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orrserve"/>
    <w:p>
      <w:pPr>
        <w:pStyle w:val="Heading1"/>
      </w:pPr>
      <w:r>
        <w:t xml:space="preserve">TorrServe</w:t>
      </w:r>
    </w:p>
    <w:p>
      <w:pPr>
        <w:pStyle w:val="FirstParagraph"/>
      </w:pPr>
      <w:r>
        <w:t xml:space="preserve">Download torrent files.</w:t>
      </w:r>
    </w:p>
    <w:p>
      <w:pPr>
        <w:pStyle w:val="BodyText"/>
      </w:pPr>
      <w:hyperlink r:id="rId9"/>
    </w:p>
    <w:p>
      <w:pPr>
        <w:pStyle w:val="BodyText"/>
      </w:pPr>
      <w:r>
        <w:drawing>
          <wp:inline>
            <wp:extent cx="5334000" cy="3000375"/>
            <wp:effectExtent b="0" l="0" r="0" t="0"/>
            <wp:docPr descr="torrserve" title="" id="11" name="Picture"/>
            <a:graphic>
              <a:graphicData uri="http://schemas.openxmlformats.org/drawingml/2006/picture">
                <pic:pic>
                  <pic:nvPicPr>
                    <pic:cNvPr descr="https://user-images.githubusercontent.com/53379023/140739930-4c41670f-f807-4a81-9462-e4beae8474d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Application for downloading torrents as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files.</w:t>
      </w:r>
      <w:r>
        <w:t xml:space="preserve"> </w:t>
      </w:r>
      <w:r>
        <w:rPr>
          <w:b/>
          <w:bCs/>
        </w:rPr>
        <w:t xml:space="preserve">If your provider blocks torrents, be careful</w:t>
      </w:r>
      <w:r>
        <w:t xml:space="preserve">.</w:t>
      </w:r>
      <w:r>
        <w:t xml:space="preserve"> </w:t>
      </w:r>
      <w:r>
        <w:t xml:space="preserve">The cache is stored in</w:t>
      </w:r>
      <w:r>
        <w:t xml:space="preserve"> </w:t>
      </w:r>
      <w:r>
        <w:rPr>
          <w:rStyle w:val="VerbatimChar"/>
        </w:rPr>
        <w:t xml:space="preserve">RAM</w:t>
      </w:r>
      <w:r>
        <w:t xml:space="preserve">, so the internal memory is not damaged.</w:t>
      </w:r>
      <w:r>
        <w:t xml:space="preserve"> </w:t>
      </w:r>
      <w:r>
        <w:t xml:space="preserve">The application consists of two parts, a server and a client, this is a client for Android.</w:t>
      </w:r>
      <w:r>
        <w:t xml:space="preserve"> </w:t>
      </w:r>
      <w:r>
        <w:t xml:space="preserve">Server source:</w:t>
      </w:r>
      <w:r>
        <w:t xml:space="preserve"> </w:t>
      </w:r>
      <w:hyperlink r:id="rId13">
        <w:r>
          <w:rPr>
            <w:rStyle w:val="Hyperlink"/>
          </w:rPr>
          <w:t xml:space="preserve">https://github.com/YouROK/TorrServer</w:t>
        </w:r>
      </w:hyperlink>
    </w:p>
    <w:p>
      <w:pPr>
        <w:pStyle w:val="BodyText"/>
      </w:pPr>
      <w:r>
        <w:t xml:space="preserve">After first load, you need to download server from</w:t>
      </w:r>
      <w:r>
        <w:t xml:space="preserve"> </w:t>
      </w:r>
      <w:r>
        <w:rPr>
          <w:rStyle w:val="VerbatimChar"/>
        </w:rPr>
        <w:t xml:space="preserve">Updates -&gt; Update server from network</w:t>
      </w:r>
      <w:r>
        <w:t xml:space="preserve"> </w:t>
      </w:r>
      <w:r>
        <w:t xml:space="preserve">or choose any remote one.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s://f-droid.org/packages/ru.yourok.torrserve/" TargetMode="External" /><Relationship Type="http://schemas.openxmlformats.org/officeDocument/2006/relationships/hyperlink" Id="rId13" Target="https://github.com/YouROK/TorrServ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-droid.org/packages/ru.yourok.torrserve/" TargetMode="External" /><Relationship Type="http://schemas.openxmlformats.org/officeDocument/2006/relationships/hyperlink" Id="rId13" Target="https://github.com/YouROK/TorrServ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2026-10-11T22:31:31Z</dcterms:created>
  <dcterms:modified xsi:type="dcterms:W3CDTF">2026-10-11T22:31:31Z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