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Hướng đẫn sử dụng dịch vụ email server cơ bản</w:t>
      </w:r>
    </w:p>
    <w:p>
      <w:p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70500" cy="5128260"/>
            <wp:effectExtent l="0" t="0" r="6350" b="152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Hướng đẫn đăng nhập vào giao diện quản trị và webmail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Sử dụng thông tin đăng nhập kỹ thuật đã gửi trước đó để đăng nhập vào quản trị mailcow, nếu muốn vào webmail thì ấn vào chữ </w:t>
      </w:r>
      <w:r>
        <w:rPr>
          <w:rFonts w:hint="default"/>
          <w:b/>
          <w:bCs/>
          <w:sz w:val="26"/>
          <w:szCs w:val="26"/>
          <w:lang w:val="en-US"/>
        </w:rPr>
        <w:t>“Wevmail”</w:t>
      </w:r>
      <w:r>
        <w:rPr>
          <w:rFonts w:hint="default"/>
          <w:sz w:val="26"/>
          <w:szCs w:val="26"/>
          <w:lang w:val="en-US"/>
        </w:rPr>
        <w:t xml:space="preserve"> như hình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1610" cy="3079115"/>
            <wp:effectExtent l="0" t="0" r="152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Hoặc có thể thêm vào /SOGo để truy cập cập vào webmail như hình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Https://Linkdangnhap/SOGo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58435" cy="2611755"/>
            <wp:effectExtent l="0" t="0" r="184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Noto Sans" w:hAnsi="Noto Sans" w:eastAsia="Noto Sans" w:cs="Noto Sans"/>
          <w:b/>
          <w:bCs/>
          <w:i w:val="0"/>
          <w:iCs w:val="0"/>
          <w:caps w:val="0"/>
          <w:color w:val="222222"/>
          <w:spacing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Hướng đẫn tạo tài khoản email trên mail server (</w:t>
      </w:r>
      <w:r>
        <w:rPr>
          <w:rFonts w:ascii="Noto Sans" w:hAnsi="Noto Sans" w:eastAsia="Noto Sans" w:cs="Noto Sans"/>
          <w:b/>
          <w:bCs/>
          <w:i w:val="0"/>
          <w:iCs w:val="0"/>
          <w:caps w:val="0"/>
          <w:color w:val="222222"/>
          <w:spacing w:val="0"/>
          <w:sz w:val="26"/>
          <w:szCs w:val="26"/>
        </w:rPr>
        <w:t>mailcow</w:t>
      </w:r>
      <w:r>
        <w:rPr>
          <w:rFonts w:hint="default" w:ascii="Noto Sans" w:hAnsi="Noto Sans" w:eastAsia="Noto Sans" w:cs="Noto Sans"/>
          <w:b/>
          <w:bCs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>)</w:t>
      </w:r>
    </w:p>
    <w:p>
      <w:pPr>
        <w:rPr>
          <w:rFonts w:hint="default" w:ascii="Noto Sans" w:hAnsi="Noto Sans" w:eastAsia="Noto Sans" w:cs="Noto Sans"/>
          <w:i w:val="0"/>
          <w:iCs w:val="0"/>
          <w:caps w:val="0"/>
          <w:color w:val="222222"/>
          <w:spacing w:val="0"/>
          <w:sz w:val="26"/>
          <w:szCs w:val="26"/>
          <w:lang w:val="en-US"/>
        </w:rPr>
      </w:pPr>
    </w:p>
    <w:p>
      <w:pPr>
        <w:rPr>
          <w:rFonts w:hint="default" w:ascii="Noto Sans" w:hAnsi="Noto Sans" w:eastAsia="Noto Sans" w:cs="Noto Sans"/>
          <w:b/>
          <w:bCs/>
          <w:i w:val="0"/>
          <w:iCs w:val="0"/>
          <w:caps w:val="0"/>
          <w:color w:val="222222"/>
          <w:spacing w:val="0"/>
          <w:sz w:val="26"/>
          <w:szCs w:val="26"/>
          <w:lang w:val="en-US"/>
        </w:rPr>
      </w:pPr>
      <w:r>
        <w:rPr>
          <w:rFonts w:hint="default" w:ascii="Noto Sans" w:hAnsi="Noto Sans" w:eastAsia="Noto Sans" w:cs="Noto Sans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 xml:space="preserve">Khi đã đăng nhập được vào tài khoản admin quý khách vui lòng chọn vào phần </w:t>
      </w:r>
      <w:r>
        <w:rPr>
          <w:rFonts w:hint="default" w:ascii="Noto Sans" w:hAnsi="Noto Sans" w:eastAsia="Noto Sans" w:cs="Noto Sans"/>
          <w:b/>
          <w:bCs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>Email &gt; Configuration.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59705" cy="2517140"/>
            <wp:effectExtent l="0" t="0" r="1714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Sau đó chọn vào phần </w:t>
      </w:r>
      <w:r>
        <w:rPr>
          <w:rFonts w:hint="default"/>
          <w:b/>
          <w:bCs/>
          <w:sz w:val="26"/>
          <w:szCs w:val="26"/>
          <w:lang w:val="en-US"/>
        </w:rPr>
        <w:t>Mailboxes &gt; Add mailbox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040" cy="21088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Sau đó điền các thông tin cần thiết để tạo một địa chỉ email 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Username</w:t>
      </w:r>
      <w:r>
        <w:rPr>
          <w:rFonts w:hint="default"/>
          <w:sz w:val="26"/>
          <w:szCs w:val="26"/>
          <w:lang w:val="en-US"/>
        </w:rPr>
        <w:t>: Tên địa chỉ email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Domain</w:t>
      </w:r>
      <w:r>
        <w:rPr>
          <w:rFonts w:hint="default"/>
          <w:sz w:val="26"/>
          <w:szCs w:val="26"/>
          <w:lang w:val="en-US"/>
        </w:rPr>
        <w:t>: Tên miền tạo địa chỉ email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Password</w:t>
      </w:r>
      <w:r>
        <w:rPr>
          <w:rFonts w:hint="default"/>
          <w:sz w:val="26"/>
          <w:szCs w:val="26"/>
          <w:lang w:val="en-US"/>
        </w:rPr>
        <w:t>: Mật khẩu email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Quota</w:t>
      </w:r>
      <w:r>
        <w:rPr>
          <w:rFonts w:hint="default"/>
          <w:sz w:val="26"/>
          <w:szCs w:val="26"/>
          <w:lang w:val="en-US"/>
        </w:rPr>
        <w:t>: Giới hạn dung lượng sử dụng của địa chỉ email (để 0 sẽ không giới hạn dung lượng sử dụng)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960" cy="5388610"/>
            <wp:effectExtent l="0" t="0" r="889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Hướng đẫn gửi mail trên webmail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Chung ta cần đăng nhập vào webmail để tiến hành gửi mail, sau đó ấn vào hình cây bút như hình và </w:t>
      </w:r>
      <w:bookmarkStart w:id="0" w:name="_GoBack"/>
      <w:bookmarkEnd w:id="0"/>
      <w:r>
        <w:rPr>
          <w:rFonts w:hint="default"/>
          <w:sz w:val="26"/>
          <w:szCs w:val="26"/>
          <w:lang w:val="en-US"/>
        </w:rPr>
        <w:t>có hai tùy chọn gửi mail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Là mở một tag mới để tiến hành soạn và gửi mail</w:t>
      </w:r>
    </w:p>
    <w:p>
      <w:pPr>
        <w:numPr>
          <w:ilvl w:val="0"/>
          <w:numId w:val="2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Sẽ tiến hành soạn và gửi mail trong tag này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56530" cy="2698115"/>
            <wp:effectExtent l="0" t="0" r="127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Các mục gửi mail sẽ bao gồm 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To</w:t>
      </w:r>
      <w:r>
        <w:rPr>
          <w:rFonts w:hint="default"/>
          <w:sz w:val="26"/>
          <w:szCs w:val="26"/>
          <w:lang w:val="en-US"/>
        </w:rPr>
        <w:t>: người nhận mail và CC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Subject</w:t>
      </w:r>
      <w:r>
        <w:rPr>
          <w:rFonts w:hint="default"/>
          <w:sz w:val="26"/>
          <w:szCs w:val="26"/>
          <w:lang w:val="en-US"/>
        </w:rPr>
        <w:t>: Tiêu đề email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Phía dưới sẽ là nội dung email và file đính kèm nếu có sau đó ấn mũi tên bên phải màn hình để gửi mail đi.</w:t>
      </w: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56530" cy="2557780"/>
            <wp:effectExtent l="0" t="0" r="1270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UTM Swiss Condensed"/>
    <w:panose1 w:val="020B0502040504020204"/>
    <w:charset w:val="00"/>
    <w:family w:val="auto"/>
    <w:pitch w:val="default"/>
    <w:sig w:usb0="00000000" w:usb1="00000000" w:usb2="00000021" w:usb3="00000000" w:csb0="2000019F" w:csb1="DFD70000"/>
  </w:font>
  <w:font w:name="UTM Swiss Condensed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26BEE"/>
    <w:multiLevelType w:val="singleLevel"/>
    <w:tmpl w:val="B2226B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A15AD7"/>
    <w:multiLevelType w:val="singleLevel"/>
    <w:tmpl w:val="56A15A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E78B9"/>
    <w:rsid w:val="159E78B9"/>
    <w:rsid w:val="19B34AB3"/>
    <w:rsid w:val="38E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2024-01-24T02:19:00Z</dcterms:created>
  <dc:creator>TinBDpassDoNgocAhihi</dc:creator>
  <cp:lastModifiedBy>ker jo</cp:lastModifiedBy>
  <dcterms:modified xsi:type="dcterms:W3CDTF">2024-04-13T14:06:23Z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60748AF1209441D3B37996E1901638A5_11</vt:lpwstr>
  </property>
</Properties>
</file>