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AE4E" w14:textId="77777777" w:rsidR="00D17008" w:rsidRPr="00D17008" w:rsidRDefault="00D17008" w:rsidP="00D17008">
      <w:pPr>
        <w:jc w:val="center"/>
        <w:rPr>
          <w:b/>
          <w:bCs/>
        </w:rPr>
      </w:pPr>
      <w:r w:rsidRPr="00D17008">
        <w:rPr>
          <w:b/>
          <w:bCs/>
        </w:rPr>
        <w:t>Short Description for Y axis (Stress Level)</w:t>
      </w:r>
    </w:p>
    <w:p w14:paraId="655F8907" w14:textId="280039A1" w:rsidR="00D17008" w:rsidRPr="00D17008" w:rsidRDefault="00D17008" w:rsidP="00D17008">
      <w:pPr>
        <w:rPr>
          <w:b/>
          <w:bCs/>
        </w:rPr>
      </w:pPr>
      <w:r w:rsidRPr="00D17008">
        <w:rPr>
          <w:b/>
          <w:bCs/>
        </w:rPr>
        <w:t>Shape</w:t>
      </w:r>
      <w:r w:rsidRPr="00D17008">
        <w:br/>
        <w:t>Stress levels range from 3 to 8 and are fairly balanced around the center, with many students reporting mid</w:t>
      </w:r>
      <w:r w:rsidRPr="00D17008">
        <w:noBreakHyphen/>
        <w:t>range values such as 4, 5, 6, and 7. The boxplot suggests a roughly symmetric distribution with no extreme skew and no outliers detected.</w:t>
      </w:r>
    </w:p>
    <w:p w14:paraId="1D18AF35" w14:textId="3C578428" w:rsidR="00D17008" w:rsidRPr="00D17008" w:rsidRDefault="00D17008" w:rsidP="00D17008">
      <w:r w:rsidRPr="00D17008">
        <w:rPr>
          <w:b/>
          <w:bCs/>
        </w:rPr>
        <w:t>Typical Value</w:t>
      </w:r>
      <w:r w:rsidRPr="00D17008">
        <w:br/>
        <w:t>The mean stress level is about 5.4 and the median is 5, so a “typical” student reports a stress level around 5 on the 1–10 scale. This places the typical stress in the moderate range rather than very low or very high.</w:t>
      </w:r>
    </w:p>
    <w:p w14:paraId="232C4AAD" w14:textId="77777777" w:rsidR="00D17008" w:rsidRDefault="00D17008" w:rsidP="00D17008">
      <w:r w:rsidRPr="00D17008">
        <w:rPr>
          <w:b/>
          <w:bCs/>
        </w:rPr>
        <w:t>Spread</w:t>
      </w:r>
      <w:r w:rsidRPr="00D17008">
        <w:br/>
        <w:t xml:space="preserve">Stress scores vary from a minimum of 3 to a maximum of 8, giving a range of 5 units on the 1–10 scale. </w:t>
      </w:r>
    </w:p>
    <w:p w14:paraId="570639AD" w14:textId="0475D91D" w:rsidR="00D17008" w:rsidRPr="00D17008" w:rsidRDefault="00D17008" w:rsidP="00D17008">
      <w:r w:rsidRPr="00D17008">
        <w:t>The IQR is 3 (Q1 = 4, Q3 = 7), and the standard deviation is about 1.77, indicating a moderate spread: most students’ stress lies between 4 and 7, with some variability around the mean.</w:t>
      </w:r>
    </w:p>
    <w:p w14:paraId="24DF8F3F" w14:textId="3816D433" w:rsidR="00D17008" w:rsidRPr="00D17008" w:rsidRDefault="00D17008" w:rsidP="00D17008">
      <w:r w:rsidRPr="00D17008">
        <w:rPr>
          <w:b/>
          <w:bCs/>
        </w:rPr>
        <w:t>Outliers</w:t>
      </w:r>
      <w:r w:rsidRPr="00D17008">
        <w:br/>
        <w:t>No outliers appear in the boxplot, so there are no students with stress levels that are extremely low or high compared with the rest of the group. All observed stress levels fall within the expected whisker limits of the boxplot.</w:t>
      </w:r>
    </w:p>
    <w:p w14:paraId="664AE0FA" w14:textId="77777777" w:rsidR="001A3DB3" w:rsidRDefault="001A3DB3"/>
    <w:sectPr w:rsidR="001A3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DA"/>
    <w:rsid w:val="00104802"/>
    <w:rsid w:val="001A3DB3"/>
    <w:rsid w:val="0047534B"/>
    <w:rsid w:val="00A52FDA"/>
    <w:rsid w:val="00B450F7"/>
    <w:rsid w:val="00B776B5"/>
    <w:rsid w:val="00C979CB"/>
    <w:rsid w:val="00CD1B45"/>
    <w:rsid w:val="00D170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689F"/>
  <w15:chartTrackingRefBased/>
  <w15:docId w15:val="{77F3C6BA-A8D4-44F8-B4E8-0C9CDD3D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DA"/>
    <w:rPr>
      <w:rFonts w:eastAsiaTheme="majorEastAsia" w:cstheme="majorBidi"/>
      <w:color w:val="272727" w:themeColor="text1" w:themeTint="D8"/>
    </w:rPr>
  </w:style>
  <w:style w:type="paragraph" w:styleId="Title">
    <w:name w:val="Title"/>
    <w:basedOn w:val="Normal"/>
    <w:next w:val="Normal"/>
    <w:link w:val="TitleChar"/>
    <w:uiPriority w:val="10"/>
    <w:qFormat/>
    <w:rsid w:val="00A52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DA"/>
    <w:pPr>
      <w:spacing w:before="160"/>
      <w:jc w:val="center"/>
    </w:pPr>
    <w:rPr>
      <w:i/>
      <w:iCs/>
      <w:color w:val="404040" w:themeColor="text1" w:themeTint="BF"/>
    </w:rPr>
  </w:style>
  <w:style w:type="character" w:customStyle="1" w:styleId="QuoteChar">
    <w:name w:val="Quote Char"/>
    <w:basedOn w:val="DefaultParagraphFont"/>
    <w:link w:val="Quote"/>
    <w:uiPriority w:val="29"/>
    <w:rsid w:val="00A52FDA"/>
    <w:rPr>
      <w:i/>
      <w:iCs/>
      <w:color w:val="404040" w:themeColor="text1" w:themeTint="BF"/>
    </w:rPr>
  </w:style>
  <w:style w:type="paragraph" w:styleId="ListParagraph">
    <w:name w:val="List Paragraph"/>
    <w:basedOn w:val="Normal"/>
    <w:uiPriority w:val="34"/>
    <w:qFormat/>
    <w:rsid w:val="00A52FDA"/>
    <w:pPr>
      <w:ind w:left="720"/>
      <w:contextualSpacing/>
    </w:pPr>
  </w:style>
  <w:style w:type="character" w:styleId="IntenseEmphasis">
    <w:name w:val="Intense Emphasis"/>
    <w:basedOn w:val="DefaultParagraphFont"/>
    <w:uiPriority w:val="21"/>
    <w:qFormat/>
    <w:rsid w:val="00A52FDA"/>
    <w:rPr>
      <w:i/>
      <w:iCs/>
      <w:color w:val="0F4761" w:themeColor="accent1" w:themeShade="BF"/>
    </w:rPr>
  </w:style>
  <w:style w:type="paragraph" w:styleId="IntenseQuote">
    <w:name w:val="Intense Quote"/>
    <w:basedOn w:val="Normal"/>
    <w:next w:val="Normal"/>
    <w:link w:val="IntenseQuoteChar"/>
    <w:uiPriority w:val="30"/>
    <w:qFormat/>
    <w:rsid w:val="00A52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FDA"/>
    <w:rPr>
      <w:i/>
      <w:iCs/>
      <w:color w:val="0F4761" w:themeColor="accent1" w:themeShade="BF"/>
    </w:rPr>
  </w:style>
  <w:style w:type="character" w:styleId="IntenseReference">
    <w:name w:val="Intense Reference"/>
    <w:basedOn w:val="DefaultParagraphFont"/>
    <w:uiPriority w:val="32"/>
    <w:qFormat/>
    <w:rsid w:val="00A52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876</Characters>
  <Application>Microsoft Office Word</Application>
  <DocSecurity>0</DocSecurity>
  <Lines>17</Lines>
  <Paragraphs>5</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ياسين عمرو محمد عبدالغنى بيومى شاهين</dc:creator>
  <cp:keywords/>
  <dc:description/>
  <cp:lastModifiedBy>ياسين عمرو محمد عبدالغنى بيومى شاهين</cp:lastModifiedBy>
  <cp:revision>3</cp:revision>
  <dcterms:created xsi:type="dcterms:W3CDTF">2025-12-02T17:46:00Z</dcterms:created>
  <dcterms:modified xsi:type="dcterms:W3CDTF">2025-12-02T17:47:00Z</dcterms:modified>
</cp:coreProperties>
</file>