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562B" w14:textId="27AE29CD" w:rsidR="00353B16" w:rsidRDefault="00F048E6" w:rsidP="007649D8">
      <w:pPr>
        <w:pStyle w:val="Heading1"/>
      </w:pPr>
      <w:r>
        <w:t>Age-dependent models</w:t>
      </w:r>
    </w:p>
    <w:p w14:paraId="15F3E763" w14:textId="77777777" w:rsidR="007649D8" w:rsidRDefault="007649D8"/>
    <w:p w14:paraId="3FD4C74F" w14:textId="16354DBC" w:rsidR="00F048E6" w:rsidRDefault="00F048E6">
      <w:r>
        <w:t xml:space="preserve">Let’s create a synthetic population following the frequencies of people in each age group as given by UN data: </w:t>
      </w:r>
      <w:hyperlink r:id="rId7" w:history="1">
        <w:r w:rsidRPr="00EF4C3D">
          <w:rPr>
            <w:rStyle w:val="Hyperlink"/>
          </w:rPr>
          <w:t>https://population.un.org/wpp/Download/Standard/Population/</w:t>
        </w:r>
      </w:hyperlink>
    </w:p>
    <w:p w14:paraId="72487A3A" w14:textId="68582912" w:rsidR="00F048E6" w:rsidRDefault="00F048E6">
      <w:r>
        <w:t>We should note that the UN data is in thousands, so we need to scale the population accordingly.</w:t>
      </w:r>
    </w:p>
    <w:p w14:paraId="192C980B" w14:textId="6F121D41" w:rsidR="00F048E6" w:rsidRDefault="00F048E6">
      <w:r>
        <w:t>Given the population age structure, we can easily calculate the number of age groups, A.</w:t>
      </w:r>
    </w:p>
    <w:p w14:paraId="355B7C32"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 population structure in 2020</w:t>
      </w:r>
    </w:p>
    <w:p w14:paraId="11B85732"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read.csv(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B8BB26"/>
          <w:sz w:val="21"/>
          <w:szCs w:val="21"/>
          <w:lang w:eastAsia="en-GB"/>
        </w:rPr>
        <w:t>pop_structure_X.csv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header</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TRUE</w:t>
      </w:r>
      <w:r w:rsidRPr="00670906">
        <w:rPr>
          <w:rFonts w:ascii="Consolas" w:eastAsia="Times New Roman" w:hAnsi="Consolas" w:cs="Times New Roman"/>
          <w:color w:val="EBDBB2"/>
          <w:sz w:val="21"/>
          <w:szCs w:val="21"/>
          <w:lang w:eastAsia="en-GB"/>
        </w:rPr>
        <w:t>)</w:t>
      </w:r>
    </w:p>
    <w:p w14:paraId="67F5C226"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 convert from 1000s to total numbers</w:t>
      </w:r>
    </w:p>
    <w:p w14:paraId="5A26135B"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1000</w:t>
      </w:r>
    </w:p>
    <w:p w14:paraId="01C164F3"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A</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length(</w:t>
      </w: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w:t>
      </w:r>
    </w:p>
    <w:p w14:paraId="734A7E6A"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p>
    <w:p w14:paraId="24F92AB8" w14:textId="05E8A219" w:rsidR="00F048E6" w:rsidRDefault="00F048E6"/>
    <w:p w14:paraId="489F56F9" w14:textId="57055A1E" w:rsidR="00F048E6" w:rsidRDefault="00F048E6">
      <w:r>
        <w:t xml:space="preserve">Here, we are also not sticking to a constant population size assumption. We can the same data source to inform the number births per time unit given the age of the mother. </w:t>
      </w:r>
      <w:r w:rsidR="00670906">
        <w:t>Again,</w:t>
      </w:r>
      <w:r>
        <w:t xml:space="preserve"> notice the strange units the data comes in and what we need to do to inform the model parameters appropriately. Same thing can be said for mortality per person per time unit, our “natural” mortality (i.e., not disease induced).</w:t>
      </w:r>
    </w:p>
    <w:p w14:paraId="5EDBFE99"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 births by age of mother</w:t>
      </w:r>
    </w:p>
    <w:p w14:paraId="38C32300"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popbirth</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read.csv(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B8BB26"/>
          <w:sz w:val="21"/>
          <w:szCs w:val="21"/>
          <w:lang w:eastAsia="en-GB"/>
        </w:rPr>
        <w:t>pop_birth_X.csv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header</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TRUE</w:t>
      </w:r>
      <w:r w:rsidRPr="00670906">
        <w:rPr>
          <w:rFonts w:ascii="Consolas" w:eastAsia="Times New Roman" w:hAnsi="Consolas" w:cs="Times New Roman"/>
          <w:color w:val="EBDBB2"/>
          <w:sz w:val="21"/>
          <w:szCs w:val="21"/>
          <w:lang w:eastAsia="en-GB"/>
        </w:rPr>
        <w:t>)</w:t>
      </w:r>
    </w:p>
    <w:p w14:paraId="312294A9"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 convert from 1000s per 5 year period to per person per day</w:t>
      </w:r>
    </w:p>
    <w:p w14:paraId="16ADF32F"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popbirth</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1000</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popbirth</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D3869B"/>
          <w:sz w:val="21"/>
          <w:szCs w:val="21"/>
          <w:lang w:eastAsia="en-GB"/>
        </w:rPr>
        <w:t>5</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365.25</w:t>
      </w:r>
      <w:r w:rsidRPr="00670906">
        <w:rPr>
          <w:rFonts w:ascii="Consolas" w:eastAsia="Times New Roman" w:hAnsi="Consolas" w:cs="Times New Roman"/>
          <w:color w:val="A89984"/>
          <w:sz w:val="21"/>
          <w:szCs w:val="21"/>
          <w:lang w:eastAsia="en-GB"/>
        </w:rPr>
        <w:t>)</w:t>
      </w:r>
    </w:p>
    <w:p w14:paraId="2A57191C"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p>
    <w:p w14:paraId="6A6B0223"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#natural mortality per person per year</w:t>
      </w:r>
    </w:p>
    <w:p w14:paraId="263DF70C"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popmort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read.csv(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B8BB26"/>
          <w:sz w:val="21"/>
          <w:szCs w:val="21"/>
          <w:lang w:eastAsia="en-GB"/>
        </w:rPr>
        <w:t>pop_mort_X.csv</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header</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TRUE</w:t>
      </w:r>
      <w:r w:rsidRPr="00670906">
        <w:rPr>
          <w:rFonts w:ascii="Consolas" w:eastAsia="Times New Roman" w:hAnsi="Consolas" w:cs="Times New Roman"/>
          <w:color w:val="EBDBB2"/>
          <w:sz w:val="21"/>
          <w:szCs w:val="21"/>
          <w:lang w:eastAsia="en-GB"/>
        </w:rPr>
        <w:t>)</w:t>
      </w:r>
    </w:p>
    <w:p w14:paraId="323B4447"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i/>
          <w:iCs/>
          <w:color w:val="928374"/>
          <w:sz w:val="21"/>
          <w:szCs w:val="21"/>
          <w:lang w:eastAsia="en-GB"/>
        </w:rPr>
        <w:t># convert from 1000s per 5 year period to per person per day</w:t>
      </w:r>
    </w:p>
    <w:p w14:paraId="26B7251F" w14:textId="77777777"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popmort</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1000</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popmort</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D3869B"/>
          <w:sz w:val="21"/>
          <w:szCs w:val="21"/>
          <w:lang w:eastAsia="en-GB"/>
        </w:rPr>
        <w:t>5</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popstruc</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365.25</w:t>
      </w:r>
      <w:r w:rsidRPr="00670906">
        <w:rPr>
          <w:rFonts w:ascii="Consolas" w:eastAsia="Times New Roman" w:hAnsi="Consolas" w:cs="Times New Roman"/>
          <w:color w:val="A89984"/>
          <w:sz w:val="21"/>
          <w:szCs w:val="21"/>
          <w:lang w:eastAsia="en-GB"/>
        </w:rPr>
        <w:t>)</w:t>
      </w:r>
    </w:p>
    <w:p w14:paraId="3D3E0B54" w14:textId="60CE3A9B" w:rsidR="00670906" w:rsidRPr="00670906" w:rsidRDefault="00670906" w:rsidP="00670906">
      <w:pPr>
        <w:shd w:val="clear" w:color="auto" w:fill="282828"/>
        <w:spacing w:after="0" w:line="285" w:lineRule="atLeast"/>
        <w:rPr>
          <w:rFonts w:ascii="Consolas" w:eastAsia="Times New Roman" w:hAnsi="Consolas" w:cs="Times New Roman"/>
          <w:color w:val="EBDBB2"/>
          <w:sz w:val="21"/>
          <w:szCs w:val="21"/>
          <w:lang w:eastAsia="en-GB"/>
        </w:rPr>
      </w:pPr>
      <w:r w:rsidRPr="00670906">
        <w:rPr>
          <w:rFonts w:ascii="Consolas" w:eastAsia="Times New Roman" w:hAnsi="Consolas" w:cs="Times New Roman"/>
          <w:color w:val="83A598"/>
          <w:sz w:val="21"/>
          <w:szCs w:val="21"/>
          <w:lang w:eastAsia="en-GB"/>
        </w:rPr>
        <w:t>mort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EC07C"/>
          <w:sz w:val="21"/>
          <w:szCs w:val="21"/>
          <w:lang w:eastAsia="en-GB"/>
        </w:rPr>
        <w:t>&lt;-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83A598"/>
          <w:sz w:val="21"/>
          <w:szCs w:val="21"/>
          <w:lang w:eastAsia="en-GB"/>
        </w:rPr>
        <w:t>popmort</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t xml:space="preserve">, </w:t>
      </w:r>
      <w:r w:rsidRPr="00670906">
        <w:rPr>
          <w:rFonts w:ascii="Consolas" w:eastAsia="Times New Roman" w:hAnsi="Consolas" w:cs="Times New Roman"/>
          <w:color w:val="D3869B"/>
          <w:sz w:val="21"/>
          <w:szCs w:val="21"/>
          <w:lang w:eastAsia="en-GB"/>
        </w:rPr>
        <w:t>2</w:t>
      </w:r>
      <w:r w:rsidRPr="00670906">
        <w:rPr>
          <w:rFonts w:ascii="Consolas" w:eastAsia="Times New Roman" w:hAnsi="Consolas" w:cs="Times New Roman"/>
          <w:color w:val="A89984"/>
          <w:sz w:val="21"/>
          <w:szCs w:val="21"/>
          <w:lang w:eastAsia="en-GB"/>
        </w:rPr>
        <w:t>]</w:t>
      </w:r>
      <w:r w:rsidRPr="00670906">
        <w:rPr>
          <w:rFonts w:ascii="Consolas" w:eastAsia="Times New Roman" w:hAnsi="Consolas" w:cs="Times New Roman"/>
          <w:color w:val="EBDBB2"/>
          <w:sz w:val="21"/>
          <w:szCs w:val="21"/>
          <w:lang w:eastAsia="en-GB"/>
        </w:rPr>
        <w:br/>
      </w:r>
    </w:p>
    <w:p w14:paraId="420BDD93" w14:textId="3298C115" w:rsidR="00F048E6" w:rsidRDefault="00F048E6"/>
    <w:p w14:paraId="29340205" w14:textId="2D7DE446" w:rsidR="00F048E6" w:rsidRDefault="00F048E6">
      <w:r>
        <w:t>As we have done before, let’s import the relevant age contact matrices into the model. Note that there is a difference in the number of age groups in the population structure vs the contact data, where the contact matrices are cropped at 75+</w:t>
      </w:r>
      <w:r w:rsidR="00F87403">
        <w:t>.</w:t>
      </w:r>
    </w:p>
    <w:p w14:paraId="6558BBF6"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83A598"/>
          <w:sz w:val="21"/>
          <w:szCs w:val="21"/>
          <w:lang w:eastAsia="en-GB"/>
        </w:rPr>
        <w:t>c_home</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as.matrix(read.csv(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B8BB26"/>
          <w:sz w:val="21"/>
          <w:szCs w:val="21"/>
          <w:lang w:eastAsia="en-GB"/>
        </w:rPr>
        <w:t>contact_home_X.csv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header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FALSE</w:t>
      </w:r>
      <w:r w:rsidRPr="009337A3">
        <w:rPr>
          <w:rFonts w:ascii="Consolas" w:eastAsia="Times New Roman" w:hAnsi="Consolas" w:cs="Times New Roman"/>
          <w:color w:val="EBDBB2"/>
          <w:sz w:val="21"/>
          <w:szCs w:val="21"/>
          <w:lang w:eastAsia="en-GB"/>
        </w:rPr>
        <w:t>))</w:t>
      </w:r>
    </w:p>
    <w:p w14:paraId="182FBE09"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83A598"/>
          <w:sz w:val="21"/>
          <w:szCs w:val="21"/>
          <w:lang w:eastAsia="en-GB"/>
        </w:rPr>
        <w:t>c_school</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as.matrix(read.csv(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B8BB26"/>
          <w:sz w:val="21"/>
          <w:szCs w:val="21"/>
          <w:lang w:eastAsia="en-GB"/>
        </w:rPr>
        <w:t>contact_school_X.csv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header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FALSE</w:t>
      </w:r>
      <w:r w:rsidRPr="009337A3">
        <w:rPr>
          <w:rFonts w:ascii="Consolas" w:eastAsia="Times New Roman" w:hAnsi="Consolas" w:cs="Times New Roman"/>
          <w:color w:val="EBDBB2"/>
          <w:sz w:val="21"/>
          <w:szCs w:val="21"/>
          <w:lang w:eastAsia="en-GB"/>
        </w:rPr>
        <w:t>))</w:t>
      </w:r>
    </w:p>
    <w:p w14:paraId="7A9A27CC"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83A598"/>
          <w:sz w:val="21"/>
          <w:szCs w:val="21"/>
          <w:lang w:eastAsia="en-GB"/>
        </w:rPr>
        <w:t>c_work</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as.matrix(read.csv(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B8BB26"/>
          <w:sz w:val="21"/>
          <w:szCs w:val="21"/>
          <w:lang w:eastAsia="en-GB"/>
        </w:rPr>
        <w:t>contact_work_X.csv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header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FALSE</w:t>
      </w:r>
      <w:r w:rsidRPr="009337A3">
        <w:rPr>
          <w:rFonts w:ascii="Consolas" w:eastAsia="Times New Roman" w:hAnsi="Consolas" w:cs="Times New Roman"/>
          <w:color w:val="EBDBB2"/>
          <w:sz w:val="21"/>
          <w:szCs w:val="21"/>
          <w:lang w:eastAsia="en-GB"/>
        </w:rPr>
        <w:t>))</w:t>
      </w:r>
    </w:p>
    <w:p w14:paraId="06F5B6B9"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83A598"/>
          <w:sz w:val="21"/>
          <w:szCs w:val="21"/>
          <w:lang w:eastAsia="en-GB"/>
        </w:rPr>
        <w:t>c_other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as.matrix(read.csv(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B8BB26"/>
          <w:sz w:val="21"/>
          <w:szCs w:val="21"/>
          <w:lang w:eastAsia="en-GB"/>
        </w:rPr>
        <w:t>contact_other_X.csv</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header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FALSE</w:t>
      </w:r>
      <w:r w:rsidRPr="009337A3">
        <w:rPr>
          <w:rFonts w:ascii="Consolas" w:eastAsia="Times New Roman" w:hAnsi="Consolas" w:cs="Times New Roman"/>
          <w:color w:val="EBDBB2"/>
          <w:sz w:val="21"/>
          <w:szCs w:val="21"/>
          <w:lang w:eastAsia="en-GB"/>
        </w:rPr>
        <w:t>))</w:t>
      </w:r>
    </w:p>
    <w:p w14:paraId="1B6F8331"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length(</w:t>
      </w:r>
      <w:r w:rsidRPr="009337A3">
        <w:rPr>
          <w:rFonts w:ascii="Consolas" w:eastAsia="Times New Roman" w:hAnsi="Consolas" w:cs="Times New Roman"/>
          <w:color w:val="83A598"/>
          <w:sz w:val="21"/>
          <w:szCs w:val="21"/>
          <w:lang w:eastAsia="en-GB"/>
        </w:rPr>
        <w:t>c_home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w:t>
      </w:r>
    </w:p>
    <w:p w14:paraId="2008BA2E"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p>
    <w:p w14:paraId="51AB2A5E" w14:textId="77777777" w:rsidR="009337A3" w:rsidRDefault="009337A3"/>
    <w:p w14:paraId="75F5EE19" w14:textId="5CD15542" w:rsidR="00F87403" w:rsidRDefault="00F87403">
      <w:r>
        <w:t>How is the code filling in the remaining age group contacts?</w:t>
      </w:r>
    </w:p>
    <w:p w14:paraId="65C0A196" w14:textId="77777777" w:rsidR="009337A3" w:rsidRDefault="009337A3"/>
    <w:p w14:paraId="3CDAFBBB"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A89984"/>
          <w:sz w:val="21"/>
          <w:szCs w:val="21"/>
          <w:lang w:eastAsia="en-GB"/>
        </w:rPr>
        <w:t>){</w:t>
      </w:r>
    </w:p>
    <w:p w14:paraId="37F80A0E"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41A67BC0"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p>
    <w:p w14:paraId="2AE64539"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p>
    <w:p w14:paraId="5EFA78B1"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p>
    <w:p w14:paraId="49F50819"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p>
    <w:p w14:paraId="58449334"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p>
    <w:p w14:paraId="59D00FD9"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A89984"/>
          <w:sz w:val="21"/>
          <w:szCs w:val="21"/>
          <w:lang w:eastAsia="en-GB"/>
        </w:rPr>
        <w:t>}</w:t>
      </w:r>
    </w:p>
    <w:p w14:paraId="1DFCEF7F"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0B7C91B0"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A89984"/>
          <w:sz w:val="21"/>
          <w:szCs w:val="21"/>
          <w:lang w:eastAsia="en-GB"/>
        </w:rPr>
        <w:t>){</w:t>
      </w:r>
    </w:p>
    <w:p w14:paraId="44EDC968"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715464A8"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4DA684FB"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08486615"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5C80DF63"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p>
    <w:p w14:paraId="5706B5CD"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A89984"/>
          <w:sz w:val="21"/>
          <w:szCs w:val="21"/>
          <w:lang w:eastAsia="en-GB"/>
        </w:rPr>
        <w:t>}</w:t>
      </w:r>
    </w:p>
    <w:p w14:paraId="37795556"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A89984"/>
          <w:sz w:val="21"/>
          <w:szCs w:val="21"/>
          <w:lang w:eastAsia="en-GB"/>
        </w:rPr>
        <w:t>){</w:t>
      </w:r>
    </w:p>
    <w:p w14:paraId="44CB923E"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for</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FB4934"/>
          <w:sz w:val="21"/>
          <w:szCs w:val="21"/>
          <w:lang w:eastAsia="en-GB"/>
        </w:rPr>
        <w:t>in</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D3869B"/>
          <w:sz w:val="21"/>
          <w:szCs w:val="21"/>
          <w:lang w:eastAsia="en-GB"/>
        </w:rPr>
        <w:t>1</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FB493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A89984"/>
          <w:sz w:val="21"/>
          <w:szCs w:val="21"/>
          <w:lang w:eastAsia="en-GB"/>
        </w:rPr>
        <w:t>){</w:t>
      </w:r>
    </w:p>
    <w:p w14:paraId="50B631BC"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c_home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789ED1A2"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c_school</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7FDD39F8"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c_work</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6505E4B0"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contact_other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i</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j</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&lt;-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c_other</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EBDBB2"/>
          <w:sz w:val="21"/>
          <w:szCs w:val="21"/>
          <w:lang w:eastAsia="en-GB"/>
        </w:rPr>
        <w:t>,</w:t>
      </w:r>
      <w:r w:rsidRPr="009337A3">
        <w:rPr>
          <w:rFonts w:ascii="Consolas" w:eastAsia="Times New Roman" w:hAnsi="Consolas" w:cs="Times New Roman"/>
          <w:color w:val="A89984"/>
          <w:sz w:val="21"/>
          <w:szCs w:val="21"/>
          <w:lang w:eastAsia="en-GB"/>
        </w:rPr>
        <w:t>(</w:t>
      </w:r>
      <w:r w:rsidRPr="009337A3">
        <w:rPr>
          <w:rFonts w:ascii="Consolas" w:eastAsia="Times New Roman" w:hAnsi="Consolas" w:cs="Times New Roman"/>
          <w:color w:val="83A598"/>
          <w:sz w:val="21"/>
          <w:szCs w:val="21"/>
          <w:lang w:eastAsia="en-GB"/>
        </w:rPr>
        <w:t>A</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EC07C"/>
          <w:sz w:val="21"/>
          <w:szCs w:val="21"/>
          <w:lang w:eastAsia="en-GB"/>
        </w:rPr>
        <w:t>-</w:t>
      </w: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83A598"/>
          <w:sz w:val="21"/>
          <w:szCs w:val="21"/>
          <w:lang w:eastAsia="en-GB"/>
        </w:rPr>
        <w:t>nce</w:t>
      </w:r>
      <w:r w:rsidRPr="009337A3">
        <w:rPr>
          <w:rFonts w:ascii="Consolas" w:eastAsia="Times New Roman" w:hAnsi="Consolas" w:cs="Times New Roman"/>
          <w:color w:val="A89984"/>
          <w:sz w:val="21"/>
          <w:szCs w:val="21"/>
          <w:lang w:eastAsia="en-GB"/>
        </w:rPr>
        <w:t>)]</w:t>
      </w:r>
    </w:p>
    <w:p w14:paraId="2E232F0C" w14:textId="77777777"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EBDBB2"/>
          <w:sz w:val="21"/>
          <w:szCs w:val="21"/>
          <w:lang w:eastAsia="en-GB"/>
        </w:rPr>
        <w:t xml:space="preserve">  </w:t>
      </w:r>
      <w:r w:rsidRPr="009337A3">
        <w:rPr>
          <w:rFonts w:ascii="Consolas" w:eastAsia="Times New Roman" w:hAnsi="Consolas" w:cs="Times New Roman"/>
          <w:color w:val="A89984"/>
          <w:sz w:val="21"/>
          <w:szCs w:val="21"/>
          <w:lang w:eastAsia="en-GB"/>
        </w:rPr>
        <w:t>}</w:t>
      </w:r>
    </w:p>
    <w:p w14:paraId="5D1EF093" w14:textId="07001285" w:rsidR="009337A3" w:rsidRPr="009337A3" w:rsidRDefault="009337A3" w:rsidP="009337A3">
      <w:pPr>
        <w:shd w:val="clear" w:color="auto" w:fill="282828"/>
        <w:spacing w:after="0" w:line="285" w:lineRule="atLeast"/>
        <w:rPr>
          <w:rFonts w:ascii="Consolas" w:eastAsia="Times New Roman" w:hAnsi="Consolas" w:cs="Times New Roman"/>
          <w:color w:val="EBDBB2"/>
          <w:sz w:val="21"/>
          <w:szCs w:val="21"/>
          <w:lang w:eastAsia="en-GB"/>
        </w:rPr>
      </w:pPr>
      <w:r w:rsidRPr="009337A3">
        <w:rPr>
          <w:rFonts w:ascii="Consolas" w:eastAsia="Times New Roman" w:hAnsi="Consolas" w:cs="Times New Roman"/>
          <w:color w:val="A89984"/>
          <w:sz w:val="21"/>
          <w:szCs w:val="21"/>
          <w:lang w:eastAsia="en-GB"/>
        </w:rPr>
        <w:t>}</w:t>
      </w:r>
    </w:p>
    <w:p w14:paraId="3C2154BE" w14:textId="77777777" w:rsidR="009337A3" w:rsidRDefault="009337A3"/>
    <w:p w14:paraId="5782E18C" w14:textId="53139FDC" w:rsidR="00F87403" w:rsidRDefault="00F87403"/>
    <w:p w14:paraId="32E89942" w14:textId="59B45BA8" w:rsidR="00F87403" w:rsidRDefault="00F87403">
      <w:r>
        <w:t>One very important aspect of an age-dependent model is how you implement transition between age groups. How would you describe the way it is implemented in the script?</w:t>
      </w:r>
    </w:p>
    <w:p w14:paraId="215190C5" w14:textId="77777777" w:rsidR="004D025B" w:rsidRPr="004D025B" w:rsidRDefault="004D025B" w:rsidP="004D025B">
      <w:pPr>
        <w:shd w:val="clear" w:color="auto" w:fill="282828"/>
        <w:spacing w:after="0" w:line="285" w:lineRule="atLeast"/>
        <w:rPr>
          <w:rFonts w:ascii="Consolas" w:eastAsia="Times New Roman" w:hAnsi="Consolas" w:cs="Times New Roman"/>
          <w:color w:val="EBDBB2"/>
          <w:sz w:val="21"/>
          <w:szCs w:val="21"/>
          <w:lang w:eastAsia="en-GB"/>
        </w:rPr>
      </w:pPr>
      <w:r w:rsidRPr="004D025B">
        <w:rPr>
          <w:rFonts w:ascii="Consolas" w:eastAsia="Times New Roman" w:hAnsi="Consolas" w:cs="Times New Roman"/>
          <w:i/>
          <w:iCs/>
          <w:color w:val="928374"/>
          <w:sz w:val="21"/>
          <w:szCs w:val="21"/>
          <w:lang w:eastAsia="en-GB"/>
        </w:rPr>
        <w:t># per year ageing matrix</w:t>
      </w:r>
    </w:p>
    <w:p w14:paraId="512BA211" w14:textId="77777777" w:rsidR="004D025B" w:rsidRPr="004D025B" w:rsidRDefault="004D025B" w:rsidP="004D025B">
      <w:pPr>
        <w:shd w:val="clear" w:color="auto" w:fill="282828"/>
        <w:spacing w:after="0" w:line="285" w:lineRule="atLeast"/>
        <w:rPr>
          <w:rFonts w:ascii="Consolas" w:eastAsia="Times New Roman" w:hAnsi="Consolas" w:cs="Times New Roman"/>
          <w:color w:val="EBDBB2"/>
          <w:sz w:val="21"/>
          <w:szCs w:val="21"/>
          <w:lang w:eastAsia="en-GB"/>
        </w:rPr>
      </w:pPr>
      <w:r w:rsidRPr="004D025B">
        <w:rPr>
          <w:rFonts w:ascii="Consolas" w:eastAsia="Times New Roman" w:hAnsi="Consolas" w:cs="Times New Roman"/>
          <w:color w:val="83A598"/>
          <w:sz w:val="21"/>
          <w:szCs w:val="21"/>
          <w:lang w:eastAsia="en-GB"/>
        </w:rPr>
        <w:t>dd</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&lt;-</w:t>
      </w:r>
      <w:r w:rsidRPr="004D025B">
        <w:rPr>
          <w:rFonts w:ascii="Consolas" w:eastAsia="Times New Roman" w:hAnsi="Consolas" w:cs="Times New Roman"/>
          <w:color w:val="EBDBB2"/>
          <w:sz w:val="21"/>
          <w:szCs w:val="21"/>
          <w:lang w:eastAsia="en-GB"/>
        </w:rPr>
        <w:t xml:space="preserve"> seq(</w:t>
      </w:r>
      <w:r w:rsidRPr="004D025B">
        <w:rPr>
          <w:rFonts w:ascii="Consolas" w:eastAsia="Times New Roman" w:hAnsi="Consolas" w:cs="Times New Roman"/>
          <w:color w:val="D3869B"/>
          <w:sz w:val="21"/>
          <w:szCs w:val="21"/>
          <w:lang w:eastAsia="en-GB"/>
        </w:rPr>
        <w:t>1</w:t>
      </w:r>
      <w:r w:rsidRPr="004D025B">
        <w:rPr>
          <w:rFonts w:ascii="Consolas" w:eastAsia="Times New Roman" w:hAnsi="Consolas" w:cs="Times New Roman"/>
          <w:color w:val="FB4934"/>
          <w:sz w:val="21"/>
          <w:szCs w:val="21"/>
          <w:lang w:eastAsia="en-GB"/>
        </w:rPr>
        <w:t>:</w:t>
      </w:r>
      <w:r w:rsidRPr="004D025B">
        <w:rPr>
          <w:rFonts w:ascii="Consolas" w:eastAsia="Times New Roman" w:hAnsi="Consolas" w:cs="Times New Roman"/>
          <w:color w:val="83A598"/>
          <w:sz w:val="21"/>
          <w:szCs w:val="21"/>
          <w:lang w:eastAsia="en-GB"/>
        </w:rPr>
        <w:t>A</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w:t>
      </w:r>
      <w:r w:rsidRPr="004D025B">
        <w:rPr>
          <w:rFonts w:ascii="Consolas" w:eastAsia="Times New Roman" w:hAnsi="Consolas" w:cs="Times New Roman"/>
          <w:color w:val="EBDBB2"/>
          <w:sz w:val="21"/>
          <w:szCs w:val="21"/>
          <w:lang w:eastAsia="en-GB"/>
        </w:rPr>
        <w:t xml:space="preserve"> seq(</w:t>
      </w:r>
      <w:r w:rsidRPr="004D025B">
        <w:rPr>
          <w:rFonts w:ascii="Consolas" w:eastAsia="Times New Roman" w:hAnsi="Consolas" w:cs="Times New Roman"/>
          <w:color w:val="D3869B"/>
          <w:sz w:val="21"/>
          <w:szCs w:val="21"/>
          <w:lang w:eastAsia="en-GB"/>
        </w:rPr>
        <w:t>1</w:t>
      </w:r>
      <w:r w:rsidRPr="004D025B">
        <w:rPr>
          <w:rFonts w:ascii="Consolas" w:eastAsia="Times New Roman" w:hAnsi="Consolas" w:cs="Times New Roman"/>
          <w:color w:val="FB4934"/>
          <w:sz w:val="21"/>
          <w:szCs w:val="21"/>
          <w:lang w:eastAsia="en-GB"/>
        </w:rPr>
        <w:t>:</w:t>
      </w:r>
      <w:r w:rsidRPr="004D025B">
        <w:rPr>
          <w:rFonts w:ascii="Consolas" w:eastAsia="Times New Roman" w:hAnsi="Consolas" w:cs="Times New Roman"/>
          <w:color w:val="83A598"/>
          <w:sz w:val="21"/>
          <w:szCs w:val="21"/>
          <w:lang w:eastAsia="en-GB"/>
        </w:rPr>
        <w:t>A</w:t>
      </w:r>
      <w:r w:rsidRPr="004D025B">
        <w:rPr>
          <w:rFonts w:ascii="Consolas" w:eastAsia="Times New Roman" w:hAnsi="Consolas" w:cs="Times New Roman"/>
          <w:color w:val="EBDBB2"/>
          <w:sz w:val="21"/>
          <w:szCs w:val="21"/>
          <w:lang w:eastAsia="en-GB"/>
        </w:rPr>
        <w:t>)</w:t>
      </w:r>
    </w:p>
    <w:p w14:paraId="11F5517A" w14:textId="77777777" w:rsidR="004D025B" w:rsidRPr="004D025B" w:rsidRDefault="004D025B" w:rsidP="004D025B">
      <w:pPr>
        <w:shd w:val="clear" w:color="auto" w:fill="282828"/>
        <w:spacing w:after="0" w:line="285" w:lineRule="atLeast"/>
        <w:rPr>
          <w:rFonts w:ascii="Consolas" w:eastAsia="Times New Roman" w:hAnsi="Consolas" w:cs="Times New Roman"/>
          <w:color w:val="EBDBB2"/>
          <w:sz w:val="21"/>
          <w:szCs w:val="21"/>
          <w:lang w:eastAsia="en-GB"/>
        </w:rPr>
      </w:pPr>
      <w:r w:rsidRPr="004D025B">
        <w:rPr>
          <w:rFonts w:ascii="Consolas" w:eastAsia="Times New Roman" w:hAnsi="Consolas" w:cs="Times New Roman"/>
          <w:color w:val="83A598"/>
          <w:sz w:val="21"/>
          <w:szCs w:val="21"/>
          <w:lang w:eastAsia="en-GB"/>
        </w:rPr>
        <w:t>ageing</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&lt;-</w:t>
      </w:r>
      <w:r w:rsidRPr="004D025B">
        <w:rPr>
          <w:rFonts w:ascii="Consolas" w:eastAsia="Times New Roman" w:hAnsi="Consolas" w:cs="Times New Roman"/>
          <w:color w:val="EBDBB2"/>
          <w:sz w:val="21"/>
          <w:szCs w:val="21"/>
          <w:lang w:eastAsia="en-GB"/>
        </w:rPr>
        <w:t xml:space="preserve"> t(diff(diag(</w:t>
      </w:r>
      <w:r w:rsidRPr="004D025B">
        <w:rPr>
          <w:rFonts w:ascii="Consolas" w:eastAsia="Times New Roman" w:hAnsi="Consolas" w:cs="Times New Roman"/>
          <w:color w:val="83A598"/>
          <w:sz w:val="21"/>
          <w:szCs w:val="21"/>
          <w:lang w:eastAsia="en-GB"/>
        </w:rPr>
        <w:t>dd</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3A598"/>
          <w:sz w:val="21"/>
          <w:szCs w:val="21"/>
          <w:lang w:eastAsia="en-GB"/>
        </w:rPr>
        <w:t>lag</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D3869B"/>
          <w:sz w:val="21"/>
          <w:szCs w:val="21"/>
          <w:lang w:eastAsia="en-GB"/>
        </w:rPr>
        <w:t>1</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A89984"/>
          <w:sz w:val="21"/>
          <w:szCs w:val="21"/>
          <w:lang w:eastAsia="en-GB"/>
        </w:rPr>
        <w:t>(</w:t>
      </w:r>
      <w:r w:rsidRPr="004D025B">
        <w:rPr>
          <w:rFonts w:ascii="Consolas" w:eastAsia="Times New Roman" w:hAnsi="Consolas" w:cs="Times New Roman"/>
          <w:color w:val="D3869B"/>
          <w:sz w:val="21"/>
          <w:szCs w:val="21"/>
          <w:lang w:eastAsia="en-GB"/>
        </w:rPr>
        <w:t>5</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D3869B"/>
          <w:sz w:val="21"/>
          <w:szCs w:val="21"/>
          <w:lang w:eastAsia="en-GB"/>
        </w:rPr>
        <w:t>365.25</w:t>
      </w:r>
      <w:r w:rsidRPr="004D025B">
        <w:rPr>
          <w:rFonts w:ascii="Consolas" w:eastAsia="Times New Roman" w:hAnsi="Consolas" w:cs="Times New Roman"/>
          <w:color w:val="A89984"/>
          <w:sz w:val="21"/>
          <w:szCs w:val="21"/>
          <w:lang w:eastAsia="en-GB"/>
        </w:rPr>
        <w:t>)</w:t>
      </w:r>
      <w:r w:rsidRPr="004D025B">
        <w:rPr>
          <w:rFonts w:ascii="Consolas" w:eastAsia="Times New Roman" w:hAnsi="Consolas" w:cs="Times New Roman"/>
          <w:color w:val="EBDBB2"/>
          <w:sz w:val="21"/>
          <w:szCs w:val="21"/>
          <w:lang w:eastAsia="en-GB"/>
        </w:rPr>
        <w:t>)</w:t>
      </w:r>
    </w:p>
    <w:p w14:paraId="0B436CFF" w14:textId="77777777" w:rsidR="004D025B" w:rsidRPr="004D025B" w:rsidRDefault="004D025B" w:rsidP="004D025B">
      <w:pPr>
        <w:shd w:val="clear" w:color="auto" w:fill="282828"/>
        <w:spacing w:after="0" w:line="285" w:lineRule="atLeast"/>
        <w:rPr>
          <w:rFonts w:ascii="Consolas" w:eastAsia="Times New Roman" w:hAnsi="Consolas" w:cs="Times New Roman"/>
          <w:color w:val="EBDBB2"/>
          <w:sz w:val="21"/>
          <w:szCs w:val="21"/>
          <w:lang w:eastAsia="en-GB"/>
        </w:rPr>
      </w:pPr>
      <w:r w:rsidRPr="004D025B">
        <w:rPr>
          <w:rFonts w:ascii="Consolas" w:eastAsia="Times New Roman" w:hAnsi="Consolas" w:cs="Times New Roman"/>
          <w:color w:val="83A598"/>
          <w:sz w:val="21"/>
          <w:szCs w:val="21"/>
          <w:lang w:eastAsia="en-GB"/>
        </w:rPr>
        <w:t>ageing</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&lt;-</w:t>
      </w:r>
      <w:r w:rsidRPr="004D025B">
        <w:rPr>
          <w:rFonts w:ascii="Consolas" w:eastAsia="Times New Roman" w:hAnsi="Consolas" w:cs="Times New Roman"/>
          <w:color w:val="EBDBB2"/>
          <w:sz w:val="21"/>
          <w:szCs w:val="21"/>
          <w:lang w:eastAsia="en-GB"/>
        </w:rPr>
        <w:t xml:space="preserve"> cbind(</w:t>
      </w:r>
      <w:r w:rsidRPr="004D025B">
        <w:rPr>
          <w:rFonts w:ascii="Consolas" w:eastAsia="Times New Roman" w:hAnsi="Consolas" w:cs="Times New Roman"/>
          <w:color w:val="83A598"/>
          <w:sz w:val="21"/>
          <w:szCs w:val="21"/>
          <w:lang w:eastAsia="en-GB"/>
        </w:rPr>
        <w:t>ageing</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D3869B"/>
          <w:sz w:val="21"/>
          <w:szCs w:val="21"/>
          <w:lang w:eastAsia="en-GB"/>
        </w:rPr>
        <w:t>0</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color w:val="8EC07C"/>
          <w:sz w:val="21"/>
          <w:szCs w:val="21"/>
          <w:lang w:eastAsia="en-GB"/>
        </w:rPr>
        <w:t>*</w:t>
      </w:r>
      <w:r w:rsidRPr="004D025B">
        <w:rPr>
          <w:rFonts w:ascii="Consolas" w:eastAsia="Times New Roman" w:hAnsi="Consolas" w:cs="Times New Roman"/>
          <w:color w:val="EBDBB2"/>
          <w:sz w:val="21"/>
          <w:szCs w:val="21"/>
          <w:lang w:eastAsia="en-GB"/>
        </w:rPr>
        <w:t xml:space="preserve"> seq(</w:t>
      </w:r>
      <w:r w:rsidRPr="004D025B">
        <w:rPr>
          <w:rFonts w:ascii="Consolas" w:eastAsia="Times New Roman" w:hAnsi="Consolas" w:cs="Times New Roman"/>
          <w:color w:val="D3869B"/>
          <w:sz w:val="21"/>
          <w:szCs w:val="21"/>
          <w:lang w:eastAsia="en-GB"/>
        </w:rPr>
        <w:t>1</w:t>
      </w:r>
      <w:r w:rsidRPr="004D025B">
        <w:rPr>
          <w:rFonts w:ascii="Consolas" w:eastAsia="Times New Roman" w:hAnsi="Consolas" w:cs="Times New Roman"/>
          <w:color w:val="FB4934"/>
          <w:sz w:val="21"/>
          <w:szCs w:val="21"/>
          <w:lang w:eastAsia="en-GB"/>
        </w:rPr>
        <w:t>:</w:t>
      </w:r>
      <w:r w:rsidRPr="004D025B">
        <w:rPr>
          <w:rFonts w:ascii="Consolas" w:eastAsia="Times New Roman" w:hAnsi="Consolas" w:cs="Times New Roman"/>
          <w:color w:val="83A598"/>
          <w:sz w:val="21"/>
          <w:szCs w:val="21"/>
          <w:lang w:eastAsia="en-GB"/>
        </w:rPr>
        <w:t>A</w:t>
      </w:r>
      <w:r w:rsidRPr="004D025B">
        <w:rPr>
          <w:rFonts w:ascii="Consolas" w:eastAsia="Times New Roman" w:hAnsi="Consolas" w:cs="Times New Roman"/>
          <w:color w:val="EBDBB2"/>
          <w:sz w:val="21"/>
          <w:szCs w:val="21"/>
          <w:lang w:eastAsia="en-GB"/>
        </w:rPr>
        <w:t xml:space="preserve">)) </w:t>
      </w:r>
      <w:r w:rsidRPr="004D025B">
        <w:rPr>
          <w:rFonts w:ascii="Consolas" w:eastAsia="Times New Roman" w:hAnsi="Consolas" w:cs="Times New Roman"/>
          <w:i/>
          <w:iCs/>
          <w:color w:val="928374"/>
          <w:sz w:val="21"/>
          <w:szCs w:val="21"/>
          <w:lang w:eastAsia="en-GB"/>
        </w:rPr>
        <w:t># no ageing from last compartment</w:t>
      </w:r>
    </w:p>
    <w:p w14:paraId="3DBB9AEC" w14:textId="77777777" w:rsidR="004D025B" w:rsidRPr="004D025B" w:rsidRDefault="004D025B" w:rsidP="004D025B">
      <w:pPr>
        <w:shd w:val="clear" w:color="auto" w:fill="282828"/>
        <w:spacing w:after="0" w:line="285" w:lineRule="atLeast"/>
        <w:rPr>
          <w:rFonts w:ascii="Consolas" w:eastAsia="Times New Roman" w:hAnsi="Consolas" w:cs="Times New Roman"/>
          <w:color w:val="EBDBB2"/>
          <w:sz w:val="21"/>
          <w:szCs w:val="21"/>
          <w:lang w:eastAsia="en-GB"/>
        </w:rPr>
      </w:pPr>
    </w:p>
    <w:p w14:paraId="7B380258" w14:textId="2EBEE334" w:rsidR="00F87403" w:rsidRDefault="00F87403"/>
    <w:p w14:paraId="6C1F17D5" w14:textId="266DA614" w:rsidR="00F87403" w:rsidRDefault="00F87403">
      <w:r>
        <w:t>Next, we can just write down our set of initial conditions and parameter values. Note that we can initialise infection in specific age groups. Do you think that could potentially have an impact in the seeding of infections?</w:t>
      </w:r>
    </w:p>
    <w:p w14:paraId="26566E2C"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initP</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sum(</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population size</w:t>
      </w:r>
    </w:p>
    <w:p w14:paraId="5CCD61C1"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ageindcase</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age of index case (years)</w:t>
      </w:r>
    </w:p>
    <w:p w14:paraId="4E2C05CD"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aci</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floor(</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83A598"/>
          <w:sz w:val="21"/>
          <w:szCs w:val="21"/>
          <w:lang w:eastAsia="en-GB"/>
        </w:rPr>
        <w:t>ageindcase</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5</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age class of index case</w:t>
      </w:r>
    </w:p>
    <w:p w14:paraId="09E75767"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p>
    <w:p w14:paraId="0BD13B8E"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i/>
          <w:iCs/>
          <w:color w:val="928374"/>
          <w:sz w:val="21"/>
          <w:szCs w:val="21"/>
          <w:lang w:eastAsia="en-GB"/>
        </w:rPr>
        <w:t># MODEL INITIAL CONDITIONS</w:t>
      </w:r>
    </w:p>
    <w:p w14:paraId="74E6755F"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initI</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i/>
          <w:iCs/>
          <w:color w:val="928374"/>
          <w:sz w:val="21"/>
          <w:szCs w:val="21"/>
          <w:lang w:eastAsia="en-GB"/>
        </w:rPr>
        <w:t># Infected and symptomatic</w:t>
      </w:r>
    </w:p>
    <w:p w14:paraId="4831C5F5"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initE</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Incubating</w:t>
      </w:r>
    </w:p>
    <w:p w14:paraId="38841901"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lastRenderedPageBreak/>
        <w:t>initE</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83A598"/>
          <w:sz w:val="21"/>
          <w:szCs w:val="21"/>
          <w:lang w:eastAsia="en-GB"/>
        </w:rPr>
        <w:t>aci</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1</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place random index case in E compartment</w:t>
      </w:r>
    </w:p>
    <w:p w14:paraId="3EBFFC67"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initR</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Immune</w:t>
      </w:r>
    </w:p>
    <w:p w14:paraId="6642C85E"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initH</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xml:space="preserve"># hospitalised </w:t>
      </w:r>
    </w:p>
    <w:p w14:paraId="2B0DACE5"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initM</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xml:space="preserve"># died </w:t>
      </w:r>
    </w:p>
    <w:p w14:paraId="46AE9280"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initC</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Cumulative cases (true)</w:t>
      </w:r>
    </w:p>
    <w:p w14:paraId="32371304"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initCM</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0</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Cumulative deaths (true)</w:t>
      </w:r>
    </w:p>
    <w:p w14:paraId="05E1441E"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83A598"/>
          <w:sz w:val="21"/>
          <w:szCs w:val="21"/>
          <w:lang w:eastAsia="en-GB"/>
        </w:rPr>
        <w:t>initS</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&lt;-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popstruc</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D3869B"/>
          <w:sz w:val="21"/>
          <w:szCs w:val="21"/>
          <w:lang w:eastAsia="en-GB"/>
        </w:rPr>
        <w:t>2</w:t>
      </w:r>
      <w:r w:rsidRPr="00C07913">
        <w:rPr>
          <w:rFonts w:ascii="Consolas" w:eastAsia="Times New Roman" w:hAnsi="Consolas" w:cs="Times New Roman"/>
          <w:color w:val="A89984"/>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initE</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initI</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p>
    <w:p w14:paraId="2DFEE733"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initR</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initH</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EC07C"/>
          <w:sz w:val="21"/>
          <w:szCs w:val="21"/>
          <w:lang w:eastAsia="en-GB"/>
        </w:rPr>
        <w:t>-</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color w:val="83A598"/>
          <w:sz w:val="21"/>
          <w:szCs w:val="21"/>
          <w:lang w:eastAsia="en-GB"/>
        </w:rPr>
        <w:t>initM</w:t>
      </w:r>
      <w:r w:rsidRPr="00C07913">
        <w:rPr>
          <w:rFonts w:ascii="Consolas" w:eastAsia="Times New Roman" w:hAnsi="Consolas" w:cs="Times New Roman"/>
          <w:color w:val="EBDBB2"/>
          <w:sz w:val="21"/>
          <w:szCs w:val="21"/>
          <w:lang w:eastAsia="en-GB"/>
        </w:rPr>
        <w:t xml:space="preserve"> </w:t>
      </w:r>
      <w:r w:rsidRPr="00C07913">
        <w:rPr>
          <w:rFonts w:ascii="Consolas" w:eastAsia="Times New Roman" w:hAnsi="Consolas" w:cs="Times New Roman"/>
          <w:i/>
          <w:iCs/>
          <w:color w:val="928374"/>
          <w:sz w:val="21"/>
          <w:szCs w:val="21"/>
          <w:lang w:eastAsia="en-GB"/>
        </w:rPr>
        <w:t># Susceptible (non-immune)</w:t>
      </w:r>
    </w:p>
    <w:p w14:paraId="26F86120" w14:textId="77777777" w:rsidR="00C07913" w:rsidRPr="00C07913" w:rsidRDefault="00C07913" w:rsidP="00C07913">
      <w:pPr>
        <w:shd w:val="clear" w:color="auto" w:fill="282828"/>
        <w:spacing w:after="0" w:line="285" w:lineRule="atLeast"/>
        <w:rPr>
          <w:rFonts w:ascii="Consolas" w:eastAsia="Times New Roman" w:hAnsi="Consolas" w:cs="Times New Roman"/>
          <w:color w:val="EBDBB2"/>
          <w:sz w:val="21"/>
          <w:szCs w:val="21"/>
          <w:lang w:eastAsia="en-GB"/>
        </w:rPr>
      </w:pPr>
    </w:p>
    <w:p w14:paraId="57890742" w14:textId="3EE85F72" w:rsidR="00F87403" w:rsidRDefault="00F87403"/>
    <w:p w14:paraId="73A2648A" w14:textId="5B4D288C" w:rsidR="00F87403" w:rsidRDefault="00F87403">
      <w:r>
        <w:t>Following the implementation of the age-dependent model using indices for differential equations (as you did for the spatial model), run the ode function and plot:</w:t>
      </w:r>
    </w:p>
    <w:p w14:paraId="3A197B58" w14:textId="0813FC9F" w:rsidR="00F87403" w:rsidRDefault="00F87403" w:rsidP="00F87403">
      <w:pPr>
        <w:pStyle w:val="ListParagraph"/>
        <w:numPr>
          <w:ilvl w:val="0"/>
          <w:numId w:val="1"/>
        </w:numPr>
      </w:pPr>
      <w:r>
        <w:t>Total population size</w:t>
      </w:r>
    </w:p>
    <w:p w14:paraId="01CF1EC8" w14:textId="615BF5B0" w:rsidR="00F87403" w:rsidRDefault="00F87403" w:rsidP="00F87403">
      <w:pPr>
        <w:pStyle w:val="ListParagraph"/>
        <w:numPr>
          <w:ilvl w:val="0"/>
          <w:numId w:val="1"/>
        </w:numPr>
      </w:pPr>
      <w:r>
        <w:t>Daily reported incidence</w:t>
      </w:r>
    </w:p>
    <w:p w14:paraId="1FED5827" w14:textId="5366D88F" w:rsidR="00F87403" w:rsidRDefault="00F87403" w:rsidP="00F87403">
      <w:pPr>
        <w:pStyle w:val="ListParagraph"/>
        <w:numPr>
          <w:ilvl w:val="0"/>
          <w:numId w:val="1"/>
        </w:numPr>
      </w:pPr>
      <w:r>
        <w:t>Hospital occupancy</w:t>
      </w:r>
    </w:p>
    <w:p w14:paraId="2B8EBA9F" w14:textId="648604A5" w:rsidR="00F87403" w:rsidRDefault="00F87403" w:rsidP="00F87403">
      <w:pPr>
        <w:pStyle w:val="ListParagraph"/>
        <w:numPr>
          <w:ilvl w:val="0"/>
          <w:numId w:val="1"/>
        </w:numPr>
      </w:pPr>
      <w:r>
        <w:t>Cumulative mortality per age group</w:t>
      </w:r>
    </w:p>
    <w:p w14:paraId="3E768FD9"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i/>
          <w:iCs/>
          <w:color w:val="928374"/>
          <w:sz w:val="21"/>
          <w:szCs w:val="21"/>
          <w:lang w:eastAsia="en-GB"/>
        </w:rPr>
        <w:t># total population</w:t>
      </w:r>
    </w:p>
    <w:p w14:paraId="657951D2"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pop</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Sindex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Eindex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Iindex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p>
    <w:p w14:paraId="7A44DBE6"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Rindex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Hindex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p>
    <w:p w14:paraId="3EB4F500"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tpop</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rowSums(</w:t>
      </w:r>
      <w:r w:rsidRPr="00C52684">
        <w:rPr>
          <w:rFonts w:ascii="Consolas" w:eastAsia="Times New Roman" w:hAnsi="Consolas" w:cs="Times New Roman"/>
          <w:color w:val="83A598"/>
          <w:sz w:val="21"/>
          <w:szCs w:val="21"/>
          <w:lang w:eastAsia="en-GB"/>
        </w:rPr>
        <w:t>pop</w:t>
      </w:r>
      <w:r w:rsidRPr="00C52684">
        <w:rPr>
          <w:rFonts w:ascii="Consolas" w:eastAsia="Times New Roman" w:hAnsi="Consolas" w:cs="Times New Roman"/>
          <w:color w:val="EBDBB2"/>
          <w:sz w:val="21"/>
          <w:szCs w:val="21"/>
          <w:lang w:eastAsia="en-GB"/>
        </w:rPr>
        <w:t>)</w:t>
      </w:r>
    </w:p>
    <w:p w14:paraId="3F27D0F3"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time</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as.Date(</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startdate</w:t>
      </w:r>
      <w:r w:rsidRPr="00C52684">
        <w:rPr>
          <w:rFonts w:ascii="Consolas" w:eastAsia="Times New Roman" w:hAnsi="Consolas" w:cs="Times New Roman"/>
          <w:color w:val="EBDBB2"/>
          <w:sz w:val="21"/>
          <w:szCs w:val="21"/>
          <w:lang w:eastAsia="en-GB"/>
        </w:rPr>
        <w:t>)</w:t>
      </w:r>
    </w:p>
    <w:p w14:paraId="7587CCD8"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i/>
          <w:iCs/>
          <w:color w:val="928374"/>
          <w:sz w:val="21"/>
          <w:szCs w:val="21"/>
          <w:lang w:eastAsia="en-GB"/>
        </w:rPr>
        <w:t># daily incidence</w:t>
      </w:r>
    </w:p>
    <w:p w14:paraId="75CA811D"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inc</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parameters</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report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parameters</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gamma</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Eindex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p>
    <w:p w14:paraId="74C81F1B"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dailyinc</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rowSums(</w:t>
      </w:r>
      <w:r w:rsidRPr="00C52684">
        <w:rPr>
          <w:rFonts w:ascii="Consolas" w:eastAsia="Times New Roman" w:hAnsi="Consolas" w:cs="Times New Roman"/>
          <w:color w:val="83A598"/>
          <w:sz w:val="21"/>
          <w:szCs w:val="21"/>
          <w:lang w:eastAsia="en-GB"/>
        </w:rPr>
        <w:t>inc</w:t>
      </w:r>
      <w:r w:rsidRPr="00C52684">
        <w:rPr>
          <w:rFonts w:ascii="Consolas" w:eastAsia="Times New Roman" w:hAnsi="Consolas" w:cs="Times New Roman"/>
          <w:color w:val="EBDBB2"/>
          <w:sz w:val="21"/>
          <w:szCs w:val="21"/>
          <w:lang w:eastAsia="en-GB"/>
        </w:rPr>
        <w:t>)</w:t>
      </w:r>
    </w:p>
    <w:p w14:paraId="3C5E4C77"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hospreq</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rowSums(</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Hindex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i/>
          <w:iCs/>
          <w:color w:val="928374"/>
          <w:sz w:val="21"/>
          <w:szCs w:val="21"/>
          <w:lang w:eastAsia="en-GB"/>
        </w:rPr>
        <w:t># requirement for hospital beds</w:t>
      </w:r>
    </w:p>
    <w:p w14:paraId="08A83C3D"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cmortality</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rowSums(</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CMindex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i/>
          <w:iCs/>
          <w:color w:val="928374"/>
          <w:sz w:val="21"/>
          <w:szCs w:val="21"/>
          <w:lang w:eastAsia="en-GB"/>
        </w:rPr>
        <w:t># cumulative mortality</w:t>
      </w:r>
    </w:p>
    <w:p w14:paraId="391B9CD1"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p>
    <w:p w14:paraId="735BE1A7"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i/>
          <w:iCs/>
          <w:color w:val="928374"/>
          <w:sz w:val="21"/>
          <w:szCs w:val="21"/>
          <w:lang w:eastAsia="en-GB"/>
        </w:rPr>
        <w:t>## plot incidence over time</w:t>
      </w:r>
    </w:p>
    <w:p w14:paraId="26ECBACE"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plot(rowSums(</w:t>
      </w:r>
      <w:r w:rsidRPr="00C52684">
        <w:rPr>
          <w:rFonts w:ascii="Consolas" w:eastAsia="Times New Roman" w:hAnsi="Consolas" w:cs="Times New Roman"/>
          <w:color w:val="83A598"/>
          <w:sz w:val="21"/>
          <w:szCs w:val="21"/>
          <w:lang w:eastAsia="en-GB"/>
        </w:rPr>
        <w:t>inc</w:t>
      </w:r>
      <w:r w:rsidRPr="00C52684">
        <w:rPr>
          <w:rFonts w:ascii="Consolas" w:eastAsia="Times New Roman" w:hAnsi="Consolas" w:cs="Times New Roman"/>
          <w:color w:val="EBDBB2"/>
          <w:sz w:val="21"/>
          <w:szCs w:val="21"/>
          <w:lang w:eastAsia="en-GB"/>
        </w:rPr>
        <w:t>))</w:t>
      </w:r>
    </w:p>
    <w:p w14:paraId="62C7437B"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p>
    <w:p w14:paraId="1174ACF0"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i/>
          <w:iCs/>
          <w:color w:val="928374"/>
          <w:sz w:val="21"/>
          <w:szCs w:val="21"/>
          <w:lang w:eastAsia="en-GB"/>
        </w:rPr>
        <w:t># plot hospital occupancy against the number of hospital beds available</w:t>
      </w:r>
    </w:p>
    <w:p w14:paraId="441B3234"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plot(</w:t>
      </w:r>
      <w:r w:rsidRPr="00C52684">
        <w:rPr>
          <w:rFonts w:ascii="Consolas" w:eastAsia="Times New Roman" w:hAnsi="Consolas" w:cs="Times New Roman"/>
          <w:color w:val="83A598"/>
          <w:sz w:val="21"/>
          <w:szCs w:val="21"/>
          <w:lang w:eastAsia="en-GB"/>
        </w:rPr>
        <w:t>hospreq</w:t>
      </w:r>
      <w:r w:rsidRPr="00C52684">
        <w:rPr>
          <w:rFonts w:ascii="Consolas" w:eastAsia="Times New Roman" w:hAnsi="Consolas" w:cs="Times New Roman"/>
          <w:color w:val="EBDBB2"/>
          <w:sz w:val="21"/>
          <w:szCs w:val="21"/>
          <w:lang w:eastAsia="en-GB"/>
        </w:rPr>
        <w:t>)</w:t>
      </w:r>
    </w:p>
    <w:p w14:paraId="6261C583"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p>
    <w:p w14:paraId="5BE31D83"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i/>
          <w:iCs/>
          <w:color w:val="928374"/>
          <w:sz w:val="21"/>
          <w:szCs w:val="21"/>
          <w:lang w:eastAsia="en-GB"/>
        </w:rPr>
        <w:t>#### age groups</w:t>
      </w:r>
    </w:p>
    <w:p w14:paraId="32F00C26"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deaths</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83A598"/>
          <w:sz w:val="21"/>
          <w:szCs w:val="21"/>
          <w:lang w:eastAsia="en-GB"/>
        </w:rPr>
        <w:t>out</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3A598"/>
          <w:sz w:val="21"/>
          <w:szCs w:val="21"/>
          <w:lang w:eastAsia="en-GB"/>
        </w:rPr>
        <w:t>CMindex</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A89984"/>
          <w:sz w:val="21"/>
          <w:szCs w:val="21"/>
          <w:lang w:eastAsia="en-GB"/>
        </w:rPr>
        <w:t>])</w:t>
      </w:r>
    </w:p>
    <w:p w14:paraId="3E0ED450"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colnames(</w:t>
      </w:r>
      <w:r w:rsidRPr="00C52684">
        <w:rPr>
          <w:rFonts w:ascii="Consolas" w:eastAsia="Times New Roman" w:hAnsi="Consolas" w:cs="Times New Roman"/>
          <w:color w:val="83A598"/>
          <w:sz w:val="21"/>
          <w:szCs w:val="21"/>
          <w:lang w:eastAsia="en-GB"/>
        </w:rPr>
        <w:t>deaths</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c(</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0-4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5-9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10-14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15-19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20-24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w:t>
      </w:r>
    </w:p>
    <w:p w14:paraId="59F3D7FA"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25-29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30-34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35-39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40-44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45-49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50-54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w:t>
      </w:r>
    </w:p>
    <w:p w14:paraId="7AB186A1"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55-59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60-64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65-69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70-74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75-79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80-84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w:t>
      </w:r>
    </w:p>
    <w:p w14:paraId="0786D583"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85-89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90-94</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95-99</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B8BB26"/>
          <w:sz w:val="21"/>
          <w:szCs w:val="21"/>
          <w:lang w:eastAsia="en-GB"/>
        </w:rPr>
        <w:t>100+</w:t>
      </w:r>
      <w:r w:rsidRPr="00C52684">
        <w:rPr>
          <w:rFonts w:ascii="Consolas" w:eastAsia="Times New Roman" w:hAnsi="Consolas" w:cs="Times New Roman"/>
          <w:color w:val="A89984"/>
          <w:sz w:val="21"/>
          <w:szCs w:val="21"/>
          <w:lang w:eastAsia="en-GB"/>
        </w:rPr>
        <w:t>"</w:t>
      </w:r>
      <w:r w:rsidRPr="00C52684">
        <w:rPr>
          <w:rFonts w:ascii="Consolas" w:eastAsia="Times New Roman" w:hAnsi="Consolas" w:cs="Times New Roman"/>
          <w:color w:val="EBDBB2"/>
          <w:sz w:val="21"/>
          <w:szCs w:val="21"/>
          <w:lang w:eastAsia="en-GB"/>
        </w:rPr>
        <w:t>)</w:t>
      </w:r>
    </w:p>
    <w:p w14:paraId="5AB9C25A"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83A598"/>
          <w:sz w:val="21"/>
          <w:szCs w:val="21"/>
          <w:lang w:eastAsia="en-GB"/>
        </w:rPr>
        <w:t>deaths_prop</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&lt;-</w:t>
      </w:r>
      <w:r w:rsidRPr="00C52684">
        <w:rPr>
          <w:rFonts w:ascii="Consolas" w:eastAsia="Times New Roman" w:hAnsi="Consolas" w:cs="Times New Roman"/>
          <w:color w:val="EBDBB2"/>
          <w:sz w:val="21"/>
          <w:szCs w:val="21"/>
          <w:lang w:eastAsia="en-GB"/>
        </w:rPr>
        <w:t xml:space="preserve"> round(tail(</w:t>
      </w:r>
      <w:r w:rsidRPr="00C52684">
        <w:rPr>
          <w:rFonts w:ascii="Consolas" w:eastAsia="Times New Roman" w:hAnsi="Consolas" w:cs="Times New Roman"/>
          <w:color w:val="83A598"/>
          <w:sz w:val="21"/>
          <w:szCs w:val="21"/>
          <w:lang w:eastAsia="en-GB"/>
        </w:rPr>
        <w:t>deaths</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0</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8EC07C"/>
          <w:sz w:val="21"/>
          <w:szCs w:val="21"/>
          <w:lang w:eastAsia="en-GB"/>
        </w:rPr>
        <w:t>/</w:t>
      </w:r>
      <w:r w:rsidRPr="00C52684">
        <w:rPr>
          <w:rFonts w:ascii="Consolas" w:eastAsia="Times New Roman" w:hAnsi="Consolas" w:cs="Times New Roman"/>
          <w:color w:val="EBDBB2"/>
          <w:sz w:val="21"/>
          <w:szCs w:val="21"/>
          <w:lang w:eastAsia="en-GB"/>
        </w:rPr>
        <w:t xml:space="preserve"> sum(round(tail(</w:t>
      </w:r>
      <w:r w:rsidRPr="00C52684">
        <w:rPr>
          <w:rFonts w:ascii="Consolas" w:eastAsia="Times New Roman" w:hAnsi="Consolas" w:cs="Times New Roman"/>
          <w:color w:val="83A598"/>
          <w:sz w:val="21"/>
          <w:szCs w:val="21"/>
          <w:lang w:eastAsia="en-GB"/>
        </w:rPr>
        <w:t>deaths</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1</w:t>
      </w:r>
      <w:r w:rsidRPr="00C52684">
        <w:rPr>
          <w:rFonts w:ascii="Consolas" w:eastAsia="Times New Roman" w:hAnsi="Consolas" w:cs="Times New Roman"/>
          <w:color w:val="EBDBB2"/>
          <w:sz w:val="21"/>
          <w:szCs w:val="21"/>
          <w:lang w:eastAsia="en-GB"/>
        </w:rPr>
        <w:t xml:space="preserve">), </w:t>
      </w:r>
      <w:r w:rsidRPr="00C52684">
        <w:rPr>
          <w:rFonts w:ascii="Consolas" w:eastAsia="Times New Roman" w:hAnsi="Consolas" w:cs="Times New Roman"/>
          <w:color w:val="D3869B"/>
          <w:sz w:val="21"/>
          <w:szCs w:val="21"/>
          <w:lang w:eastAsia="en-GB"/>
        </w:rPr>
        <w:t>0</w:t>
      </w:r>
      <w:r w:rsidRPr="00C52684">
        <w:rPr>
          <w:rFonts w:ascii="Consolas" w:eastAsia="Times New Roman" w:hAnsi="Consolas" w:cs="Times New Roman"/>
          <w:color w:val="EBDBB2"/>
          <w:sz w:val="21"/>
          <w:szCs w:val="21"/>
          <w:lang w:eastAsia="en-GB"/>
        </w:rPr>
        <w:t>))</w:t>
      </w:r>
    </w:p>
    <w:p w14:paraId="2361E6A4" w14:textId="77777777" w:rsidR="00C52684" w:rsidRPr="00C52684" w:rsidRDefault="00C52684" w:rsidP="00C52684">
      <w:pPr>
        <w:shd w:val="clear" w:color="auto" w:fill="282828"/>
        <w:spacing w:after="0" w:line="285" w:lineRule="atLeast"/>
        <w:rPr>
          <w:rFonts w:ascii="Consolas" w:eastAsia="Times New Roman" w:hAnsi="Consolas" w:cs="Times New Roman"/>
          <w:color w:val="EBDBB2"/>
          <w:sz w:val="21"/>
          <w:szCs w:val="21"/>
          <w:lang w:eastAsia="en-GB"/>
        </w:rPr>
      </w:pPr>
      <w:r w:rsidRPr="00C52684">
        <w:rPr>
          <w:rFonts w:ascii="Consolas" w:eastAsia="Times New Roman" w:hAnsi="Consolas" w:cs="Times New Roman"/>
          <w:color w:val="EBDBB2"/>
          <w:sz w:val="21"/>
          <w:szCs w:val="21"/>
          <w:lang w:eastAsia="en-GB"/>
        </w:rPr>
        <w:t>barplot(</w:t>
      </w:r>
      <w:r w:rsidRPr="00C52684">
        <w:rPr>
          <w:rFonts w:ascii="Consolas" w:eastAsia="Times New Roman" w:hAnsi="Consolas" w:cs="Times New Roman"/>
          <w:color w:val="83A598"/>
          <w:sz w:val="21"/>
          <w:szCs w:val="21"/>
          <w:lang w:eastAsia="en-GB"/>
        </w:rPr>
        <w:t>deaths_prop</w:t>
      </w:r>
      <w:r w:rsidRPr="00C52684">
        <w:rPr>
          <w:rFonts w:ascii="Consolas" w:eastAsia="Times New Roman" w:hAnsi="Consolas" w:cs="Times New Roman"/>
          <w:color w:val="EBDBB2"/>
          <w:sz w:val="21"/>
          <w:szCs w:val="21"/>
          <w:lang w:eastAsia="en-GB"/>
        </w:rPr>
        <w:t>)</w:t>
      </w:r>
    </w:p>
    <w:p w14:paraId="046D144C" w14:textId="5012240C" w:rsidR="00F87403" w:rsidRDefault="00F87403" w:rsidP="00F87403"/>
    <w:p w14:paraId="20E3A064" w14:textId="77777777" w:rsidR="000271E5" w:rsidRDefault="00F07459" w:rsidP="00F87403">
      <w:r>
        <w:t xml:space="preserve">Now, lets include two interventions in the model: social distancing (that works like a lockdown) and shielding of the elderly. </w:t>
      </w:r>
      <w:r w:rsidR="002407A0">
        <w:t xml:space="preserve">For that we will need a different set of parameters and a new model function. </w:t>
      </w:r>
    </w:p>
    <w:p w14:paraId="7F139F49"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lastRenderedPageBreak/>
        <w:t>parameters_intervention</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parameters</w:t>
      </w:r>
    </w:p>
    <w:p w14:paraId="2ED2B43F"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parameters_intervention</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B8BB26"/>
          <w:sz w:val="21"/>
          <w:szCs w:val="21"/>
          <w:lang w:eastAsia="en-GB"/>
        </w:rPr>
        <w:t>social_distancing_start</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20</w:t>
      </w:r>
    </w:p>
    <w:p w14:paraId="6459B11F"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parameters_intervention</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B8BB26"/>
          <w:sz w:val="21"/>
          <w:szCs w:val="21"/>
          <w:lang w:eastAsia="en-GB"/>
        </w:rPr>
        <w:t>social_distancing_end</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80</w:t>
      </w:r>
    </w:p>
    <w:p w14:paraId="5FECE31A"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parameters_intervention</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B8BB26"/>
          <w:sz w:val="21"/>
          <w:szCs w:val="21"/>
          <w:lang w:eastAsia="en-GB"/>
        </w:rPr>
        <w:t>social_distancing_effect</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0.15</w:t>
      </w:r>
    </w:p>
    <w:p w14:paraId="1DD14B6B"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parameters_intervention</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B8BB26"/>
          <w:sz w:val="21"/>
          <w:szCs w:val="21"/>
          <w:lang w:eastAsia="en-GB"/>
        </w:rPr>
        <w:t>shielding_start</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1e100</w:t>
      </w:r>
    </w:p>
    <w:p w14:paraId="0146FBBA"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parameters_intervention</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B8BB26"/>
          <w:sz w:val="21"/>
          <w:szCs w:val="21"/>
          <w:lang w:eastAsia="en-GB"/>
        </w:rPr>
        <w:t>shielding_end</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80</w:t>
      </w:r>
    </w:p>
    <w:p w14:paraId="1B33B65C"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shielding_effect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seq(</w:t>
      </w:r>
      <w:r w:rsidRPr="000271E5">
        <w:rPr>
          <w:rFonts w:ascii="Consolas" w:eastAsia="Times New Roman" w:hAnsi="Consolas" w:cs="Times New Roman"/>
          <w:color w:val="D3869B"/>
          <w:sz w:val="21"/>
          <w:szCs w:val="21"/>
          <w:lang w:eastAsia="en-GB"/>
        </w:rPr>
        <w:t>0</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100</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by</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5</w:t>
      </w:r>
      <w:r w:rsidRPr="000271E5">
        <w:rPr>
          <w:rFonts w:ascii="Consolas" w:eastAsia="Times New Roman" w:hAnsi="Consolas" w:cs="Times New Roman"/>
          <w:color w:val="EBDBB2"/>
          <w:sz w:val="21"/>
          <w:szCs w:val="21"/>
          <w:lang w:eastAsia="en-GB"/>
        </w:rPr>
        <w:t>)</w:t>
      </w:r>
    </w:p>
    <w:p w14:paraId="29E7AC35"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p>
    <w:p w14:paraId="55036A58" w14:textId="77777777" w:rsidR="000271E5" w:rsidRDefault="000271E5" w:rsidP="00F87403"/>
    <w:p w14:paraId="62FDC43D" w14:textId="578CF0EC" w:rsidR="00F07459" w:rsidRDefault="002407A0" w:rsidP="00F87403">
      <w:r>
        <w:t>Look at how those are implemented in the model. Social distancing affects contacts across all age groups, whereas shielding needs to be a vector, reflecting reduced contacts for each age groups once that intervention is active.</w:t>
      </w:r>
    </w:p>
    <w:p w14:paraId="5F3CF201" w14:textId="77777777" w:rsidR="000271E5" w:rsidRPr="000271E5" w:rsidRDefault="000271E5" w:rsidP="000271E5">
      <w:pPr>
        <w:shd w:val="clear" w:color="auto" w:fill="282828"/>
        <w:spacing w:after="0" w:line="285" w:lineRule="atLeast"/>
        <w:ind w:firstLine="720"/>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social_distancing</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FB4934"/>
          <w:sz w:val="21"/>
          <w:szCs w:val="21"/>
          <w:lang w:eastAsia="en-GB"/>
        </w:rPr>
        <w:t>ifelse</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83A598"/>
          <w:sz w:val="21"/>
          <w:szCs w:val="21"/>
          <w:lang w:eastAsia="en-GB"/>
        </w:rPr>
        <w:t>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&gt;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social_distancing_start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FB4934"/>
          <w:sz w:val="21"/>
          <w:szCs w:val="21"/>
          <w:lang w:eastAsia="en-GB"/>
        </w:rPr>
        <w:t>&amp;</w:t>
      </w:r>
    </w:p>
    <w:p w14:paraId="401CEE53"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social_distancing_end</w:t>
      </w:r>
      <w:r w:rsidRPr="000271E5">
        <w:rPr>
          <w:rFonts w:ascii="Consolas" w:eastAsia="Times New Roman" w:hAnsi="Consolas" w:cs="Times New Roman"/>
          <w:color w:val="EBDBB2"/>
          <w:sz w:val="21"/>
          <w:szCs w:val="21"/>
          <w:lang w:eastAsia="en-GB"/>
        </w:rPr>
        <w:t>,</w:t>
      </w:r>
    </w:p>
    <w:p w14:paraId="30EFB773"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social_distancing_effect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D3869B"/>
          <w:sz w:val="21"/>
          <w:szCs w:val="21"/>
          <w:lang w:eastAsia="en-GB"/>
        </w:rPr>
        <w:t>1</w:t>
      </w:r>
      <w:r w:rsidRPr="000271E5">
        <w:rPr>
          <w:rFonts w:ascii="Consolas" w:eastAsia="Times New Roman" w:hAnsi="Consolas" w:cs="Times New Roman"/>
          <w:color w:val="A89984"/>
          <w:sz w:val="21"/>
          <w:szCs w:val="21"/>
          <w:lang w:eastAsia="en-GB"/>
        </w:rPr>
        <w:t>)</w:t>
      </w:r>
    </w:p>
    <w:p w14:paraId="775D93AF"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p>
    <w:p w14:paraId="5BF7A9C4"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p>
    <w:p w14:paraId="4738B485"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shielding</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FB4934"/>
          <w:sz w:val="21"/>
          <w:szCs w:val="21"/>
          <w:lang w:eastAsia="en-GB"/>
        </w:rPr>
        <w:t>if</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83A598"/>
          <w:sz w:val="21"/>
          <w:szCs w:val="21"/>
          <w:lang w:eastAsia="en-GB"/>
        </w:rPr>
        <w:t>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&gt;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shielding_start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FB4934"/>
          <w:sz w:val="21"/>
          <w:szCs w:val="21"/>
          <w:lang w:eastAsia="en-GB"/>
        </w:rPr>
        <w:t>&amp;</w:t>
      </w:r>
    </w:p>
    <w:p w14:paraId="657236DE"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shielding_end</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p>
    <w:p w14:paraId="69AFD9B5"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D3869B"/>
          <w:sz w:val="21"/>
          <w:szCs w:val="21"/>
          <w:lang w:eastAsia="en-GB"/>
        </w:rPr>
        <w:t>1</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shielding_effect</w:t>
      </w:r>
      <w:r w:rsidRPr="000271E5">
        <w:rPr>
          <w:rFonts w:ascii="Consolas" w:eastAsia="Times New Roman" w:hAnsi="Consolas" w:cs="Times New Roman"/>
          <w:color w:val="A89984"/>
          <w:sz w:val="21"/>
          <w:szCs w:val="21"/>
          <w:lang w:eastAsia="en-GB"/>
        </w:rPr>
        <w:t>)</w:t>
      </w:r>
    </w:p>
    <w:p w14:paraId="1A3FE6A6"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FB4934"/>
          <w:sz w:val="21"/>
          <w:szCs w:val="21"/>
          <w:lang w:eastAsia="en-GB"/>
        </w:rPr>
        <w:t>else</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p>
    <w:p w14:paraId="20802561"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rep(</w:t>
      </w:r>
      <w:r w:rsidRPr="000271E5">
        <w:rPr>
          <w:rFonts w:ascii="Consolas" w:eastAsia="Times New Roman" w:hAnsi="Consolas" w:cs="Times New Roman"/>
          <w:color w:val="D3869B"/>
          <w:sz w:val="21"/>
          <w:szCs w:val="21"/>
          <w:lang w:eastAsia="en-GB"/>
        </w:rPr>
        <w:t>1</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A</w:t>
      </w:r>
      <w:r w:rsidRPr="000271E5">
        <w:rPr>
          <w:rFonts w:ascii="Consolas" w:eastAsia="Times New Roman" w:hAnsi="Consolas" w:cs="Times New Roman"/>
          <w:color w:val="EBDBB2"/>
          <w:sz w:val="21"/>
          <w:szCs w:val="21"/>
          <w:lang w:eastAsia="en-GB"/>
        </w:rPr>
        <w:t>)</w:t>
      </w:r>
    </w:p>
    <w:p w14:paraId="6F26C11E" w14:textId="4C2D108F" w:rsidR="000271E5" w:rsidRDefault="000271E5" w:rsidP="000271E5">
      <w:pPr>
        <w:shd w:val="clear" w:color="auto" w:fill="282828"/>
        <w:spacing w:after="0" w:line="285" w:lineRule="atLeast"/>
        <w:rPr>
          <w:rFonts w:ascii="Consolas" w:eastAsia="Times New Roman" w:hAnsi="Consolas" w:cs="Times New Roman"/>
          <w:color w:val="A89984"/>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p>
    <w:p w14:paraId="449C478D" w14:textId="77777777" w:rsid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p>
    <w:p w14:paraId="75E63587" w14:textId="6D432982"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83A598"/>
          <w:sz w:val="21"/>
          <w:szCs w:val="21"/>
          <w:lang w:eastAsia="en-GB"/>
        </w:rPr>
        <w:t>lam</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&lt;-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p</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social_distancing</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p>
    <w:p w14:paraId="1BA0635F"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contacts</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83A598"/>
          <w:sz w:val="21"/>
          <w:szCs w:val="21"/>
          <w:lang w:eastAsia="en-GB"/>
        </w:rPr>
        <w:t>shielding</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83A598"/>
          <w:sz w:val="21"/>
          <w:szCs w:val="21"/>
          <w:lang w:eastAsia="en-GB"/>
        </w:rPr>
        <w:t>rho</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E</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I</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rhos</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H</w:t>
      </w:r>
      <w:r w:rsidRPr="000271E5">
        <w:rPr>
          <w:rFonts w:ascii="Consolas" w:eastAsia="Times New Roman" w:hAnsi="Consolas" w:cs="Times New Roman"/>
          <w:color w:val="A89984"/>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EC07C"/>
          <w:sz w:val="21"/>
          <w:szCs w:val="21"/>
          <w:lang w:eastAsia="en-GB"/>
        </w:rPr>
        <w:t>/</w:t>
      </w:r>
      <w:r w:rsidRPr="000271E5">
        <w:rPr>
          <w:rFonts w:ascii="Consolas" w:eastAsia="Times New Roman" w:hAnsi="Consolas" w:cs="Times New Roman"/>
          <w:color w:val="EBDBB2"/>
          <w:sz w:val="21"/>
          <w:szCs w:val="21"/>
          <w:lang w:eastAsia="en-GB"/>
        </w:rPr>
        <w:t xml:space="preserve"> </w:t>
      </w:r>
      <w:r w:rsidRPr="000271E5">
        <w:rPr>
          <w:rFonts w:ascii="Consolas" w:eastAsia="Times New Roman" w:hAnsi="Consolas" w:cs="Times New Roman"/>
          <w:color w:val="83A598"/>
          <w:sz w:val="21"/>
          <w:szCs w:val="21"/>
          <w:lang w:eastAsia="en-GB"/>
        </w:rPr>
        <w:t>P</w:t>
      </w:r>
      <w:r w:rsidRPr="000271E5">
        <w:rPr>
          <w:rFonts w:ascii="Consolas" w:eastAsia="Times New Roman" w:hAnsi="Consolas" w:cs="Times New Roman"/>
          <w:color w:val="A89984"/>
          <w:sz w:val="21"/>
          <w:szCs w:val="21"/>
          <w:lang w:eastAsia="en-GB"/>
        </w:rPr>
        <w:t>)</w:t>
      </w:r>
    </w:p>
    <w:p w14:paraId="7310F991"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r w:rsidRPr="000271E5">
        <w:rPr>
          <w:rFonts w:ascii="Consolas" w:eastAsia="Times New Roman" w:hAnsi="Consolas" w:cs="Times New Roman"/>
          <w:color w:val="EBDBB2"/>
          <w:sz w:val="21"/>
          <w:szCs w:val="21"/>
          <w:lang w:eastAsia="en-GB"/>
        </w:rPr>
        <w:t xml:space="preserve">        </w:t>
      </w:r>
    </w:p>
    <w:p w14:paraId="3CCB95A8" w14:textId="77777777" w:rsidR="000271E5" w:rsidRPr="000271E5" w:rsidRDefault="000271E5" w:rsidP="000271E5">
      <w:pPr>
        <w:shd w:val="clear" w:color="auto" w:fill="282828"/>
        <w:spacing w:after="0" w:line="285" w:lineRule="atLeast"/>
        <w:rPr>
          <w:rFonts w:ascii="Consolas" w:eastAsia="Times New Roman" w:hAnsi="Consolas" w:cs="Times New Roman"/>
          <w:color w:val="EBDBB2"/>
          <w:sz w:val="21"/>
          <w:szCs w:val="21"/>
          <w:lang w:eastAsia="en-GB"/>
        </w:rPr>
      </w:pPr>
    </w:p>
    <w:p w14:paraId="21AE0219" w14:textId="77777777" w:rsidR="000271E5" w:rsidRDefault="000271E5" w:rsidP="00F87403"/>
    <w:p w14:paraId="60305104" w14:textId="77777777" w:rsidR="000271E5" w:rsidRDefault="000271E5" w:rsidP="00F87403"/>
    <w:p w14:paraId="50BCB6DD" w14:textId="19E5116D" w:rsidR="002407A0" w:rsidRDefault="002407A0" w:rsidP="00F87403">
      <w:r>
        <w:t xml:space="preserve">Compare the social distancing strategy against shielding. Under what conditions (parameters ranges) and intervention logistics is the shielding strategy a viable strategy? </w:t>
      </w:r>
    </w:p>
    <w:p w14:paraId="3813ED9E"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r w:rsidRPr="005D1ADF">
        <w:rPr>
          <w:rFonts w:ascii="Consolas" w:eastAsia="Times New Roman" w:hAnsi="Consolas" w:cs="Times New Roman"/>
          <w:color w:val="EBDBB2"/>
          <w:sz w:val="21"/>
          <w:szCs w:val="21"/>
          <w:lang w:eastAsia="en-GB"/>
        </w:rPr>
        <w:t>plot(rowSums(</w:t>
      </w:r>
      <w:r w:rsidRPr="005D1ADF">
        <w:rPr>
          <w:rFonts w:ascii="Consolas" w:eastAsia="Times New Roman" w:hAnsi="Consolas" w:cs="Times New Roman"/>
          <w:color w:val="83A598"/>
          <w:sz w:val="21"/>
          <w:szCs w:val="21"/>
          <w:lang w:eastAsia="en-GB"/>
        </w:rPr>
        <w:t>deaths</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type</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l</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col</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red</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w:t>
      </w:r>
    </w:p>
    <w:p w14:paraId="6F8F900D"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r w:rsidRPr="005D1ADF">
        <w:rPr>
          <w:rFonts w:ascii="Consolas" w:eastAsia="Times New Roman" w:hAnsi="Consolas" w:cs="Times New Roman"/>
          <w:color w:val="EBDBB2"/>
          <w:sz w:val="21"/>
          <w:szCs w:val="21"/>
          <w:lang w:eastAsia="en-GB"/>
        </w:rPr>
        <w:t>lines(rowSums(</w:t>
      </w:r>
      <w:r w:rsidRPr="005D1ADF">
        <w:rPr>
          <w:rFonts w:ascii="Consolas" w:eastAsia="Times New Roman" w:hAnsi="Consolas" w:cs="Times New Roman"/>
          <w:color w:val="83A598"/>
          <w:sz w:val="21"/>
          <w:szCs w:val="21"/>
          <w:lang w:eastAsia="en-GB"/>
        </w:rPr>
        <w:t>deaths_interv</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type</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l</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col</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blue</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w:t>
      </w:r>
    </w:p>
    <w:p w14:paraId="719631C4"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r w:rsidRPr="005D1ADF">
        <w:rPr>
          <w:rFonts w:ascii="Consolas" w:eastAsia="Times New Roman" w:hAnsi="Consolas" w:cs="Times New Roman"/>
          <w:color w:val="EBDBB2"/>
          <w:sz w:val="21"/>
          <w:szCs w:val="21"/>
          <w:lang w:eastAsia="en-GB"/>
        </w:rPr>
        <w:t>lines(rowSums(</w:t>
      </w:r>
      <w:r w:rsidRPr="005D1ADF">
        <w:rPr>
          <w:rFonts w:ascii="Consolas" w:eastAsia="Times New Roman" w:hAnsi="Consolas" w:cs="Times New Roman"/>
          <w:color w:val="83A598"/>
          <w:sz w:val="21"/>
          <w:szCs w:val="21"/>
          <w:lang w:eastAsia="en-GB"/>
        </w:rPr>
        <w:t>deaths_interv_shielding</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type</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l</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col</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seagreen</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w:t>
      </w:r>
    </w:p>
    <w:p w14:paraId="2A000D89"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r w:rsidRPr="005D1ADF">
        <w:rPr>
          <w:rFonts w:ascii="Consolas" w:eastAsia="Times New Roman" w:hAnsi="Consolas" w:cs="Times New Roman"/>
          <w:color w:val="EBDBB2"/>
          <w:sz w:val="21"/>
          <w:szCs w:val="21"/>
          <w:lang w:eastAsia="en-GB"/>
        </w:rPr>
        <w:t>legend(</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topright</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legend</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c(</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Control</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Lockdown</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Shielding</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lwd</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D3869B"/>
          <w:sz w:val="21"/>
          <w:szCs w:val="21"/>
          <w:lang w:eastAsia="en-GB"/>
        </w:rPr>
        <w:t>1</w:t>
      </w:r>
      <w:r w:rsidRPr="005D1ADF">
        <w:rPr>
          <w:rFonts w:ascii="Consolas" w:eastAsia="Times New Roman" w:hAnsi="Consolas" w:cs="Times New Roman"/>
          <w:color w:val="EBDBB2"/>
          <w:sz w:val="21"/>
          <w:szCs w:val="21"/>
          <w:lang w:eastAsia="en-GB"/>
        </w:rPr>
        <w:t>,</w:t>
      </w:r>
    </w:p>
    <w:p w14:paraId="5F1418CF"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3A598"/>
          <w:sz w:val="21"/>
          <w:szCs w:val="21"/>
          <w:lang w:eastAsia="en-GB"/>
        </w:rPr>
        <w:t>col</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8EC07C"/>
          <w:sz w:val="21"/>
          <w:szCs w:val="21"/>
          <w:lang w:eastAsia="en-GB"/>
        </w:rPr>
        <w:t>=</w:t>
      </w:r>
      <w:r w:rsidRPr="005D1ADF">
        <w:rPr>
          <w:rFonts w:ascii="Consolas" w:eastAsia="Times New Roman" w:hAnsi="Consolas" w:cs="Times New Roman"/>
          <w:color w:val="EBDBB2"/>
          <w:sz w:val="21"/>
          <w:szCs w:val="21"/>
          <w:lang w:eastAsia="en-GB"/>
        </w:rPr>
        <w:t xml:space="preserve"> c(</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red</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blue</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 xml:space="preserve">, </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B8BB26"/>
          <w:sz w:val="21"/>
          <w:szCs w:val="21"/>
          <w:lang w:eastAsia="en-GB"/>
        </w:rPr>
        <w:t>seagreen</w:t>
      </w:r>
      <w:r w:rsidRPr="005D1ADF">
        <w:rPr>
          <w:rFonts w:ascii="Consolas" w:eastAsia="Times New Roman" w:hAnsi="Consolas" w:cs="Times New Roman"/>
          <w:color w:val="A89984"/>
          <w:sz w:val="21"/>
          <w:szCs w:val="21"/>
          <w:lang w:eastAsia="en-GB"/>
        </w:rPr>
        <w:t>"</w:t>
      </w:r>
      <w:r w:rsidRPr="005D1ADF">
        <w:rPr>
          <w:rFonts w:ascii="Consolas" w:eastAsia="Times New Roman" w:hAnsi="Consolas" w:cs="Times New Roman"/>
          <w:color w:val="EBDBB2"/>
          <w:sz w:val="21"/>
          <w:szCs w:val="21"/>
          <w:lang w:eastAsia="en-GB"/>
        </w:rPr>
        <w:t>))</w:t>
      </w:r>
    </w:p>
    <w:p w14:paraId="2108A773" w14:textId="77777777" w:rsidR="005D1ADF" w:rsidRPr="005D1ADF" w:rsidRDefault="005D1ADF" w:rsidP="005D1ADF">
      <w:pPr>
        <w:shd w:val="clear" w:color="auto" w:fill="282828"/>
        <w:spacing w:after="0" w:line="285" w:lineRule="atLeast"/>
        <w:rPr>
          <w:rFonts w:ascii="Consolas" w:eastAsia="Times New Roman" w:hAnsi="Consolas" w:cs="Times New Roman"/>
          <w:color w:val="EBDBB2"/>
          <w:sz w:val="21"/>
          <w:szCs w:val="21"/>
          <w:lang w:eastAsia="en-GB"/>
        </w:rPr>
      </w:pPr>
    </w:p>
    <w:p w14:paraId="56CEDE7E" w14:textId="77777777" w:rsidR="005D1ADF" w:rsidRDefault="005D1ADF" w:rsidP="00F87403"/>
    <w:p w14:paraId="6A29787B" w14:textId="528A9981" w:rsidR="002407A0" w:rsidRDefault="002407A0" w:rsidP="00F87403">
      <w:r>
        <w:t>What epidemiological metric would you focus on? Should it be unidimensional, i.e., only care about deaths?</w:t>
      </w:r>
    </w:p>
    <w:p w14:paraId="23093090" w14:textId="77777777" w:rsidR="00F048E6" w:rsidRDefault="00F048E6"/>
    <w:p w14:paraId="10948538" w14:textId="2CC7799B" w:rsidR="00F048E6" w:rsidRDefault="00F048E6"/>
    <w:p w14:paraId="7B90F4FD" w14:textId="77777777" w:rsidR="00F048E6" w:rsidRDefault="00F048E6"/>
    <w:p w14:paraId="4059BAF4" w14:textId="77777777" w:rsidR="00F048E6" w:rsidRDefault="00F048E6"/>
    <w:sectPr w:rsidR="00F048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2AD5" w14:textId="77777777" w:rsidR="00C51870" w:rsidRDefault="00C51870" w:rsidP="007649D8">
      <w:pPr>
        <w:spacing w:after="0" w:line="240" w:lineRule="auto"/>
      </w:pPr>
      <w:r>
        <w:separator/>
      </w:r>
    </w:p>
  </w:endnote>
  <w:endnote w:type="continuationSeparator" w:id="0">
    <w:p w14:paraId="71828B37" w14:textId="77777777" w:rsidR="00C51870" w:rsidRDefault="00C51870" w:rsidP="0076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C7A8" w14:textId="77777777" w:rsidR="00C51870" w:rsidRDefault="00C51870" w:rsidP="007649D8">
      <w:pPr>
        <w:spacing w:after="0" w:line="240" w:lineRule="auto"/>
      </w:pPr>
      <w:r>
        <w:separator/>
      </w:r>
    </w:p>
  </w:footnote>
  <w:footnote w:type="continuationSeparator" w:id="0">
    <w:p w14:paraId="7A537E0F" w14:textId="77777777" w:rsidR="00C51870" w:rsidRDefault="00C51870" w:rsidP="00764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381"/>
    <w:multiLevelType w:val="hybridMultilevel"/>
    <w:tmpl w:val="D182EFF4"/>
    <w:lvl w:ilvl="0" w:tplc="854E71A2">
      <w:start w:val="2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E6"/>
    <w:rsid w:val="000271E5"/>
    <w:rsid w:val="002407A0"/>
    <w:rsid w:val="00353B16"/>
    <w:rsid w:val="004D025B"/>
    <w:rsid w:val="005D1ADF"/>
    <w:rsid w:val="00670906"/>
    <w:rsid w:val="007649D8"/>
    <w:rsid w:val="009337A3"/>
    <w:rsid w:val="00C07913"/>
    <w:rsid w:val="00C51870"/>
    <w:rsid w:val="00C52684"/>
    <w:rsid w:val="00DD0EF4"/>
    <w:rsid w:val="00F048E6"/>
    <w:rsid w:val="00F07459"/>
    <w:rsid w:val="00F87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30AD"/>
  <w15:chartTrackingRefBased/>
  <w15:docId w15:val="{0F26F996-B73C-448D-A9F3-5F12ABB1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8E6"/>
    <w:rPr>
      <w:color w:val="0563C1" w:themeColor="hyperlink"/>
      <w:u w:val="single"/>
    </w:rPr>
  </w:style>
  <w:style w:type="character" w:styleId="UnresolvedMention">
    <w:name w:val="Unresolved Mention"/>
    <w:basedOn w:val="DefaultParagraphFont"/>
    <w:uiPriority w:val="99"/>
    <w:semiHidden/>
    <w:unhideWhenUsed/>
    <w:rsid w:val="00F048E6"/>
    <w:rPr>
      <w:color w:val="605E5C"/>
      <w:shd w:val="clear" w:color="auto" w:fill="E1DFDD"/>
    </w:rPr>
  </w:style>
  <w:style w:type="paragraph" w:styleId="ListParagraph">
    <w:name w:val="List Paragraph"/>
    <w:basedOn w:val="Normal"/>
    <w:uiPriority w:val="34"/>
    <w:qFormat/>
    <w:rsid w:val="00F87403"/>
    <w:pPr>
      <w:ind w:left="720"/>
      <w:contextualSpacing/>
    </w:pPr>
  </w:style>
  <w:style w:type="paragraph" w:styleId="Header">
    <w:name w:val="header"/>
    <w:basedOn w:val="Normal"/>
    <w:link w:val="HeaderChar"/>
    <w:uiPriority w:val="99"/>
    <w:unhideWhenUsed/>
    <w:rsid w:val="00764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9D8"/>
  </w:style>
  <w:style w:type="paragraph" w:styleId="Footer">
    <w:name w:val="footer"/>
    <w:basedOn w:val="Normal"/>
    <w:link w:val="FooterChar"/>
    <w:uiPriority w:val="99"/>
    <w:unhideWhenUsed/>
    <w:rsid w:val="00764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9D8"/>
  </w:style>
  <w:style w:type="character" w:customStyle="1" w:styleId="Heading1Char">
    <w:name w:val="Heading 1 Char"/>
    <w:basedOn w:val="DefaultParagraphFont"/>
    <w:link w:val="Heading1"/>
    <w:uiPriority w:val="9"/>
    <w:rsid w:val="007649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0211">
      <w:bodyDiv w:val="1"/>
      <w:marLeft w:val="0"/>
      <w:marRight w:val="0"/>
      <w:marTop w:val="0"/>
      <w:marBottom w:val="0"/>
      <w:divBdr>
        <w:top w:val="none" w:sz="0" w:space="0" w:color="auto"/>
        <w:left w:val="none" w:sz="0" w:space="0" w:color="auto"/>
        <w:bottom w:val="none" w:sz="0" w:space="0" w:color="auto"/>
        <w:right w:val="none" w:sz="0" w:space="0" w:color="auto"/>
      </w:divBdr>
      <w:divsChild>
        <w:div w:id="1842163165">
          <w:marLeft w:val="0"/>
          <w:marRight w:val="0"/>
          <w:marTop w:val="0"/>
          <w:marBottom w:val="0"/>
          <w:divBdr>
            <w:top w:val="none" w:sz="0" w:space="0" w:color="auto"/>
            <w:left w:val="none" w:sz="0" w:space="0" w:color="auto"/>
            <w:bottom w:val="none" w:sz="0" w:space="0" w:color="auto"/>
            <w:right w:val="none" w:sz="0" w:space="0" w:color="auto"/>
          </w:divBdr>
          <w:divsChild>
            <w:div w:id="732778634">
              <w:marLeft w:val="0"/>
              <w:marRight w:val="0"/>
              <w:marTop w:val="0"/>
              <w:marBottom w:val="0"/>
              <w:divBdr>
                <w:top w:val="none" w:sz="0" w:space="0" w:color="auto"/>
                <w:left w:val="none" w:sz="0" w:space="0" w:color="auto"/>
                <w:bottom w:val="none" w:sz="0" w:space="0" w:color="auto"/>
                <w:right w:val="none" w:sz="0" w:space="0" w:color="auto"/>
              </w:divBdr>
            </w:div>
            <w:div w:id="1494488567">
              <w:marLeft w:val="0"/>
              <w:marRight w:val="0"/>
              <w:marTop w:val="0"/>
              <w:marBottom w:val="0"/>
              <w:divBdr>
                <w:top w:val="none" w:sz="0" w:space="0" w:color="auto"/>
                <w:left w:val="none" w:sz="0" w:space="0" w:color="auto"/>
                <w:bottom w:val="none" w:sz="0" w:space="0" w:color="auto"/>
                <w:right w:val="none" w:sz="0" w:space="0" w:color="auto"/>
              </w:divBdr>
            </w:div>
            <w:div w:id="8132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655">
      <w:bodyDiv w:val="1"/>
      <w:marLeft w:val="0"/>
      <w:marRight w:val="0"/>
      <w:marTop w:val="0"/>
      <w:marBottom w:val="0"/>
      <w:divBdr>
        <w:top w:val="none" w:sz="0" w:space="0" w:color="auto"/>
        <w:left w:val="none" w:sz="0" w:space="0" w:color="auto"/>
        <w:bottom w:val="none" w:sz="0" w:space="0" w:color="auto"/>
        <w:right w:val="none" w:sz="0" w:space="0" w:color="auto"/>
      </w:divBdr>
      <w:divsChild>
        <w:div w:id="143353406">
          <w:marLeft w:val="0"/>
          <w:marRight w:val="0"/>
          <w:marTop w:val="0"/>
          <w:marBottom w:val="0"/>
          <w:divBdr>
            <w:top w:val="none" w:sz="0" w:space="0" w:color="auto"/>
            <w:left w:val="none" w:sz="0" w:space="0" w:color="auto"/>
            <w:bottom w:val="none" w:sz="0" w:space="0" w:color="auto"/>
            <w:right w:val="none" w:sz="0" w:space="0" w:color="auto"/>
          </w:divBdr>
          <w:divsChild>
            <w:div w:id="1374040328">
              <w:marLeft w:val="0"/>
              <w:marRight w:val="0"/>
              <w:marTop w:val="0"/>
              <w:marBottom w:val="0"/>
              <w:divBdr>
                <w:top w:val="none" w:sz="0" w:space="0" w:color="auto"/>
                <w:left w:val="none" w:sz="0" w:space="0" w:color="auto"/>
                <w:bottom w:val="none" w:sz="0" w:space="0" w:color="auto"/>
                <w:right w:val="none" w:sz="0" w:space="0" w:color="auto"/>
              </w:divBdr>
            </w:div>
            <w:div w:id="347216418">
              <w:marLeft w:val="0"/>
              <w:marRight w:val="0"/>
              <w:marTop w:val="0"/>
              <w:marBottom w:val="0"/>
              <w:divBdr>
                <w:top w:val="none" w:sz="0" w:space="0" w:color="auto"/>
                <w:left w:val="none" w:sz="0" w:space="0" w:color="auto"/>
                <w:bottom w:val="none" w:sz="0" w:space="0" w:color="auto"/>
                <w:right w:val="none" w:sz="0" w:space="0" w:color="auto"/>
              </w:divBdr>
            </w:div>
            <w:div w:id="537201760">
              <w:marLeft w:val="0"/>
              <w:marRight w:val="0"/>
              <w:marTop w:val="0"/>
              <w:marBottom w:val="0"/>
              <w:divBdr>
                <w:top w:val="none" w:sz="0" w:space="0" w:color="auto"/>
                <w:left w:val="none" w:sz="0" w:space="0" w:color="auto"/>
                <w:bottom w:val="none" w:sz="0" w:space="0" w:color="auto"/>
                <w:right w:val="none" w:sz="0" w:space="0" w:color="auto"/>
              </w:divBdr>
            </w:div>
            <w:div w:id="943464334">
              <w:marLeft w:val="0"/>
              <w:marRight w:val="0"/>
              <w:marTop w:val="0"/>
              <w:marBottom w:val="0"/>
              <w:divBdr>
                <w:top w:val="none" w:sz="0" w:space="0" w:color="auto"/>
                <w:left w:val="none" w:sz="0" w:space="0" w:color="auto"/>
                <w:bottom w:val="none" w:sz="0" w:space="0" w:color="auto"/>
                <w:right w:val="none" w:sz="0" w:space="0" w:color="auto"/>
              </w:divBdr>
            </w:div>
            <w:div w:id="532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372">
      <w:bodyDiv w:val="1"/>
      <w:marLeft w:val="0"/>
      <w:marRight w:val="0"/>
      <w:marTop w:val="0"/>
      <w:marBottom w:val="0"/>
      <w:divBdr>
        <w:top w:val="none" w:sz="0" w:space="0" w:color="auto"/>
        <w:left w:val="none" w:sz="0" w:space="0" w:color="auto"/>
        <w:bottom w:val="none" w:sz="0" w:space="0" w:color="auto"/>
        <w:right w:val="none" w:sz="0" w:space="0" w:color="auto"/>
      </w:divBdr>
      <w:divsChild>
        <w:div w:id="1354651504">
          <w:marLeft w:val="0"/>
          <w:marRight w:val="0"/>
          <w:marTop w:val="0"/>
          <w:marBottom w:val="0"/>
          <w:divBdr>
            <w:top w:val="none" w:sz="0" w:space="0" w:color="auto"/>
            <w:left w:val="none" w:sz="0" w:space="0" w:color="auto"/>
            <w:bottom w:val="none" w:sz="0" w:space="0" w:color="auto"/>
            <w:right w:val="none" w:sz="0" w:space="0" w:color="auto"/>
          </w:divBdr>
          <w:divsChild>
            <w:div w:id="1731465795">
              <w:marLeft w:val="0"/>
              <w:marRight w:val="0"/>
              <w:marTop w:val="0"/>
              <w:marBottom w:val="0"/>
              <w:divBdr>
                <w:top w:val="none" w:sz="0" w:space="0" w:color="auto"/>
                <w:left w:val="none" w:sz="0" w:space="0" w:color="auto"/>
                <w:bottom w:val="none" w:sz="0" w:space="0" w:color="auto"/>
                <w:right w:val="none" w:sz="0" w:space="0" w:color="auto"/>
              </w:divBdr>
            </w:div>
            <w:div w:id="801192918">
              <w:marLeft w:val="0"/>
              <w:marRight w:val="0"/>
              <w:marTop w:val="0"/>
              <w:marBottom w:val="0"/>
              <w:divBdr>
                <w:top w:val="none" w:sz="0" w:space="0" w:color="auto"/>
                <w:left w:val="none" w:sz="0" w:space="0" w:color="auto"/>
                <w:bottom w:val="none" w:sz="0" w:space="0" w:color="auto"/>
                <w:right w:val="none" w:sz="0" w:space="0" w:color="auto"/>
              </w:divBdr>
            </w:div>
            <w:div w:id="518006363">
              <w:marLeft w:val="0"/>
              <w:marRight w:val="0"/>
              <w:marTop w:val="0"/>
              <w:marBottom w:val="0"/>
              <w:divBdr>
                <w:top w:val="none" w:sz="0" w:space="0" w:color="auto"/>
                <w:left w:val="none" w:sz="0" w:space="0" w:color="auto"/>
                <w:bottom w:val="none" w:sz="0" w:space="0" w:color="auto"/>
                <w:right w:val="none" w:sz="0" w:space="0" w:color="auto"/>
              </w:divBdr>
            </w:div>
            <w:div w:id="303505081">
              <w:marLeft w:val="0"/>
              <w:marRight w:val="0"/>
              <w:marTop w:val="0"/>
              <w:marBottom w:val="0"/>
              <w:divBdr>
                <w:top w:val="none" w:sz="0" w:space="0" w:color="auto"/>
                <w:left w:val="none" w:sz="0" w:space="0" w:color="auto"/>
                <w:bottom w:val="none" w:sz="0" w:space="0" w:color="auto"/>
                <w:right w:val="none" w:sz="0" w:space="0" w:color="auto"/>
              </w:divBdr>
            </w:div>
            <w:div w:id="838929118">
              <w:marLeft w:val="0"/>
              <w:marRight w:val="0"/>
              <w:marTop w:val="0"/>
              <w:marBottom w:val="0"/>
              <w:divBdr>
                <w:top w:val="none" w:sz="0" w:space="0" w:color="auto"/>
                <w:left w:val="none" w:sz="0" w:space="0" w:color="auto"/>
                <w:bottom w:val="none" w:sz="0" w:space="0" w:color="auto"/>
                <w:right w:val="none" w:sz="0" w:space="0" w:color="auto"/>
              </w:divBdr>
            </w:div>
            <w:div w:id="12997394">
              <w:marLeft w:val="0"/>
              <w:marRight w:val="0"/>
              <w:marTop w:val="0"/>
              <w:marBottom w:val="0"/>
              <w:divBdr>
                <w:top w:val="none" w:sz="0" w:space="0" w:color="auto"/>
                <w:left w:val="none" w:sz="0" w:space="0" w:color="auto"/>
                <w:bottom w:val="none" w:sz="0" w:space="0" w:color="auto"/>
                <w:right w:val="none" w:sz="0" w:space="0" w:color="auto"/>
              </w:divBdr>
            </w:div>
            <w:div w:id="213856542">
              <w:marLeft w:val="0"/>
              <w:marRight w:val="0"/>
              <w:marTop w:val="0"/>
              <w:marBottom w:val="0"/>
              <w:divBdr>
                <w:top w:val="none" w:sz="0" w:space="0" w:color="auto"/>
                <w:left w:val="none" w:sz="0" w:space="0" w:color="auto"/>
                <w:bottom w:val="none" w:sz="0" w:space="0" w:color="auto"/>
                <w:right w:val="none" w:sz="0" w:space="0" w:color="auto"/>
              </w:divBdr>
            </w:div>
            <w:div w:id="1825124765">
              <w:marLeft w:val="0"/>
              <w:marRight w:val="0"/>
              <w:marTop w:val="0"/>
              <w:marBottom w:val="0"/>
              <w:divBdr>
                <w:top w:val="none" w:sz="0" w:space="0" w:color="auto"/>
                <w:left w:val="none" w:sz="0" w:space="0" w:color="auto"/>
                <w:bottom w:val="none" w:sz="0" w:space="0" w:color="auto"/>
                <w:right w:val="none" w:sz="0" w:space="0" w:color="auto"/>
              </w:divBdr>
            </w:div>
            <w:div w:id="1652561581">
              <w:marLeft w:val="0"/>
              <w:marRight w:val="0"/>
              <w:marTop w:val="0"/>
              <w:marBottom w:val="0"/>
              <w:divBdr>
                <w:top w:val="none" w:sz="0" w:space="0" w:color="auto"/>
                <w:left w:val="none" w:sz="0" w:space="0" w:color="auto"/>
                <w:bottom w:val="none" w:sz="0" w:space="0" w:color="auto"/>
                <w:right w:val="none" w:sz="0" w:space="0" w:color="auto"/>
              </w:divBdr>
            </w:div>
            <w:div w:id="1905097768">
              <w:marLeft w:val="0"/>
              <w:marRight w:val="0"/>
              <w:marTop w:val="0"/>
              <w:marBottom w:val="0"/>
              <w:divBdr>
                <w:top w:val="none" w:sz="0" w:space="0" w:color="auto"/>
                <w:left w:val="none" w:sz="0" w:space="0" w:color="auto"/>
                <w:bottom w:val="none" w:sz="0" w:space="0" w:color="auto"/>
                <w:right w:val="none" w:sz="0" w:space="0" w:color="auto"/>
              </w:divBdr>
            </w:div>
            <w:div w:id="1134519634">
              <w:marLeft w:val="0"/>
              <w:marRight w:val="0"/>
              <w:marTop w:val="0"/>
              <w:marBottom w:val="0"/>
              <w:divBdr>
                <w:top w:val="none" w:sz="0" w:space="0" w:color="auto"/>
                <w:left w:val="none" w:sz="0" w:space="0" w:color="auto"/>
                <w:bottom w:val="none" w:sz="0" w:space="0" w:color="auto"/>
                <w:right w:val="none" w:sz="0" w:space="0" w:color="auto"/>
              </w:divBdr>
            </w:div>
            <w:div w:id="232283263">
              <w:marLeft w:val="0"/>
              <w:marRight w:val="0"/>
              <w:marTop w:val="0"/>
              <w:marBottom w:val="0"/>
              <w:divBdr>
                <w:top w:val="none" w:sz="0" w:space="0" w:color="auto"/>
                <w:left w:val="none" w:sz="0" w:space="0" w:color="auto"/>
                <w:bottom w:val="none" w:sz="0" w:space="0" w:color="auto"/>
                <w:right w:val="none" w:sz="0" w:space="0" w:color="auto"/>
              </w:divBdr>
            </w:div>
            <w:div w:id="551891811">
              <w:marLeft w:val="0"/>
              <w:marRight w:val="0"/>
              <w:marTop w:val="0"/>
              <w:marBottom w:val="0"/>
              <w:divBdr>
                <w:top w:val="none" w:sz="0" w:space="0" w:color="auto"/>
                <w:left w:val="none" w:sz="0" w:space="0" w:color="auto"/>
                <w:bottom w:val="none" w:sz="0" w:space="0" w:color="auto"/>
                <w:right w:val="none" w:sz="0" w:space="0" w:color="auto"/>
              </w:divBdr>
            </w:div>
            <w:div w:id="52625569">
              <w:marLeft w:val="0"/>
              <w:marRight w:val="0"/>
              <w:marTop w:val="0"/>
              <w:marBottom w:val="0"/>
              <w:divBdr>
                <w:top w:val="none" w:sz="0" w:space="0" w:color="auto"/>
                <w:left w:val="none" w:sz="0" w:space="0" w:color="auto"/>
                <w:bottom w:val="none" w:sz="0" w:space="0" w:color="auto"/>
                <w:right w:val="none" w:sz="0" w:space="0" w:color="auto"/>
              </w:divBdr>
            </w:div>
            <w:div w:id="429669319">
              <w:marLeft w:val="0"/>
              <w:marRight w:val="0"/>
              <w:marTop w:val="0"/>
              <w:marBottom w:val="0"/>
              <w:divBdr>
                <w:top w:val="none" w:sz="0" w:space="0" w:color="auto"/>
                <w:left w:val="none" w:sz="0" w:space="0" w:color="auto"/>
                <w:bottom w:val="none" w:sz="0" w:space="0" w:color="auto"/>
                <w:right w:val="none" w:sz="0" w:space="0" w:color="auto"/>
              </w:divBdr>
            </w:div>
            <w:div w:id="1314985460">
              <w:marLeft w:val="0"/>
              <w:marRight w:val="0"/>
              <w:marTop w:val="0"/>
              <w:marBottom w:val="0"/>
              <w:divBdr>
                <w:top w:val="none" w:sz="0" w:space="0" w:color="auto"/>
                <w:left w:val="none" w:sz="0" w:space="0" w:color="auto"/>
                <w:bottom w:val="none" w:sz="0" w:space="0" w:color="auto"/>
                <w:right w:val="none" w:sz="0" w:space="0" w:color="auto"/>
              </w:divBdr>
            </w:div>
            <w:div w:id="1098602094">
              <w:marLeft w:val="0"/>
              <w:marRight w:val="0"/>
              <w:marTop w:val="0"/>
              <w:marBottom w:val="0"/>
              <w:divBdr>
                <w:top w:val="none" w:sz="0" w:space="0" w:color="auto"/>
                <w:left w:val="none" w:sz="0" w:space="0" w:color="auto"/>
                <w:bottom w:val="none" w:sz="0" w:space="0" w:color="auto"/>
                <w:right w:val="none" w:sz="0" w:space="0" w:color="auto"/>
              </w:divBdr>
            </w:div>
            <w:div w:id="1312710066">
              <w:marLeft w:val="0"/>
              <w:marRight w:val="0"/>
              <w:marTop w:val="0"/>
              <w:marBottom w:val="0"/>
              <w:divBdr>
                <w:top w:val="none" w:sz="0" w:space="0" w:color="auto"/>
                <w:left w:val="none" w:sz="0" w:space="0" w:color="auto"/>
                <w:bottom w:val="none" w:sz="0" w:space="0" w:color="auto"/>
                <w:right w:val="none" w:sz="0" w:space="0" w:color="auto"/>
              </w:divBdr>
            </w:div>
            <w:div w:id="748621272">
              <w:marLeft w:val="0"/>
              <w:marRight w:val="0"/>
              <w:marTop w:val="0"/>
              <w:marBottom w:val="0"/>
              <w:divBdr>
                <w:top w:val="none" w:sz="0" w:space="0" w:color="auto"/>
                <w:left w:val="none" w:sz="0" w:space="0" w:color="auto"/>
                <w:bottom w:val="none" w:sz="0" w:space="0" w:color="auto"/>
                <w:right w:val="none" w:sz="0" w:space="0" w:color="auto"/>
              </w:divBdr>
            </w:div>
            <w:div w:id="703560938">
              <w:marLeft w:val="0"/>
              <w:marRight w:val="0"/>
              <w:marTop w:val="0"/>
              <w:marBottom w:val="0"/>
              <w:divBdr>
                <w:top w:val="none" w:sz="0" w:space="0" w:color="auto"/>
                <w:left w:val="none" w:sz="0" w:space="0" w:color="auto"/>
                <w:bottom w:val="none" w:sz="0" w:space="0" w:color="auto"/>
                <w:right w:val="none" w:sz="0" w:space="0" w:color="auto"/>
              </w:divBdr>
            </w:div>
            <w:div w:id="1178077538">
              <w:marLeft w:val="0"/>
              <w:marRight w:val="0"/>
              <w:marTop w:val="0"/>
              <w:marBottom w:val="0"/>
              <w:divBdr>
                <w:top w:val="none" w:sz="0" w:space="0" w:color="auto"/>
                <w:left w:val="none" w:sz="0" w:space="0" w:color="auto"/>
                <w:bottom w:val="none" w:sz="0" w:space="0" w:color="auto"/>
                <w:right w:val="none" w:sz="0" w:space="0" w:color="auto"/>
              </w:divBdr>
            </w:div>
            <w:div w:id="2005234200">
              <w:marLeft w:val="0"/>
              <w:marRight w:val="0"/>
              <w:marTop w:val="0"/>
              <w:marBottom w:val="0"/>
              <w:divBdr>
                <w:top w:val="none" w:sz="0" w:space="0" w:color="auto"/>
                <w:left w:val="none" w:sz="0" w:space="0" w:color="auto"/>
                <w:bottom w:val="none" w:sz="0" w:space="0" w:color="auto"/>
                <w:right w:val="none" w:sz="0" w:space="0" w:color="auto"/>
              </w:divBdr>
            </w:div>
            <w:div w:id="904608450">
              <w:marLeft w:val="0"/>
              <w:marRight w:val="0"/>
              <w:marTop w:val="0"/>
              <w:marBottom w:val="0"/>
              <w:divBdr>
                <w:top w:val="none" w:sz="0" w:space="0" w:color="auto"/>
                <w:left w:val="none" w:sz="0" w:space="0" w:color="auto"/>
                <w:bottom w:val="none" w:sz="0" w:space="0" w:color="auto"/>
                <w:right w:val="none" w:sz="0" w:space="0" w:color="auto"/>
              </w:divBdr>
            </w:div>
            <w:div w:id="1220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5432">
      <w:bodyDiv w:val="1"/>
      <w:marLeft w:val="0"/>
      <w:marRight w:val="0"/>
      <w:marTop w:val="0"/>
      <w:marBottom w:val="0"/>
      <w:divBdr>
        <w:top w:val="none" w:sz="0" w:space="0" w:color="auto"/>
        <w:left w:val="none" w:sz="0" w:space="0" w:color="auto"/>
        <w:bottom w:val="none" w:sz="0" w:space="0" w:color="auto"/>
        <w:right w:val="none" w:sz="0" w:space="0" w:color="auto"/>
      </w:divBdr>
      <w:divsChild>
        <w:div w:id="1807505118">
          <w:marLeft w:val="0"/>
          <w:marRight w:val="0"/>
          <w:marTop w:val="0"/>
          <w:marBottom w:val="0"/>
          <w:divBdr>
            <w:top w:val="none" w:sz="0" w:space="0" w:color="auto"/>
            <w:left w:val="none" w:sz="0" w:space="0" w:color="auto"/>
            <w:bottom w:val="none" w:sz="0" w:space="0" w:color="auto"/>
            <w:right w:val="none" w:sz="0" w:space="0" w:color="auto"/>
          </w:divBdr>
          <w:divsChild>
            <w:div w:id="1985424429">
              <w:marLeft w:val="0"/>
              <w:marRight w:val="0"/>
              <w:marTop w:val="0"/>
              <w:marBottom w:val="0"/>
              <w:divBdr>
                <w:top w:val="none" w:sz="0" w:space="0" w:color="auto"/>
                <w:left w:val="none" w:sz="0" w:space="0" w:color="auto"/>
                <w:bottom w:val="none" w:sz="0" w:space="0" w:color="auto"/>
                <w:right w:val="none" w:sz="0" w:space="0" w:color="auto"/>
              </w:divBdr>
            </w:div>
            <w:div w:id="1599295216">
              <w:marLeft w:val="0"/>
              <w:marRight w:val="0"/>
              <w:marTop w:val="0"/>
              <w:marBottom w:val="0"/>
              <w:divBdr>
                <w:top w:val="none" w:sz="0" w:space="0" w:color="auto"/>
                <w:left w:val="none" w:sz="0" w:space="0" w:color="auto"/>
                <w:bottom w:val="none" w:sz="0" w:space="0" w:color="auto"/>
                <w:right w:val="none" w:sz="0" w:space="0" w:color="auto"/>
              </w:divBdr>
            </w:div>
            <w:div w:id="1714230012">
              <w:marLeft w:val="0"/>
              <w:marRight w:val="0"/>
              <w:marTop w:val="0"/>
              <w:marBottom w:val="0"/>
              <w:divBdr>
                <w:top w:val="none" w:sz="0" w:space="0" w:color="auto"/>
                <w:left w:val="none" w:sz="0" w:space="0" w:color="auto"/>
                <w:bottom w:val="none" w:sz="0" w:space="0" w:color="auto"/>
                <w:right w:val="none" w:sz="0" w:space="0" w:color="auto"/>
              </w:divBdr>
            </w:div>
            <w:div w:id="1579435242">
              <w:marLeft w:val="0"/>
              <w:marRight w:val="0"/>
              <w:marTop w:val="0"/>
              <w:marBottom w:val="0"/>
              <w:divBdr>
                <w:top w:val="none" w:sz="0" w:space="0" w:color="auto"/>
                <w:left w:val="none" w:sz="0" w:space="0" w:color="auto"/>
                <w:bottom w:val="none" w:sz="0" w:space="0" w:color="auto"/>
                <w:right w:val="none" w:sz="0" w:space="0" w:color="auto"/>
              </w:divBdr>
            </w:div>
            <w:div w:id="1751350740">
              <w:marLeft w:val="0"/>
              <w:marRight w:val="0"/>
              <w:marTop w:val="0"/>
              <w:marBottom w:val="0"/>
              <w:divBdr>
                <w:top w:val="none" w:sz="0" w:space="0" w:color="auto"/>
                <w:left w:val="none" w:sz="0" w:space="0" w:color="auto"/>
                <w:bottom w:val="none" w:sz="0" w:space="0" w:color="auto"/>
                <w:right w:val="none" w:sz="0" w:space="0" w:color="auto"/>
              </w:divBdr>
            </w:div>
            <w:div w:id="1833838212">
              <w:marLeft w:val="0"/>
              <w:marRight w:val="0"/>
              <w:marTop w:val="0"/>
              <w:marBottom w:val="0"/>
              <w:divBdr>
                <w:top w:val="none" w:sz="0" w:space="0" w:color="auto"/>
                <w:left w:val="none" w:sz="0" w:space="0" w:color="auto"/>
                <w:bottom w:val="none" w:sz="0" w:space="0" w:color="auto"/>
                <w:right w:val="none" w:sz="0" w:space="0" w:color="auto"/>
              </w:divBdr>
            </w:div>
            <w:div w:id="551499743">
              <w:marLeft w:val="0"/>
              <w:marRight w:val="0"/>
              <w:marTop w:val="0"/>
              <w:marBottom w:val="0"/>
              <w:divBdr>
                <w:top w:val="none" w:sz="0" w:space="0" w:color="auto"/>
                <w:left w:val="none" w:sz="0" w:space="0" w:color="auto"/>
                <w:bottom w:val="none" w:sz="0" w:space="0" w:color="auto"/>
                <w:right w:val="none" w:sz="0" w:space="0" w:color="auto"/>
              </w:divBdr>
            </w:div>
            <w:div w:id="128741744">
              <w:marLeft w:val="0"/>
              <w:marRight w:val="0"/>
              <w:marTop w:val="0"/>
              <w:marBottom w:val="0"/>
              <w:divBdr>
                <w:top w:val="none" w:sz="0" w:space="0" w:color="auto"/>
                <w:left w:val="none" w:sz="0" w:space="0" w:color="auto"/>
                <w:bottom w:val="none" w:sz="0" w:space="0" w:color="auto"/>
                <w:right w:val="none" w:sz="0" w:space="0" w:color="auto"/>
              </w:divBdr>
            </w:div>
            <w:div w:id="231891364">
              <w:marLeft w:val="0"/>
              <w:marRight w:val="0"/>
              <w:marTop w:val="0"/>
              <w:marBottom w:val="0"/>
              <w:divBdr>
                <w:top w:val="none" w:sz="0" w:space="0" w:color="auto"/>
                <w:left w:val="none" w:sz="0" w:space="0" w:color="auto"/>
                <w:bottom w:val="none" w:sz="0" w:space="0" w:color="auto"/>
                <w:right w:val="none" w:sz="0" w:space="0" w:color="auto"/>
              </w:divBdr>
            </w:div>
            <w:div w:id="18826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7811">
      <w:bodyDiv w:val="1"/>
      <w:marLeft w:val="0"/>
      <w:marRight w:val="0"/>
      <w:marTop w:val="0"/>
      <w:marBottom w:val="0"/>
      <w:divBdr>
        <w:top w:val="none" w:sz="0" w:space="0" w:color="auto"/>
        <w:left w:val="none" w:sz="0" w:space="0" w:color="auto"/>
        <w:bottom w:val="none" w:sz="0" w:space="0" w:color="auto"/>
        <w:right w:val="none" w:sz="0" w:space="0" w:color="auto"/>
      </w:divBdr>
      <w:divsChild>
        <w:div w:id="1958486770">
          <w:marLeft w:val="0"/>
          <w:marRight w:val="0"/>
          <w:marTop w:val="0"/>
          <w:marBottom w:val="0"/>
          <w:divBdr>
            <w:top w:val="none" w:sz="0" w:space="0" w:color="auto"/>
            <w:left w:val="none" w:sz="0" w:space="0" w:color="auto"/>
            <w:bottom w:val="none" w:sz="0" w:space="0" w:color="auto"/>
            <w:right w:val="none" w:sz="0" w:space="0" w:color="auto"/>
          </w:divBdr>
          <w:divsChild>
            <w:div w:id="1039429584">
              <w:marLeft w:val="0"/>
              <w:marRight w:val="0"/>
              <w:marTop w:val="0"/>
              <w:marBottom w:val="0"/>
              <w:divBdr>
                <w:top w:val="none" w:sz="0" w:space="0" w:color="auto"/>
                <w:left w:val="none" w:sz="0" w:space="0" w:color="auto"/>
                <w:bottom w:val="none" w:sz="0" w:space="0" w:color="auto"/>
                <w:right w:val="none" w:sz="0" w:space="0" w:color="auto"/>
              </w:divBdr>
            </w:div>
            <w:div w:id="982659421">
              <w:marLeft w:val="0"/>
              <w:marRight w:val="0"/>
              <w:marTop w:val="0"/>
              <w:marBottom w:val="0"/>
              <w:divBdr>
                <w:top w:val="none" w:sz="0" w:space="0" w:color="auto"/>
                <w:left w:val="none" w:sz="0" w:space="0" w:color="auto"/>
                <w:bottom w:val="none" w:sz="0" w:space="0" w:color="auto"/>
                <w:right w:val="none" w:sz="0" w:space="0" w:color="auto"/>
              </w:divBdr>
            </w:div>
            <w:div w:id="1669018769">
              <w:marLeft w:val="0"/>
              <w:marRight w:val="0"/>
              <w:marTop w:val="0"/>
              <w:marBottom w:val="0"/>
              <w:divBdr>
                <w:top w:val="none" w:sz="0" w:space="0" w:color="auto"/>
                <w:left w:val="none" w:sz="0" w:space="0" w:color="auto"/>
                <w:bottom w:val="none" w:sz="0" w:space="0" w:color="auto"/>
                <w:right w:val="none" w:sz="0" w:space="0" w:color="auto"/>
              </w:divBdr>
            </w:div>
            <w:div w:id="784346821">
              <w:marLeft w:val="0"/>
              <w:marRight w:val="0"/>
              <w:marTop w:val="0"/>
              <w:marBottom w:val="0"/>
              <w:divBdr>
                <w:top w:val="none" w:sz="0" w:space="0" w:color="auto"/>
                <w:left w:val="none" w:sz="0" w:space="0" w:color="auto"/>
                <w:bottom w:val="none" w:sz="0" w:space="0" w:color="auto"/>
                <w:right w:val="none" w:sz="0" w:space="0" w:color="auto"/>
              </w:divBdr>
            </w:div>
            <w:div w:id="1425035021">
              <w:marLeft w:val="0"/>
              <w:marRight w:val="0"/>
              <w:marTop w:val="0"/>
              <w:marBottom w:val="0"/>
              <w:divBdr>
                <w:top w:val="none" w:sz="0" w:space="0" w:color="auto"/>
                <w:left w:val="none" w:sz="0" w:space="0" w:color="auto"/>
                <w:bottom w:val="none" w:sz="0" w:space="0" w:color="auto"/>
                <w:right w:val="none" w:sz="0" w:space="0" w:color="auto"/>
              </w:divBdr>
            </w:div>
            <w:div w:id="1318192767">
              <w:marLeft w:val="0"/>
              <w:marRight w:val="0"/>
              <w:marTop w:val="0"/>
              <w:marBottom w:val="0"/>
              <w:divBdr>
                <w:top w:val="none" w:sz="0" w:space="0" w:color="auto"/>
                <w:left w:val="none" w:sz="0" w:space="0" w:color="auto"/>
                <w:bottom w:val="none" w:sz="0" w:space="0" w:color="auto"/>
                <w:right w:val="none" w:sz="0" w:space="0" w:color="auto"/>
              </w:divBdr>
            </w:div>
            <w:div w:id="1307123112">
              <w:marLeft w:val="0"/>
              <w:marRight w:val="0"/>
              <w:marTop w:val="0"/>
              <w:marBottom w:val="0"/>
              <w:divBdr>
                <w:top w:val="none" w:sz="0" w:space="0" w:color="auto"/>
                <w:left w:val="none" w:sz="0" w:space="0" w:color="auto"/>
                <w:bottom w:val="none" w:sz="0" w:space="0" w:color="auto"/>
                <w:right w:val="none" w:sz="0" w:space="0" w:color="auto"/>
              </w:divBdr>
            </w:div>
            <w:div w:id="1331329240">
              <w:marLeft w:val="0"/>
              <w:marRight w:val="0"/>
              <w:marTop w:val="0"/>
              <w:marBottom w:val="0"/>
              <w:divBdr>
                <w:top w:val="none" w:sz="0" w:space="0" w:color="auto"/>
                <w:left w:val="none" w:sz="0" w:space="0" w:color="auto"/>
                <w:bottom w:val="none" w:sz="0" w:space="0" w:color="auto"/>
                <w:right w:val="none" w:sz="0" w:space="0" w:color="auto"/>
              </w:divBdr>
            </w:div>
            <w:div w:id="634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4314">
      <w:bodyDiv w:val="1"/>
      <w:marLeft w:val="0"/>
      <w:marRight w:val="0"/>
      <w:marTop w:val="0"/>
      <w:marBottom w:val="0"/>
      <w:divBdr>
        <w:top w:val="none" w:sz="0" w:space="0" w:color="auto"/>
        <w:left w:val="none" w:sz="0" w:space="0" w:color="auto"/>
        <w:bottom w:val="none" w:sz="0" w:space="0" w:color="auto"/>
        <w:right w:val="none" w:sz="0" w:space="0" w:color="auto"/>
      </w:divBdr>
      <w:divsChild>
        <w:div w:id="1479222166">
          <w:marLeft w:val="0"/>
          <w:marRight w:val="0"/>
          <w:marTop w:val="0"/>
          <w:marBottom w:val="0"/>
          <w:divBdr>
            <w:top w:val="none" w:sz="0" w:space="0" w:color="auto"/>
            <w:left w:val="none" w:sz="0" w:space="0" w:color="auto"/>
            <w:bottom w:val="none" w:sz="0" w:space="0" w:color="auto"/>
            <w:right w:val="none" w:sz="0" w:space="0" w:color="auto"/>
          </w:divBdr>
          <w:divsChild>
            <w:div w:id="722019350">
              <w:marLeft w:val="0"/>
              <w:marRight w:val="0"/>
              <w:marTop w:val="0"/>
              <w:marBottom w:val="0"/>
              <w:divBdr>
                <w:top w:val="none" w:sz="0" w:space="0" w:color="auto"/>
                <w:left w:val="none" w:sz="0" w:space="0" w:color="auto"/>
                <w:bottom w:val="none" w:sz="0" w:space="0" w:color="auto"/>
                <w:right w:val="none" w:sz="0" w:space="0" w:color="auto"/>
              </w:divBdr>
            </w:div>
            <w:div w:id="1743091942">
              <w:marLeft w:val="0"/>
              <w:marRight w:val="0"/>
              <w:marTop w:val="0"/>
              <w:marBottom w:val="0"/>
              <w:divBdr>
                <w:top w:val="none" w:sz="0" w:space="0" w:color="auto"/>
                <w:left w:val="none" w:sz="0" w:space="0" w:color="auto"/>
                <w:bottom w:val="none" w:sz="0" w:space="0" w:color="auto"/>
                <w:right w:val="none" w:sz="0" w:space="0" w:color="auto"/>
              </w:divBdr>
            </w:div>
            <w:div w:id="990017125">
              <w:marLeft w:val="0"/>
              <w:marRight w:val="0"/>
              <w:marTop w:val="0"/>
              <w:marBottom w:val="0"/>
              <w:divBdr>
                <w:top w:val="none" w:sz="0" w:space="0" w:color="auto"/>
                <w:left w:val="none" w:sz="0" w:space="0" w:color="auto"/>
                <w:bottom w:val="none" w:sz="0" w:space="0" w:color="auto"/>
                <w:right w:val="none" w:sz="0" w:space="0" w:color="auto"/>
              </w:divBdr>
            </w:div>
            <w:div w:id="456611152">
              <w:marLeft w:val="0"/>
              <w:marRight w:val="0"/>
              <w:marTop w:val="0"/>
              <w:marBottom w:val="0"/>
              <w:divBdr>
                <w:top w:val="none" w:sz="0" w:space="0" w:color="auto"/>
                <w:left w:val="none" w:sz="0" w:space="0" w:color="auto"/>
                <w:bottom w:val="none" w:sz="0" w:space="0" w:color="auto"/>
                <w:right w:val="none" w:sz="0" w:space="0" w:color="auto"/>
              </w:divBdr>
            </w:div>
            <w:div w:id="2006127836">
              <w:marLeft w:val="0"/>
              <w:marRight w:val="0"/>
              <w:marTop w:val="0"/>
              <w:marBottom w:val="0"/>
              <w:divBdr>
                <w:top w:val="none" w:sz="0" w:space="0" w:color="auto"/>
                <w:left w:val="none" w:sz="0" w:space="0" w:color="auto"/>
                <w:bottom w:val="none" w:sz="0" w:space="0" w:color="auto"/>
                <w:right w:val="none" w:sz="0" w:space="0" w:color="auto"/>
              </w:divBdr>
            </w:div>
            <w:div w:id="1000498939">
              <w:marLeft w:val="0"/>
              <w:marRight w:val="0"/>
              <w:marTop w:val="0"/>
              <w:marBottom w:val="0"/>
              <w:divBdr>
                <w:top w:val="none" w:sz="0" w:space="0" w:color="auto"/>
                <w:left w:val="none" w:sz="0" w:space="0" w:color="auto"/>
                <w:bottom w:val="none" w:sz="0" w:space="0" w:color="auto"/>
                <w:right w:val="none" w:sz="0" w:space="0" w:color="auto"/>
              </w:divBdr>
            </w:div>
            <w:div w:id="1571311304">
              <w:marLeft w:val="0"/>
              <w:marRight w:val="0"/>
              <w:marTop w:val="0"/>
              <w:marBottom w:val="0"/>
              <w:divBdr>
                <w:top w:val="none" w:sz="0" w:space="0" w:color="auto"/>
                <w:left w:val="none" w:sz="0" w:space="0" w:color="auto"/>
                <w:bottom w:val="none" w:sz="0" w:space="0" w:color="auto"/>
                <w:right w:val="none" w:sz="0" w:space="0" w:color="auto"/>
              </w:divBdr>
            </w:div>
            <w:div w:id="1946571367">
              <w:marLeft w:val="0"/>
              <w:marRight w:val="0"/>
              <w:marTop w:val="0"/>
              <w:marBottom w:val="0"/>
              <w:divBdr>
                <w:top w:val="none" w:sz="0" w:space="0" w:color="auto"/>
                <w:left w:val="none" w:sz="0" w:space="0" w:color="auto"/>
                <w:bottom w:val="none" w:sz="0" w:space="0" w:color="auto"/>
                <w:right w:val="none" w:sz="0" w:space="0" w:color="auto"/>
              </w:divBdr>
            </w:div>
            <w:div w:id="1724017580">
              <w:marLeft w:val="0"/>
              <w:marRight w:val="0"/>
              <w:marTop w:val="0"/>
              <w:marBottom w:val="0"/>
              <w:divBdr>
                <w:top w:val="none" w:sz="0" w:space="0" w:color="auto"/>
                <w:left w:val="none" w:sz="0" w:space="0" w:color="auto"/>
                <w:bottom w:val="none" w:sz="0" w:space="0" w:color="auto"/>
                <w:right w:val="none" w:sz="0" w:space="0" w:color="auto"/>
              </w:divBdr>
            </w:div>
            <w:div w:id="1299410216">
              <w:marLeft w:val="0"/>
              <w:marRight w:val="0"/>
              <w:marTop w:val="0"/>
              <w:marBottom w:val="0"/>
              <w:divBdr>
                <w:top w:val="none" w:sz="0" w:space="0" w:color="auto"/>
                <w:left w:val="none" w:sz="0" w:space="0" w:color="auto"/>
                <w:bottom w:val="none" w:sz="0" w:space="0" w:color="auto"/>
                <w:right w:val="none" w:sz="0" w:space="0" w:color="auto"/>
              </w:divBdr>
            </w:div>
            <w:div w:id="786243473">
              <w:marLeft w:val="0"/>
              <w:marRight w:val="0"/>
              <w:marTop w:val="0"/>
              <w:marBottom w:val="0"/>
              <w:divBdr>
                <w:top w:val="none" w:sz="0" w:space="0" w:color="auto"/>
                <w:left w:val="none" w:sz="0" w:space="0" w:color="auto"/>
                <w:bottom w:val="none" w:sz="0" w:space="0" w:color="auto"/>
                <w:right w:val="none" w:sz="0" w:space="0" w:color="auto"/>
              </w:divBdr>
            </w:div>
            <w:div w:id="70857601">
              <w:marLeft w:val="0"/>
              <w:marRight w:val="0"/>
              <w:marTop w:val="0"/>
              <w:marBottom w:val="0"/>
              <w:divBdr>
                <w:top w:val="none" w:sz="0" w:space="0" w:color="auto"/>
                <w:left w:val="none" w:sz="0" w:space="0" w:color="auto"/>
                <w:bottom w:val="none" w:sz="0" w:space="0" w:color="auto"/>
                <w:right w:val="none" w:sz="0" w:space="0" w:color="auto"/>
              </w:divBdr>
            </w:div>
            <w:div w:id="1884905380">
              <w:marLeft w:val="0"/>
              <w:marRight w:val="0"/>
              <w:marTop w:val="0"/>
              <w:marBottom w:val="0"/>
              <w:divBdr>
                <w:top w:val="none" w:sz="0" w:space="0" w:color="auto"/>
                <w:left w:val="none" w:sz="0" w:space="0" w:color="auto"/>
                <w:bottom w:val="none" w:sz="0" w:space="0" w:color="auto"/>
                <w:right w:val="none" w:sz="0" w:space="0" w:color="auto"/>
              </w:divBdr>
            </w:div>
            <w:div w:id="1209030279">
              <w:marLeft w:val="0"/>
              <w:marRight w:val="0"/>
              <w:marTop w:val="0"/>
              <w:marBottom w:val="0"/>
              <w:divBdr>
                <w:top w:val="none" w:sz="0" w:space="0" w:color="auto"/>
                <w:left w:val="none" w:sz="0" w:space="0" w:color="auto"/>
                <w:bottom w:val="none" w:sz="0" w:space="0" w:color="auto"/>
                <w:right w:val="none" w:sz="0" w:space="0" w:color="auto"/>
              </w:divBdr>
            </w:div>
            <w:div w:id="444739864">
              <w:marLeft w:val="0"/>
              <w:marRight w:val="0"/>
              <w:marTop w:val="0"/>
              <w:marBottom w:val="0"/>
              <w:divBdr>
                <w:top w:val="none" w:sz="0" w:space="0" w:color="auto"/>
                <w:left w:val="none" w:sz="0" w:space="0" w:color="auto"/>
                <w:bottom w:val="none" w:sz="0" w:space="0" w:color="auto"/>
                <w:right w:val="none" w:sz="0" w:space="0" w:color="auto"/>
              </w:divBdr>
            </w:div>
            <w:div w:id="1801412070">
              <w:marLeft w:val="0"/>
              <w:marRight w:val="0"/>
              <w:marTop w:val="0"/>
              <w:marBottom w:val="0"/>
              <w:divBdr>
                <w:top w:val="none" w:sz="0" w:space="0" w:color="auto"/>
                <w:left w:val="none" w:sz="0" w:space="0" w:color="auto"/>
                <w:bottom w:val="none" w:sz="0" w:space="0" w:color="auto"/>
                <w:right w:val="none" w:sz="0" w:space="0" w:color="auto"/>
              </w:divBdr>
            </w:div>
            <w:div w:id="1759134408">
              <w:marLeft w:val="0"/>
              <w:marRight w:val="0"/>
              <w:marTop w:val="0"/>
              <w:marBottom w:val="0"/>
              <w:divBdr>
                <w:top w:val="none" w:sz="0" w:space="0" w:color="auto"/>
                <w:left w:val="none" w:sz="0" w:space="0" w:color="auto"/>
                <w:bottom w:val="none" w:sz="0" w:space="0" w:color="auto"/>
                <w:right w:val="none" w:sz="0" w:space="0" w:color="auto"/>
              </w:divBdr>
            </w:div>
            <w:div w:id="486823419">
              <w:marLeft w:val="0"/>
              <w:marRight w:val="0"/>
              <w:marTop w:val="0"/>
              <w:marBottom w:val="0"/>
              <w:divBdr>
                <w:top w:val="none" w:sz="0" w:space="0" w:color="auto"/>
                <w:left w:val="none" w:sz="0" w:space="0" w:color="auto"/>
                <w:bottom w:val="none" w:sz="0" w:space="0" w:color="auto"/>
                <w:right w:val="none" w:sz="0" w:space="0" w:color="auto"/>
              </w:divBdr>
            </w:div>
            <w:div w:id="478692694">
              <w:marLeft w:val="0"/>
              <w:marRight w:val="0"/>
              <w:marTop w:val="0"/>
              <w:marBottom w:val="0"/>
              <w:divBdr>
                <w:top w:val="none" w:sz="0" w:space="0" w:color="auto"/>
                <w:left w:val="none" w:sz="0" w:space="0" w:color="auto"/>
                <w:bottom w:val="none" w:sz="0" w:space="0" w:color="auto"/>
                <w:right w:val="none" w:sz="0" w:space="0" w:color="auto"/>
              </w:divBdr>
            </w:div>
            <w:div w:id="303893032">
              <w:marLeft w:val="0"/>
              <w:marRight w:val="0"/>
              <w:marTop w:val="0"/>
              <w:marBottom w:val="0"/>
              <w:divBdr>
                <w:top w:val="none" w:sz="0" w:space="0" w:color="auto"/>
                <w:left w:val="none" w:sz="0" w:space="0" w:color="auto"/>
                <w:bottom w:val="none" w:sz="0" w:space="0" w:color="auto"/>
                <w:right w:val="none" w:sz="0" w:space="0" w:color="auto"/>
              </w:divBdr>
            </w:div>
            <w:div w:id="438914631">
              <w:marLeft w:val="0"/>
              <w:marRight w:val="0"/>
              <w:marTop w:val="0"/>
              <w:marBottom w:val="0"/>
              <w:divBdr>
                <w:top w:val="none" w:sz="0" w:space="0" w:color="auto"/>
                <w:left w:val="none" w:sz="0" w:space="0" w:color="auto"/>
                <w:bottom w:val="none" w:sz="0" w:space="0" w:color="auto"/>
                <w:right w:val="none" w:sz="0" w:space="0" w:color="auto"/>
              </w:divBdr>
            </w:div>
            <w:div w:id="3201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376">
      <w:bodyDiv w:val="1"/>
      <w:marLeft w:val="0"/>
      <w:marRight w:val="0"/>
      <w:marTop w:val="0"/>
      <w:marBottom w:val="0"/>
      <w:divBdr>
        <w:top w:val="none" w:sz="0" w:space="0" w:color="auto"/>
        <w:left w:val="none" w:sz="0" w:space="0" w:color="auto"/>
        <w:bottom w:val="none" w:sz="0" w:space="0" w:color="auto"/>
        <w:right w:val="none" w:sz="0" w:space="0" w:color="auto"/>
      </w:divBdr>
      <w:divsChild>
        <w:div w:id="947276130">
          <w:marLeft w:val="0"/>
          <w:marRight w:val="0"/>
          <w:marTop w:val="0"/>
          <w:marBottom w:val="0"/>
          <w:divBdr>
            <w:top w:val="none" w:sz="0" w:space="0" w:color="auto"/>
            <w:left w:val="none" w:sz="0" w:space="0" w:color="auto"/>
            <w:bottom w:val="none" w:sz="0" w:space="0" w:color="auto"/>
            <w:right w:val="none" w:sz="0" w:space="0" w:color="auto"/>
          </w:divBdr>
          <w:divsChild>
            <w:div w:id="17315115">
              <w:marLeft w:val="0"/>
              <w:marRight w:val="0"/>
              <w:marTop w:val="0"/>
              <w:marBottom w:val="0"/>
              <w:divBdr>
                <w:top w:val="none" w:sz="0" w:space="0" w:color="auto"/>
                <w:left w:val="none" w:sz="0" w:space="0" w:color="auto"/>
                <w:bottom w:val="none" w:sz="0" w:space="0" w:color="auto"/>
                <w:right w:val="none" w:sz="0" w:space="0" w:color="auto"/>
              </w:divBdr>
            </w:div>
            <w:div w:id="1051267742">
              <w:marLeft w:val="0"/>
              <w:marRight w:val="0"/>
              <w:marTop w:val="0"/>
              <w:marBottom w:val="0"/>
              <w:divBdr>
                <w:top w:val="none" w:sz="0" w:space="0" w:color="auto"/>
                <w:left w:val="none" w:sz="0" w:space="0" w:color="auto"/>
                <w:bottom w:val="none" w:sz="0" w:space="0" w:color="auto"/>
                <w:right w:val="none" w:sz="0" w:space="0" w:color="auto"/>
              </w:divBdr>
            </w:div>
            <w:div w:id="8525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1267">
      <w:bodyDiv w:val="1"/>
      <w:marLeft w:val="0"/>
      <w:marRight w:val="0"/>
      <w:marTop w:val="0"/>
      <w:marBottom w:val="0"/>
      <w:divBdr>
        <w:top w:val="none" w:sz="0" w:space="0" w:color="auto"/>
        <w:left w:val="none" w:sz="0" w:space="0" w:color="auto"/>
        <w:bottom w:val="none" w:sz="0" w:space="0" w:color="auto"/>
        <w:right w:val="none" w:sz="0" w:space="0" w:color="auto"/>
      </w:divBdr>
      <w:divsChild>
        <w:div w:id="1507355424">
          <w:marLeft w:val="0"/>
          <w:marRight w:val="0"/>
          <w:marTop w:val="0"/>
          <w:marBottom w:val="0"/>
          <w:divBdr>
            <w:top w:val="none" w:sz="0" w:space="0" w:color="auto"/>
            <w:left w:val="none" w:sz="0" w:space="0" w:color="auto"/>
            <w:bottom w:val="none" w:sz="0" w:space="0" w:color="auto"/>
            <w:right w:val="none" w:sz="0" w:space="0" w:color="auto"/>
          </w:divBdr>
          <w:divsChild>
            <w:div w:id="1314720458">
              <w:marLeft w:val="0"/>
              <w:marRight w:val="0"/>
              <w:marTop w:val="0"/>
              <w:marBottom w:val="0"/>
              <w:divBdr>
                <w:top w:val="none" w:sz="0" w:space="0" w:color="auto"/>
                <w:left w:val="none" w:sz="0" w:space="0" w:color="auto"/>
                <w:bottom w:val="none" w:sz="0" w:space="0" w:color="auto"/>
                <w:right w:val="none" w:sz="0" w:space="0" w:color="auto"/>
              </w:divBdr>
            </w:div>
            <w:div w:id="1792244089">
              <w:marLeft w:val="0"/>
              <w:marRight w:val="0"/>
              <w:marTop w:val="0"/>
              <w:marBottom w:val="0"/>
              <w:divBdr>
                <w:top w:val="none" w:sz="0" w:space="0" w:color="auto"/>
                <w:left w:val="none" w:sz="0" w:space="0" w:color="auto"/>
                <w:bottom w:val="none" w:sz="0" w:space="0" w:color="auto"/>
                <w:right w:val="none" w:sz="0" w:space="0" w:color="auto"/>
              </w:divBdr>
            </w:div>
            <w:div w:id="838622827">
              <w:marLeft w:val="0"/>
              <w:marRight w:val="0"/>
              <w:marTop w:val="0"/>
              <w:marBottom w:val="0"/>
              <w:divBdr>
                <w:top w:val="none" w:sz="0" w:space="0" w:color="auto"/>
                <w:left w:val="none" w:sz="0" w:space="0" w:color="auto"/>
                <w:bottom w:val="none" w:sz="0" w:space="0" w:color="auto"/>
                <w:right w:val="none" w:sz="0" w:space="0" w:color="auto"/>
              </w:divBdr>
            </w:div>
            <w:div w:id="1679431445">
              <w:marLeft w:val="0"/>
              <w:marRight w:val="0"/>
              <w:marTop w:val="0"/>
              <w:marBottom w:val="0"/>
              <w:divBdr>
                <w:top w:val="none" w:sz="0" w:space="0" w:color="auto"/>
                <w:left w:val="none" w:sz="0" w:space="0" w:color="auto"/>
                <w:bottom w:val="none" w:sz="0" w:space="0" w:color="auto"/>
                <w:right w:val="none" w:sz="0" w:space="0" w:color="auto"/>
              </w:divBdr>
            </w:div>
            <w:div w:id="542593430">
              <w:marLeft w:val="0"/>
              <w:marRight w:val="0"/>
              <w:marTop w:val="0"/>
              <w:marBottom w:val="0"/>
              <w:divBdr>
                <w:top w:val="none" w:sz="0" w:space="0" w:color="auto"/>
                <w:left w:val="none" w:sz="0" w:space="0" w:color="auto"/>
                <w:bottom w:val="none" w:sz="0" w:space="0" w:color="auto"/>
                <w:right w:val="none" w:sz="0" w:space="0" w:color="auto"/>
              </w:divBdr>
            </w:div>
            <w:div w:id="2057318656">
              <w:marLeft w:val="0"/>
              <w:marRight w:val="0"/>
              <w:marTop w:val="0"/>
              <w:marBottom w:val="0"/>
              <w:divBdr>
                <w:top w:val="none" w:sz="0" w:space="0" w:color="auto"/>
                <w:left w:val="none" w:sz="0" w:space="0" w:color="auto"/>
                <w:bottom w:val="none" w:sz="0" w:space="0" w:color="auto"/>
                <w:right w:val="none" w:sz="0" w:space="0" w:color="auto"/>
              </w:divBdr>
            </w:div>
            <w:div w:id="1429623298">
              <w:marLeft w:val="0"/>
              <w:marRight w:val="0"/>
              <w:marTop w:val="0"/>
              <w:marBottom w:val="0"/>
              <w:divBdr>
                <w:top w:val="none" w:sz="0" w:space="0" w:color="auto"/>
                <w:left w:val="none" w:sz="0" w:space="0" w:color="auto"/>
                <w:bottom w:val="none" w:sz="0" w:space="0" w:color="auto"/>
                <w:right w:val="none" w:sz="0" w:space="0" w:color="auto"/>
              </w:divBdr>
            </w:div>
            <w:div w:id="1178428216">
              <w:marLeft w:val="0"/>
              <w:marRight w:val="0"/>
              <w:marTop w:val="0"/>
              <w:marBottom w:val="0"/>
              <w:divBdr>
                <w:top w:val="none" w:sz="0" w:space="0" w:color="auto"/>
                <w:left w:val="none" w:sz="0" w:space="0" w:color="auto"/>
                <w:bottom w:val="none" w:sz="0" w:space="0" w:color="auto"/>
                <w:right w:val="none" w:sz="0" w:space="0" w:color="auto"/>
              </w:divBdr>
            </w:div>
            <w:div w:id="108789946">
              <w:marLeft w:val="0"/>
              <w:marRight w:val="0"/>
              <w:marTop w:val="0"/>
              <w:marBottom w:val="0"/>
              <w:divBdr>
                <w:top w:val="none" w:sz="0" w:space="0" w:color="auto"/>
                <w:left w:val="none" w:sz="0" w:space="0" w:color="auto"/>
                <w:bottom w:val="none" w:sz="0" w:space="0" w:color="auto"/>
                <w:right w:val="none" w:sz="0" w:space="0" w:color="auto"/>
              </w:divBdr>
            </w:div>
            <w:div w:id="1690521376">
              <w:marLeft w:val="0"/>
              <w:marRight w:val="0"/>
              <w:marTop w:val="0"/>
              <w:marBottom w:val="0"/>
              <w:divBdr>
                <w:top w:val="none" w:sz="0" w:space="0" w:color="auto"/>
                <w:left w:val="none" w:sz="0" w:space="0" w:color="auto"/>
                <w:bottom w:val="none" w:sz="0" w:space="0" w:color="auto"/>
                <w:right w:val="none" w:sz="0" w:space="0" w:color="auto"/>
              </w:divBdr>
            </w:div>
            <w:div w:id="441998807">
              <w:marLeft w:val="0"/>
              <w:marRight w:val="0"/>
              <w:marTop w:val="0"/>
              <w:marBottom w:val="0"/>
              <w:divBdr>
                <w:top w:val="none" w:sz="0" w:space="0" w:color="auto"/>
                <w:left w:val="none" w:sz="0" w:space="0" w:color="auto"/>
                <w:bottom w:val="none" w:sz="0" w:space="0" w:color="auto"/>
                <w:right w:val="none" w:sz="0" w:space="0" w:color="auto"/>
              </w:divBdr>
            </w:div>
            <w:div w:id="547034615">
              <w:marLeft w:val="0"/>
              <w:marRight w:val="0"/>
              <w:marTop w:val="0"/>
              <w:marBottom w:val="0"/>
              <w:divBdr>
                <w:top w:val="none" w:sz="0" w:space="0" w:color="auto"/>
                <w:left w:val="none" w:sz="0" w:space="0" w:color="auto"/>
                <w:bottom w:val="none" w:sz="0" w:space="0" w:color="auto"/>
                <w:right w:val="none" w:sz="0" w:space="0" w:color="auto"/>
              </w:divBdr>
            </w:div>
            <w:div w:id="1142304669">
              <w:marLeft w:val="0"/>
              <w:marRight w:val="0"/>
              <w:marTop w:val="0"/>
              <w:marBottom w:val="0"/>
              <w:divBdr>
                <w:top w:val="none" w:sz="0" w:space="0" w:color="auto"/>
                <w:left w:val="none" w:sz="0" w:space="0" w:color="auto"/>
                <w:bottom w:val="none" w:sz="0" w:space="0" w:color="auto"/>
                <w:right w:val="none" w:sz="0" w:space="0" w:color="auto"/>
              </w:divBdr>
            </w:div>
            <w:div w:id="1061516369">
              <w:marLeft w:val="0"/>
              <w:marRight w:val="0"/>
              <w:marTop w:val="0"/>
              <w:marBottom w:val="0"/>
              <w:divBdr>
                <w:top w:val="none" w:sz="0" w:space="0" w:color="auto"/>
                <w:left w:val="none" w:sz="0" w:space="0" w:color="auto"/>
                <w:bottom w:val="none" w:sz="0" w:space="0" w:color="auto"/>
                <w:right w:val="none" w:sz="0" w:space="0" w:color="auto"/>
              </w:divBdr>
            </w:div>
            <w:div w:id="1596985878">
              <w:marLeft w:val="0"/>
              <w:marRight w:val="0"/>
              <w:marTop w:val="0"/>
              <w:marBottom w:val="0"/>
              <w:divBdr>
                <w:top w:val="none" w:sz="0" w:space="0" w:color="auto"/>
                <w:left w:val="none" w:sz="0" w:space="0" w:color="auto"/>
                <w:bottom w:val="none" w:sz="0" w:space="0" w:color="auto"/>
                <w:right w:val="none" w:sz="0" w:space="0" w:color="auto"/>
              </w:divBdr>
            </w:div>
            <w:div w:id="1915966078">
              <w:marLeft w:val="0"/>
              <w:marRight w:val="0"/>
              <w:marTop w:val="0"/>
              <w:marBottom w:val="0"/>
              <w:divBdr>
                <w:top w:val="none" w:sz="0" w:space="0" w:color="auto"/>
                <w:left w:val="none" w:sz="0" w:space="0" w:color="auto"/>
                <w:bottom w:val="none" w:sz="0" w:space="0" w:color="auto"/>
                <w:right w:val="none" w:sz="0" w:space="0" w:color="auto"/>
              </w:divBdr>
            </w:div>
            <w:div w:id="1511529545">
              <w:marLeft w:val="0"/>
              <w:marRight w:val="0"/>
              <w:marTop w:val="0"/>
              <w:marBottom w:val="0"/>
              <w:divBdr>
                <w:top w:val="none" w:sz="0" w:space="0" w:color="auto"/>
                <w:left w:val="none" w:sz="0" w:space="0" w:color="auto"/>
                <w:bottom w:val="none" w:sz="0" w:space="0" w:color="auto"/>
                <w:right w:val="none" w:sz="0" w:space="0" w:color="auto"/>
              </w:divBdr>
            </w:div>
            <w:div w:id="980698021">
              <w:marLeft w:val="0"/>
              <w:marRight w:val="0"/>
              <w:marTop w:val="0"/>
              <w:marBottom w:val="0"/>
              <w:divBdr>
                <w:top w:val="none" w:sz="0" w:space="0" w:color="auto"/>
                <w:left w:val="none" w:sz="0" w:space="0" w:color="auto"/>
                <w:bottom w:val="none" w:sz="0" w:space="0" w:color="auto"/>
                <w:right w:val="none" w:sz="0" w:space="0" w:color="auto"/>
              </w:divBdr>
            </w:div>
            <w:div w:id="1039472738">
              <w:marLeft w:val="0"/>
              <w:marRight w:val="0"/>
              <w:marTop w:val="0"/>
              <w:marBottom w:val="0"/>
              <w:divBdr>
                <w:top w:val="none" w:sz="0" w:space="0" w:color="auto"/>
                <w:left w:val="none" w:sz="0" w:space="0" w:color="auto"/>
                <w:bottom w:val="none" w:sz="0" w:space="0" w:color="auto"/>
                <w:right w:val="none" w:sz="0" w:space="0" w:color="auto"/>
              </w:divBdr>
            </w:div>
            <w:div w:id="1671255782">
              <w:marLeft w:val="0"/>
              <w:marRight w:val="0"/>
              <w:marTop w:val="0"/>
              <w:marBottom w:val="0"/>
              <w:divBdr>
                <w:top w:val="none" w:sz="0" w:space="0" w:color="auto"/>
                <w:left w:val="none" w:sz="0" w:space="0" w:color="auto"/>
                <w:bottom w:val="none" w:sz="0" w:space="0" w:color="auto"/>
                <w:right w:val="none" w:sz="0" w:space="0" w:color="auto"/>
              </w:divBdr>
            </w:div>
            <w:div w:id="1410618684">
              <w:marLeft w:val="0"/>
              <w:marRight w:val="0"/>
              <w:marTop w:val="0"/>
              <w:marBottom w:val="0"/>
              <w:divBdr>
                <w:top w:val="none" w:sz="0" w:space="0" w:color="auto"/>
                <w:left w:val="none" w:sz="0" w:space="0" w:color="auto"/>
                <w:bottom w:val="none" w:sz="0" w:space="0" w:color="auto"/>
                <w:right w:val="none" w:sz="0" w:space="0" w:color="auto"/>
              </w:divBdr>
            </w:div>
            <w:div w:id="20327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1036">
      <w:bodyDiv w:val="1"/>
      <w:marLeft w:val="0"/>
      <w:marRight w:val="0"/>
      <w:marTop w:val="0"/>
      <w:marBottom w:val="0"/>
      <w:divBdr>
        <w:top w:val="none" w:sz="0" w:space="0" w:color="auto"/>
        <w:left w:val="none" w:sz="0" w:space="0" w:color="auto"/>
        <w:bottom w:val="none" w:sz="0" w:space="0" w:color="auto"/>
        <w:right w:val="none" w:sz="0" w:space="0" w:color="auto"/>
      </w:divBdr>
      <w:divsChild>
        <w:div w:id="416295604">
          <w:marLeft w:val="0"/>
          <w:marRight w:val="0"/>
          <w:marTop w:val="0"/>
          <w:marBottom w:val="0"/>
          <w:divBdr>
            <w:top w:val="none" w:sz="0" w:space="0" w:color="auto"/>
            <w:left w:val="none" w:sz="0" w:space="0" w:color="auto"/>
            <w:bottom w:val="none" w:sz="0" w:space="0" w:color="auto"/>
            <w:right w:val="none" w:sz="0" w:space="0" w:color="auto"/>
          </w:divBdr>
          <w:divsChild>
            <w:div w:id="303699999">
              <w:marLeft w:val="0"/>
              <w:marRight w:val="0"/>
              <w:marTop w:val="0"/>
              <w:marBottom w:val="0"/>
              <w:divBdr>
                <w:top w:val="none" w:sz="0" w:space="0" w:color="auto"/>
                <w:left w:val="none" w:sz="0" w:space="0" w:color="auto"/>
                <w:bottom w:val="none" w:sz="0" w:space="0" w:color="auto"/>
                <w:right w:val="none" w:sz="0" w:space="0" w:color="auto"/>
              </w:divBdr>
            </w:div>
            <w:div w:id="1623341485">
              <w:marLeft w:val="0"/>
              <w:marRight w:val="0"/>
              <w:marTop w:val="0"/>
              <w:marBottom w:val="0"/>
              <w:divBdr>
                <w:top w:val="none" w:sz="0" w:space="0" w:color="auto"/>
                <w:left w:val="none" w:sz="0" w:space="0" w:color="auto"/>
                <w:bottom w:val="none" w:sz="0" w:space="0" w:color="auto"/>
                <w:right w:val="none" w:sz="0" w:space="0" w:color="auto"/>
              </w:divBdr>
            </w:div>
            <w:div w:id="862943170">
              <w:marLeft w:val="0"/>
              <w:marRight w:val="0"/>
              <w:marTop w:val="0"/>
              <w:marBottom w:val="0"/>
              <w:divBdr>
                <w:top w:val="none" w:sz="0" w:space="0" w:color="auto"/>
                <w:left w:val="none" w:sz="0" w:space="0" w:color="auto"/>
                <w:bottom w:val="none" w:sz="0" w:space="0" w:color="auto"/>
                <w:right w:val="none" w:sz="0" w:space="0" w:color="auto"/>
              </w:divBdr>
            </w:div>
            <w:div w:id="2083597889">
              <w:marLeft w:val="0"/>
              <w:marRight w:val="0"/>
              <w:marTop w:val="0"/>
              <w:marBottom w:val="0"/>
              <w:divBdr>
                <w:top w:val="none" w:sz="0" w:space="0" w:color="auto"/>
                <w:left w:val="none" w:sz="0" w:space="0" w:color="auto"/>
                <w:bottom w:val="none" w:sz="0" w:space="0" w:color="auto"/>
                <w:right w:val="none" w:sz="0" w:space="0" w:color="auto"/>
              </w:divBdr>
            </w:div>
            <w:div w:id="49615672">
              <w:marLeft w:val="0"/>
              <w:marRight w:val="0"/>
              <w:marTop w:val="0"/>
              <w:marBottom w:val="0"/>
              <w:divBdr>
                <w:top w:val="none" w:sz="0" w:space="0" w:color="auto"/>
                <w:left w:val="none" w:sz="0" w:space="0" w:color="auto"/>
                <w:bottom w:val="none" w:sz="0" w:space="0" w:color="auto"/>
                <w:right w:val="none" w:sz="0" w:space="0" w:color="auto"/>
              </w:divBdr>
            </w:div>
            <w:div w:id="1459490297">
              <w:marLeft w:val="0"/>
              <w:marRight w:val="0"/>
              <w:marTop w:val="0"/>
              <w:marBottom w:val="0"/>
              <w:divBdr>
                <w:top w:val="none" w:sz="0" w:space="0" w:color="auto"/>
                <w:left w:val="none" w:sz="0" w:space="0" w:color="auto"/>
                <w:bottom w:val="none" w:sz="0" w:space="0" w:color="auto"/>
                <w:right w:val="none" w:sz="0" w:space="0" w:color="auto"/>
              </w:divBdr>
            </w:div>
            <w:div w:id="550312335">
              <w:marLeft w:val="0"/>
              <w:marRight w:val="0"/>
              <w:marTop w:val="0"/>
              <w:marBottom w:val="0"/>
              <w:divBdr>
                <w:top w:val="none" w:sz="0" w:space="0" w:color="auto"/>
                <w:left w:val="none" w:sz="0" w:space="0" w:color="auto"/>
                <w:bottom w:val="none" w:sz="0" w:space="0" w:color="auto"/>
                <w:right w:val="none" w:sz="0" w:space="0" w:color="auto"/>
              </w:divBdr>
            </w:div>
            <w:div w:id="500854776">
              <w:marLeft w:val="0"/>
              <w:marRight w:val="0"/>
              <w:marTop w:val="0"/>
              <w:marBottom w:val="0"/>
              <w:divBdr>
                <w:top w:val="none" w:sz="0" w:space="0" w:color="auto"/>
                <w:left w:val="none" w:sz="0" w:space="0" w:color="auto"/>
                <w:bottom w:val="none" w:sz="0" w:space="0" w:color="auto"/>
                <w:right w:val="none" w:sz="0" w:space="0" w:color="auto"/>
              </w:divBdr>
            </w:div>
            <w:div w:id="793405387">
              <w:marLeft w:val="0"/>
              <w:marRight w:val="0"/>
              <w:marTop w:val="0"/>
              <w:marBottom w:val="0"/>
              <w:divBdr>
                <w:top w:val="none" w:sz="0" w:space="0" w:color="auto"/>
                <w:left w:val="none" w:sz="0" w:space="0" w:color="auto"/>
                <w:bottom w:val="none" w:sz="0" w:space="0" w:color="auto"/>
                <w:right w:val="none" w:sz="0" w:space="0" w:color="auto"/>
              </w:divBdr>
            </w:div>
            <w:div w:id="2004309130">
              <w:marLeft w:val="0"/>
              <w:marRight w:val="0"/>
              <w:marTop w:val="0"/>
              <w:marBottom w:val="0"/>
              <w:divBdr>
                <w:top w:val="none" w:sz="0" w:space="0" w:color="auto"/>
                <w:left w:val="none" w:sz="0" w:space="0" w:color="auto"/>
                <w:bottom w:val="none" w:sz="0" w:space="0" w:color="auto"/>
                <w:right w:val="none" w:sz="0" w:space="0" w:color="auto"/>
              </w:divBdr>
            </w:div>
            <w:div w:id="15924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275">
      <w:bodyDiv w:val="1"/>
      <w:marLeft w:val="0"/>
      <w:marRight w:val="0"/>
      <w:marTop w:val="0"/>
      <w:marBottom w:val="0"/>
      <w:divBdr>
        <w:top w:val="none" w:sz="0" w:space="0" w:color="auto"/>
        <w:left w:val="none" w:sz="0" w:space="0" w:color="auto"/>
        <w:bottom w:val="none" w:sz="0" w:space="0" w:color="auto"/>
        <w:right w:val="none" w:sz="0" w:space="0" w:color="auto"/>
      </w:divBdr>
      <w:divsChild>
        <w:div w:id="1693069221">
          <w:marLeft w:val="0"/>
          <w:marRight w:val="0"/>
          <w:marTop w:val="0"/>
          <w:marBottom w:val="0"/>
          <w:divBdr>
            <w:top w:val="none" w:sz="0" w:space="0" w:color="auto"/>
            <w:left w:val="none" w:sz="0" w:space="0" w:color="auto"/>
            <w:bottom w:val="none" w:sz="0" w:space="0" w:color="auto"/>
            <w:right w:val="none" w:sz="0" w:space="0" w:color="auto"/>
          </w:divBdr>
          <w:divsChild>
            <w:div w:id="1721589521">
              <w:marLeft w:val="0"/>
              <w:marRight w:val="0"/>
              <w:marTop w:val="0"/>
              <w:marBottom w:val="0"/>
              <w:divBdr>
                <w:top w:val="none" w:sz="0" w:space="0" w:color="auto"/>
                <w:left w:val="none" w:sz="0" w:space="0" w:color="auto"/>
                <w:bottom w:val="none" w:sz="0" w:space="0" w:color="auto"/>
                <w:right w:val="none" w:sz="0" w:space="0" w:color="auto"/>
              </w:divBdr>
            </w:div>
            <w:div w:id="901016210">
              <w:marLeft w:val="0"/>
              <w:marRight w:val="0"/>
              <w:marTop w:val="0"/>
              <w:marBottom w:val="0"/>
              <w:divBdr>
                <w:top w:val="none" w:sz="0" w:space="0" w:color="auto"/>
                <w:left w:val="none" w:sz="0" w:space="0" w:color="auto"/>
                <w:bottom w:val="none" w:sz="0" w:space="0" w:color="auto"/>
                <w:right w:val="none" w:sz="0" w:space="0" w:color="auto"/>
              </w:divBdr>
            </w:div>
            <w:div w:id="169375957">
              <w:marLeft w:val="0"/>
              <w:marRight w:val="0"/>
              <w:marTop w:val="0"/>
              <w:marBottom w:val="0"/>
              <w:divBdr>
                <w:top w:val="none" w:sz="0" w:space="0" w:color="auto"/>
                <w:left w:val="none" w:sz="0" w:space="0" w:color="auto"/>
                <w:bottom w:val="none" w:sz="0" w:space="0" w:color="auto"/>
                <w:right w:val="none" w:sz="0" w:space="0" w:color="auto"/>
              </w:divBdr>
            </w:div>
            <w:div w:id="785122171">
              <w:marLeft w:val="0"/>
              <w:marRight w:val="0"/>
              <w:marTop w:val="0"/>
              <w:marBottom w:val="0"/>
              <w:divBdr>
                <w:top w:val="none" w:sz="0" w:space="0" w:color="auto"/>
                <w:left w:val="none" w:sz="0" w:space="0" w:color="auto"/>
                <w:bottom w:val="none" w:sz="0" w:space="0" w:color="auto"/>
                <w:right w:val="none" w:sz="0" w:space="0" w:color="auto"/>
              </w:divBdr>
            </w:div>
            <w:div w:id="139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650">
      <w:bodyDiv w:val="1"/>
      <w:marLeft w:val="0"/>
      <w:marRight w:val="0"/>
      <w:marTop w:val="0"/>
      <w:marBottom w:val="0"/>
      <w:divBdr>
        <w:top w:val="none" w:sz="0" w:space="0" w:color="auto"/>
        <w:left w:val="none" w:sz="0" w:space="0" w:color="auto"/>
        <w:bottom w:val="none" w:sz="0" w:space="0" w:color="auto"/>
        <w:right w:val="none" w:sz="0" w:space="0" w:color="auto"/>
      </w:divBdr>
      <w:divsChild>
        <w:div w:id="1098670944">
          <w:marLeft w:val="0"/>
          <w:marRight w:val="0"/>
          <w:marTop w:val="0"/>
          <w:marBottom w:val="0"/>
          <w:divBdr>
            <w:top w:val="none" w:sz="0" w:space="0" w:color="auto"/>
            <w:left w:val="none" w:sz="0" w:space="0" w:color="auto"/>
            <w:bottom w:val="none" w:sz="0" w:space="0" w:color="auto"/>
            <w:right w:val="none" w:sz="0" w:space="0" w:color="auto"/>
          </w:divBdr>
          <w:divsChild>
            <w:div w:id="1197893131">
              <w:marLeft w:val="0"/>
              <w:marRight w:val="0"/>
              <w:marTop w:val="0"/>
              <w:marBottom w:val="0"/>
              <w:divBdr>
                <w:top w:val="none" w:sz="0" w:space="0" w:color="auto"/>
                <w:left w:val="none" w:sz="0" w:space="0" w:color="auto"/>
                <w:bottom w:val="none" w:sz="0" w:space="0" w:color="auto"/>
                <w:right w:val="none" w:sz="0" w:space="0" w:color="auto"/>
              </w:divBdr>
            </w:div>
            <w:div w:id="1421172438">
              <w:marLeft w:val="0"/>
              <w:marRight w:val="0"/>
              <w:marTop w:val="0"/>
              <w:marBottom w:val="0"/>
              <w:divBdr>
                <w:top w:val="none" w:sz="0" w:space="0" w:color="auto"/>
                <w:left w:val="none" w:sz="0" w:space="0" w:color="auto"/>
                <w:bottom w:val="none" w:sz="0" w:space="0" w:color="auto"/>
                <w:right w:val="none" w:sz="0" w:space="0" w:color="auto"/>
              </w:divBdr>
            </w:div>
            <w:div w:id="1520653827">
              <w:marLeft w:val="0"/>
              <w:marRight w:val="0"/>
              <w:marTop w:val="0"/>
              <w:marBottom w:val="0"/>
              <w:divBdr>
                <w:top w:val="none" w:sz="0" w:space="0" w:color="auto"/>
                <w:left w:val="none" w:sz="0" w:space="0" w:color="auto"/>
                <w:bottom w:val="none" w:sz="0" w:space="0" w:color="auto"/>
                <w:right w:val="none" w:sz="0" w:space="0" w:color="auto"/>
              </w:divBdr>
            </w:div>
            <w:div w:id="1480724941">
              <w:marLeft w:val="0"/>
              <w:marRight w:val="0"/>
              <w:marTop w:val="0"/>
              <w:marBottom w:val="0"/>
              <w:divBdr>
                <w:top w:val="none" w:sz="0" w:space="0" w:color="auto"/>
                <w:left w:val="none" w:sz="0" w:space="0" w:color="auto"/>
                <w:bottom w:val="none" w:sz="0" w:space="0" w:color="auto"/>
                <w:right w:val="none" w:sz="0" w:space="0" w:color="auto"/>
              </w:divBdr>
            </w:div>
            <w:div w:id="207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2345">
      <w:bodyDiv w:val="1"/>
      <w:marLeft w:val="0"/>
      <w:marRight w:val="0"/>
      <w:marTop w:val="0"/>
      <w:marBottom w:val="0"/>
      <w:divBdr>
        <w:top w:val="none" w:sz="0" w:space="0" w:color="auto"/>
        <w:left w:val="none" w:sz="0" w:space="0" w:color="auto"/>
        <w:bottom w:val="none" w:sz="0" w:space="0" w:color="auto"/>
        <w:right w:val="none" w:sz="0" w:space="0" w:color="auto"/>
      </w:divBdr>
      <w:divsChild>
        <w:div w:id="792097693">
          <w:marLeft w:val="0"/>
          <w:marRight w:val="0"/>
          <w:marTop w:val="0"/>
          <w:marBottom w:val="0"/>
          <w:divBdr>
            <w:top w:val="none" w:sz="0" w:space="0" w:color="auto"/>
            <w:left w:val="none" w:sz="0" w:space="0" w:color="auto"/>
            <w:bottom w:val="none" w:sz="0" w:space="0" w:color="auto"/>
            <w:right w:val="none" w:sz="0" w:space="0" w:color="auto"/>
          </w:divBdr>
          <w:divsChild>
            <w:div w:id="1575970884">
              <w:marLeft w:val="0"/>
              <w:marRight w:val="0"/>
              <w:marTop w:val="0"/>
              <w:marBottom w:val="0"/>
              <w:divBdr>
                <w:top w:val="none" w:sz="0" w:space="0" w:color="auto"/>
                <w:left w:val="none" w:sz="0" w:space="0" w:color="auto"/>
                <w:bottom w:val="none" w:sz="0" w:space="0" w:color="auto"/>
                <w:right w:val="none" w:sz="0" w:space="0" w:color="auto"/>
              </w:divBdr>
            </w:div>
            <w:div w:id="638151772">
              <w:marLeft w:val="0"/>
              <w:marRight w:val="0"/>
              <w:marTop w:val="0"/>
              <w:marBottom w:val="0"/>
              <w:divBdr>
                <w:top w:val="none" w:sz="0" w:space="0" w:color="auto"/>
                <w:left w:val="none" w:sz="0" w:space="0" w:color="auto"/>
                <w:bottom w:val="none" w:sz="0" w:space="0" w:color="auto"/>
                <w:right w:val="none" w:sz="0" w:space="0" w:color="auto"/>
              </w:divBdr>
            </w:div>
            <w:div w:id="666052482">
              <w:marLeft w:val="0"/>
              <w:marRight w:val="0"/>
              <w:marTop w:val="0"/>
              <w:marBottom w:val="0"/>
              <w:divBdr>
                <w:top w:val="none" w:sz="0" w:space="0" w:color="auto"/>
                <w:left w:val="none" w:sz="0" w:space="0" w:color="auto"/>
                <w:bottom w:val="none" w:sz="0" w:space="0" w:color="auto"/>
                <w:right w:val="none" w:sz="0" w:space="0" w:color="auto"/>
              </w:divBdr>
            </w:div>
            <w:div w:id="932518161">
              <w:marLeft w:val="0"/>
              <w:marRight w:val="0"/>
              <w:marTop w:val="0"/>
              <w:marBottom w:val="0"/>
              <w:divBdr>
                <w:top w:val="none" w:sz="0" w:space="0" w:color="auto"/>
                <w:left w:val="none" w:sz="0" w:space="0" w:color="auto"/>
                <w:bottom w:val="none" w:sz="0" w:space="0" w:color="auto"/>
                <w:right w:val="none" w:sz="0" w:space="0" w:color="auto"/>
              </w:divBdr>
            </w:div>
            <w:div w:id="1041786407">
              <w:marLeft w:val="0"/>
              <w:marRight w:val="0"/>
              <w:marTop w:val="0"/>
              <w:marBottom w:val="0"/>
              <w:divBdr>
                <w:top w:val="none" w:sz="0" w:space="0" w:color="auto"/>
                <w:left w:val="none" w:sz="0" w:space="0" w:color="auto"/>
                <w:bottom w:val="none" w:sz="0" w:space="0" w:color="auto"/>
                <w:right w:val="none" w:sz="0" w:space="0" w:color="auto"/>
              </w:divBdr>
            </w:div>
            <w:div w:id="2145538661">
              <w:marLeft w:val="0"/>
              <w:marRight w:val="0"/>
              <w:marTop w:val="0"/>
              <w:marBottom w:val="0"/>
              <w:divBdr>
                <w:top w:val="none" w:sz="0" w:space="0" w:color="auto"/>
                <w:left w:val="none" w:sz="0" w:space="0" w:color="auto"/>
                <w:bottom w:val="none" w:sz="0" w:space="0" w:color="auto"/>
                <w:right w:val="none" w:sz="0" w:space="0" w:color="auto"/>
              </w:divBdr>
            </w:div>
            <w:div w:id="5081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9211">
      <w:bodyDiv w:val="1"/>
      <w:marLeft w:val="0"/>
      <w:marRight w:val="0"/>
      <w:marTop w:val="0"/>
      <w:marBottom w:val="0"/>
      <w:divBdr>
        <w:top w:val="none" w:sz="0" w:space="0" w:color="auto"/>
        <w:left w:val="none" w:sz="0" w:space="0" w:color="auto"/>
        <w:bottom w:val="none" w:sz="0" w:space="0" w:color="auto"/>
        <w:right w:val="none" w:sz="0" w:space="0" w:color="auto"/>
      </w:divBdr>
      <w:divsChild>
        <w:div w:id="186218818">
          <w:marLeft w:val="0"/>
          <w:marRight w:val="0"/>
          <w:marTop w:val="0"/>
          <w:marBottom w:val="0"/>
          <w:divBdr>
            <w:top w:val="none" w:sz="0" w:space="0" w:color="auto"/>
            <w:left w:val="none" w:sz="0" w:space="0" w:color="auto"/>
            <w:bottom w:val="none" w:sz="0" w:space="0" w:color="auto"/>
            <w:right w:val="none" w:sz="0" w:space="0" w:color="auto"/>
          </w:divBdr>
          <w:divsChild>
            <w:div w:id="648243960">
              <w:marLeft w:val="0"/>
              <w:marRight w:val="0"/>
              <w:marTop w:val="0"/>
              <w:marBottom w:val="0"/>
              <w:divBdr>
                <w:top w:val="none" w:sz="0" w:space="0" w:color="auto"/>
                <w:left w:val="none" w:sz="0" w:space="0" w:color="auto"/>
                <w:bottom w:val="none" w:sz="0" w:space="0" w:color="auto"/>
                <w:right w:val="none" w:sz="0" w:space="0" w:color="auto"/>
              </w:divBdr>
            </w:div>
            <w:div w:id="1688753664">
              <w:marLeft w:val="0"/>
              <w:marRight w:val="0"/>
              <w:marTop w:val="0"/>
              <w:marBottom w:val="0"/>
              <w:divBdr>
                <w:top w:val="none" w:sz="0" w:space="0" w:color="auto"/>
                <w:left w:val="none" w:sz="0" w:space="0" w:color="auto"/>
                <w:bottom w:val="none" w:sz="0" w:space="0" w:color="auto"/>
                <w:right w:val="none" w:sz="0" w:space="0" w:color="auto"/>
              </w:divBdr>
            </w:div>
            <w:div w:id="13254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191">
      <w:bodyDiv w:val="1"/>
      <w:marLeft w:val="0"/>
      <w:marRight w:val="0"/>
      <w:marTop w:val="0"/>
      <w:marBottom w:val="0"/>
      <w:divBdr>
        <w:top w:val="none" w:sz="0" w:space="0" w:color="auto"/>
        <w:left w:val="none" w:sz="0" w:space="0" w:color="auto"/>
        <w:bottom w:val="none" w:sz="0" w:space="0" w:color="auto"/>
        <w:right w:val="none" w:sz="0" w:space="0" w:color="auto"/>
      </w:divBdr>
      <w:divsChild>
        <w:div w:id="227229643">
          <w:marLeft w:val="0"/>
          <w:marRight w:val="0"/>
          <w:marTop w:val="0"/>
          <w:marBottom w:val="0"/>
          <w:divBdr>
            <w:top w:val="none" w:sz="0" w:space="0" w:color="auto"/>
            <w:left w:val="none" w:sz="0" w:space="0" w:color="auto"/>
            <w:bottom w:val="none" w:sz="0" w:space="0" w:color="auto"/>
            <w:right w:val="none" w:sz="0" w:space="0" w:color="auto"/>
          </w:divBdr>
          <w:divsChild>
            <w:div w:id="1343556264">
              <w:marLeft w:val="0"/>
              <w:marRight w:val="0"/>
              <w:marTop w:val="0"/>
              <w:marBottom w:val="0"/>
              <w:divBdr>
                <w:top w:val="none" w:sz="0" w:space="0" w:color="auto"/>
                <w:left w:val="none" w:sz="0" w:space="0" w:color="auto"/>
                <w:bottom w:val="none" w:sz="0" w:space="0" w:color="auto"/>
                <w:right w:val="none" w:sz="0" w:space="0" w:color="auto"/>
              </w:divBdr>
            </w:div>
            <w:div w:id="1588922421">
              <w:marLeft w:val="0"/>
              <w:marRight w:val="0"/>
              <w:marTop w:val="0"/>
              <w:marBottom w:val="0"/>
              <w:divBdr>
                <w:top w:val="none" w:sz="0" w:space="0" w:color="auto"/>
                <w:left w:val="none" w:sz="0" w:space="0" w:color="auto"/>
                <w:bottom w:val="none" w:sz="0" w:space="0" w:color="auto"/>
                <w:right w:val="none" w:sz="0" w:space="0" w:color="auto"/>
              </w:divBdr>
            </w:div>
            <w:div w:id="1429035027">
              <w:marLeft w:val="0"/>
              <w:marRight w:val="0"/>
              <w:marTop w:val="0"/>
              <w:marBottom w:val="0"/>
              <w:divBdr>
                <w:top w:val="none" w:sz="0" w:space="0" w:color="auto"/>
                <w:left w:val="none" w:sz="0" w:space="0" w:color="auto"/>
                <w:bottom w:val="none" w:sz="0" w:space="0" w:color="auto"/>
                <w:right w:val="none" w:sz="0" w:space="0" w:color="auto"/>
              </w:divBdr>
            </w:div>
            <w:div w:id="1640186659">
              <w:marLeft w:val="0"/>
              <w:marRight w:val="0"/>
              <w:marTop w:val="0"/>
              <w:marBottom w:val="0"/>
              <w:divBdr>
                <w:top w:val="none" w:sz="0" w:space="0" w:color="auto"/>
                <w:left w:val="none" w:sz="0" w:space="0" w:color="auto"/>
                <w:bottom w:val="none" w:sz="0" w:space="0" w:color="auto"/>
                <w:right w:val="none" w:sz="0" w:space="0" w:color="auto"/>
              </w:divBdr>
            </w:div>
            <w:div w:id="9622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ulation.un.org/wpp/Download/Standard/P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Águas</dc:creator>
  <cp:keywords/>
  <dc:description/>
  <cp:lastModifiedBy>Ricardo Águas</cp:lastModifiedBy>
  <cp:revision>12</cp:revision>
  <dcterms:created xsi:type="dcterms:W3CDTF">2022-11-15T11:51:00Z</dcterms:created>
  <dcterms:modified xsi:type="dcterms:W3CDTF">2022-11-15T12:27:00Z</dcterms:modified>
</cp:coreProperties>
</file>