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6F90" w:rsidRPr="009377F8" w:rsidRDefault="00C26F90" w:rsidP="00060A9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O </w:t>
      </w:r>
      <w:r w:rsidRPr="009377F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texto informativo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 é um </w:t>
      </w:r>
      <w:r w:rsidRPr="009377F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texto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 em que o escritor expõe brevemente um tema, fa</w:t>
      </w:r>
      <w:r w:rsidR="003F2438"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to ou circunstância ao leitor. Trata-se de uma produção textual obje</w:t>
      </w:r>
      <w:r w:rsidR="003F2438"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tiva, normalmente </w:t>
      </w:r>
      <w:r w:rsidR="0037731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escrito 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em prosa, com linguagem clara e dire</w:t>
      </w:r>
      <w:r w:rsidR="003F2438"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ta. Tem como obje</w:t>
      </w:r>
      <w:r w:rsidR="003F2438"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tivo principal </w:t>
      </w:r>
      <w:r w:rsidR="00377319">
        <w:rPr>
          <w:rFonts w:ascii="Times New Roman" w:hAnsi="Times New Roman" w:cs="Times New Roman"/>
          <w:sz w:val="24"/>
          <w:szCs w:val="24"/>
          <w:shd w:val="clear" w:color="auto" w:fill="FFFFFF"/>
        </w:rPr>
        <w:t>transmitir informação sobre um determinado assunto, estando isento de várias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interpretações.</w:t>
      </w:r>
    </w:p>
    <w:p w:rsidR="002B6C2C" w:rsidRPr="009377F8" w:rsidRDefault="00377319" w:rsidP="00060A97">
      <w:pPr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Ao contrário do texto poético ou literário, que utilizam uma</w:t>
      </w:r>
      <w:r w:rsidR="002B6C2C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linguagem conotativa</w:t>
      </w:r>
      <w:r w:rsidR="009B2B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(desvio da norma)</w:t>
      </w:r>
      <w:r w:rsidR="002B6C2C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, o texto informativo utiliza linguagem denotativa</w:t>
      </w:r>
      <w:r w:rsidR="009B2B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(normas)</w:t>
      </w:r>
      <w:r w:rsidR="002B6C2C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. Além de apresentar dados e referências, não há interferência de subjectividade, ou seja, o texto é isento de sentimentos, sensações, apreciações do autor ou opiniões.</w:t>
      </w:r>
    </w:p>
    <w:p w:rsidR="00060A97" w:rsidRPr="00060A97" w:rsidRDefault="00060A97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4"/>
          <w:szCs w:val="4"/>
          <w:lang w:eastAsia="pt-BR"/>
        </w:rPr>
      </w:pPr>
    </w:p>
    <w:p w:rsidR="00514DF2" w:rsidRDefault="00514DF2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377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Características do texto informativo</w:t>
      </w:r>
    </w:p>
    <w:p w:rsidR="009377F8" w:rsidRPr="009377F8" w:rsidRDefault="009377F8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14DF2" w:rsidRPr="009377F8" w:rsidRDefault="00514DF2" w:rsidP="00060A9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autor dos textos informativos é um transmissor que se preocupa em relatar informações da maneira mais objectiva e </w:t>
      </w:r>
      <w:r w:rsidR="00377319">
        <w:rPr>
          <w:rFonts w:ascii="Times New Roman" w:eastAsia="Times New Roman" w:hAnsi="Times New Roman" w:cs="Times New Roman"/>
          <w:sz w:val="24"/>
          <w:szCs w:val="24"/>
          <w:lang w:eastAsia="pt-BR"/>
        </w:rPr>
        <w:t>clara</w:t>
      </w:r>
      <w:r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60A97" w:rsidRDefault="00060A97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14DF2" w:rsidRDefault="00514DF2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377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do texto informativo</w:t>
      </w:r>
    </w:p>
    <w:p w:rsidR="009377F8" w:rsidRPr="009377F8" w:rsidRDefault="009377F8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14DF2" w:rsidRPr="009377F8" w:rsidRDefault="00377319" w:rsidP="009377F8">
      <w:pPr>
        <w:spacing w:after="225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Tal como outros </w:t>
      </w:r>
      <w:r w:rsidR="009B2BED">
        <w:rPr>
          <w:rFonts w:ascii="Times New Roman" w:eastAsia="Times New Roman" w:hAnsi="Times New Roman" w:cs="Times New Roman"/>
          <w:sz w:val="24"/>
          <w:szCs w:val="24"/>
          <w:lang w:eastAsia="pt-BR"/>
        </w:rPr>
        <w:t>gé</w:t>
      </w:r>
      <w:r w:rsidR="00167451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neros</w:t>
      </w:r>
      <w:r w:rsidR="001674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</w:t>
      </w:r>
      <w:r w:rsidR="00514DF2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extuais, o texto informativo é constituído por:</w:t>
      </w:r>
    </w:p>
    <w:p w:rsidR="00514DF2" w:rsidRDefault="00514DF2" w:rsidP="00060A9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77F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BR"/>
        </w:rPr>
        <w:t>Introdução</w:t>
      </w:r>
      <w:r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="001674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o </w:t>
      </w:r>
      <w:r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momento de exposição das informações necessárias para informar o tema que será explorado pelo emissor (autor).</w:t>
      </w:r>
    </w:p>
    <w:p w:rsidR="009377F8" w:rsidRPr="009377F8" w:rsidRDefault="009377F8" w:rsidP="009377F8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514DF2" w:rsidP="00060A9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77F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BR"/>
        </w:rPr>
        <w:t>Desenvolvimento</w:t>
      </w:r>
      <w:r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="001674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a </w:t>
      </w:r>
      <w:r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parte fundamental que contém as informações completas sobre o tema, desde dados mais relevantes, ou melhor, todos os dados que se pode reunir para apresentação do tema.</w:t>
      </w:r>
    </w:p>
    <w:p w:rsidR="00514DF2" w:rsidRPr="009377F8" w:rsidRDefault="009377F8" w:rsidP="00060A9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BR"/>
        </w:rPr>
        <w:t>C</w:t>
      </w:r>
      <w:r w:rsidR="00514DF2" w:rsidRPr="009377F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BR"/>
        </w:rPr>
        <w:t>onclusão</w:t>
      </w:r>
      <w:r w:rsidR="00514DF2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="001674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o </w:t>
      </w:r>
      <w:r w:rsidR="00514DF2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encerramento do texto com exposição da ideia central.</w:t>
      </w:r>
    </w:p>
    <w:p w:rsidR="00514DF2" w:rsidRPr="009377F8" w:rsidRDefault="00514DF2" w:rsidP="009377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4287B" w:rsidRPr="009377F8" w:rsidRDefault="00C4287B" w:rsidP="009377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377F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Os diferentes tipos de textos informativos são: </w:t>
      </w:r>
    </w:p>
    <w:p w:rsidR="00C4287B" w:rsidRPr="009377F8" w:rsidRDefault="00C4287B" w:rsidP="009377F8">
      <w:pPr>
        <w:shd w:val="clear" w:color="auto" w:fill="FFFFFF"/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4287B" w:rsidRPr="009377F8" w:rsidRDefault="009377F8" w:rsidP="00060A97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Jornais, revistas, l</w:t>
      </w:r>
      <w:r w:rsidR="00C4287B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ivros de divulgação, folhetos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C4287B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pt-BR"/>
        </w:rPr>
        <w:t>n</w:t>
      </w:r>
      <w:r w:rsidR="00C4287B" w:rsidRPr="009377F8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pt-BR"/>
        </w:rPr>
        <w:t>otícias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a</w:t>
      </w:r>
      <w:r w:rsidR="00C4287B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rtigos 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reportagens,</w:t>
      </w:r>
      <w:r w:rsidR="001674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="00C4287B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núncios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9B2BED">
        <w:rPr>
          <w:rFonts w:ascii="Times New Roman" w:eastAsia="Times New Roman" w:hAnsi="Times New Roman" w:cs="Times New Roman"/>
          <w:sz w:val="24"/>
          <w:szCs w:val="24"/>
          <w:lang w:eastAsia="pt-BR"/>
        </w:rPr>
        <w:t>propaganda, avisos</w:t>
      </w:r>
      <w:r w:rsidR="00C4287B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anúncios públicos,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="00C4287B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orre</w:t>
      </w:r>
      <w:r w:rsidR="0054686E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spond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ência pessoal ou comercial e o c</w:t>
      </w:r>
      <w:r w:rsidR="0054686E" w:rsidRPr="009377F8">
        <w:rPr>
          <w:rFonts w:ascii="Times New Roman" w:eastAsia="Times New Roman" w:hAnsi="Times New Roman" w:cs="Times New Roman"/>
          <w:sz w:val="24"/>
          <w:szCs w:val="24"/>
          <w:lang w:eastAsia="pt-BR"/>
        </w:rPr>
        <w:t>onvite etc...</w:t>
      </w:r>
    </w:p>
    <w:p w:rsidR="00060A97" w:rsidRPr="00060A97" w:rsidRDefault="00060A97" w:rsidP="00060A97">
      <w:pPr>
        <w:spacing w:after="0" w:line="360" w:lineRule="auto"/>
        <w:contextualSpacing/>
        <w:jc w:val="both"/>
        <w:rPr>
          <w:rFonts w:ascii="Times New Roman" w:hAnsi="Times New Roman" w:cs="Times New Roman"/>
          <w:sz w:val="4"/>
          <w:szCs w:val="4"/>
          <w:shd w:val="clear" w:color="auto" w:fill="FFFFFF"/>
        </w:rPr>
      </w:pPr>
    </w:p>
    <w:p w:rsidR="00514DF2" w:rsidRPr="009377F8" w:rsidRDefault="00514DF2" w:rsidP="00060A9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A </w:t>
      </w:r>
      <w:r w:rsidRPr="009377F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notícia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 é um gênero</w:t>
      </w:r>
      <w:r w:rsidRPr="009377F8">
        <w:rPr>
          <w:rFonts w:ascii="Times New Roman" w:hAnsi="Times New Roman" w:cs="Times New Roman"/>
          <w:sz w:val="24"/>
          <w:szCs w:val="24"/>
        </w:rPr>
        <w:t xml:space="preserve"> textual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jornalístico que tem como obje</w:t>
      </w:r>
      <w:r w:rsidR="009B2BED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tivo principal a informação</w:t>
      </w:r>
      <w:r w:rsidR="008A78AD"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. T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rata-se de um </w:t>
      </w:r>
      <w:r w:rsidRPr="00201089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texto</w:t>
      </w:r>
      <w:r w:rsidRPr="009377F8">
        <w:rPr>
          <w:rFonts w:ascii="Times New Roman" w:hAnsi="Times New Roman" w:cs="Times New Roman"/>
          <w:sz w:val="24"/>
          <w:szCs w:val="24"/>
          <w:shd w:val="clear" w:color="auto" w:fill="FFFFFF"/>
        </w:rPr>
        <w:t> informativo, geralmente sem teor opinativo. Além disso, apresenta um acontecimento real cuja linguagem é clara e formal.</w:t>
      </w:r>
    </w:p>
    <w:p w:rsidR="008259DC" w:rsidRDefault="008259DC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38311B" w:rsidRDefault="0038311B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38311B" w:rsidRDefault="0038311B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38311B" w:rsidRDefault="0038311B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8A78AD" w:rsidRDefault="008A78AD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  <w:r w:rsidRPr="009377F8">
        <w:rPr>
          <w:sz w:val="24"/>
          <w:szCs w:val="24"/>
        </w:rPr>
        <w:t>Características da Notícia</w:t>
      </w:r>
    </w:p>
    <w:p w:rsidR="008259DC" w:rsidRPr="009377F8" w:rsidRDefault="008259DC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8A78AD" w:rsidRPr="009377F8" w:rsidRDefault="008A78AD" w:rsidP="009377F8">
      <w:pPr>
        <w:pStyle w:val="NormalWeb"/>
        <w:spacing w:before="0" w:beforeAutospacing="0" w:after="225" w:afterAutospacing="0"/>
        <w:jc w:val="both"/>
        <w:textAlignment w:val="baseline"/>
      </w:pPr>
      <w:r w:rsidRPr="009377F8">
        <w:t xml:space="preserve">As principais </w:t>
      </w:r>
      <w:r w:rsidR="008259DC" w:rsidRPr="009377F8">
        <w:t>características</w:t>
      </w:r>
      <w:r w:rsidR="008259DC">
        <w:t xml:space="preserve"> do gé</w:t>
      </w:r>
      <w:r w:rsidR="008259DC" w:rsidRPr="009377F8">
        <w:t>nero</w:t>
      </w:r>
      <w:r w:rsidRPr="009377F8">
        <w:t xml:space="preserve"> textual notícia são:</w:t>
      </w:r>
    </w:p>
    <w:p w:rsidR="008A78AD" w:rsidRPr="009377F8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>Texto de cunho informativo</w:t>
      </w:r>
      <w:r w:rsidR="00167451">
        <w:rPr>
          <w:rFonts w:ascii="Times New Roman" w:hAnsi="Times New Roman" w:cs="Times New Roman"/>
          <w:sz w:val="24"/>
          <w:szCs w:val="24"/>
        </w:rPr>
        <w:t>;</w:t>
      </w:r>
    </w:p>
    <w:p w:rsidR="008A78AD" w:rsidRPr="009377F8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>Textos descritivos e/ou narrativos</w:t>
      </w:r>
      <w:r w:rsidR="00167451">
        <w:rPr>
          <w:rFonts w:ascii="Times New Roman" w:hAnsi="Times New Roman" w:cs="Times New Roman"/>
          <w:sz w:val="24"/>
          <w:szCs w:val="24"/>
        </w:rPr>
        <w:t>;</w:t>
      </w:r>
    </w:p>
    <w:p w:rsidR="008A78AD" w:rsidRPr="009377F8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 xml:space="preserve">Textos </w:t>
      </w:r>
      <w:r w:rsidR="00167451">
        <w:rPr>
          <w:rFonts w:ascii="Times New Roman" w:hAnsi="Times New Roman" w:cs="Times New Roman"/>
          <w:sz w:val="24"/>
          <w:szCs w:val="24"/>
        </w:rPr>
        <w:t>de relatos</w:t>
      </w:r>
      <w:r w:rsidRPr="009377F8">
        <w:rPr>
          <w:rFonts w:ascii="Times New Roman" w:hAnsi="Times New Roman" w:cs="Times New Roman"/>
          <w:sz w:val="24"/>
          <w:szCs w:val="24"/>
        </w:rPr>
        <w:t xml:space="preserve"> curtos</w:t>
      </w:r>
      <w:r w:rsidR="00167451">
        <w:rPr>
          <w:rFonts w:ascii="Times New Roman" w:hAnsi="Times New Roman" w:cs="Times New Roman"/>
          <w:sz w:val="24"/>
          <w:szCs w:val="24"/>
        </w:rPr>
        <w:t>;</w:t>
      </w:r>
    </w:p>
    <w:p w:rsidR="008A78AD" w:rsidRPr="009377F8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>Veiculado nos meios de comunicação</w:t>
      </w:r>
      <w:r w:rsidR="00167451">
        <w:rPr>
          <w:rFonts w:ascii="Times New Roman" w:hAnsi="Times New Roman" w:cs="Times New Roman"/>
          <w:sz w:val="24"/>
          <w:szCs w:val="24"/>
        </w:rPr>
        <w:t>;</w:t>
      </w:r>
    </w:p>
    <w:p w:rsidR="008A78AD" w:rsidRPr="009377F8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>Linguagem formal, clara e obje</w:t>
      </w:r>
      <w:r w:rsidR="00543303">
        <w:rPr>
          <w:rFonts w:ascii="Times New Roman" w:hAnsi="Times New Roman" w:cs="Times New Roman"/>
          <w:sz w:val="24"/>
          <w:szCs w:val="24"/>
        </w:rPr>
        <w:t>c</w:t>
      </w:r>
      <w:r w:rsidRPr="009377F8">
        <w:rPr>
          <w:rFonts w:ascii="Times New Roman" w:hAnsi="Times New Roman" w:cs="Times New Roman"/>
          <w:sz w:val="24"/>
          <w:szCs w:val="24"/>
        </w:rPr>
        <w:t>tiva</w:t>
      </w:r>
      <w:r w:rsidR="00167451">
        <w:rPr>
          <w:rFonts w:ascii="Times New Roman" w:hAnsi="Times New Roman" w:cs="Times New Roman"/>
          <w:sz w:val="24"/>
          <w:szCs w:val="24"/>
        </w:rPr>
        <w:t>;</w:t>
      </w:r>
    </w:p>
    <w:p w:rsidR="008A78AD" w:rsidRPr="009377F8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>Textos com títulos (principal e auxiliar)</w:t>
      </w:r>
      <w:r w:rsidR="00167451">
        <w:rPr>
          <w:rFonts w:ascii="Times New Roman" w:hAnsi="Times New Roman" w:cs="Times New Roman"/>
          <w:sz w:val="24"/>
          <w:szCs w:val="24"/>
        </w:rPr>
        <w:t>;</w:t>
      </w:r>
    </w:p>
    <w:p w:rsidR="008A78AD" w:rsidRPr="009377F8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>Textos em terceira pessoa (impessoais)</w:t>
      </w:r>
      <w:r w:rsidR="00167451">
        <w:rPr>
          <w:rFonts w:ascii="Times New Roman" w:hAnsi="Times New Roman" w:cs="Times New Roman"/>
          <w:sz w:val="24"/>
          <w:szCs w:val="24"/>
        </w:rPr>
        <w:t>;</w:t>
      </w:r>
    </w:p>
    <w:p w:rsidR="008A78AD" w:rsidRPr="009377F8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>Discurso indire</w:t>
      </w:r>
      <w:r w:rsidR="00543303">
        <w:rPr>
          <w:rFonts w:ascii="Times New Roman" w:hAnsi="Times New Roman" w:cs="Times New Roman"/>
          <w:sz w:val="24"/>
          <w:szCs w:val="24"/>
        </w:rPr>
        <w:t>c</w:t>
      </w:r>
      <w:r w:rsidRPr="009377F8">
        <w:rPr>
          <w:rFonts w:ascii="Times New Roman" w:hAnsi="Times New Roman" w:cs="Times New Roman"/>
          <w:sz w:val="24"/>
          <w:szCs w:val="24"/>
        </w:rPr>
        <w:t>to</w:t>
      </w:r>
      <w:r w:rsidR="00167451">
        <w:rPr>
          <w:rFonts w:ascii="Times New Roman" w:hAnsi="Times New Roman" w:cs="Times New Roman"/>
          <w:sz w:val="24"/>
          <w:szCs w:val="24"/>
        </w:rPr>
        <w:t>;</w:t>
      </w:r>
    </w:p>
    <w:p w:rsidR="008A78AD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377F8">
        <w:rPr>
          <w:rFonts w:ascii="Times New Roman" w:hAnsi="Times New Roman" w:cs="Times New Roman"/>
          <w:sz w:val="24"/>
          <w:szCs w:val="24"/>
        </w:rPr>
        <w:t>Fa</w:t>
      </w:r>
      <w:r w:rsidR="008259DC">
        <w:rPr>
          <w:rFonts w:ascii="Times New Roman" w:hAnsi="Times New Roman" w:cs="Times New Roman"/>
          <w:sz w:val="24"/>
          <w:szCs w:val="24"/>
        </w:rPr>
        <w:t>c</w:t>
      </w:r>
      <w:r w:rsidRPr="009377F8">
        <w:rPr>
          <w:rFonts w:ascii="Times New Roman" w:hAnsi="Times New Roman" w:cs="Times New Roman"/>
          <w:sz w:val="24"/>
          <w:szCs w:val="24"/>
        </w:rPr>
        <w:t>tos reais, a</w:t>
      </w:r>
      <w:r w:rsidR="008259DC">
        <w:rPr>
          <w:rFonts w:ascii="Times New Roman" w:hAnsi="Times New Roman" w:cs="Times New Roman"/>
          <w:sz w:val="24"/>
          <w:szCs w:val="24"/>
        </w:rPr>
        <w:t>c</w:t>
      </w:r>
      <w:r w:rsidRPr="009377F8">
        <w:rPr>
          <w:rFonts w:ascii="Times New Roman" w:hAnsi="Times New Roman" w:cs="Times New Roman"/>
          <w:sz w:val="24"/>
          <w:szCs w:val="24"/>
        </w:rPr>
        <w:t>tuais e cotidianos</w:t>
      </w:r>
      <w:r w:rsidR="00167451">
        <w:rPr>
          <w:rFonts w:ascii="Times New Roman" w:hAnsi="Times New Roman" w:cs="Times New Roman"/>
          <w:sz w:val="24"/>
          <w:szCs w:val="24"/>
        </w:rPr>
        <w:t xml:space="preserve"> etc.</w:t>
      </w:r>
    </w:p>
    <w:p w:rsidR="008259DC" w:rsidRDefault="008259DC" w:rsidP="008259DC">
      <w:pPr>
        <w:spacing w:after="0" w:line="240" w:lineRule="auto"/>
        <w:ind w:left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8A78AD" w:rsidRDefault="008A78AD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  <w:r w:rsidRPr="009377F8">
        <w:rPr>
          <w:sz w:val="24"/>
          <w:szCs w:val="24"/>
        </w:rPr>
        <w:t xml:space="preserve">Estrutura </w:t>
      </w:r>
      <w:r w:rsidR="008259DC">
        <w:rPr>
          <w:sz w:val="24"/>
          <w:szCs w:val="24"/>
        </w:rPr>
        <w:t>da</w:t>
      </w:r>
      <w:r w:rsidRPr="009377F8">
        <w:rPr>
          <w:sz w:val="24"/>
          <w:szCs w:val="24"/>
        </w:rPr>
        <w:t xml:space="preserve"> Notícia</w:t>
      </w:r>
    </w:p>
    <w:p w:rsidR="008259DC" w:rsidRPr="009377F8" w:rsidRDefault="008259DC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8A78AD" w:rsidRPr="009377F8" w:rsidRDefault="00167451" w:rsidP="009377F8">
      <w:pPr>
        <w:pStyle w:val="NormalWeb"/>
        <w:spacing w:before="0" w:beforeAutospacing="0" w:after="225" w:afterAutospacing="0"/>
        <w:jc w:val="both"/>
        <w:textAlignment w:val="baseline"/>
      </w:pPr>
      <w:r>
        <w:t>Geralmente a</w:t>
      </w:r>
      <w:r w:rsidR="008A78AD" w:rsidRPr="009377F8">
        <w:t xml:space="preserve"> </w:t>
      </w:r>
      <w:r>
        <w:t xml:space="preserve">notícia segue </w:t>
      </w:r>
      <w:r w:rsidR="008A78AD" w:rsidRPr="009377F8">
        <w:t>uma estrutura básica classificada em:</w:t>
      </w:r>
    </w:p>
    <w:p w:rsidR="00167451" w:rsidRDefault="008A78AD" w:rsidP="00060A97">
      <w:pPr>
        <w:pStyle w:val="Ttulo3"/>
        <w:spacing w:before="0" w:beforeAutospacing="0" w:after="0" w:afterAutospacing="0" w:line="360" w:lineRule="auto"/>
        <w:contextualSpacing/>
        <w:jc w:val="both"/>
        <w:textAlignment w:val="baseline"/>
        <w:rPr>
          <w:b w:val="0"/>
        </w:rPr>
      </w:pPr>
      <w:r w:rsidRPr="009377F8">
        <w:rPr>
          <w:sz w:val="24"/>
          <w:szCs w:val="24"/>
        </w:rPr>
        <w:t>Título Principal e Título Auxiliar</w:t>
      </w:r>
      <w:r w:rsidR="00167451">
        <w:rPr>
          <w:sz w:val="24"/>
          <w:szCs w:val="24"/>
        </w:rPr>
        <w:t xml:space="preserve">: </w:t>
      </w:r>
      <w:r w:rsidRPr="00167451">
        <w:rPr>
          <w:b w:val="0"/>
        </w:rPr>
        <w:t xml:space="preserve">A notícia é formada por dois títulos, ou seja, um principal, também chamado de Manchete, que sintetiza o tema que será abordado, </w:t>
      </w:r>
      <w:r w:rsidR="00167451" w:rsidRPr="00167451">
        <w:rPr>
          <w:b w:val="0"/>
        </w:rPr>
        <w:t>e o título auxiliar, que auxilia o entendimento do título principal, é um recorte do assunto que será explorado.</w:t>
      </w:r>
    </w:p>
    <w:p w:rsidR="00167451" w:rsidRDefault="00167451" w:rsidP="00167451">
      <w:pPr>
        <w:pStyle w:val="Ttulo3"/>
        <w:spacing w:before="0" w:beforeAutospacing="0" w:after="0" w:afterAutospacing="0"/>
        <w:jc w:val="both"/>
        <w:textAlignment w:val="baseline"/>
        <w:rPr>
          <w:sz w:val="4"/>
          <w:szCs w:val="4"/>
        </w:rPr>
      </w:pPr>
    </w:p>
    <w:p w:rsidR="00060A97" w:rsidRDefault="00060A97" w:rsidP="00167451">
      <w:pPr>
        <w:pStyle w:val="Ttulo3"/>
        <w:spacing w:before="0" w:beforeAutospacing="0" w:after="0" w:afterAutospacing="0"/>
        <w:jc w:val="both"/>
        <w:textAlignment w:val="baseline"/>
        <w:rPr>
          <w:sz w:val="4"/>
          <w:szCs w:val="4"/>
        </w:rPr>
      </w:pPr>
    </w:p>
    <w:p w:rsidR="00060A97" w:rsidRPr="00060A97" w:rsidRDefault="00060A97" w:rsidP="00167451">
      <w:pPr>
        <w:pStyle w:val="Ttulo3"/>
        <w:spacing w:before="0" w:beforeAutospacing="0" w:after="0" w:afterAutospacing="0"/>
        <w:jc w:val="both"/>
        <w:textAlignment w:val="baseline"/>
        <w:rPr>
          <w:sz w:val="4"/>
          <w:szCs w:val="4"/>
        </w:rPr>
      </w:pPr>
    </w:p>
    <w:p w:rsidR="00167451" w:rsidRDefault="00167451" w:rsidP="00060A97">
      <w:pPr>
        <w:pStyle w:val="Ttulo3"/>
        <w:spacing w:before="0" w:beforeAutospacing="0" w:after="0" w:afterAutospacing="0" w:line="360" w:lineRule="auto"/>
        <w:contextualSpacing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t>M</w:t>
      </w:r>
      <w:r w:rsidRPr="009377F8">
        <w:rPr>
          <w:sz w:val="24"/>
          <w:szCs w:val="24"/>
        </w:rPr>
        <w:t>anchete</w:t>
      </w:r>
      <w:r>
        <w:rPr>
          <w:sz w:val="24"/>
          <w:szCs w:val="24"/>
        </w:rPr>
        <w:t>:</w:t>
      </w:r>
      <w:r w:rsidRPr="009377F8">
        <w:rPr>
          <w:sz w:val="24"/>
          <w:szCs w:val="24"/>
        </w:rPr>
        <w:t> </w:t>
      </w:r>
      <w:r w:rsidRPr="00167451">
        <w:rPr>
          <w:b w:val="0"/>
          <w:sz w:val="24"/>
          <w:szCs w:val="24"/>
        </w:rPr>
        <w:t>é um título de uma notícia de um jornal ou revista, escrita em letras grandes, e tem o obje</w:t>
      </w:r>
      <w:r>
        <w:rPr>
          <w:b w:val="0"/>
          <w:sz w:val="24"/>
          <w:szCs w:val="24"/>
        </w:rPr>
        <w:t>c</w:t>
      </w:r>
      <w:r w:rsidRPr="00167451">
        <w:rPr>
          <w:b w:val="0"/>
          <w:sz w:val="24"/>
          <w:szCs w:val="24"/>
        </w:rPr>
        <w:t>tivo de chamar a atenção do leitor.</w:t>
      </w:r>
    </w:p>
    <w:p w:rsidR="00167451" w:rsidRDefault="00167451" w:rsidP="009377F8">
      <w:pPr>
        <w:pStyle w:val="Ttulo3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8A78AD" w:rsidRPr="00167451" w:rsidRDefault="008A78AD" w:rsidP="00060A97">
      <w:pPr>
        <w:pStyle w:val="Ttulo3"/>
        <w:spacing w:before="0" w:beforeAutospacing="0" w:after="0" w:afterAutospacing="0" w:line="360" w:lineRule="auto"/>
        <w:contextualSpacing/>
        <w:jc w:val="both"/>
        <w:textAlignment w:val="baseline"/>
        <w:rPr>
          <w:b w:val="0"/>
          <w:sz w:val="24"/>
          <w:szCs w:val="24"/>
        </w:rPr>
      </w:pPr>
      <w:r w:rsidRPr="009377F8">
        <w:rPr>
          <w:sz w:val="24"/>
          <w:szCs w:val="24"/>
        </w:rPr>
        <w:t>Lide</w:t>
      </w:r>
      <w:r w:rsidR="00167451">
        <w:rPr>
          <w:sz w:val="24"/>
          <w:szCs w:val="24"/>
        </w:rPr>
        <w:t xml:space="preserve">: </w:t>
      </w:r>
      <w:r w:rsidRPr="00167451">
        <w:rPr>
          <w:b w:val="0"/>
          <w:sz w:val="24"/>
          <w:szCs w:val="24"/>
        </w:rPr>
        <w:t>Na linguagem jornalística, a Lide corresponde à introdução da notícia, portanto, trata-se do primeiro parágrafo que responderá as perguntas: O Que? Quem? Quando? Onde? Como? Porque?</w:t>
      </w:r>
    </w:p>
    <w:p w:rsidR="008A78AD" w:rsidRDefault="008A78AD" w:rsidP="00060A97">
      <w:pPr>
        <w:pStyle w:val="NormalWeb"/>
        <w:spacing w:before="0" w:beforeAutospacing="0" w:after="0" w:afterAutospacing="0" w:line="360" w:lineRule="auto"/>
        <w:contextualSpacing/>
        <w:jc w:val="both"/>
        <w:textAlignment w:val="baseline"/>
      </w:pPr>
      <w:r w:rsidRPr="009377F8">
        <w:t xml:space="preserve">Trata-se de um parágrafo em que todas as informações que estarão contidas na notícia deverão aparecer. É uma ferramenta muito importante, visto que desperta a atenção do leitor para a leitura da notícia. </w:t>
      </w:r>
    </w:p>
    <w:p w:rsidR="00060A97" w:rsidRPr="00060A97" w:rsidRDefault="00060A97" w:rsidP="00522FED">
      <w:pPr>
        <w:pStyle w:val="Ttulo3"/>
        <w:spacing w:before="0" w:beforeAutospacing="0" w:after="0" w:afterAutospacing="0"/>
        <w:jc w:val="both"/>
        <w:textAlignment w:val="baseline"/>
        <w:rPr>
          <w:sz w:val="4"/>
          <w:szCs w:val="4"/>
        </w:rPr>
      </w:pPr>
    </w:p>
    <w:p w:rsidR="00167451" w:rsidRPr="00522FED" w:rsidRDefault="008A78AD" w:rsidP="00522FED">
      <w:pPr>
        <w:pStyle w:val="Ttulo3"/>
        <w:spacing w:before="0" w:beforeAutospacing="0" w:after="0" w:afterAutospacing="0"/>
        <w:jc w:val="both"/>
        <w:textAlignment w:val="baseline"/>
        <w:rPr>
          <w:b w:val="0"/>
          <w:sz w:val="24"/>
          <w:szCs w:val="24"/>
        </w:rPr>
      </w:pPr>
      <w:r w:rsidRPr="009377F8">
        <w:rPr>
          <w:sz w:val="24"/>
          <w:szCs w:val="24"/>
        </w:rPr>
        <w:t>Corpo da Notícia</w:t>
      </w:r>
      <w:r w:rsidR="00167451">
        <w:rPr>
          <w:sz w:val="24"/>
          <w:szCs w:val="24"/>
        </w:rPr>
        <w:t xml:space="preserve">: </w:t>
      </w:r>
      <w:r w:rsidRPr="00167451">
        <w:rPr>
          <w:b w:val="0"/>
          <w:sz w:val="24"/>
          <w:szCs w:val="24"/>
        </w:rPr>
        <w:t xml:space="preserve">Nessa parte, </w:t>
      </w:r>
      <w:r w:rsidR="00522FED">
        <w:rPr>
          <w:b w:val="0"/>
          <w:sz w:val="24"/>
          <w:szCs w:val="24"/>
        </w:rPr>
        <w:t>é</w:t>
      </w:r>
      <w:r w:rsidRPr="00167451">
        <w:rPr>
          <w:b w:val="0"/>
          <w:sz w:val="24"/>
          <w:szCs w:val="24"/>
        </w:rPr>
        <w:t xml:space="preserve"> apresentada a notícia </w:t>
      </w:r>
      <w:r w:rsidR="00522FED">
        <w:rPr>
          <w:b w:val="0"/>
          <w:sz w:val="24"/>
          <w:szCs w:val="24"/>
        </w:rPr>
        <w:t>com descrições mais detalhadas.</w:t>
      </w:r>
    </w:p>
    <w:p w:rsidR="00167451" w:rsidRDefault="00167451" w:rsidP="009377F8">
      <w:pPr>
        <w:pStyle w:val="NormalWeb"/>
        <w:spacing w:before="0" w:beforeAutospacing="0" w:after="300" w:afterAutospacing="0"/>
        <w:jc w:val="both"/>
        <w:textAlignment w:val="baseline"/>
      </w:pPr>
    </w:p>
    <w:p w:rsidR="00167451" w:rsidRDefault="00167451" w:rsidP="009377F8">
      <w:pPr>
        <w:pStyle w:val="NormalWeb"/>
        <w:spacing w:before="0" w:beforeAutospacing="0" w:after="300" w:afterAutospacing="0"/>
        <w:jc w:val="both"/>
        <w:textAlignment w:val="baseline"/>
      </w:pPr>
    </w:p>
    <w:p w:rsidR="00060A97" w:rsidRDefault="00060A97" w:rsidP="009377F8">
      <w:pPr>
        <w:pStyle w:val="NormalWeb"/>
        <w:spacing w:before="0" w:beforeAutospacing="0" w:after="300" w:afterAutospacing="0"/>
        <w:jc w:val="both"/>
        <w:textAlignment w:val="baseline"/>
      </w:pPr>
    </w:p>
    <w:p w:rsidR="00060A97" w:rsidRDefault="00060A97" w:rsidP="009377F8">
      <w:pPr>
        <w:pStyle w:val="NormalWeb"/>
        <w:spacing w:before="0" w:beforeAutospacing="0" w:after="300" w:afterAutospacing="0"/>
        <w:jc w:val="both"/>
        <w:textAlignment w:val="baseline"/>
      </w:pPr>
    </w:p>
    <w:p w:rsidR="00060A97" w:rsidRDefault="00060A97" w:rsidP="008D7B5E">
      <w:pPr>
        <w:pStyle w:val="Ttulo3"/>
        <w:spacing w:before="0" w:beforeAutospacing="0" w:after="0" w:afterAutospacing="0"/>
        <w:contextualSpacing/>
        <w:jc w:val="center"/>
        <w:textAlignment w:val="baseline"/>
        <w:rPr>
          <w:sz w:val="24"/>
          <w:szCs w:val="24"/>
        </w:rPr>
      </w:pPr>
    </w:p>
    <w:p w:rsidR="008D7B5E" w:rsidRPr="009377F8" w:rsidRDefault="008D7B5E" w:rsidP="008D7B5E">
      <w:pPr>
        <w:pStyle w:val="Ttulo3"/>
        <w:spacing w:before="0" w:beforeAutospacing="0" w:after="0" w:afterAutospacing="0"/>
        <w:contextualSpacing/>
        <w:jc w:val="center"/>
        <w:textAlignment w:val="baseline"/>
        <w:rPr>
          <w:sz w:val="24"/>
          <w:szCs w:val="24"/>
        </w:rPr>
      </w:pPr>
      <w:r>
        <w:rPr>
          <w:sz w:val="24"/>
          <w:szCs w:val="24"/>
        </w:rPr>
        <w:t>Tarefa</w:t>
      </w:r>
    </w:p>
    <w:p w:rsidR="008D7B5E" w:rsidRPr="009377F8" w:rsidRDefault="008D7B5E" w:rsidP="008D7B5E">
      <w:pPr>
        <w:pStyle w:val="Ttulo3"/>
        <w:spacing w:before="0" w:beforeAutospacing="0" w:after="0" w:afterAutospacing="0"/>
        <w:contextualSpacing/>
        <w:jc w:val="both"/>
        <w:textAlignment w:val="baseline"/>
        <w:rPr>
          <w:sz w:val="24"/>
          <w:szCs w:val="24"/>
        </w:rPr>
      </w:pPr>
    </w:p>
    <w:p w:rsidR="008D7B5E" w:rsidRPr="00522FED" w:rsidRDefault="008D7B5E" w:rsidP="00060A97">
      <w:pPr>
        <w:pStyle w:val="Ttulo3"/>
        <w:spacing w:before="0" w:beforeAutospacing="0" w:after="0" w:afterAutospacing="0" w:line="360" w:lineRule="auto"/>
        <w:contextualSpacing/>
        <w:jc w:val="both"/>
        <w:textAlignment w:val="baseline"/>
        <w:rPr>
          <w:b w:val="0"/>
          <w:sz w:val="24"/>
          <w:szCs w:val="24"/>
        </w:rPr>
      </w:pPr>
      <w:r w:rsidRPr="00522FED">
        <w:rPr>
          <w:b w:val="0"/>
          <w:sz w:val="24"/>
          <w:szCs w:val="24"/>
          <w:shd w:val="clear" w:color="auto" w:fill="FFFFFF"/>
        </w:rPr>
        <w:t>1. O que é a notícia? </w:t>
      </w:r>
    </w:p>
    <w:p w:rsidR="008D7B5E" w:rsidRPr="00522FED" w:rsidRDefault="008D7B5E" w:rsidP="00060A97">
      <w:pPr>
        <w:pStyle w:val="NormalWeb"/>
        <w:spacing w:before="0" w:beforeAutospacing="0" w:after="225" w:afterAutospacing="0" w:line="360" w:lineRule="auto"/>
        <w:contextualSpacing/>
        <w:jc w:val="both"/>
        <w:textAlignment w:val="baseline"/>
      </w:pPr>
      <w:r w:rsidRPr="00522FED">
        <w:t>2. Qual o objectivo principal do gênero textual notícia?</w:t>
      </w:r>
    </w:p>
    <w:p w:rsidR="008D7B5E" w:rsidRP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 xml:space="preserve">3. Aponte as </w:t>
      </w:r>
      <w:r w:rsidR="009B2BED">
        <w:t>principais características do gé</w:t>
      </w:r>
      <w:r w:rsidRPr="00522FED">
        <w:t>nero textual notícia.</w:t>
      </w:r>
    </w:p>
    <w:p w:rsidR="008D7B5E" w:rsidRP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 xml:space="preserve">4. Quais são as partes que compõe a </w:t>
      </w:r>
      <w:r w:rsidR="00497651" w:rsidRPr="00522FED">
        <w:t>notícia</w:t>
      </w:r>
      <w:r w:rsidRPr="00522FED">
        <w:t>?</w:t>
      </w:r>
    </w:p>
    <w:p w:rsidR="008D7B5E" w:rsidRP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>5. O que não pode faltar em uma notícia?</w:t>
      </w:r>
    </w:p>
    <w:p w:rsid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 xml:space="preserve">6. </w:t>
      </w:r>
      <w:r w:rsidR="00201089" w:rsidRPr="00522FED">
        <w:t>Por que</w:t>
      </w:r>
      <w:r w:rsidRPr="00522FED">
        <w:t xml:space="preserve"> que</w:t>
      </w:r>
      <w:r w:rsidR="00201089" w:rsidRPr="00522FED">
        <w:t xml:space="preserve"> </w:t>
      </w:r>
      <w:r w:rsidRPr="00522FED">
        <w:t>a notícia deve ser impessoal?</w:t>
      </w:r>
    </w:p>
    <w:p w:rsidR="00522FED" w:rsidRP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>7. Qual é a sequência correcta da informação no corpo da notícia?</w:t>
      </w:r>
    </w:p>
    <w:p w:rsidR="00522FED" w:rsidRP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rPr>
          <w:bCs/>
        </w:rPr>
        <w:t xml:space="preserve">8.  O </w:t>
      </w:r>
      <w:r w:rsidR="00497651" w:rsidRPr="00522FED">
        <w:rPr>
          <w:bCs/>
        </w:rPr>
        <w:t>que</w:t>
      </w:r>
      <w:r w:rsidRPr="00522FED">
        <w:rPr>
          <w:bCs/>
        </w:rPr>
        <w:t xml:space="preserve"> é o corpo da notícia</w:t>
      </w:r>
      <w:r w:rsidRPr="00522FED">
        <w:t>?</w:t>
      </w:r>
    </w:p>
    <w:p w:rsidR="00522FED" w:rsidRP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  <w:rPr>
          <w:bCs/>
        </w:rPr>
      </w:pPr>
      <w:r w:rsidRPr="00522FED">
        <w:t xml:space="preserve">9. </w:t>
      </w:r>
      <w:r w:rsidRPr="00522FED">
        <w:rPr>
          <w:bCs/>
        </w:rPr>
        <w:t xml:space="preserve">O </w:t>
      </w:r>
      <w:r w:rsidR="00497651" w:rsidRPr="00522FED">
        <w:rPr>
          <w:bCs/>
        </w:rPr>
        <w:t>que</w:t>
      </w:r>
      <w:r w:rsidRPr="00522FED">
        <w:rPr>
          <w:bCs/>
        </w:rPr>
        <w:t xml:space="preserve"> é o lide</w:t>
      </w:r>
      <w:r w:rsidR="00201089">
        <w:rPr>
          <w:bCs/>
        </w:rPr>
        <w:t>?</w:t>
      </w:r>
    </w:p>
    <w:p w:rsidR="00522FED" w:rsidRP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>10. O que precisa conter no lide?</w:t>
      </w:r>
    </w:p>
    <w:p w:rsidR="00522FED" w:rsidRPr="00522FED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>11. Qual é a função do título da notícia?</w:t>
      </w:r>
    </w:p>
    <w:p w:rsidR="00522FED" w:rsidRPr="00522FED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>12. Qual</w:t>
      </w:r>
      <w:r w:rsidR="008D7B5E" w:rsidRPr="00522FED">
        <w:t xml:space="preserve"> </w:t>
      </w:r>
      <w:r w:rsidRPr="00522FED">
        <w:t>é o outro nome dado ao título da notícia?</w:t>
      </w:r>
    </w:p>
    <w:p w:rsidR="00522FED" w:rsidRPr="00522FED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>13. Quais são as principais características de uma manchete?</w:t>
      </w:r>
    </w:p>
    <w:p w:rsidR="00522FED" w:rsidRPr="00522FED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522FED">
        <w:t>14. Onde podemos encontrar a manchete de uma notícia?</w:t>
      </w:r>
    </w:p>
    <w:p w:rsidR="00522FED" w:rsidRPr="00522FED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  <w:rPr>
          <w:bCs/>
        </w:rPr>
      </w:pPr>
      <w:r w:rsidRPr="00522FED">
        <w:t xml:space="preserve">15. Qual </w:t>
      </w:r>
      <w:r w:rsidRPr="00522FED">
        <w:rPr>
          <w:bCs/>
        </w:rPr>
        <w:t>é a origem da palavra manchete?</w:t>
      </w:r>
    </w:p>
    <w:p w:rsidR="00522FED" w:rsidRPr="00522FED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  <w:rPr>
          <w:bCs/>
        </w:rPr>
      </w:pPr>
      <w:r w:rsidRPr="00522FED">
        <w:rPr>
          <w:bCs/>
        </w:rPr>
        <w:t>16. Como deve ser estruturada uma manchete?</w:t>
      </w:r>
    </w:p>
    <w:p w:rsidR="008D7B5E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  <w:rPr>
          <w:bCs/>
        </w:rPr>
      </w:pPr>
      <w:r w:rsidRPr="00522FED">
        <w:rPr>
          <w:bCs/>
        </w:rPr>
        <w:t>17. Qual é o objectivo de uma manchete?</w:t>
      </w:r>
    </w:p>
    <w:p w:rsidR="00497651" w:rsidRDefault="00497651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>
        <w:rPr>
          <w:bCs/>
        </w:rPr>
        <w:t xml:space="preserve">18. Qual é o sinónimo da palavra </w:t>
      </w:r>
      <w:r w:rsidRPr="00522FED">
        <w:t>notícia?</w:t>
      </w:r>
    </w:p>
    <w:p w:rsidR="008D7B5E" w:rsidRDefault="008D7B5E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D7B5E" w:rsidRDefault="008D7B5E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11B" w:rsidRDefault="0038311B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11B" w:rsidRDefault="0038311B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11B" w:rsidRDefault="0038311B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11B" w:rsidRDefault="0038311B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E7318" w:rsidRDefault="005E7318" w:rsidP="00D315A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2FED" w:rsidRPr="00D315A3" w:rsidRDefault="00D315A3" w:rsidP="00D315A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15A3">
        <w:rPr>
          <w:rFonts w:ascii="Times New Roman" w:hAnsi="Times New Roman" w:cs="Times New Roman"/>
          <w:b/>
          <w:sz w:val="24"/>
          <w:szCs w:val="24"/>
        </w:rPr>
        <w:t>Comunicação, linguagem e língua</w:t>
      </w:r>
    </w:p>
    <w:p w:rsidR="00D315A3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15A3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Comunicar é tudo aquilo que permite ao ser humano enviar e receber </w:t>
      </w:r>
      <w:r w:rsidR="005E7318">
        <w:rPr>
          <w:rFonts w:ascii="Times New Roman" w:hAnsi="Times New Roman" w:cs="Times New Roman"/>
          <w:sz w:val="24"/>
          <w:szCs w:val="24"/>
        </w:rPr>
        <w:t>informações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315A3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E7318" w:rsidRDefault="00D315A3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Comunicar é um acto fundamental na vida humana. Os seres humanos para comunicarem entre si, isto é, para trocarem informações, utilizam diferentes meios, tais como: sinais visuais, sinais auditivos e gestos. Mas o instrumento por excelência da comunicação é a linguagem verbal, falada ou escrita.  Esta linguagem é exclusiva do homem e constitui o sistema mais rico e complexo da comunicação, o qual obedece a regras de pronúncia, de ortografia, de construç</w:t>
      </w:r>
      <w:r w:rsidR="005E7318">
        <w:rPr>
          <w:rFonts w:ascii="Times New Roman" w:hAnsi="Times New Roman" w:cs="Times New Roman"/>
          <w:sz w:val="24"/>
          <w:szCs w:val="24"/>
        </w:rPr>
        <w:t>ão das frases (regras gramaticais).</w:t>
      </w:r>
    </w:p>
    <w:p w:rsidR="00D315A3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15A3" w:rsidRPr="00D315A3" w:rsidRDefault="00D315A3" w:rsidP="00D315A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15A3">
        <w:rPr>
          <w:rFonts w:ascii="Times New Roman" w:hAnsi="Times New Roman" w:cs="Times New Roman"/>
          <w:b/>
          <w:sz w:val="24"/>
          <w:szCs w:val="24"/>
        </w:rPr>
        <w:t>Elementos fundamentais da comunicação</w:t>
      </w:r>
    </w:p>
    <w:p w:rsidR="00D315A3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15A3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processo da comunicação temos de considerar os seguintes elementos:</w:t>
      </w:r>
    </w:p>
    <w:p w:rsidR="00D315A3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15A3" w:rsidRDefault="00D315A3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Emissor</w:t>
      </w:r>
      <w:r>
        <w:rPr>
          <w:rFonts w:ascii="Times New Roman" w:hAnsi="Times New Roman" w:cs="Times New Roman"/>
          <w:sz w:val="24"/>
          <w:szCs w:val="24"/>
        </w:rPr>
        <w:t>: é o agente que produz ou difundi a mensagem. Pode ser uma pessoa, ou um emissor de rádio ou de televisão.</w:t>
      </w:r>
    </w:p>
    <w:p w:rsidR="00D315A3" w:rsidRPr="005E7318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D315A3" w:rsidRDefault="00D315A3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Receptor:</w:t>
      </w:r>
      <w:r>
        <w:rPr>
          <w:rFonts w:ascii="Times New Roman" w:hAnsi="Times New Roman" w:cs="Times New Roman"/>
          <w:sz w:val="24"/>
          <w:szCs w:val="24"/>
        </w:rPr>
        <w:t xml:space="preserve"> é o agente que recebe a mensagem. Pode ser uma pessoa ou uma aparelho </w:t>
      </w:r>
      <w:r w:rsidR="00151A1A">
        <w:rPr>
          <w:rFonts w:ascii="Times New Roman" w:hAnsi="Times New Roman" w:cs="Times New Roman"/>
          <w:sz w:val="24"/>
          <w:szCs w:val="24"/>
        </w:rPr>
        <w:t xml:space="preserve">receptor. </w:t>
      </w:r>
    </w:p>
    <w:p w:rsidR="00151A1A" w:rsidRPr="005E7318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151A1A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Mensagem:</w:t>
      </w:r>
      <w:r>
        <w:rPr>
          <w:rFonts w:ascii="Times New Roman" w:hAnsi="Times New Roman" w:cs="Times New Roman"/>
          <w:sz w:val="24"/>
          <w:szCs w:val="24"/>
        </w:rPr>
        <w:t xml:space="preserve"> é a </w:t>
      </w:r>
      <w:r w:rsidR="005E7318">
        <w:rPr>
          <w:rFonts w:ascii="Times New Roman" w:hAnsi="Times New Roman" w:cs="Times New Roman"/>
          <w:sz w:val="24"/>
          <w:szCs w:val="24"/>
        </w:rPr>
        <w:t xml:space="preserve">informação </w:t>
      </w:r>
      <w:r>
        <w:rPr>
          <w:rFonts w:ascii="Times New Roman" w:hAnsi="Times New Roman" w:cs="Times New Roman"/>
          <w:sz w:val="24"/>
          <w:szCs w:val="24"/>
        </w:rPr>
        <w:t>transmitida.</w:t>
      </w:r>
    </w:p>
    <w:p w:rsidR="00CE31B0" w:rsidRPr="00CE31B0" w:rsidRDefault="00CE31B0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0"/>
          <w:szCs w:val="10"/>
        </w:rPr>
      </w:pPr>
    </w:p>
    <w:p w:rsidR="00151A1A" w:rsidRPr="00CE31B0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0"/>
          <w:szCs w:val="10"/>
        </w:rPr>
      </w:pPr>
    </w:p>
    <w:p w:rsidR="00151A1A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que a mensagem seja transmitida e compreendida são também necessários:</w:t>
      </w:r>
    </w:p>
    <w:p w:rsidR="00CE31B0" w:rsidRPr="00CE31B0" w:rsidRDefault="00CE31B0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0"/>
          <w:szCs w:val="10"/>
        </w:rPr>
      </w:pPr>
    </w:p>
    <w:p w:rsidR="00151A1A" w:rsidRPr="00CE31B0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0"/>
          <w:szCs w:val="10"/>
        </w:rPr>
      </w:pPr>
    </w:p>
    <w:p w:rsidR="00151A1A" w:rsidRDefault="00151A1A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E31B0">
        <w:rPr>
          <w:rFonts w:ascii="Times New Roman" w:hAnsi="Times New Roman" w:cs="Times New Roman"/>
          <w:b/>
          <w:sz w:val="24"/>
          <w:szCs w:val="24"/>
        </w:rPr>
        <w:t>O código:</w:t>
      </w:r>
      <w:r>
        <w:rPr>
          <w:rFonts w:ascii="Times New Roman" w:hAnsi="Times New Roman" w:cs="Times New Roman"/>
          <w:sz w:val="24"/>
          <w:szCs w:val="24"/>
        </w:rPr>
        <w:t xml:space="preserve"> é o conjunto de sinais ou signos convencionais que, organizados (codificado). Permite ao emissor o envio da mensagem e ao receptor recebê-la e </w:t>
      </w:r>
      <w:r w:rsidR="00CE31B0">
        <w:rPr>
          <w:rFonts w:ascii="Times New Roman" w:hAnsi="Times New Roman" w:cs="Times New Roman"/>
          <w:sz w:val="24"/>
          <w:szCs w:val="24"/>
        </w:rPr>
        <w:t>descodificá</w:t>
      </w:r>
      <w:r>
        <w:rPr>
          <w:rFonts w:ascii="Times New Roman" w:hAnsi="Times New Roman" w:cs="Times New Roman"/>
          <w:sz w:val="24"/>
          <w:szCs w:val="24"/>
        </w:rPr>
        <w:t>-la (descodificação).</w:t>
      </w:r>
    </w:p>
    <w:p w:rsidR="00151A1A" w:rsidRPr="005E7318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151A1A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E31B0">
        <w:rPr>
          <w:rFonts w:ascii="Times New Roman" w:hAnsi="Times New Roman" w:cs="Times New Roman"/>
          <w:b/>
          <w:sz w:val="24"/>
          <w:szCs w:val="24"/>
        </w:rPr>
        <w:t>O canal:</w:t>
      </w:r>
      <w:r>
        <w:rPr>
          <w:rFonts w:ascii="Times New Roman" w:hAnsi="Times New Roman" w:cs="Times New Roman"/>
          <w:sz w:val="24"/>
          <w:szCs w:val="24"/>
        </w:rPr>
        <w:t xml:space="preserve"> é o meio físico através do qual se envia a mensagem.</w:t>
      </w:r>
    </w:p>
    <w:p w:rsidR="00151A1A" w:rsidRPr="005E7318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151A1A" w:rsidRDefault="00151A1A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E31B0">
        <w:rPr>
          <w:rFonts w:ascii="Times New Roman" w:hAnsi="Times New Roman" w:cs="Times New Roman"/>
          <w:b/>
          <w:sz w:val="24"/>
          <w:szCs w:val="24"/>
        </w:rPr>
        <w:t>O contexto:</w:t>
      </w:r>
      <w:r>
        <w:rPr>
          <w:rFonts w:ascii="Times New Roman" w:hAnsi="Times New Roman" w:cs="Times New Roman"/>
          <w:sz w:val="24"/>
          <w:szCs w:val="24"/>
        </w:rPr>
        <w:t xml:space="preserve"> é a circunstância que envolve a comunicação da mensagem, os referentes </w:t>
      </w:r>
      <w:r w:rsidR="00CE31B0">
        <w:rPr>
          <w:rFonts w:ascii="Times New Roman" w:hAnsi="Times New Roman" w:cs="Times New Roman"/>
          <w:sz w:val="24"/>
          <w:szCs w:val="24"/>
        </w:rPr>
        <w:t>e as respectivas referê</w:t>
      </w:r>
      <w:r>
        <w:rPr>
          <w:rFonts w:ascii="Times New Roman" w:hAnsi="Times New Roman" w:cs="Times New Roman"/>
          <w:sz w:val="24"/>
          <w:szCs w:val="24"/>
        </w:rPr>
        <w:t xml:space="preserve">ncias (indivíduos, coisas ou ideias), o tempo (o momento em que a mensagem é transmitida) e o lugar (onde se transmite).  </w:t>
      </w:r>
    </w:p>
    <w:p w:rsidR="008A7BAB" w:rsidRPr="005E7318" w:rsidRDefault="008A7BA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8A7BAB" w:rsidRPr="00CE31B0" w:rsidRDefault="008A7BAB" w:rsidP="008D7B5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31B0">
        <w:rPr>
          <w:rFonts w:ascii="Times New Roman" w:hAnsi="Times New Roman" w:cs="Times New Roman"/>
          <w:b/>
          <w:sz w:val="24"/>
          <w:szCs w:val="24"/>
        </w:rPr>
        <w:t>Comunicação unilateral e bilateral</w:t>
      </w:r>
    </w:p>
    <w:p w:rsidR="008A7BAB" w:rsidRPr="00CE31B0" w:rsidRDefault="008A7BA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9815F7" w:rsidRDefault="008A7BAB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comunicação é unilateral (num só sentido) quando o emissor comunica e não há reciprocidade por parte do receptor.</w:t>
      </w:r>
      <w:r w:rsidR="009815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É o que acontece no jornal e no livro, e nas emissões da </w:t>
      </w:r>
      <w:r w:rsidR="009815F7">
        <w:rPr>
          <w:rFonts w:ascii="Times New Roman" w:hAnsi="Times New Roman" w:cs="Times New Roman"/>
          <w:sz w:val="24"/>
          <w:szCs w:val="24"/>
        </w:rPr>
        <w:t>rádio</w:t>
      </w:r>
      <w:r>
        <w:rPr>
          <w:rFonts w:ascii="Times New Roman" w:hAnsi="Times New Roman" w:cs="Times New Roman"/>
          <w:sz w:val="24"/>
          <w:szCs w:val="24"/>
        </w:rPr>
        <w:t xml:space="preserve"> e da televisão</w:t>
      </w:r>
      <w:r w:rsidR="009815F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815F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38311B" w:rsidRPr="00CE31B0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:rsidR="00CE31B0" w:rsidRDefault="009815F7" w:rsidP="008534A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comunicação é bilateral (nos dois sentidos) quando existe reciprocidade – ambas as partes funcionam como emissor e receptor. É o que acontece, por exemplo, no diálogo, situação em que se verifica uma alternância de papéis. </w:t>
      </w:r>
    </w:p>
    <w:p w:rsidR="009815F7" w:rsidRDefault="009815F7" w:rsidP="008534A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315A3">
        <w:rPr>
          <w:rFonts w:ascii="Times New Roman" w:hAnsi="Times New Roman" w:cs="Times New Roman"/>
          <w:b/>
          <w:sz w:val="24"/>
          <w:szCs w:val="24"/>
        </w:rPr>
        <w:t>Linguagem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15F7">
        <w:rPr>
          <w:rFonts w:ascii="Times New Roman" w:hAnsi="Times New Roman" w:cs="Times New Roman"/>
          <w:sz w:val="24"/>
          <w:szCs w:val="24"/>
        </w:rPr>
        <w:t>é, num sentido geral</w:t>
      </w:r>
      <w:r>
        <w:rPr>
          <w:rFonts w:ascii="Times New Roman" w:hAnsi="Times New Roman" w:cs="Times New Roman"/>
          <w:sz w:val="24"/>
          <w:szCs w:val="24"/>
        </w:rPr>
        <w:t xml:space="preserve">, um conjunto de processos que permite a comunicação entre as pessoas. A comunicação faz-se através do uso sistemático e convencionais de sons, sinais ou símbolos escritos. </w:t>
      </w:r>
    </w:p>
    <w:p w:rsidR="009815F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815F7" w:rsidRPr="009815F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15F7">
        <w:rPr>
          <w:rFonts w:ascii="Times New Roman" w:hAnsi="Times New Roman" w:cs="Times New Roman"/>
          <w:b/>
          <w:sz w:val="24"/>
          <w:szCs w:val="24"/>
        </w:rPr>
        <w:t>Tipos de linguagem</w:t>
      </w:r>
    </w:p>
    <w:p w:rsidR="009815F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815F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815F7">
        <w:rPr>
          <w:rFonts w:ascii="Times New Roman" w:hAnsi="Times New Roman" w:cs="Times New Roman"/>
          <w:sz w:val="24"/>
          <w:szCs w:val="24"/>
        </w:rPr>
        <w:t>Há três tipos de linguagem</w:t>
      </w:r>
      <w:r>
        <w:rPr>
          <w:rFonts w:ascii="Times New Roman" w:hAnsi="Times New Roman" w:cs="Times New Roman"/>
          <w:sz w:val="24"/>
          <w:szCs w:val="24"/>
        </w:rPr>
        <w:t>, tais como:</w:t>
      </w:r>
    </w:p>
    <w:p w:rsidR="009815F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815F7" w:rsidRDefault="008534AF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Linguagem verbal</w:t>
      </w:r>
      <w:r w:rsidR="009815F7" w:rsidRPr="005E73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15F7">
        <w:rPr>
          <w:rFonts w:ascii="Times New Roman" w:hAnsi="Times New Roman" w:cs="Times New Roman"/>
          <w:sz w:val="24"/>
          <w:szCs w:val="24"/>
        </w:rPr>
        <w:t xml:space="preserve">– é aquela que é realizada pela palavra. Pode ser: </w:t>
      </w:r>
    </w:p>
    <w:p w:rsidR="009815F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815F7" w:rsidRDefault="005E7318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Linguagem</w:t>
      </w:r>
      <w:r w:rsidRPr="008534A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</w:t>
      </w:r>
      <w:r w:rsidR="009815F7" w:rsidRPr="008534AF">
        <w:rPr>
          <w:rFonts w:ascii="Times New Roman" w:hAnsi="Times New Roman" w:cs="Times New Roman"/>
          <w:b/>
          <w:sz w:val="24"/>
          <w:szCs w:val="24"/>
        </w:rPr>
        <w:t>ral:</w:t>
      </w:r>
      <w:r w:rsidR="009815F7">
        <w:rPr>
          <w:rFonts w:ascii="Times New Roman" w:hAnsi="Times New Roman" w:cs="Times New Roman"/>
          <w:sz w:val="24"/>
          <w:szCs w:val="24"/>
        </w:rPr>
        <w:t xml:space="preserve"> é realizada através do </w:t>
      </w:r>
      <w:r w:rsidR="008534AF">
        <w:rPr>
          <w:rFonts w:ascii="Times New Roman" w:hAnsi="Times New Roman" w:cs="Times New Roman"/>
          <w:sz w:val="24"/>
          <w:szCs w:val="24"/>
        </w:rPr>
        <w:t>diálogo</w:t>
      </w:r>
      <w:r w:rsidR="009815F7">
        <w:rPr>
          <w:rFonts w:ascii="Times New Roman" w:hAnsi="Times New Roman" w:cs="Times New Roman"/>
          <w:sz w:val="24"/>
          <w:szCs w:val="24"/>
        </w:rPr>
        <w:t xml:space="preserve"> em presença, do telefone, da </w:t>
      </w:r>
      <w:r w:rsidR="008534AF">
        <w:rPr>
          <w:rFonts w:ascii="Times New Roman" w:hAnsi="Times New Roman" w:cs="Times New Roman"/>
          <w:sz w:val="24"/>
          <w:szCs w:val="24"/>
        </w:rPr>
        <w:t>rádio</w:t>
      </w:r>
      <w:r w:rsidR="009815F7">
        <w:rPr>
          <w:rFonts w:ascii="Times New Roman" w:hAnsi="Times New Roman" w:cs="Times New Roman"/>
          <w:sz w:val="24"/>
          <w:szCs w:val="24"/>
        </w:rPr>
        <w:t xml:space="preserve"> e da televisão.</w:t>
      </w:r>
    </w:p>
    <w:p w:rsidR="009815F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Default="005E7318" w:rsidP="008534A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Linguagem</w:t>
      </w:r>
      <w:r w:rsidRPr="008534A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9815F7" w:rsidRPr="008534AF">
        <w:rPr>
          <w:rFonts w:ascii="Times New Roman" w:hAnsi="Times New Roman" w:cs="Times New Roman"/>
          <w:b/>
          <w:sz w:val="24"/>
          <w:szCs w:val="24"/>
        </w:rPr>
        <w:t>scrita:</w:t>
      </w:r>
      <w:r w:rsidR="009815F7">
        <w:rPr>
          <w:rFonts w:ascii="Times New Roman" w:hAnsi="Times New Roman" w:cs="Times New Roman"/>
          <w:sz w:val="24"/>
          <w:szCs w:val="24"/>
        </w:rPr>
        <w:t xml:space="preserve"> </w:t>
      </w:r>
      <w:r w:rsidR="008534AF">
        <w:rPr>
          <w:rFonts w:ascii="Times New Roman" w:hAnsi="Times New Roman" w:cs="Times New Roman"/>
          <w:sz w:val="24"/>
          <w:szCs w:val="24"/>
        </w:rPr>
        <w:t>é concretizada através da escrita, como: de livros, da carta, de livro e até da televisão.</w:t>
      </w:r>
    </w:p>
    <w:p w:rsidR="005E7318" w:rsidRDefault="005E7318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Default="008534AF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Linguagem não verbal</w:t>
      </w:r>
      <w:r>
        <w:rPr>
          <w:rFonts w:ascii="Times New Roman" w:hAnsi="Times New Roman" w:cs="Times New Roman"/>
          <w:sz w:val="24"/>
          <w:szCs w:val="24"/>
        </w:rPr>
        <w:t xml:space="preserve"> – a que é realizada por outros meios que não há presença da palavra. Pode ser:</w:t>
      </w:r>
    </w:p>
    <w:p w:rsidR="008534AF" w:rsidRDefault="008534AF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Default="005E7318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 xml:space="preserve">Linguagem </w:t>
      </w:r>
      <w:r>
        <w:rPr>
          <w:rFonts w:ascii="Times New Roman" w:hAnsi="Times New Roman" w:cs="Times New Roman"/>
          <w:b/>
          <w:sz w:val="24"/>
          <w:szCs w:val="24"/>
        </w:rPr>
        <w:t>g</w:t>
      </w:r>
      <w:r w:rsidR="008534AF" w:rsidRPr="005E7318">
        <w:rPr>
          <w:rFonts w:ascii="Times New Roman" w:hAnsi="Times New Roman" w:cs="Times New Roman"/>
          <w:b/>
          <w:sz w:val="24"/>
          <w:szCs w:val="24"/>
        </w:rPr>
        <w:t>estual:</w:t>
      </w:r>
      <w:r w:rsidR="008534AF">
        <w:rPr>
          <w:rFonts w:ascii="Times New Roman" w:hAnsi="Times New Roman" w:cs="Times New Roman"/>
          <w:sz w:val="24"/>
          <w:szCs w:val="24"/>
        </w:rPr>
        <w:t xml:space="preserve"> é realizada através de gestos (linguagem de mudos, continência militar, piscar de olho).</w:t>
      </w:r>
    </w:p>
    <w:p w:rsidR="008534AF" w:rsidRDefault="008534AF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Default="005E7318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Linguagem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7318">
        <w:rPr>
          <w:rFonts w:ascii="Times New Roman" w:hAnsi="Times New Roman" w:cs="Times New Roman"/>
          <w:b/>
          <w:sz w:val="24"/>
          <w:szCs w:val="24"/>
        </w:rPr>
        <w:t>s</w:t>
      </w:r>
      <w:r w:rsidR="008534AF" w:rsidRPr="005E7318">
        <w:rPr>
          <w:rFonts w:ascii="Times New Roman" w:hAnsi="Times New Roman" w:cs="Times New Roman"/>
          <w:b/>
          <w:sz w:val="24"/>
          <w:szCs w:val="24"/>
        </w:rPr>
        <w:t>onora:</w:t>
      </w:r>
      <w:r w:rsidR="008534AF">
        <w:rPr>
          <w:rFonts w:ascii="Times New Roman" w:hAnsi="Times New Roman" w:cs="Times New Roman"/>
          <w:sz w:val="24"/>
          <w:szCs w:val="24"/>
        </w:rPr>
        <w:t xml:space="preserve"> é concretizada através de sons (toque de campainha, toque militar, sirene).</w:t>
      </w:r>
    </w:p>
    <w:p w:rsidR="008534AF" w:rsidRDefault="008534AF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Default="005E7318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Linguagem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7318">
        <w:rPr>
          <w:rFonts w:ascii="Times New Roman" w:hAnsi="Times New Roman" w:cs="Times New Roman"/>
          <w:b/>
          <w:sz w:val="24"/>
          <w:szCs w:val="24"/>
        </w:rPr>
        <w:t>s</w:t>
      </w:r>
      <w:r w:rsidR="008534AF" w:rsidRPr="005E7318">
        <w:rPr>
          <w:rFonts w:ascii="Times New Roman" w:hAnsi="Times New Roman" w:cs="Times New Roman"/>
          <w:b/>
          <w:sz w:val="24"/>
          <w:szCs w:val="24"/>
        </w:rPr>
        <w:t>imbólica:</w:t>
      </w:r>
      <w:r w:rsidR="008534AF">
        <w:rPr>
          <w:rFonts w:ascii="Times New Roman" w:hAnsi="Times New Roman" w:cs="Times New Roman"/>
          <w:sz w:val="24"/>
          <w:szCs w:val="24"/>
        </w:rPr>
        <w:t xml:space="preserve"> é feita através de símbolos, numa relação de semelhança metafórica (a pomba branca representando a paz).</w:t>
      </w:r>
    </w:p>
    <w:p w:rsidR="005E7318" w:rsidRDefault="005E7318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Default="005E7318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Linguagem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534AF" w:rsidRPr="005E7318">
        <w:rPr>
          <w:rFonts w:ascii="Times New Roman" w:hAnsi="Times New Roman" w:cs="Times New Roman"/>
          <w:b/>
          <w:sz w:val="24"/>
          <w:szCs w:val="24"/>
        </w:rPr>
        <w:t>Icónica:</w:t>
      </w:r>
      <w:r w:rsidR="008534AF">
        <w:rPr>
          <w:rFonts w:ascii="Times New Roman" w:hAnsi="Times New Roman" w:cs="Times New Roman"/>
          <w:sz w:val="24"/>
          <w:szCs w:val="24"/>
        </w:rPr>
        <w:t xml:space="preserve"> é concretizada através de ícones, numa relação de semelhança (desenhos em placas na via pública significando hospital e obras na estrada).</w:t>
      </w:r>
    </w:p>
    <w:p w:rsidR="008534AF" w:rsidRDefault="008534AF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Default="008534AF" w:rsidP="0038311B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E7318">
        <w:rPr>
          <w:rFonts w:ascii="Times New Roman" w:hAnsi="Times New Roman" w:cs="Times New Roman"/>
          <w:b/>
          <w:sz w:val="24"/>
          <w:szCs w:val="24"/>
        </w:rPr>
        <w:t>Linguagem mista:</w:t>
      </w:r>
      <w:r>
        <w:rPr>
          <w:rFonts w:ascii="Times New Roman" w:hAnsi="Times New Roman" w:cs="Times New Roman"/>
          <w:sz w:val="24"/>
          <w:szCs w:val="24"/>
        </w:rPr>
        <w:t xml:space="preserve"> a que é simultaneamente verbal e não verbal: a anedota ilustrada, banda desenhada e cartaz publicitário. </w:t>
      </w:r>
    </w:p>
    <w:p w:rsidR="0038311B" w:rsidRDefault="0038311B" w:rsidP="0038311B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8311B" w:rsidRDefault="0038311B" w:rsidP="0038311B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5A3386">
      <w:pPr>
        <w:pStyle w:val="SemEspaamento"/>
        <w:ind w:left="-567" w:right="-710"/>
        <w:contextualSpacing/>
        <w:jc w:val="center"/>
        <w:rPr>
          <w:rFonts w:ascii="Times New Roman" w:hAnsi="Times New Roman" w:cs="Times New Roman"/>
          <w:b/>
        </w:rPr>
      </w:pPr>
    </w:p>
    <w:p w:rsidR="005A3386" w:rsidRDefault="005A3386" w:rsidP="005A3386">
      <w:pPr>
        <w:pStyle w:val="SemEspaamento"/>
        <w:ind w:left="-567" w:right="-710"/>
        <w:contextualSpacing/>
        <w:jc w:val="center"/>
        <w:rPr>
          <w:rFonts w:ascii="Times New Roman" w:hAnsi="Times New Roman" w:cs="Times New Roman"/>
          <w:b/>
        </w:rPr>
      </w:pPr>
      <w:r w:rsidRPr="00107F9D">
        <w:rPr>
          <w:rFonts w:ascii="Times New Roman" w:hAnsi="Times New Roman" w:cs="Times New Roman"/>
          <w:b/>
          <w:noProof/>
          <w:lang w:val="pt-BR" w:eastAsia="pt-BR"/>
        </w:rPr>
        <w:drawing>
          <wp:anchor distT="0" distB="0" distL="114300" distR="114300" simplePos="0" relativeHeight="251659264" behindDoc="0" locked="0" layoutInCell="1" allowOverlap="1" wp14:anchorId="52787221" wp14:editId="71BF4BA1">
            <wp:simplePos x="0" y="0"/>
            <wp:positionH relativeFrom="column">
              <wp:posOffset>2617619</wp:posOffset>
            </wp:positionH>
            <wp:positionV relativeFrom="paragraph">
              <wp:posOffset>48596</wp:posOffset>
            </wp:positionV>
            <wp:extent cx="462005" cy="317500"/>
            <wp:effectExtent l="0" t="0" r="0" b="0"/>
            <wp:wrapNone/>
            <wp:docPr id="6" name="Imagem 6" descr="E:\TODAS IMAGENS\fotos da familia\INSÍGNIA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TODAS IMAGENS\fotos da familia\INSÍGNIA 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05" cy="31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</w:rPr>
        <w:t xml:space="preserve"> </w:t>
      </w:r>
    </w:p>
    <w:p w:rsidR="005A3386" w:rsidRPr="00B7124E" w:rsidRDefault="005A3386" w:rsidP="005A3386">
      <w:pPr>
        <w:pStyle w:val="SemEspaamento"/>
        <w:ind w:left="-567" w:right="-567"/>
        <w:contextualSpacing/>
        <w:rPr>
          <w:rFonts w:ascii="Times New Roman" w:hAnsi="Times New Roman" w:cs="Times New Roman"/>
          <w:b/>
          <w:sz w:val="16"/>
          <w:szCs w:val="16"/>
        </w:rPr>
      </w:pPr>
    </w:p>
    <w:p w:rsidR="005A3386" w:rsidRDefault="005A3386" w:rsidP="005A3386">
      <w:pPr>
        <w:pStyle w:val="SemEspaamento"/>
        <w:ind w:right="-568"/>
        <w:contextualSpacing/>
        <w:jc w:val="center"/>
        <w:rPr>
          <w:rFonts w:ascii="Times New Roman" w:hAnsi="Times New Roman" w:cs="Times New Roman"/>
          <w:b/>
        </w:rPr>
      </w:pPr>
    </w:p>
    <w:p w:rsidR="005A3386" w:rsidRPr="00107F9D" w:rsidRDefault="005A3386" w:rsidP="005A3386">
      <w:pPr>
        <w:pStyle w:val="SemEspaamento"/>
        <w:spacing w:line="360" w:lineRule="auto"/>
        <w:ind w:right="-568"/>
        <w:contextualSpacing/>
        <w:jc w:val="center"/>
        <w:rPr>
          <w:rFonts w:ascii="Times New Roman" w:hAnsi="Times New Roman" w:cs="Times New Roman"/>
          <w:b/>
        </w:rPr>
      </w:pPr>
      <w:r w:rsidRPr="00107F9D">
        <w:rPr>
          <w:rFonts w:ascii="Times New Roman" w:hAnsi="Times New Roman" w:cs="Times New Roman"/>
          <w:b/>
        </w:rPr>
        <w:t>REPÚBLICA DE ANGOLA</w:t>
      </w:r>
    </w:p>
    <w:p w:rsidR="005A3386" w:rsidRPr="00107F9D" w:rsidRDefault="005A3386" w:rsidP="005A3386">
      <w:pPr>
        <w:pStyle w:val="SemEspaamento"/>
        <w:spacing w:line="360" w:lineRule="auto"/>
        <w:ind w:left="-567" w:right="-568"/>
        <w:contextualSpacing/>
        <w:jc w:val="center"/>
        <w:rPr>
          <w:rFonts w:ascii="Times New Roman" w:hAnsi="Times New Roman" w:cs="Times New Roman"/>
          <w:b/>
        </w:rPr>
      </w:pPr>
      <w:r w:rsidRPr="00107F9D">
        <w:rPr>
          <w:rFonts w:ascii="Times New Roman" w:hAnsi="Times New Roman" w:cs="Times New Roman"/>
          <w:b/>
        </w:rPr>
        <w:t xml:space="preserve">      </w:t>
      </w:r>
      <w:r>
        <w:rPr>
          <w:rFonts w:ascii="Times New Roman" w:hAnsi="Times New Roman" w:cs="Times New Roman"/>
          <w:b/>
        </w:rPr>
        <w:t xml:space="preserve">       </w:t>
      </w:r>
      <w:r w:rsidRPr="00107F9D">
        <w:rPr>
          <w:rFonts w:ascii="Times New Roman" w:hAnsi="Times New Roman" w:cs="Times New Roman"/>
          <w:b/>
        </w:rPr>
        <w:t>MINISTÉRIO DA EDUCAÇÃO</w:t>
      </w:r>
    </w:p>
    <w:p w:rsidR="005A3386" w:rsidRPr="00107F9D" w:rsidRDefault="005A3386" w:rsidP="005A3386">
      <w:pPr>
        <w:pStyle w:val="SemEspaamento"/>
        <w:spacing w:line="360" w:lineRule="auto"/>
        <w:ind w:left="-567" w:right="-568"/>
        <w:contextualSpacing/>
        <w:rPr>
          <w:rFonts w:ascii="Times New Roman" w:hAnsi="Times New Roman" w:cs="Times New Roman"/>
          <w:b/>
        </w:rPr>
      </w:pPr>
      <w:r w:rsidRPr="00107F9D">
        <w:rPr>
          <w:rFonts w:ascii="Times New Roman" w:hAnsi="Times New Roman" w:cs="Times New Roman"/>
          <w:b/>
        </w:rPr>
        <w:t xml:space="preserve">                                                                </w:t>
      </w:r>
      <w:r>
        <w:rPr>
          <w:rFonts w:ascii="Times New Roman" w:hAnsi="Times New Roman" w:cs="Times New Roman"/>
          <w:b/>
        </w:rPr>
        <w:t xml:space="preserve">     </w:t>
      </w:r>
      <w:r w:rsidRPr="00107F9D">
        <w:rPr>
          <w:rFonts w:ascii="Times New Roman" w:hAnsi="Times New Roman" w:cs="Times New Roman"/>
          <w:b/>
        </w:rPr>
        <w:t>LICEU N° 5114 - ZANGO II</w:t>
      </w:r>
      <w:r>
        <w:rPr>
          <w:rFonts w:ascii="Times New Roman" w:hAnsi="Times New Roman" w:cs="Times New Roman"/>
          <w:b/>
        </w:rPr>
        <w:t xml:space="preserve">         </w:t>
      </w:r>
    </w:p>
    <w:p w:rsidR="005A3386" w:rsidRPr="00DF2B98" w:rsidRDefault="005A3386" w:rsidP="005A3386">
      <w:pPr>
        <w:pStyle w:val="SemEspaamento"/>
        <w:ind w:right="-568"/>
        <w:contextualSpacing/>
        <w:jc w:val="center"/>
        <w:rPr>
          <w:rFonts w:ascii="Times New Roman" w:hAnsi="Times New Roman" w:cs="Times New Roman"/>
          <w:b/>
          <w:sz w:val="10"/>
          <w:szCs w:val="10"/>
        </w:rPr>
      </w:pPr>
    </w:p>
    <w:p w:rsidR="005A3386" w:rsidRDefault="005A3386" w:rsidP="005A3386">
      <w:pPr>
        <w:pStyle w:val="SemEspaamento"/>
        <w:ind w:right="-568"/>
        <w:contextualSpacing/>
        <w:jc w:val="center"/>
        <w:rPr>
          <w:rFonts w:ascii="Times New Roman" w:hAnsi="Times New Roman" w:cs="Times New Roman"/>
          <w:b/>
        </w:rPr>
      </w:pPr>
    </w:p>
    <w:p w:rsidR="005A3386" w:rsidRPr="00107F9D" w:rsidRDefault="005A3386" w:rsidP="005A3386">
      <w:pPr>
        <w:pStyle w:val="SemEspaamento"/>
        <w:ind w:right="-568"/>
        <w:contextualSpacing/>
        <w:jc w:val="center"/>
        <w:rPr>
          <w:rFonts w:ascii="Times New Roman" w:hAnsi="Times New Roman" w:cs="Times New Roman"/>
          <w:b/>
        </w:rPr>
      </w:pPr>
      <w:r w:rsidRPr="00107F9D">
        <w:rPr>
          <w:rFonts w:ascii="Times New Roman" w:hAnsi="Times New Roman" w:cs="Times New Roman"/>
          <w:b/>
        </w:rPr>
        <w:t>I TRIMESTRE</w:t>
      </w:r>
    </w:p>
    <w:p w:rsidR="005A3386" w:rsidRDefault="005A3386" w:rsidP="005A3386">
      <w:pPr>
        <w:pStyle w:val="SemEspaamento"/>
        <w:ind w:left="-851" w:right="-1135"/>
        <w:contextualSpacing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5A3386" w:rsidRDefault="005A3386" w:rsidP="005A3386">
      <w:pPr>
        <w:pStyle w:val="SemEspaamento"/>
        <w:spacing w:line="360" w:lineRule="auto"/>
        <w:ind w:left="-284" w:right="-568"/>
        <w:contextualSpacing/>
        <w:rPr>
          <w:rFonts w:ascii="Times New Roman" w:hAnsi="Times New Roman" w:cs="Times New Roman"/>
          <w:b/>
        </w:rPr>
      </w:pPr>
    </w:p>
    <w:p w:rsidR="005A3386" w:rsidRPr="004413A9" w:rsidRDefault="005A3386" w:rsidP="005A3386">
      <w:pPr>
        <w:pStyle w:val="SemEspaamento"/>
        <w:spacing w:line="720" w:lineRule="auto"/>
        <w:ind w:left="-284" w:right="-568"/>
        <w:contextualSpacing/>
        <w:rPr>
          <w:rFonts w:ascii="Times New Roman" w:hAnsi="Times New Roman" w:cs="Times New Roman"/>
          <w:b/>
        </w:rPr>
      </w:pPr>
      <w:r w:rsidRPr="004413A9">
        <w:rPr>
          <w:rFonts w:ascii="Times New Roman" w:hAnsi="Times New Roman" w:cs="Times New Roman"/>
          <w:b/>
        </w:rPr>
        <w:t>Nome Completo: _____________________________________________</w:t>
      </w:r>
      <w:r>
        <w:rPr>
          <w:rFonts w:ascii="Times New Roman" w:hAnsi="Times New Roman" w:cs="Times New Roman"/>
          <w:b/>
        </w:rPr>
        <w:t>_________</w:t>
      </w:r>
    </w:p>
    <w:p w:rsidR="005A3386" w:rsidRPr="004413A9" w:rsidRDefault="005A3386" w:rsidP="005A3386">
      <w:pPr>
        <w:pStyle w:val="SemEspaamento"/>
        <w:spacing w:line="720" w:lineRule="auto"/>
        <w:ind w:left="-284" w:right="-568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Nº__ Sala___ Turma ___ </w:t>
      </w:r>
      <w:r w:rsidRPr="005A3386">
        <w:rPr>
          <w:rFonts w:ascii="Times New Roman" w:hAnsi="Times New Roman" w:cs="Times New Roman"/>
          <w:b/>
        </w:rPr>
        <w:t>Curso</w:t>
      </w:r>
      <w:r w:rsidRPr="004413A9">
        <w:rPr>
          <w:rFonts w:ascii="Times New Roman" w:hAnsi="Times New Roman" w:cs="Times New Roman"/>
          <w:b/>
        </w:rPr>
        <w:t xml:space="preserve"> _____</w:t>
      </w:r>
      <w:r>
        <w:rPr>
          <w:rFonts w:ascii="Times New Roman" w:hAnsi="Times New Roman" w:cs="Times New Roman"/>
          <w:b/>
        </w:rPr>
        <w:t xml:space="preserve">_______________________ </w:t>
      </w:r>
      <w:r w:rsidRPr="004413A9">
        <w:rPr>
          <w:rFonts w:ascii="Times New Roman" w:hAnsi="Times New Roman" w:cs="Times New Roman"/>
          <w:b/>
        </w:rPr>
        <w:t>Período______</w:t>
      </w:r>
      <w:r>
        <w:rPr>
          <w:rFonts w:ascii="Times New Roman" w:hAnsi="Times New Roman" w:cs="Times New Roman"/>
          <w:b/>
        </w:rPr>
        <w:t xml:space="preserve"> </w:t>
      </w:r>
      <w:r w:rsidRPr="004413A9">
        <w:rPr>
          <w:rFonts w:ascii="Times New Roman" w:hAnsi="Times New Roman" w:cs="Times New Roman"/>
          <w:b/>
        </w:rPr>
        <w:t>Data: __/_</w:t>
      </w:r>
      <w:r>
        <w:rPr>
          <w:rFonts w:ascii="Times New Roman" w:hAnsi="Times New Roman" w:cs="Times New Roman"/>
          <w:b/>
        </w:rPr>
        <w:t>__</w:t>
      </w:r>
      <w:r w:rsidRPr="004413A9">
        <w:rPr>
          <w:rFonts w:ascii="Times New Roman" w:hAnsi="Times New Roman" w:cs="Times New Roman"/>
          <w:b/>
        </w:rPr>
        <w:t xml:space="preserve"> /</w:t>
      </w:r>
      <w:r>
        <w:rPr>
          <w:rFonts w:ascii="Times New Roman" w:hAnsi="Times New Roman" w:cs="Times New Roman"/>
          <w:b/>
        </w:rPr>
        <w:t>____</w:t>
      </w:r>
    </w:p>
    <w:p w:rsidR="005A3386" w:rsidRDefault="005A3386" w:rsidP="005A3386">
      <w:pPr>
        <w:spacing w:after="0"/>
        <w:rPr>
          <w:rFonts w:ascii="Times New Roman" w:hAnsi="Times New Roman" w:cs="Times New Roman"/>
          <w:sz w:val="24"/>
          <w:szCs w:val="24"/>
          <w:lang w:val="pt-PT"/>
        </w:rPr>
      </w:pPr>
    </w:p>
    <w:p w:rsidR="005A3386" w:rsidRPr="009619A4" w:rsidRDefault="009619A4" w:rsidP="005A3386">
      <w:pPr>
        <w:pStyle w:val="SemEspaamento"/>
        <w:ind w:left="-851" w:right="-1135"/>
        <w:contextualSpacing/>
        <w:jc w:val="center"/>
        <w:rPr>
          <w:rFonts w:ascii="Times New Roman" w:hAnsi="Times New Roman" w:cs="Times New Roman"/>
          <w:b/>
          <w:sz w:val="28"/>
          <w:szCs w:val="20"/>
          <w:u w:val="single"/>
        </w:rPr>
      </w:pPr>
      <w:r w:rsidRPr="009619A4">
        <w:rPr>
          <w:rFonts w:ascii="Times New Roman" w:hAnsi="Times New Roman" w:cs="Times New Roman"/>
          <w:b/>
          <w:sz w:val="28"/>
          <w:szCs w:val="20"/>
          <w:u w:val="single"/>
        </w:rPr>
        <w:t>Exercícios de Língua Portuguesa</w:t>
      </w:r>
    </w:p>
    <w:p w:rsidR="005A3386" w:rsidRDefault="005A3386" w:rsidP="005A338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5A338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5A3386">
      <w:pPr>
        <w:spacing w:after="0"/>
        <w:ind w:left="-284" w:right="-568"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5A3386">
      <w:pPr>
        <w:spacing w:after="0" w:line="360" w:lineRule="auto"/>
        <w:ind w:left="-284" w:right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 menino, jogando bola na rua, quebra o vidro do carro do senhor André Mateque, furioso, ele grita: menino mal educado. Seu pai vai ter que pagar!...</w:t>
      </w:r>
    </w:p>
    <w:p w:rsidR="005A3386" w:rsidRDefault="005A3386" w:rsidP="005A3386">
      <w:pPr>
        <w:spacing w:after="0" w:line="360" w:lineRule="auto"/>
        <w:ind w:left="-284" w:right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Contudo, o menino, foge correndo.</w:t>
      </w:r>
    </w:p>
    <w:p w:rsidR="005A3386" w:rsidRDefault="005A3386" w:rsidP="005A3386">
      <w:pPr>
        <w:spacing w:after="0"/>
        <w:ind w:left="-284" w:right="-568"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5A3386">
      <w:pPr>
        <w:spacing w:after="0"/>
        <w:ind w:left="-284" w:right="-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De acordo com o texto acima, identifique os elementos da comunicação seguinte:</w:t>
      </w:r>
    </w:p>
    <w:p w:rsidR="005A3386" w:rsidRDefault="005A3386" w:rsidP="005A3386">
      <w:pPr>
        <w:spacing w:after="0"/>
        <w:ind w:left="-284" w:right="-568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Emissor:___________________________________________________________________</w:t>
      </w:r>
    </w:p>
    <w:p w:rsidR="005A3386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Receptor:</w:t>
      </w:r>
      <w:r w:rsidRPr="005B5E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5A3386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Mensagem:</w:t>
      </w:r>
      <w:r w:rsidRPr="005B5E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 </w:t>
      </w:r>
    </w:p>
    <w:p w:rsidR="005A3386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Canal:</w:t>
      </w:r>
      <w:r w:rsidRPr="005B5E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 </w:t>
      </w:r>
    </w:p>
    <w:p w:rsidR="005A3386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e) Código:</w:t>
      </w:r>
      <w:r w:rsidRPr="005B5E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5A3386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f) Contexto:</w:t>
      </w:r>
      <w:r w:rsidRPr="005B5E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</w:p>
    <w:p w:rsidR="005A3386" w:rsidRDefault="005A3386" w:rsidP="005A3386">
      <w:pPr>
        <w:spacing w:after="0" w:line="480" w:lineRule="auto"/>
        <w:ind w:left="-284" w:right="-567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5A3386">
      <w:pPr>
        <w:spacing w:after="0" w:line="480" w:lineRule="auto"/>
        <w:ind w:left="-284" w:right="-567"/>
        <w:rPr>
          <w:rFonts w:ascii="Times New Roman" w:hAnsi="Times New Roman" w:cs="Times New Roman"/>
          <w:sz w:val="24"/>
          <w:szCs w:val="24"/>
        </w:rPr>
      </w:pPr>
    </w:p>
    <w:p w:rsidR="005A3386" w:rsidRPr="005A3386" w:rsidRDefault="005A3386" w:rsidP="005A3386">
      <w:pPr>
        <w:spacing w:after="0" w:line="480" w:lineRule="auto"/>
        <w:ind w:left="-284" w:right="-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A3386">
        <w:rPr>
          <w:rFonts w:ascii="Times New Roman" w:hAnsi="Times New Roman" w:cs="Times New Roman"/>
          <w:b/>
          <w:sz w:val="24"/>
          <w:szCs w:val="24"/>
        </w:rPr>
        <w:t>Bom trabalho...</w:t>
      </w:r>
    </w:p>
    <w:p w:rsidR="005A3386" w:rsidRDefault="005A3386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Default="005A3386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20CFA" w:rsidRPr="000E5104" w:rsidRDefault="00320CFA" w:rsidP="00320CFA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5104">
        <w:rPr>
          <w:rFonts w:ascii="Times New Roman" w:hAnsi="Times New Roman" w:cs="Times New Roman"/>
          <w:b/>
          <w:sz w:val="24"/>
          <w:szCs w:val="24"/>
        </w:rPr>
        <w:lastRenderedPageBreak/>
        <w:t>Língua e comunidade linguística</w:t>
      </w:r>
    </w:p>
    <w:p w:rsidR="00320CFA" w:rsidRDefault="00320CF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20CFA" w:rsidRDefault="00320CFA" w:rsidP="002850F6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linguagem é a capacidade exclusivamente humana de usar símbolos verbais para representar o mundo</w:t>
      </w:r>
      <w:r w:rsidR="008A6959">
        <w:rPr>
          <w:rFonts w:ascii="Times New Roman" w:hAnsi="Times New Roman" w:cs="Times New Roman"/>
          <w:sz w:val="24"/>
          <w:szCs w:val="24"/>
        </w:rPr>
        <w:t xml:space="preserve"> e, por esse processo, consegue</w:t>
      </w:r>
      <w:r>
        <w:rPr>
          <w:rFonts w:ascii="Times New Roman" w:hAnsi="Times New Roman" w:cs="Times New Roman"/>
          <w:sz w:val="24"/>
          <w:szCs w:val="24"/>
        </w:rPr>
        <w:t xml:space="preserve"> comunicar com os outros.</w:t>
      </w:r>
    </w:p>
    <w:p w:rsidR="00320CFA" w:rsidRDefault="00320CFA" w:rsidP="008A695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20CFA" w:rsidRDefault="00320CFA" w:rsidP="002850F6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língua </w:t>
      </w:r>
      <w:r w:rsidR="000E5104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 xml:space="preserve"> o conjunto das palavras e das regras gramaticais que regem a sua combinação. Constituindo uma espécie de herança ou bem colectivo resultante de </w:t>
      </w:r>
      <w:r w:rsidR="002850F6">
        <w:rPr>
          <w:rFonts w:ascii="Times New Roman" w:hAnsi="Times New Roman" w:cs="Times New Roman"/>
          <w:sz w:val="24"/>
          <w:szCs w:val="24"/>
        </w:rPr>
        <w:t>múltiplos</w:t>
      </w:r>
      <w:r>
        <w:rPr>
          <w:rFonts w:ascii="Times New Roman" w:hAnsi="Times New Roman" w:cs="Times New Roman"/>
          <w:sz w:val="24"/>
          <w:szCs w:val="24"/>
        </w:rPr>
        <w:t xml:space="preserve"> factores, incluindo políticos, e que vai sendo transmitido de geração em geração, a língua impõe-se </w:t>
      </w:r>
      <w:r w:rsidR="000E5104">
        <w:rPr>
          <w:rFonts w:ascii="Times New Roman" w:hAnsi="Times New Roman" w:cs="Times New Roman"/>
          <w:sz w:val="24"/>
          <w:szCs w:val="24"/>
        </w:rPr>
        <w:t xml:space="preserve">ao próprio </w:t>
      </w:r>
      <w:r w:rsidR="002850F6">
        <w:rPr>
          <w:rFonts w:ascii="Times New Roman" w:hAnsi="Times New Roman" w:cs="Times New Roman"/>
          <w:sz w:val="24"/>
          <w:szCs w:val="24"/>
        </w:rPr>
        <w:t>indivíduo</w:t>
      </w:r>
      <w:r w:rsidR="000E5104">
        <w:rPr>
          <w:rFonts w:ascii="Times New Roman" w:hAnsi="Times New Roman" w:cs="Times New Roman"/>
          <w:sz w:val="24"/>
          <w:szCs w:val="24"/>
        </w:rPr>
        <w:t xml:space="preserve"> que deverá respeitar as leis se quiser comunicar verbalmente.</w:t>
      </w:r>
    </w:p>
    <w:p w:rsidR="000E5104" w:rsidRDefault="000E5104" w:rsidP="008A695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E5104" w:rsidRDefault="000E5104" w:rsidP="002850F6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falante é o utilizador de uma língua e por isso faz parte de uma comunidade linguística.</w:t>
      </w:r>
    </w:p>
    <w:p w:rsidR="000E5104" w:rsidRDefault="000E5104" w:rsidP="008A695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E5104" w:rsidRDefault="000E5104" w:rsidP="002850F6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Uma comunidade linguística é um conjunto de falantes que utilizam a mesma língua para comunicarem entre si. </w:t>
      </w:r>
    </w:p>
    <w:p w:rsidR="000E5104" w:rsidRDefault="000E5104" w:rsidP="008A695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A6959" w:rsidRDefault="008A6959" w:rsidP="008A695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E5104" w:rsidRDefault="000E5104" w:rsidP="008D7B5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104">
        <w:rPr>
          <w:rFonts w:ascii="Times New Roman" w:hAnsi="Times New Roman" w:cs="Times New Roman"/>
          <w:b/>
          <w:sz w:val="24"/>
          <w:szCs w:val="24"/>
        </w:rPr>
        <w:t>Competência linguística, competência comunicativa e competência metalinguística</w:t>
      </w:r>
    </w:p>
    <w:p w:rsidR="000E5104" w:rsidRDefault="000E5104" w:rsidP="008D7B5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5104" w:rsidRDefault="000E5104" w:rsidP="00B223F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E5104">
        <w:rPr>
          <w:rFonts w:ascii="Times New Roman" w:hAnsi="Times New Roman" w:cs="Times New Roman"/>
          <w:sz w:val="24"/>
          <w:szCs w:val="24"/>
        </w:rPr>
        <w:t>A ca</w:t>
      </w:r>
      <w:r>
        <w:rPr>
          <w:rFonts w:ascii="Times New Roman" w:hAnsi="Times New Roman" w:cs="Times New Roman"/>
          <w:sz w:val="24"/>
          <w:szCs w:val="24"/>
        </w:rPr>
        <w:t xml:space="preserve">pacidade intuitiva que o falante tem de usar a sua língua materna, de acordo com as regras que presidem ao seu funcionamento, o seu conhecimento da língua, designa-se </w:t>
      </w:r>
      <w:r w:rsidRPr="00153569">
        <w:rPr>
          <w:rFonts w:ascii="Times New Roman" w:hAnsi="Times New Roman" w:cs="Times New Roman"/>
          <w:b/>
          <w:sz w:val="24"/>
          <w:szCs w:val="24"/>
        </w:rPr>
        <w:t>competência linguística.</w:t>
      </w:r>
    </w:p>
    <w:p w:rsidR="000E5104" w:rsidRPr="000E5104" w:rsidRDefault="000E5104" w:rsidP="00B223F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entanto, para comunicar correctamente, não basta essa competência: o falante tem de adequar o que diz </w:t>
      </w:r>
      <w:r w:rsidR="00153569">
        <w:rPr>
          <w:rFonts w:ascii="Times New Roman" w:hAnsi="Times New Roman" w:cs="Times New Roman"/>
          <w:sz w:val="24"/>
          <w:szCs w:val="24"/>
        </w:rPr>
        <w:t xml:space="preserve">à situação de comunicação. Por exemplo, se te diriges a um amigo, recorres a uma forma de tratamento diferente da que utilizarias se estivesses a falar com o responsável pela direção da tua escola; empregarás expressões diferentes se a tua intenção for dar uma ordem, dar uma simples informação ou se quiseres exprimir um pedido. Esta capacidade que o falante tem de usar a competência </w:t>
      </w:r>
      <w:r w:rsidR="00740017">
        <w:rPr>
          <w:rFonts w:ascii="Times New Roman" w:hAnsi="Times New Roman" w:cs="Times New Roman"/>
          <w:sz w:val="24"/>
          <w:szCs w:val="24"/>
        </w:rPr>
        <w:t>linguística</w:t>
      </w:r>
      <w:r w:rsidR="00153569">
        <w:rPr>
          <w:rFonts w:ascii="Times New Roman" w:hAnsi="Times New Roman" w:cs="Times New Roman"/>
          <w:sz w:val="24"/>
          <w:szCs w:val="24"/>
        </w:rPr>
        <w:t xml:space="preserve"> de forma adequada a diferentes situações </w:t>
      </w:r>
      <w:r w:rsidR="00740017">
        <w:rPr>
          <w:rFonts w:ascii="Times New Roman" w:hAnsi="Times New Roman" w:cs="Times New Roman"/>
          <w:sz w:val="24"/>
          <w:szCs w:val="24"/>
        </w:rPr>
        <w:t xml:space="preserve">(graças ao seu domínio de conhecimento extralinguístico e contextuais) chama-se </w:t>
      </w:r>
      <w:r w:rsidR="00740017" w:rsidRPr="00740017">
        <w:rPr>
          <w:rFonts w:ascii="Times New Roman" w:hAnsi="Times New Roman" w:cs="Times New Roman"/>
          <w:b/>
          <w:sz w:val="24"/>
          <w:szCs w:val="24"/>
        </w:rPr>
        <w:t>competência comunicativa.</w:t>
      </w:r>
      <w:r w:rsidR="00740017">
        <w:rPr>
          <w:rFonts w:ascii="Times New Roman" w:hAnsi="Times New Roman" w:cs="Times New Roman"/>
          <w:sz w:val="24"/>
          <w:szCs w:val="24"/>
        </w:rPr>
        <w:t xml:space="preserve"> </w:t>
      </w:r>
      <w:r w:rsidR="0015356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40017" w:rsidRDefault="00740017" w:rsidP="00B223F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Mas, se quiseres ter um conhecimento mais aprofundado da tua língua, tens que reflectir sobre os processos e regras da gramatica que a rege. A essa capacidade de reflexão e domínio das estruturas gramaticais (exercidos ao longo do percurso escolar) chama-se </w:t>
      </w:r>
      <w:r w:rsidRPr="00740017">
        <w:rPr>
          <w:rFonts w:ascii="Times New Roman" w:hAnsi="Times New Roman" w:cs="Times New Roman"/>
          <w:b/>
          <w:sz w:val="24"/>
          <w:szCs w:val="24"/>
        </w:rPr>
        <w:t>competência metalinhuistica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B223F7">
        <w:rPr>
          <w:rFonts w:ascii="Times New Roman" w:hAnsi="Times New Roman" w:cs="Times New Roman"/>
          <w:sz w:val="24"/>
          <w:szCs w:val="24"/>
        </w:rPr>
        <w:t xml:space="preserve">Quanto maior for a competência metalinguística maior será a competência comunicativa. </w:t>
      </w:r>
    </w:p>
    <w:p w:rsidR="00B223F7" w:rsidRDefault="00B223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223F7" w:rsidRDefault="00B223F7" w:rsidP="008A6959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</w:t>
      </w:r>
      <w:r w:rsidR="000E5104">
        <w:rPr>
          <w:rFonts w:ascii="Times New Roman" w:hAnsi="Times New Roman" w:cs="Times New Roman"/>
          <w:sz w:val="24"/>
          <w:szCs w:val="24"/>
        </w:rPr>
        <w:t>ompetência linguística</w:t>
      </w:r>
      <w:r>
        <w:rPr>
          <w:rFonts w:ascii="Times New Roman" w:hAnsi="Times New Roman" w:cs="Times New Roman"/>
          <w:sz w:val="24"/>
          <w:szCs w:val="24"/>
        </w:rPr>
        <w:t xml:space="preserve"> de um falante manifesta-se na capacidade de usar a língua materna, respeitando as regras que lhe são próprias.</w:t>
      </w:r>
    </w:p>
    <w:p w:rsidR="00AE546A" w:rsidRDefault="00AE546A" w:rsidP="00B223F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223F7" w:rsidRDefault="00B223F7" w:rsidP="00B223F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0E5104">
        <w:rPr>
          <w:rFonts w:ascii="Times New Roman" w:hAnsi="Times New Roman" w:cs="Times New Roman"/>
          <w:sz w:val="24"/>
          <w:szCs w:val="24"/>
        </w:rPr>
        <w:t>competência comunicativa</w:t>
      </w:r>
      <w:r>
        <w:rPr>
          <w:rFonts w:ascii="Times New Roman" w:hAnsi="Times New Roman" w:cs="Times New Roman"/>
          <w:sz w:val="24"/>
          <w:szCs w:val="24"/>
        </w:rPr>
        <w:t xml:space="preserve"> é a capacidade que o falante tem de usar a língua de forma adequada às situações de comunicação em que se encontra; para além da competência </w:t>
      </w:r>
      <w:r w:rsidR="008A6959">
        <w:rPr>
          <w:rFonts w:ascii="Times New Roman" w:hAnsi="Times New Roman" w:cs="Times New Roman"/>
          <w:sz w:val="24"/>
          <w:szCs w:val="24"/>
        </w:rPr>
        <w:t>linguística</w:t>
      </w:r>
      <w:r>
        <w:rPr>
          <w:rFonts w:ascii="Times New Roman" w:hAnsi="Times New Roman" w:cs="Times New Roman"/>
          <w:sz w:val="24"/>
          <w:szCs w:val="24"/>
        </w:rPr>
        <w:t>, o falante tem que dominar conhecimentos extralinguísticos e contextuais.</w:t>
      </w:r>
    </w:p>
    <w:p w:rsidR="00B223F7" w:rsidRDefault="00B223F7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E5104" w:rsidRDefault="00B223F7" w:rsidP="009117D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0E5104">
        <w:rPr>
          <w:rFonts w:ascii="Times New Roman" w:hAnsi="Times New Roman" w:cs="Times New Roman"/>
          <w:sz w:val="24"/>
          <w:szCs w:val="24"/>
        </w:rPr>
        <w:t>competência metalinguística</w:t>
      </w:r>
      <w:r>
        <w:rPr>
          <w:rFonts w:ascii="Times New Roman" w:hAnsi="Times New Roman" w:cs="Times New Roman"/>
          <w:sz w:val="24"/>
          <w:szCs w:val="24"/>
        </w:rPr>
        <w:t xml:space="preserve"> consiste na reflexão sobre os mecanismos de funcionamento das regras que a regem. </w:t>
      </w:r>
    </w:p>
    <w:p w:rsidR="000E5104" w:rsidRDefault="000E5104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9117DC" w:rsidRDefault="002850F6" w:rsidP="009117DC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17DC">
        <w:rPr>
          <w:rFonts w:ascii="Times New Roman" w:hAnsi="Times New Roman" w:cs="Times New Roman"/>
          <w:b/>
          <w:sz w:val="24"/>
          <w:szCs w:val="24"/>
        </w:rPr>
        <w:t>Estudos das línguas</w:t>
      </w:r>
    </w:p>
    <w:p w:rsidR="002850F6" w:rsidRDefault="002850F6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A6959" w:rsidRDefault="00AE546A" w:rsidP="008A6959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Portugal e no Brasil, a língua nacional, isto é, a língua usada no contacto de um cidadão com a administração do seu país, coincidem com a língua nacional, o português, falado pela maioria parte da população.  No entanto, em países como Angola, </w:t>
      </w:r>
      <w:r w:rsidR="008A6959">
        <w:rPr>
          <w:rFonts w:ascii="Times New Roman" w:hAnsi="Times New Roman" w:cs="Times New Roman"/>
          <w:sz w:val="24"/>
          <w:szCs w:val="24"/>
        </w:rPr>
        <w:t>Moçambique</w:t>
      </w:r>
      <w:r>
        <w:rPr>
          <w:rFonts w:ascii="Times New Roman" w:hAnsi="Times New Roman" w:cs="Times New Roman"/>
          <w:sz w:val="24"/>
          <w:szCs w:val="24"/>
        </w:rPr>
        <w:t>, Cabo Verde, Guin</w:t>
      </w:r>
      <w:r w:rsidR="008A6959">
        <w:rPr>
          <w:rFonts w:ascii="Times New Roman" w:hAnsi="Times New Roman" w:cs="Times New Roman"/>
          <w:sz w:val="24"/>
          <w:szCs w:val="24"/>
        </w:rPr>
        <w:t>é Bissau, São Tomé e Príncipe e Timor Leste, as populações falam diversas línguas, não existindo, portanto, uma língua comum. É por essa razão que, por opção dos respectivos governos, o português – falado pelo antigo colonizador foi instituído como língua oficial, embora grande parte da população não a use como língua materna.</w:t>
      </w:r>
    </w:p>
    <w:p w:rsidR="00AE546A" w:rsidRDefault="008A6959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50F6" w:rsidRDefault="00FA7D6D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língua nacional é principal língua falada pelos habitantes de uma nação.</w:t>
      </w:r>
    </w:p>
    <w:p w:rsidR="00FA7D6D" w:rsidRDefault="00FA7D6D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A7D6D" w:rsidRDefault="00FA7D6D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Uma língua estrangeira é aquela que, num determinado país, não é a língua materna de nenhuma comunidade antiga e, por isso, não é reconhecida nesse país como língua oficial. Aprende-se uma língua estrangeira com o objetivo de comunicar </w:t>
      </w:r>
      <w:r w:rsidR="00EE7629">
        <w:rPr>
          <w:rFonts w:ascii="Times New Roman" w:hAnsi="Times New Roman" w:cs="Times New Roman"/>
          <w:sz w:val="24"/>
          <w:szCs w:val="24"/>
        </w:rPr>
        <w:t>fora do país ou em circunstancia em que se contacta com falantes dessa língua.</w:t>
      </w:r>
    </w:p>
    <w:p w:rsidR="00EE7629" w:rsidRDefault="00EE7629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D3CEE" w:rsidRDefault="00EE7629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língua </w:t>
      </w:r>
      <w:r w:rsidR="002D3CEE">
        <w:rPr>
          <w:rFonts w:ascii="Times New Roman" w:hAnsi="Times New Roman" w:cs="Times New Roman"/>
          <w:sz w:val="24"/>
          <w:szCs w:val="24"/>
        </w:rPr>
        <w:t xml:space="preserve">oficial </w:t>
      </w:r>
      <w:r w:rsidR="00AE546A">
        <w:rPr>
          <w:rFonts w:ascii="Times New Roman" w:hAnsi="Times New Roman" w:cs="Times New Roman"/>
          <w:sz w:val="24"/>
          <w:szCs w:val="24"/>
        </w:rPr>
        <w:t>é</w:t>
      </w:r>
      <w:r w:rsidR="002D3CEE">
        <w:rPr>
          <w:rFonts w:ascii="Times New Roman" w:hAnsi="Times New Roman" w:cs="Times New Roman"/>
          <w:sz w:val="24"/>
          <w:szCs w:val="24"/>
        </w:rPr>
        <w:t xml:space="preserve"> a língua usada no contacto de um cidadão com a administração do seu país. Em países como Portugal e Brasil, a língua oficial, coincide com a língua nacional. Noutros, como os países africanos de expressão portuguesa, a língua oficial é diferente das várias línguas nacionais que existem em cada um desses países. </w:t>
      </w:r>
    </w:p>
    <w:p w:rsidR="002D3CEE" w:rsidRDefault="002D3CEE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D3CEE" w:rsidRDefault="002D3CEE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Uma língua minoritária é uma língua tradicionalmente falada por uma comunidade </w:t>
      </w:r>
      <w:r w:rsidR="009117DC">
        <w:rPr>
          <w:rFonts w:ascii="Times New Roman" w:hAnsi="Times New Roman" w:cs="Times New Roman"/>
          <w:sz w:val="24"/>
          <w:szCs w:val="24"/>
        </w:rPr>
        <w:t>linguística</w:t>
      </w:r>
      <w:r>
        <w:rPr>
          <w:rFonts w:ascii="Times New Roman" w:hAnsi="Times New Roman" w:cs="Times New Roman"/>
          <w:sz w:val="24"/>
          <w:szCs w:val="24"/>
        </w:rPr>
        <w:t xml:space="preserve"> enquanto língua materna, dentro de um território onde essa língua não é língua nacional. </w:t>
      </w:r>
    </w:p>
    <w:p w:rsidR="002D3CEE" w:rsidRDefault="002D3CEE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E7629" w:rsidRDefault="002D3CEE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língua materna de um falante é aquela que ele aprendeu a um nível secundário em relação à sua primeira língua ou língua </w:t>
      </w:r>
      <w:r w:rsidR="009117DC">
        <w:rPr>
          <w:rFonts w:ascii="Times New Roman" w:hAnsi="Times New Roman" w:cs="Times New Roman"/>
          <w:sz w:val="24"/>
          <w:szCs w:val="24"/>
        </w:rPr>
        <w:t xml:space="preserve">materna. Frequentemente aprende-a na escola, </w:t>
      </w:r>
      <w:r w:rsidR="009117DC">
        <w:rPr>
          <w:rFonts w:ascii="Times New Roman" w:hAnsi="Times New Roman" w:cs="Times New Roman"/>
          <w:sz w:val="24"/>
          <w:szCs w:val="24"/>
        </w:rPr>
        <w:lastRenderedPageBreak/>
        <w:t xml:space="preserve">onde é obrigado a usá-la como língua de comunicação. Normalmente, um falante usa a língua segunda na vida quotidiana, no país em que vive.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117D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17DC" w:rsidRDefault="009117DC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117DC" w:rsidRDefault="009117DC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Uma língua viva é uma língua utilizada na comunicação quotidiana pelos falantes de uma comunidade </w:t>
      </w:r>
      <w:r w:rsidR="00EA540A">
        <w:rPr>
          <w:rFonts w:ascii="Times New Roman" w:hAnsi="Times New Roman" w:cs="Times New Roman"/>
          <w:sz w:val="24"/>
          <w:szCs w:val="24"/>
        </w:rPr>
        <w:t>linguística</w:t>
      </w:r>
      <w:r>
        <w:rPr>
          <w:rFonts w:ascii="Times New Roman" w:hAnsi="Times New Roman" w:cs="Times New Roman"/>
          <w:sz w:val="24"/>
          <w:szCs w:val="24"/>
        </w:rPr>
        <w:t xml:space="preserve">. Pelo </w:t>
      </w:r>
      <w:r w:rsidR="00EA540A">
        <w:rPr>
          <w:rFonts w:ascii="Times New Roman" w:hAnsi="Times New Roman" w:cs="Times New Roman"/>
          <w:sz w:val="24"/>
          <w:szCs w:val="24"/>
        </w:rPr>
        <w:t>contrário</w:t>
      </w:r>
      <w:r>
        <w:rPr>
          <w:rFonts w:ascii="Times New Roman" w:hAnsi="Times New Roman" w:cs="Times New Roman"/>
          <w:sz w:val="24"/>
          <w:szCs w:val="24"/>
        </w:rPr>
        <w:t xml:space="preserve">, quando essa língua deixa de ser utilizada na comunicação quotidiana pelos falantes de uma comunidade </w:t>
      </w:r>
      <w:r w:rsidR="00EA540A">
        <w:rPr>
          <w:rFonts w:ascii="Times New Roman" w:hAnsi="Times New Roman" w:cs="Times New Roman"/>
          <w:sz w:val="24"/>
          <w:szCs w:val="24"/>
        </w:rPr>
        <w:t>linguística</w:t>
      </w:r>
      <w:r>
        <w:rPr>
          <w:rFonts w:ascii="Times New Roman" w:hAnsi="Times New Roman" w:cs="Times New Roman"/>
          <w:sz w:val="24"/>
          <w:szCs w:val="24"/>
        </w:rPr>
        <w:t>, torna-se língua morta.</w:t>
      </w:r>
    </w:p>
    <w:p w:rsidR="009117DC" w:rsidRDefault="009117DC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117DC" w:rsidRDefault="009117DC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Língua morta. Pode, no entanto, continuar a ser utilizada em situações formais: o latim, por exemplo, continua a ser usada</w:t>
      </w:r>
      <w:r w:rsidR="00EA540A">
        <w:rPr>
          <w:rFonts w:ascii="Times New Roman" w:hAnsi="Times New Roman" w:cs="Times New Roman"/>
          <w:sz w:val="24"/>
          <w:szCs w:val="24"/>
        </w:rPr>
        <w:t xml:space="preserve"> em contexto acadêmicos ou em rituais religiosos.  </w:t>
      </w:r>
    </w:p>
    <w:p w:rsidR="009117DC" w:rsidRDefault="009117DC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117DC" w:rsidRDefault="009117DC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117DC" w:rsidRPr="00207D68" w:rsidRDefault="00E0126E" w:rsidP="00207D6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7D68">
        <w:rPr>
          <w:rFonts w:ascii="Times New Roman" w:hAnsi="Times New Roman" w:cs="Times New Roman"/>
          <w:b/>
          <w:sz w:val="24"/>
          <w:szCs w:val="24"/>
        </w:rPr>
        <w:t>Tarefa</w:t>
      </w:r>
    </w:p>
    <w:p w:rsidR="00E0126E" w:rsidRDefault="00E0126E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0126E" w:rsidRDefault="00207D68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Quais são </w:t>
      </w:r>
      <w:r w:rsidR="00E0126E">
        <w:rPr>
          <w:rFonts w:ascii="Times New Roman" w:hAnsi="Times New Roman" w:cs="Times New Roman"/>
          <w:sz w:val="24"/>
          <w:szCs w:val="24"/>
        </w:rPr>
        <w:t xml:space="preserve">as áreas disciplinares de estudo da </w:t>
      </w:r>
      <w:r>
        <w:rPr>
          <w:rFonts w:ascii="Times New Roman" w:hAnsi="Times New Roman" w:cs="Times New Roman"/>
          <w:sz w:val="24"/>
          <w:szCs w:val="24"/>
        </w:rPr>
        <w:t>língua?</w:t>
      </w:r>
    </w:p>
    <w:p w:rsidR="00207D68" w:rsidRDefault="00207D68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07D68" w:rsidRDefault="00207D68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Define cada uma delas.</w:t>
      </w:r>
    </w:p>
    <w:p w:rsidR="00EE7629" w:rsidRDefault="00EE7629" w:rsidP="00FA7D6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EE7629" w:rsidRDefault="00EE7629" w:rsidP="00FA7D6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EE7629" w:rsidRDefault="00EE7629" w:rsidP="00FA7D6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377F8" w:rsidRPr="009377F8" w:rsidRDefault="009377F8" w:rsidP="009377F8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9377F8" w:rsidRPr="009377F8" w:rsidSect="005B5E6C">
      <w:footerReference w:type="default" r:id="rId9"/>
      <w:pgSz w:w="11906" w:h="16838"/>
      <w:pgMar w:top="56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1573" w:rsidRDefault="00C21573" w:rsidP="009B2BED">
      <w:pPr>
        <w:spacing w:after="0" w:line="240" w:lineRule="auto"/>
      </w:pPr>
      <w:r>
        <w:separator/>
      </w:r>
    </w:p>
  </w:endnote>
  <w:endnote w:type="continuationSeparator" w:id="0">
    <w:p w:rsidR="00C21573" w:rsidRDefault="00C21573" w:rsidP="009B2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3779412"/>
      <w:docPartObj>
        <w:docPartGallery w:val="Page Numbers (Bottom of Page)"/>
        <w:docPartUnique/>
      </w:docPartObj>
    </w:sdtPr>
    <w:sdtEndPr/>
    <w:sdtContent>
      <w:p w:rsidR="002850F6" w:rsidRDefault="002850F6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11BE">
          <w:rPr>
            <w:noProof/>
          </w:rPr>
          <w:t>9</w:t>
        </w:r>
        <w:r>
          <w:fldChar w:fldCharType="end"/>
        </w:r>
      </w:p>
    </w:sdtContent>
  </w:sdt>
  <w:p w:rsidR="002850F6" w:rsidRDefault="002850F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1573" w:rsidRDefault="00C21573" w:rsidP="009B2BED">
      <w:pPr>
        <w:spacing w:after="0" w:line="240" w:lineRule="auto"/>
      </w:pPr>
      <w:r>
        <w:separator/>
      </w:r>
    </w:p>
  </w:footnote>
  <w:footnote w:type="continuationSeparator" w:id="0">
    <w:p w:rsidR="00C21573" w:rsidRDefault="00C21573" w:rsidP="009B2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3F21AE"/>
    <w:multiLevelType w:val="multilevel"/>
    <w:tmpl w:val="AC9C6F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794D8B"/>
    <w:multiLevelType w:val="multilevel"/>
    <w:tmpl w:val="3FE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0E0151"/>
    <w:multiLevelType w:val="multilevel"/>
    <w:tmpl w:val="53A0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9733DF"/>
    <w:multiLevelType w:val="multilevel"/>
    <w:tmpl w:val="70A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7773A7"/>
    <w:multiLevelType w:val="multilevel"/>
    <w:tmpl w:val="467A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3D26FD9"/>
    <w:multiLevelType w:val="multilevel"/>
    <w:tmpl w:val="74E2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7C77175"/>
    <w:multiLevelType w:val="multilevel"/>
    <w:tmpl w:val="D3BE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6F90"/>
    <w:rsid w:val="00005BA1"/>
    <w:rsid w:val="0003705F"/>
    <w:rsid w:val="00060A97"/>
    <w:rsid w:val="000E5104"/>
    <w:rsid w:val="001011BE"/>
    <w:rsid w:val="00112421"/>
    <w:rsid w:val="00151A1A"/>
    <w:rsid w:val="00153569"/>
    <w:rsid w:val="00167451"/>
    <w:rsid w:val="001E67FA"/>
    <w:rsid w:val="001F5546"/>
    <w:rsid w:val="00201089"/>
    <w:rsid w:val="00207D68"/>
    <w:rsid w:val="00226E96"/>
    <w:rsid w:val="0024460D"/>
    <w:rsid w:val="002525FB"/>
    <w:rsid w:val="002617F6"/>
    <w:rsid w:val="002850F6"/>
    <w:rsid w:val="002A5FC8"/>
    <w:rsid w:val="002B6C2C"/>
    <w:rsid w:val="002D3CEE"/>
    <w:rsid w:val="00320CFA"/>
    <w:rsid w:val="00377319"/>
    <w:rsid w:val="0038311B"/>
    <w:rsid w:val="003A1DF5"/>
    <w:rsid w:val="003F2438"/>
    <w:rsid w:val="003F444D"/>
    <w:rsid w:val="004116A5"/>
    <w:rsid w:val="00497651"/>
    <w:rsid w:val="004F6DA5"/>
    <w:rsid w:val="00514DF2"/>
    <w:rsid w:val="00522FED"/>
    <w:rsid w:val="00543303"/>
    <w:rsid w:val="0054686E"/>
    <w:rsid w:val="00595972"/>
    <w:rsid w:val="005A3386"/>
    <w:rsid w:val="005B5E6C"/>
    <w:rsid w:val="005E670F"/>
    <w:rsid w:val="005E7318"/>
    <w:rsid w:val="0066162A"/>
    <w:rsid w:val="006B1BEA"/>
    <w:rsid w:val="0071355C"/>
    <w:rsid w:val="00740017"/>
    <w:rsid w:val="00760D5B"/>
    <w:rsid w:val="0081395F"/>
    <w:rsid w:val="008259DC"/>
    <w:rsid w:val="008534AF"/>
    <w:rsid w:val="008A6959"/>
    <w:rsid w:val="008A78AD"/>
    <w:rsid w:val="008A7BAB"/>
    <w:rsid w:val="008D44A0"/>
    <w:rsid w:val="008D7B5E"/>
    <w:rsid w:val="009117DC"/>
    <w:rsid w:val="00922C06"/>
    <w:rsid w:val="009377F8"/>
    <w:rsid w:val="009619A4"/>
    <w:rsid w:val="009815F7"/>
    <w:rsid w:val="009B2BED"/>
    <w:rsid w:val="00AE546A"/>
    <w:rsid w:val="00B223F7"/>
    <w:rsid w:val="00BB002E"/>
    <w:rsid w:val="00C21573"/>
    <w:rsid w:val="00C26F90"/>
    <w:rsid w:val="00C4287B"/>
    <w:rsid w:val="00CE31B0"/>
    <w:rsid w:val="00D315A3"/>
    <w:rsid w:val="00D571A1"/>
    <w:rsid w:val="00DA46CC"/>
    <w:rsid w:val="00E0126E"/>
    <w:rsid w:val="00EA540A"/>
    <w:rsid w:val="00EE7629"/>
    <w:rsid w:val="00FA7D6D"/>
    <w:rsid w:val="00FE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800695-F658-4961-AAED-D29D2EF1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6F90"/>
    <w:pPr>
      <w:spacing w:after="160" w:line="259" w:lineRule="auto"/>
      <w:jc w:val="left"/>
    </w:pPr>
  </w:style>
  <w:style w:type="paragraph" w:styleId="Ttulo2">
    <w:name w:val="heading 2"/>
    <w:basedOn w:val="Normal"/>
    <w:link w:val="Ttulo2Char"/>
    <w:uiPriority w:val="9"/>
    <w:qFormat/>
    <w:rsid w:val="008A78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A78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A7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A78AD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8A78A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A78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A78AD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922C06"/>
    <w:pPr>
      <w:ind w:left="720"/>
      <w:contextualSpacing/>
    </w:pPr>
  </w:style>
  <w:style w:type="character" w:customStyle="1" w:styleId="hgkelc">
    <w:name w:val="hgkelc"/>
    <w:basedOn w:val="Fontepargpadro"/>
    <w:rsid w:val="009377F8"/>
  </w:style>
  <w:style w:type="paragraph" w:styleId="Cabealho">
    <w:name w:val="header"/>
    <w:basedOn w:val="Normal"/>
    <w:link w:val="CabealhoChar"/>
    <w:uiPriority w:val="99"/>
    <w:unhideWhenUsed/>
    <w:rsid w:val="009B2B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2BED"/>
  </w:style>
  <w:style w:type="paragraph" w:styleId="Rodap">
    <w:name w:val="footer"/>
    <w:basedOn w:val="Normal"/>
    <w:link w:val="RodapChar"/>
    <w:uiPriority w:val="99"/>
    <w:unhideWhenUsed/>
    <w:rsid w:val="009B2B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2BED"/>
  </w:style>
  <w:style w:type="paragraph" w:styleId="SemEspaamento">
    <w:name w:val="No Spacing"/>
    <w:uiPriority w:val="1"/>
    <w:qFormat/>
    <w:rsid w:val="005B5E6C"/>
    <w:pPr>
      <w:spacing w:line="240" w:lineRule="auto"/>
      <w:jc w:val="left"/>
    </w:pPr>
    <w:rPr>
      <w:lang w:val="pt-PT"/>
    </w:rPr>
  </w:style>
  <w:style w:type="table" w:styleId="Tabelacomgrade">
    <w:name w:val="Table Grid"/>
    <w:basedOn w:val="Tabelanormal"/>
    <w:uiPriority w:val="59"/>
    <w:rsid w:val="005B5E6C"/>
    <w:pPr>
      <w:spacing w:line="240" w:lineRule="auto"/>
      <w:jc w:val="left"/>
    </w:pPr>
    <w:rPr>
      <w:lang w:val="pt-PT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3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009772-054F-4C06-A715-31639BAAB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9</Pages>
  <Words>2093</Words>
  <Characters>11303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Mateque</dc:creator>
  <cp:lastModifiedBy>Mateque</cp:lastModifiedBy>
  <cp:revision>37</cp:revision>
  <dcterms:created xsi:type="dcterms:W3CDTF">2021-04-19T12:14:00Z</dcterms:created>
  <dcterms:modified xsi:type="dcterms:W3CDTF">2022-10-05T16:25:00Z</dcterms:modified>
</cp:coreProperties>
</file>