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F64" w:rsidRPr="00E91F64" w:rsidRDefault="00E91F64">
      <w:pPr>
        <w:rPr>
          <w:b/>
          <w:sz w:val="28"/>
        </w:rPr>
      </w:pPr>
      <w:r w:rsidRPr="00E91F64">
        <w:rPr>
          <w:b/>
          <w:sz w:val="28"/>
        </w:rPr>
        <w:t>Definição</w:t>
      </w:r>
    </w:p>
    <w:p w:rsidR="00E91F64" w:rsidRDefault="00E91F64">
      <w:pPr>
        <w:rPr>
          <w:sz w:val="24"/>
        </w:rPr>
      </w:pPr>
      <w:r w:rsidRPr="00E91F64">
        <w:rPr>
          <w:sz w:val="24"/>
        </w:rPr>
        <w:t>A comunicação é o a</w:t>
      </w:r>
      <w:r w:rsidR="00F473EF">
        <w:rPr>
          <w:sz w:val="24"/>
        </w:rPr>
        <w:t>c</w:t>
      </w:r>
      <w:r w:rsidRPr="00E91F64">
        <w:rPr>
          <w:sz w:val="24"/>
        </w:rPr>
        <w:t>to essencial de transferir informações de uma pessoa, grupo ou lugar para outro. É uma ação, composta por ao menos um remetente, um destinatário e a mensagem em si.</w:t>
      </w:r>
    </w:p>
    <w:p w:rsidR="00E91F64" w:rsidRDefault="00E91F64">
      <w:pPr>
        <w:rPr>
          <w:sz w:val="24"/>
        </w:rPr>
      </w:pPr>
      <w:r w:rsidRPr="00E91F64">
        <w:rPr>
          <w:b/>
          <w:sz w:val="24"/>
        </w:rPr>
        <w:t>Por exemplo</w:t>
      </w:r>
      <w:r w:rsidRPr="00E91F64">
        <w:rPr>
          <w:sz w:val="24"/>
        </w:rPr>
        <w:t>: a comunicação hoje é encarada como uma habilidade no mercado de trabalho.</w:t>
      </w:r>
    </w:p>
    <w:p w:rsidR="0019153A" w:rsidRPr="00E91F64" w:rsidRDefault="00261192">
      <w:pPr>
        <w:rPr>
          <w:b/>
          <w:sz w:val="28"/>
        </w:rPr>
      </w:pPr>
      <w:r w:rsidRPr="00E91F64">
        <w:rPr>
          <w:b/>
          <w:sz w:val="28"/>
        </w:rPr>
        <w:t>Tipos de Comunicação</w:t>
      </w:r>
    </w:p>
    <w:p w:rsidR="00E91F64" w:rsidRPr="00E91F64" w:rsidRDefault="00E91F64" w:rsidP="00E91F64">
      <w:pPr>
        <w:jc w:val="both"/>
        <w:rPr>
          <w:sz w:val="24"/>
        </w:rPr>
      </w:pPr>
      <w:r w:rsidRPr="00E91F64">
        <w:rPr>
          <w:sz w:val="24"/>
        </w:rPr>
        <w:t>A comunicação tem várias formas, com origens milenares. Uma mensagem pode variar de não verbal, como um simples olhar e franzir de testa, a verbal, como uma mudança de tom de voz, até visual, em que uma image</w:t>
      </w:r>
      <w:r w:rsidR="00F2251F">
        <w:rPr>
          <w:sz w:val="24"/>
        </w:rPr>
        <w:t>m diz mais do que mil palavras.</w:t>
      </w:r>
      <w:r w:rsidR="00A86D7C">
        <w:rPr>
          <w:sz w:val="24"/>
        </w:rPr>
        <w:t xml:space="preserve"> </w:t>
      </w:r>
      <w:r w:rsidRPr="00E91F64">
        <w:rPr>
          <w:sz w:val="24"/>
        </w:rPr>
        <w:t>Que tal entender um pouco mais? Vamos defini-las para fa</w:t>
      </w:r>
      <w:r>
        <w:rPr>
          <w:sz w:val="24"/>
        </w:rPr>
        <w:t>cilitar a compreensão, confira:</w:t>
      </w:r>
    </w:p>
    <w:p w:rsidR="00E91F64" w:rsidRPr="00F2251F" w:rsidRDefault="00E91F64" w:rsidP="00E91F64">
      <w:pPr>
        <w:jc w:val="both"/>
        <w:rPr>
          <w:b/>
          <w:sz w:val="24"/>
        </w:rPr>
      </w:pPr>
      <w:r w:rsidRPr="00F2251F">
        <w:rPr>
          <w:b/>
          <w:sz w:val="24"/>
        </w:rPr>
        <w:t>1. Comunicação Verbal</w:t>
      </w:r>
    </w:p>
    <w:p w:rsidR="00E91F64" w:rsidRPr="00E91F64" w:rsidRDefault="00E91F64" w:rsidP="00E91F64">
      <w:pPr>
        <w:jc w:val="both"/>
        <w:rPr>
          <w:sz w:val="24"/>
        </w:rPr>
      </w:pPr>
      <w:r w:rsidRPr="00E91F64">
        <w:rPr>
          <w:sz w:val="24"/>
        </w:rPr>
        <w:t>A comunicação verbal é o uso da linguagem para transferir informações, com uso da fala ou d</w:t>
      </w:r>
      <w:r>
        <w:rPr>
          <w:sz w:val="24"/>
        </w:rPr>
        <w:t>a linguagem de sinais (libras).</w:t>
      </w:r>
      <w:r w:rsidR="00A86D7C">
        <w:rPr>
          <w:sz w:val="24"/>
        </w:rPr>
        <w:t xml:space="preserve"> </w:t>
      </w:r>
      <w:r w:rsidRPr="00E91F64">
        <w:rPr>
          <w:sz w:val="24"/>
        </w:rPr>
        <w:t>É um dos tipos mais comuns, frequentemente usado durante conversas, em aulas, apresentações</w:t>
      </w:r>
      <w:r>
        <w:rPr>
          <w:sz w:val="24"/>
        </w:rPr>
        <w:t>, videoconferências e reuniões.</w:t>
      </w:r>
      <w:r w:rsidR="00A86D7C">
        <w:rPr>
          <w:sz w:val="24"/>
        </w:rPr>
        <w:t xml:space="preserve"> </w:t>
      </w:r>
      <w:r w:rsidRPr="00E91F64">
        <w:rPr>
          <w:sz w:val="24"/>
        </w:rPr>
        <w:t>A comunicação verbal é importante porque, e</w:t>
      </w:r>
      <w:r>
        <w:rPr>
          <w:sz w:val="24"/>
        </w:rPr>
        <w:t>m poucas palavras, é eficiente.</w:t>
      </w:r>
    </w:p>
    <w:p w:rsidR="00E91F64" w:rsidRPr="00F2251F" w:rsidRDefault="00E91F64" w:rsidP="00E91F64">
      <w:pPr>
        <w:jc w:val="both"/>
        <w:rPr>
          <w:b/>
          <w:sz w:val="24"/>
        </w:rPr>
      </w:pPr>
      <w:r w:rsidRPr="00F2251F">
        <w:rPr>
          <w:b/>
          <w:sz w:val="24"/>
        </w:rPr>
        <w:t>2. Comunicação não verbal</w:t>
      </w:r>
    </w:p>
    <w:p w:rsidR="00E91F64" w:rsidRPr="00E91F64" w:rsidRDefault="00E91F64" w:rsidP="00E91F64">
      <w:pPr>
        <w:jc w:val="both"/>
        <w:rPr>
          <w:sz w:val="24"/>
        </w:rPr>
      </w:pPr>
      <w:r w:rsidRPr="00E91F64">
        <w:rPr>
          <w:sz w:val="24"/>
        </w:rPr>
        <w:t>A comunicação não verbal é o uso da linguagem corporal, gestos e expressões faciais para transmitir informações a outras pessoas. Pode ser intencional ou não</w:t>
      </w:r>
      <w:r>
        <w:rPr>
          <w:sz w:val="24"/>
        </w:rPr>
        <w:t>.</w:t>
      </w:r>
      <w:r w:rsidR="00A86D7C">
        <w:rPr>
          <w:sz w:val="24"/>
        </w:rPr>
        <w:t xml:space="preserve"> </w:t>
      </w:r>
      <w:r w:rsidRPr="00E91F64">
        <w:rPr>
          <w:sz w:val="24"/>
        </w:rPr>
        <w:t>Quer um exemplo? Quando você sorri sem querer no momento em que ouve uma piada ou hist</w:t>
      </w:r>
      <w:r>
        <w:rPr>
          <w:sz w:val="24"/>
        </w:rPr>
        <w:t>ória engraçada na mesa ao lado.</w:t>
      </w:r>
    </w:p>
    <w:p w:rsidR="00E91F64" w:rsidRPr="00E91F64" w:rsidRDefault="00E91F64" w:rsidP="00E91F64">
      <w:pPr>
        <w:jc w:val="both"/>
        <w:rPr>
          <w:sz w:val="24"/>
        </w:rPr>
      </w:pPr>
      <w:r w:rsidRPr="00E91F64">
        <w:rPr>
          <w:sz w:val="24"/>
        </w:rPr>
        <w:t>A comunicação não verbal é útil para tentar entender os pensamentos e sentimentos dos outros, o que é extremamente influenciado pela l</w:t>
      </w:r>
      <w:r w:rsidR="00F2251F">
        <w:rPr>
          <w:sz w:val="24"/>
        </w:rPr>
        <w:t>inguagem corporal da pessoa.</w:t>
      </w:r>
      <w:r w:rsidR="00A86D7C">
        <w:rPr>
          <w:sz w:val="24"/>
        </w:rPr>
        <w:t xml:space="preserve"> </w:t>
      </w:r>
      <w:r w:rsidRPr="00E91F64">
        <w:rPr>
          <w:sz w:val="24"/>
        </w:rPr>
        <w:t>No entanto, a comunicação não verbal é universal. Você pode entender que um animal está lhe ame</w:t>
      </w:r>
      <w:r>
        <w:rPr>
          <w:sz w:val="24"/>
        </w:rPr>
        <w:t>açando apenas pela sua posição.</w:t>
      </w:r>
    </w:p>
    <w:p w:rsidR="00E91F64" w:rsidRPr="00F2251F" w:rsidRDefault="00E91F64" w:rsidP="00E91F64">
      <w:pPr>
        <w:jc w:val="both"/>
        <w:rPr>
          <w:b/>
          <w:sz w:val="24"/>
        </w:rPr>
      </w:pPr>
      <w:r w:rsidRPr="00F2251F">
        <w:rPr>
          <w:b/>
          <w:sz w:val="24"/>
        </w:rPr>
        <w:t>3. Comunicação escrita</w:t>
      </w:r>
    </w:p>
    <w:p w:rsidR="00E91F64" w:rsidRPr="00E91F64" w:rsidRDefault="00E91F64" w:rsidP="00E91F64">
      <w:pPr>
        <w:jc w:val="both"/>
        <w:rPr>
          <w:sz w:val="24"/>
        </w:rPr>
      </w:pPr>
      <w:r w:rsidRPr="00E91F64">
        <w:rPr>
          <w:sz w:val="24"/>
        </w:rPr>
        <w:t>A comunicação escrita é bem simples de entender: trata-se do a</w:t>
      </w:r>
      <w:r w:rsidR="00011BA2">
        <w:rPr>
          <w:sz w:val="24"/>
        </w:rPr>
        <w:t>c</w:t>
      </w:r>
      <w:r w:rsidRPr="00E91F64">
        <w:rPr>
          <w:sz w:val="24"/>
        </w:rPr>
        <w:t xml:space="preserve">to de imprimir símbolos (como letras, números, hieróglifos) para transmitir informações. É útil porque fornece um registro </w:t>
      </w:r>
      <w:r>
        <w:rPr>
          <w:sz w:val="24"/>
        </w:rPr>
        <w:t>de informações para referência.</w:t>
      </w:r>
      <w:r w:rsidR="00A86D7C">
        <w:rPr>
          <w:sz w:val="24"/>
        </w:rPr>
        <w:t xml:space="preserve"> </w:t>
      </w:r>
      <w:r w:rsidRPr="00E91F64">
        <w:rPr>
          <w:sz w:val="24"/>
        </w:rPr>
        <w:t>A escrita é comumente usada para compartilhar informações por meio de livros, blogs, mensagens digitais e e-mails</w:t>
      </w:r>
      <w:r>
        <w:rPr>
          <w:sz w:val="24"/>
        </w:rPr>
        <w:t>, cartas e muito mais.</w:t>
      </w:r>
    </w:p>
    <w:p w:rsidR="00E91F64" w:rsidRPr="00F2251F" w:rsidRDefault="00E91F64" w:rsidP="00E91F64">
      <w:pPr>
        <w:jc w:val="both"/>
        <w:rPr>
          <w:b/>
          <w:sz w:val="24"/>
        </w:rPr>
      </w:pPr>
      <w:r w:rsidRPr="00F2251F">
        <w:rPr>
          <w:b/>
          <w:sz w:val="24"/>
        </w:rPr>
        <w:t>4. Comunicação visual</w:t>
      </w:r>
    </w:p>
    <w:p w:rsidR="00E91F64" w:rsidRDefault="00E91F64" w:rsidP="00E91F64">
      <w:pPr>
        <w:jc w:val="both"/>
        <w:rPr>
          <w:sz w:val="24"/>
        </w:rPr>
      </w:pPr>
      <w:r w:rsidRPr="00E91F64">
        <w:rPr>
          <w:sz w:val="24"/>
        </w:rPr>
        <w:t>A comunicação visual também é simples de compreender: trata-se da utilização de imagens, fotografias, desenhos, tabelas, gráficos e ar</w:t>
      </w:r>
      <w:r>
        <w:rPr>
          <w:sz w:val="24"/>
        </w:rPr>
        <w:t>te para transmitir informações.</w:t>
      </w:r>
      <w:r w:rsidR="00A86D7C">
        <w:rPr>
          <w:sz w:val="24"/>
        </w:rPr>
        <w:t xml:space="preserve"> </w:t>
      </w:r>
      <w:r w:rsidRPr="00E91F64">
        <w:rPr>
          <w:sz w:val="24"/>
        </w:rPr>
        <w:t>Os recursos visuais são utilizados de várias maneiras hoje em dia, especialmente na publicidade e na comunicação digital.</w:t>
      </w:r>
    </w:p>
    <w:p w:rsidR="00E7242D" w:rsidRPr="00E7242D" w:rsidRDefault="00E7242D" w:rsidP="00E91F64">
      <w:pPr>
        <w:jc w:val="both"/>
        <w:rPr>
          <w:b/>
          <w:sz w:val="24"/>
        </w:rPr>
      </w:pPr>
      <w:r w:rsidRPr="00E7242D">
        <w:rPr>
          <w:b/>
          <w:sz w:val="24"/>
        </w:rPr>
        <w:t>o que é a comunicação oral</w:t>
      </w:r>
      <w:bookmarkStart w:id="0" w:name="_GoBack"/>
      <w:bookmarkEnd w:id="0"/>
    </w:p>
    <w:p w:rsidR="00E7242D" w:rsidRPr="00261192" w:rsidRDefault="00E7242D" w:rsidP="00E91F64">
      <w:pPr>
        <w:jc w:val="both"/>
        <w:rPr>
          <w:sz w:val="24"/>
        </w:rPr>
      </w:pPr>
      <w:r w:rsidRPr="00E7242D">
        <w:rPr>
          <w:sz w:val="24"/>
        </w:rPr>
        <w:t>A comunicação oral envolve diversos elementos que contribuem para a afirmação do que se pretende falar. Ao falar, o emissor utiliza a voz, gestos, expressões faciais a emoção, entre outros elementos que contribuem para que sua mensagem seja captada da melhor forma.</w:t>
      </w:r>
    </w:p>
    <w:sectPr w:rsidR="00E7242D" w:rsidRPr="00261192" w:rsidSect="00F2251F">
      <w:pgSz w:w="11906" w:h="16838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192"/>
    <w:rsid w:val="00011BA2"/>
    <w:rsid w:val="0019153A"/>
    <w:rsid w:val="00261192"/>
    <w:rsid w:val="003D4ABE"/>
    <w:rsid w:val="00A86D7C"/>
    <w:rsid w:val="00E7242D"/>
    <w:rsid w:val="00E91F64"/>
    <w:rsid w:val="00F2251F"/>
    <w:rsid w:val="00F4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31387D-0210-46C3-8874-130B2960F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397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Familía Miguel</dc:creator>
  <cp:keywords/>
  <dc:description/>
  <cp:lastModifiedBy>Familía Miguel</cp:lastModifiedBy>
  <cp:revision>6</cp:revision>
  <dcterms:created xsi:type="dcterms:W3CDTF">2023-02-28T10:55:00Z</dcterms:created>
  <dcterms:modified xsi:type="dcterms:W3CDTF">2023-02-28T13:19:00Z</dcterms:modified>
</cp:coreProperties>
</file>