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D05" w:rsidRPr="000642C5" w:rsidRDefault="006E5D61" w:rsidP="000642C5">
      <w:pPr>
        <w:jc w:val="center"/>
        <w:rPr>
          <w:b/>
          <w:sz w:val="28"/>
        </w:rPr>
      </w:pPr>
      <w:r w:rsidRPr="000642C5">
        <w:rPr>
          <w:b/>
          <w:sz w:val="28"/>
        </w:rPr>
        <w:t>HEMÁCIAS (GLÓBULOS VERMELHOS)</w:t>
      </w:r>
    </w:p>
    <w:p w:rsidR="00DC732E" w:rsidRPr="00DC732E" w:rsidRDefault="00DC732E" w:rsidP="000D0D95">
      <w:pPr>
        <w:jc w:val="both"/>
        <w:rPr>
          <w:sz w:val="24"/>
        </w:rPr>
      </w:pPr>
      <w:r w:rsidRPr="00DC732E">
        <w:rPr>
          <w:sz w:val="24"/>
        </w:rPr>
        <w:t xml:space="preserve">As </w:t>
      </w:r>
      <w:proofErr w:type="spellStart"/>
      <w:r w:rsidRPr="000D0D95">
        <w:rPr>
          <w:b/>
          <w:sz w:val="24"/>
        </w:rPr>
        <w:t>hemácias</w:t>
      </w:r>
      <w:proofErr w:type="spellEnd"/>
      <w:r w:rsidRPr="000D0D95">
        <w:rPr>
          <w:b/>
          <w:sz w:val="24"/>
        </w:rPr>
        <w:t xml:space="preserve">, ou glóbulos vermelhos, ou ainda </w:t>
      </w:r>
      <w:proofErr w:type="spellStart"/>
      <w:r w:rsidRPr="000D0D95">
        <w:rPr>
          <w:b/>
          <w:sz w:val="24"/>
        </w:rPr>
        <w:t>eritrócitos</w:t>
      </w:r>
      <w:proofErr w:type="spellEnd"/>
      <w:r w:rsidR="000D0D95" w:rsidRPr="000D0D95">
        <w:rPr>
          <w:b/>
          <w:sz w:val="24"/>
        </w:rPr>
        <w:t>:</w:t>
      </w:r>
      <w:r w:rsidRPr="00DC732E">
        <w:rPr>
          <w:sz w:val="24"/>
        </w:rPr>
        <w:t xml:space="preserve"> são células presentes no sangue, constituídas basicamente por hemoglobina e globulina, cuja função é levar </w:t>
      </w:r>
      <w:proofErr w:type="spellStart"/>
      <w:r w:rsidRPr="00DC732E">
        <w:rPr>
          <w:sz w:val="24"/>
        </w:rPr>
        <w:t>oxigênio</w:t>
      </w:r>
      <w:proofErr w:type="spellEnd"/>
      <w:r w:rsidRPr="00DC732E">
        <w:rPr>
          <w:sz w:val="24"/>
        </w:rPr>
        <w:t xml:space="preserve"> às células.</w:t>
      </w:r>
    </w:p>
    <w:p w:rsidR="00DC732E" w:rsidRPr="00DC732E" w:rsidRDefault="00DC732E" w:rsidP="000D0D95">
      <w:pPr>
        <w:jc w:val="both"/>
        <w:rPr>
          <w:sz w:val="24"/>
        </w:rPr>
      </w:pPr>
      <w:r w:rsidRPr="00DC732E">
        <w:rPr>
          <w:sz w:val="24"/>
        </w:rPr>
        <w:t xml:space="preserve">A quantidade de </w:t>
      </w:r>
      <w:proofErr w:type="spellStart"/>
      <w:r w:rsidRPr="00DC732E">
        <w:rPr>
          <w:sz w:val="24"/>
        </w:rPr>
        <w:t>hemácias</w:t>
      </w:r>
      <w:proofErr w:type="spellEnd"/>
      <w:r w:rsidRPr="00DC732E">
        <w:rPr>
          <w:sz w:val="24"/>
        </w:rPr>
        <w:t xml:space="preserve"> no sangue pode ser verificada através do hemograma. O monitoramento dessa quantidade é importante durante o tratamento do câncer, já que a quimioterapia, a radioterapia e as drogas de alvo molecular podem reduzir a quantidade dessas células no sangue, resultando em anemia. Além disso, o envolvimento da medula óssea por neoplasias hematológicas também pode causar anemia.</w:t>
      </w:r>
    </w:p>
    <w:p w:rsidR="00DC732E" w:rsidRPr="00DC732E" w:rsidRDefault="00DC732E" w:rsidP="000D0D95">
      <w:pPr>
        <w:jc w:val="both"/>
        <w:rPr>
          <w:sz w:val="24"/>
        </w:rPr>
      </w:pPr>
      <w:r w:rsidRPr="00DC732E">
        <w:rPr>
          <w:sz w:val="24"/>
        </w:rPr>
        <w:t xml:space="preserve">As </w:t>
      </w:r>
      <w:proofErr w:type="spellStart"/>
      <w:r w:rsidRPr="00DC732E">
        <w:rPr>
          <w:sz w:val="24"/>
        </w:rPr>
        <w:t>hemácias</w:t>
      </w:r>
      <w:proofErr w:type="spellEnd"/>
      <w:r w:rsidRPr="00DC732E">
        <w:rPr>
          <w:sz w:val="24"/>
        </w:rPr>
        <w:t xml:space="preserve"> são produzidas na medula óssea e são degradadas no fígado, no baço e na própria medula óssea. Entre os produtos da degradação d</w:t>
      </w:r>
      <w:r w:rsidR="000D0D95">
        <w:rPr>
          <w:sz w:val="24"/>
        </w:rPr>
        <w:t xml:space="preserve">as </w:t>
      </w:r>
      <w:proofErr w:type="spellStart"/>
      <w:r w:rsidR="000D0D95">
        <w:rPr>
          <w:sz w:val="24"/>
        </w:rPr>
        <w:t>hemácias</w:t>
      </w:r>
      <w:proofErr w:type="spellEnd"/>
      <w:r w:rsidR="000D0D95">
        <w:rPr>
          <w:sz w:val="24"/>
        </w:rPr>
        <w:t xml:space="preserve"> está a bilirrubina.</w:t>
      </w:r>
    </w:p>
    <w:p w:rsidR="00DC732E" w:rsidRPr="000D0D95" w:rsidRDefault="000D0D95" w:rsidP="00DC732E">
      <w:pPr>
        <w:rPr>
          <w:b/>
          <w:sz w:val="28"/>
        </w:rPr>
      </w:pPr>
      <w:r w:rsidRPr="000D0D95">
        <w:rPr>
          <w:b/>
          <w:sz w:val="28"/>
        </w:rPr>
        <w:t>Glóbulos</w:t>
      </w:r>
      <w:r w:rsidR="000777E8" w:rsidRPr="000D0D95">
        <w:rPr>
          <w:b/>
          <w:sz w:val="28"/>
        </w:rPr>
        <w:t xml:space="preserve"> vermelhos função</w:t>
      </w:r>
    </w:p>
    <w:p w:rsidR="000777E8" w:rsidRDefault="000777E8" w:rsidP="000D0D95">
      <w:pPr>
        <w:jc w:val="both"/>
        <w:rPr>
          <w:rFonts w:ascii="Arial" w:hAnsi="Arial" w:cs="Arial"/>
          <w:color w:val="202124"/>
          <w:sz w:val="24"/>
          <w:shd w:val="clear" w:color="auto" w:fill="FFFFFF"/>
        </w:rPr>
      </w:pPr>
      <w:r w:rsidRPr="000777E8">
        <w:rPr>
          <w:rFonts w:ascii="Arial" w:hAnsi="Arial" w:cs="Arial"/>
          <w:color w:val="202124"/>
          <w:sz w:val="24"/>
          <w:shd w:val="clear" w:color="auto" w:fill="FFFFFF"/>
        </w:rPr>
        <w:t>Para que servem as células do sangue? – Glóbulos vermelhos (</w:t>
      </w:r>
      <w:proofErr w:type="spellStart"/>
      <w:r w:rsidRPr="000777E8">
        <w:rPr>
          <w:rFonts w:ascii="Arial" w:hAnsi="Arial" w:cs="Arial"/>
          <w:color w:val="202124"/>
          <w:sz w:val="24"/>
          <w:shd w:val="clear" w:color="auto" w:fill="FFFFFF"/>
        </w:rPr>
        <w:t>eritrócitos</w:t>
      </w:r>
      <w:proofErr w:type="spellEnd"/>
      <w:r w:rsidRPr="000777E8">
        <w:rPr>
          <w:rFonts w:ascii="Arial" w:hAnsi="Arial" w:cs="Arial"/>
          <w:color w:val="202124"/>
          <w:sz w:val="24"/>
          <w:shd w:val="clear" w:color="auto" w:fill="FFFFFF"/>
        </w:rPr>
        <w:t xml:space="preserve"> ou </w:t>
      </w:r>
      <w:proofErr w:type="spellStart"/>
      <w:r w:rsidRPr="000777E8">
        <w:rPr>
          <w:rFonts w:ascii="Arial" w:hAnsi="Arial" w:cs="Arial"/>
          <w:color w:val="202124"/>
          <w:sz w:val="24"/>
          <w:shd w:val="clear" w:color="auto" w:fill="FFFFFF"/>
        </w:rPr>
        <w:t>hemácias</w:t>
      </w:r>
      <w:proofErr w:type="spellEnd"/>
      <w:r w:rsidRPr="000777E8">
        <w:rPr>
          <w:rFonts w:ascii="Arial" w:hAnsi="Arial" w:cs="Arial"/>
          <w:color w:val="202124"/>
          <w:sz w:val="24"/>
          <w:shd w:val="clear" w:color="auto" w:fill="FFFFFF"/>
        </w:rPr>
        <w:t>): são células sanguíneas que carregam hemoglobina. Eles </w:t>
      </w:r>
      <w:r w:rsidRPr="000777E8">
        <w:rPr>
          <w:rFonts w:ascii="Arial" w:hAnsi="Arial" w:cs="Arial"/>
          <w:b/>
          <w:bCs/>
          <w:color w:val="202124"/>
          <w:sz w:val="24"/>
          <w:shd w:val="clear" w:color="auto" w:fill="FFFFFF"/>
        </w:rPr>
        <w:t xml:space="preserve">são responsáveis pelo transporte do </w:t>
      </w:r>
      <w:proofErr w:type="spellStart"/>
      <w:r w:rsidRPr="000777E8">
        <w:rPr>
          <w:rFonts w:ascii="Arial" w:hAnsi="Arial" w:cs="Arial"/>
          <w:b/>
          <w:bCs/>
          <w:color w:val="202124"/>
          <w:sz w:val="24"/>
          <w:shd w:val="clear" w:color="auto" w:fill="FFFFFF"/>
        </w:rPr>
        <w:t>oxigênio</w:t>
      </w:r>
      <w:proofErr w:type="spellEnd"/>
      <w:r w:rsidRPr="000777E8">
        <w:rPr>
          <w:rFonts w:ascii="Arial" w:hAnsi="Arial" w:cs="Arial"/>
          <w:b/>
          <w:bCs/>
          <w:color w:val="202124"/>
          <w:sz w:val="24"/>
          <w:shd w:val="clear" w:color="auto" w:fill="FFFFFF"/>
        </w:rPr>
        <w:t xml:space="preserve"> dos pulmões para os tecidos e pela retirada do gás </w:t>
      </w:r>
      <w:proofErr w:type="spellStart"/>
      <w:r w:rsidRPr="000777E8">
        <w:rPr>
          <w:rFonts w:ascii="Arial" w:hAnsi="Arial" w:cs="Arial"/>
          <w:b/>
          <w:bCs/>
          <w:color w:val="202124"/>
          <w:sz w:val="24"/>
          <w:shd w:val="clear" w:color="auto" w:fill="FFFFFF"/>
        </w:rPr>
        <w:t>carbônico</w:t>
      </w:r>
      <w:proofErr w:type="spellEnd"/>
      <w:r w:rsidRPr="000777E8">
        <w:rPr>
          <w:rFonts w:ascii="Arial" w:hAnsi="Arial" w:cs="Arial"/>
          <w:b/>
          <w:bCs/>
          <w:color w:val="202124"/>
          <w:sz w:val="24"/>
          <w:shd w:val="clear" w:color="auto" w:fill="FFFFFF"/>
        </w:rPr>
        <w:t xml:space="preserve"> para ser eliminado pelos pulmões</w:t>
      </w:r>
      <w:r w:rsidRPr="000777E8">
        <w:rPr>
          <w:rFonts w:ascii="Arial" w:hAnsi="Arial" w:cs="Arial"/>
          <w:color w:val="202124"/>
          <w:sz w:val="24"/>
          <w:shd w:val="clear" w:color="auto" w:fill="FFFFFF"/>
        </w:rPr>
        <w:t>.</w:t>
      </w:r>
    </w:p>
    <w:p w:rsidR="000777E8" w:rsidRPr="000D0D95" w:rsidRDefault="000D0D95" w:rsidP="00DC732E">
      <w:pPr>
        <w:rPr>
          <w:b/>
          <w:sz w:val="28"/>
        </w:rPr>
      </w:pPr>
      <w:r w:rsidRPr="000D0D95">
        <w:rPr>
          <w:b/>
          <w:sz w:val="28"/>
        </w:rPr>
        <w:t>Glóbulos vermelhos altos</w:t>
      </w:r>
    </w:p>
    <w:p w:rsidR="000D0D95" w:rsidRDefault="000D0D95" w:rsidP="000D0D95">
      <w:pPr>
        <w:jc w:val="both"/>
        <w:rPr>
          <w:sz w:val="24"/>
        </w:rPr>
      </w:pPr>
      <w:r w:rsidRPr="000D0D95">
        <w:rPr>
          <w:sz w:val="24"/>
        </w:rPr>
        <w:t xml:space="preserve">A </w:t>
      </w:r>
      <w:proofErr w:type="spellStart"/>
      <w:r w:rsidRPr="000D0D95">
        <w:rPr>
          <w:sz w:val="24"/>
        </w:rPr>
        <w:t>Policitemia</w:t>
      </w:r>
      <w:proofErr w:type="spellEnd"/>
      <w:r w:rsidRPr="000D0D95">
        <w:rPr>
          <w:sz w:val="24"/>
        </w:rPr>
        <w:t xml:space="preserve"> Vera é uma doença crônica que </w:t>
      </w:r>
      <w:proofErr w:type="spellStart"/>
      <w:r w:rsidRPr="000D0D95">
        <w:rPr>
          <w:sz w:val="24"/>
        </w:rPr>
        <w:t>afeta</w:t>
      </w:r>
      <w:proofErr w:type="spellEnd"/>
      <w:r w:rsidRPr="000D0D95">
        <w:rPr>
          <w:sz w:val="24"/>
        </w:rPr>
        <w:t xml:space="preserve"> o sangue. Consiste em um aumento de todas as células sanguíneas, especialmente dos glóbulos vermelhos (</w:t>
      </w:r>
      <w:proofErr w:type="spellStart"/>
      <w:r w:rsidRPr="000D0D95">
        <w:rPr>
          <w:sz w:val="24"/>
        </w:rPr>
        <w:t>eritrocitose</w:t>
      </w:r>
      <w:proofErr w:type="spellEnd"/>
      <w:r w:rsidRPr="000D0D95">
        <w:rPr>
          <w:sz w:val="24"/>
        </w:rPr>
        <w:t>). Na maioria dos casos, não há uma causa específica que explique a mutação genética e o diagnóstico é feito através de diversos exames.</w:t>
      </w:r>
    </w:p>
    <w:p w:rsidR="000D0D95" w:rsidRPr="000D0D95" w:rsidRDefault="000D0D95" w:rsidP="00DC732E">
      <w:pPr>
        <w:rPr>
          <w:b/>
          <w:sz w:val="28"/>
        </w:rPr>
      </w:pPr>
      <w:r w:rsidRPr="000D0D95">
        <w:rPr>
          <w:b/>
          <w:sz w:val="28"/>
        </w:rPr>
        <w:t>Glóbulos vermelhos baixos</w:t>
      </w:r>
    </w:p>
    <w:p w:rsidR="000D0D95" w:rsidRDefault="000D0D95" w:rsidP="000D0D95">
      <w:pPr>
        <w:jc w:val="both"/>
        <w:rPr>
          <w:sz w:val="24"/>
        </w:rPr>
      </w:pPr>
      <w:r w:rsidRPr="000D0D95">
        <w:rPr>
          <w:sz w:val="24"/>
        </w:rPr>
        <w:t>Uma baixa contagem de glóbulos vermelhos causa anemia, fadiga e palidez. Uma quantidade abaixo do normal de plaquetas pode resultar em hemorragias e hematomas. E a deficiência de glóbulos brancos saudáveis faz com que o corpo não tenha como se defender de infecções, vírus e bactérias.</w:t>
      </w:r>
    </w:p>
    <w:p w:rsidR="000642C5" w:rsidRDefault="000642C5" w:rsidP="000D0D95">
      <w:pPr>
        <w:jc w:val="both"/>
        <w:rPr>
          <w:sz w:val="24"/>
        </w:rPr>
      </w:pPr>
    </w:p>
    <w:p w:rsidR="000642C5" w:rsidRDefault="000642C5" w:rsidP="000D0D95">
      <w:pPr>
        <w:jc w:val="both"/>
        <w:rPr>
          <w:sz w:val="24"/>
        </w:rPr>
      </w:pPr>
    </w:p>
    <w:p w:rsidR="000642C5" w:rsidRDefault="000642C5" w:rsidP="000D0D95">
      <w:pPr>
        <w:jc w:val="both"/>
        <w:rPr>
          <w:sz w:val="24"/>
        </w:rPr>
      </w:pPr>
    </w:p>
    <w:p w:rsidR="000642C5" w:rsidRDefault="000642C5" w:rsidP="000D0D95">
      <w:pPr>
        <w:jc w:val="both"/>
        <w:rPr>
          <w:sz w:val="24"/>
        </w:rPr>
      </w:pPr>
    </w:p>
    <w:p w:rsidR="000D0D95" w:rsidRPr="000D0D95" w:rsidRDefault="000D0D95" w:rsidP="000D0D95">
      <w:pPr>
        <w:jc w:val="both"/>
        <w:rPr>
          <w:b/>
          <w:sz w:val="28"/>
        </w:rPr>
      </w:pPr>
      <w:proofErr w:type="gramStart"/>
      <w:r w:rsidRPr="000D0D95">
        <w:rPr>
          <w:b/>
          <w:sz w:val="28"/>
        </w:rPr>
        <w:lastRenderedPageBreak/>
        <w:t>Glóbulos vermelhos altos causa</w:t>
      </w:r>
      <w:proofErr w:type="gramEnd"/>
    </w:p>
    <w:p w:rsidR="000D0D95" w:rsidRDefault="000D0D95" w:rsidP="000D0D95">
      <w:pPr>
        <w:jc w:val="both"/>
        <w:rPr>
          <w:sz w:val="24"/>
        </w:rPr>
      </w:pPr>
      <w:r w:rsidRPr="000D0D95">
        <w:rPr>
          <w:sz w:val="24"/>
        </w:rPr>
        <w:t xml:space="preserve">Devido ao aumento no número de </w:t>
      </w:r>
      <w:proofErr w:type="spellStart"/>
      <w:r w:rsidRPr="000D0D95">
        <w:rPr>
          <w:sz w:val="24"/>
        </w:rPr>
        <w:t>hemácias</w:t>
      </w:r>
      <w:proofErr w:type="spellEnd"/>
      <w:r w:rsidRPr="000D0D95">
        <w:rPr>
          <w:sz w:val="24"/>
        </w:rPr>
        <w:t xml:space="preserve">, o sangue fica mais viscoso, o que faz com que o sangue circule com mais dificuldade pelos vasos, podendo causar alguns sintomas, como dor de cabeça, tonturas e até mesmo </w:t>
      </w:r>
      <w:proofErr w:type="spellStart"/>
      <w:r w:rsidRPr="000D0D95">
        <w:rPr>
          <w:sz w:val="24"/>
        </w:rPr>
        <w:t>infarto</w:t>
      </w:r>
      <w:proofErr w:type="spellEnd"/>
      <w:r w:rsidRPr="000D0D95">
        <w:rPr>
          <w:sz w:val="24"/>
        </w:rPr>
        <w:t>.</w:t>
      </w:r>
    </w:p>
    <w:p w:rsidR="000D0D95" w:rsidRPr="000D0D95" w:rsidRDefault="000D0D95" w:rsidP="000D0D95">
      <w:pPr>
        <w:jc w:val="both"/>
        <w:rPr>
          <w:b/>
          <w:sz w:val="28"/>
        </w:rPr>
      </w:pPr>
      <w:proofErr w:type="gramStart"/>
      <w:r w:rsidRPr="000D0D95">
        <w:rPr>
          <w:b/>
          <w:sz w:val="28"/>
        </w:rPr>
        <w:t>Glóbulos vermelhos é branco</w:t>
      </w:r>
      <w:proofErr w:type="gramEnd"/>
    </w:p>
    <w:p w:rsidR="000D0D95" w:rsidRDefault="000D0D95" w:rsidP="000D0D95">
      <w:pPr>
        <w:jc w:val="both"/>
        <w:rPr>
          <w:sz w:val="24"/>
        </w:rPr>
      </w:pPr>
      <w:r w:rsidRPr="000D0D95">
        <w:rPr>
          <w:sz w:val="24"/>
        </w:rPr>
        <w:t>As células do sangue são: os glóbulos vermelhos (</w:t>
      </w:r>
      <w:proofErr w:type="spellStart"/>
      <w:r w:rsidRPr="000D0D95">
        <w:rPr>
          <w:sz w:val="24"/>
        </w:rPr>
        <w:t>eritrócitos</w:t>
      </w:r>
      <w:proofErr w:type="spellEnd"/>
      <w:r w:rsidRPr="000D0D95">
        <w:rPr>
          <w:sz w:val="24"/>
        </w:rPr>
        <w:t xml:space="preserve"> ou </w:t>
      </w:r>
      <w:proofErr w:type="spellStart"/>
      <w:r w:rsidRPr="000D0D95">
        <w:rPr>
          <w:sz w:val="24"/>
        </w:rPr>
        <w:t>hemácias</w:t>
      </w:r>
      <w:proofErr w:type="spellEnd"/>
      <w:r w:rsidRPr="000D0D95">
        <w:rPr>
          <w:sz w:val="24"/>
        </w:rPr>
        <w:t>), os glóbulos brancos (leucócitos) e as plaquetas.</w:t>
      </w:r>
    </w:p>
    <w:p w:rsidR="000D0D95" w:rsidRDefault="000D0D95" w:rsidP="000D0D95">
      <w:pPr>
        <w:jc w:val="both"/>
        <w:rPr>
          <w:sz w:val="24"/>
        </w:rPr>
      </w:pPr>
      <w:r w:rsidRPr="000D0D95">
        <w:rPr>
          <w:sz w:val="24"/>
        </w:rPr>
        <w:t>Os glóbulos brancos, também conhecidos como leucócitos, são células de defesa que o organismo produz para que o corpo consiga se defender de elementos estranhos que possam representar alguma ameaça, seja ela de vírus ou bactérias. Sendo assim, combatem doenças e males diversos como infecções, alergias e resfriados.</w:t>
      </w:r>
    </w:p>
    <w:p w:rsidR="002B08D5" w:rsidRPr="002B08D5" w:rsidRDefault="002B08D5" w:rsidP="000D0D95">
      <w:pPr>
        <w:jc w:val="both"/>
        <w:rPr>
          <w:b/>
          <w:sz w:val="28"/>
        </w:rPr>
      </w:pPr>
      <w:r w:rsidRPr="002B08D5">
        <w:rPr>
          <w:b/>
          <w:sz w:val="28"/>
        </w:rPr>
        <w:t>Glóbulos vermelhos quantidade normal</w:t>
      </w:r>
    </w:p>
    <w:p w:rsidR="002B08D5" w:rsidRPr="000642C5" w:rsidRDefault="002B08D5" w:rsidP="002B08D5">
      <w:pPr>
        <w:jc w:val="both"/>
        <w:rPr>
          <w:b/>
          <w:sz w:val="24"/>
        </w:rPr>
      </w:pPr>
      <w:r w:rsidRPr="000642C5">
        <w:rPr>
          <w:b/>
          <w:sz w:val="24"/>
        </w:rPr>
        <w:t>Taxas de Glóbulos Vermelhos</w:t>
      </w:r>
      <w:bookmarkStart w:id="0" w:name="_GoBack"/>
      <w:bookmarkEnd w:id="0"/>
    </w:p>
    <w:p w:rsidR="002B08D5" w:rsidRDefault="002B08D5" w:rsidP="002B08D5">
      <w:pPr>
        <w:jc w:val="both"/>
        <w:rPr>
          <w:sz w:val="24"/>
        </w:rPr>
      </w:pPr>
      <w:r w:rsidRPr="002B08D5">
        <w:rPr>
          <w:sz w:val="24"/>
        </w:rPr>
        <w:t>Uma taxa normal, para homens, fica entre 13 e 18 gramas por 100 mililitros de sangue. Em mulheres, a taxa pode variar entre 11,5 e 15g/100ml.</w:t>
      </w:r>
    </w:p>
    <w:p w:rsidR="00916653" w:rsidRPr="00065141" w:rsidRDefault="00916653" w:rsidP="00916653">
      <w:pPr>
        <w:jc w:val="both"/>
        <w:rPr>
          <w:b/>
          <w:sz w:val="28"/>
        </w:rPr>
      </w:pPr>
      <w:proofErr w:type="gramStart"/>
      <w:r w:rsidRPr="00065141">
        <w:rPr>
          <w:b/>
          <w:sz w:val="28"/>
        </w:rPr>
        <w:t>Quantos glóbulos vermelhos tem</w:t>
      </w:r>
      <w:proofErr w:type="gramEnd"/>
      <w:r w:rsidRPr="00065141">
        <w:rPr>
          <w:b/>
          <w:sz w:val="28"/>
        </w:rPr>
        <w:t xml:space="preserve"> no sangue?</w:t>
      </w:r>
    </w:p>
    <w:p w:rsidR="00916653" w:rsidRDefault="00916653" w:rsidP="00916653">
      <w:pPr>
        <w:jc w:val="both"/>
        <w:rPr>
          <w:sz w:val="24"/>
        </w:rPr>
      </w:pPr>
      <w:r w:rsidRPr="00916653">
        <w:rPr>
          <w:sz w:val="24"/>
        </w:rPr>
        <w:t xml:space="preserve">As </w:t>
      </w:r>
      <w:proofErr w:type="spellStart"/>
      <w:r w:rsidRPr="00916653">
        <w:rPr>
          <w:sz w:val="24"/>
        </w:rPr>
        <w:t>hemácias</w:t>
      </w:r>
      <w:proofErr w:type="spellEnd"/>
      <w:r w:rsidRPr="00916653">
        <w:rPr>
          <w:sz w:val="24"/>
        </w:rPr>
        <w:t xml:space="preserve"> são glóbulos vermelhos do sangue. Cada </w:t>
      </w:r>
      <w:proofErr w:type="spellStart"/>
      <w:r w:rsidRPr="00916653">
        <w:rPr>
          <w:sz w:val="24"/>
        </w:rPr>
        <w:t>hemácia</w:t>
      </w:r>
      <w:proofErr w:type="spellEnd"/>
      <w:r w:rsidRPr="00916653">
        <w:rPr>
          <w:sz w:val="24"/>
        </w:rPr>
        <w:t xml:space="preserve"> tem vida média de 120 dias no organismo, onde existem em torno de 4.500.000 delas por milímetro cúbico de sangue.</w:t>
      </w:r>
    </w:p>
    <w:p w:rsidR="002B08D5" w:rsidRDefault="002B08D5" w:rsidP="000D0D95">
      <w:pPr>
        <w:jc w:val="both"/>
        <w:rPr>
          <w:sz w:val="24"/>
        </w:rPr>
      </w:pPr>
    </w:p>
    <w:p w:rsidR="002B08D5" w:rsidRDefault="002B08D5" w:rsidP="000D0D95">
      <w:pPr>
        <w:jc w:val="both"/>
        <w:rPr>
          <w:sz w:val="24"/>
        </w:rPr>
      </w:pPr>
    </w:p>
    <w:p w:rsidR="000D0D95" w:rsidRDefault="000D0D95" w:rsidP="000D0D95">
      <w:pPr>
        <w:jc w:val="both"/>
        <w:rPr>
          <w:sz w:val="24"/>
        </w:rPr>
      </w:pPr>
    </w:p>
    <w:p w:rsidR="000D0D95" w:rsidRDefault="000D0D95" w:rsidP="000D0D95">
      <w:pPr>
        <w:jc w:val="both"/>
        <w:rPr>
          <w:sz w:val="24"/>
        </w:rPr>
      </w:pPr>
    </w:p>
    <w:p w:rsidR="000D0D95" w:rsidRDefault="000D0D95" w:rsidP="000D0D95">
      <w:pPr>
        <w:jc w:val="both"/>
        <w:rPr>
          <w:sz w:val="24"/>
        </w:rPr>
      </w:pPr>
    </w:p>
    <w:p w:rsidR="000D0D95" w:rsidRDefault="000D0D95" w:rsidP="00DC732E">
      <w:pPr>
        <w:rPr>
          <w:sz w:val="24"/>
        </w:rPr>
      </w:pPr>
    </w:p>
    <w:p w:rsidR="000D0D95" w:rsidRPr="006E5D61" w:rsidRDefault="000D0D95" w:rsidP="00DC732E">
      <w:pPr>
        <w:rPr>
          <w:sz w:val="24"/>
        </w:rPr>
      </w:pPr>
    </w:p>
    <w:sectPr w:rsidR="000D0D95" w:rsidRPr="006E5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D61"/>
    <w:rsid w:val="000642C5"/>
    <w:rsid w:val="00065141"/>
    <w:rsid w:val="000777E8"/>
    <w:rsid w:val="00077D05"/>
    <w:rsid w:val="000D0D95"/>
    <w:rsid w:val="002B08D5"/>
    <w:rsid w:val="006E5D61"/>
    <w:rsid w:val="00916653"/>
    <w:rsid w:val="00DC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450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CYBER</dc:creator>
  <cp:lastModifiedBy>PC CYBER</cp:lastModifiedBy>
  <cp:revision>7</cp:revision>
  <dcterms:created xsi:type="dcterms:W3CDTF">2022-10-18T17:44:00Z</dcterms:created>
  <dcterms:modified xsi:type="dcterms:W3CDTF">2022-10-18T18:21:00Z</dcterms:modified>
</cp:coreProperties>
</file>