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4AD" w:rsidRPr="00E53DF7" w:rsidRDefault="006137F9" w:rsidP="006137F9">
      <w:pPr>
        <w:jc w:val="center"/>
        <w:rPr>
          <w:rFonts w:ascii="Times New Roman" w:hAnsi="Times New Roman" w:cs="Times New Roman"/>
          <w:b/>
          <w:sz w:val="24"/>
        </w:rPr>
      </w:pPr>
      <w:r w:rsidRPr="00E53DF7">
        <w:rPr>
          <w:rFonts w:ascii="Times New Roman" w:hAnsi="Times New Roman" w:cs="Times New Roman"/>
          <w:b/>
          <w:sz w:val="24"/>
        </w:rPr>
        <w:t>INTRODUÇÃO</w:t>
      </w:r>
    </w:p>
    <w:p w:rsidR="003C44DA" w:rsidRDefault="003C44DA" w:rsidP="006137F9">
      <w:pPr>
        <w:jc w:val="both"/>
        <w:rPr>
          <w:rFonts w:ascii="Times New Roman" w:hAnsi="Times New Roman" w:cs="Times New Roman"/>
          <w:sz w:val="24"/>
        </w:rPr>
      </w:pPr>
      <w:r w:rsidRPr="003C44DA">
        <w:rPr>
          <w:rFonts w:ascii="Times New Roman" w:hAnsi="Times New Roman" w:cs="Times New Roman"/>
          <w:sz w:val="24"/>
        </w:rPr>
        <w:t>Crise de refugiados é um fluxo migratório motivado por fuga de guerras e perseguições sofridas no país de origem, fenômeno intensificado no mundo a partir de 2015.</w:t>
      </w:r>
    </w:p>
    <w:p w:rsidR="006137F9" w:rsidRDefault="006137F9" w:rsidP="006137F9">
      <w:pPr>
        <w:jc w:val="both"/>
        <w:rPr>
          <w:rFonts w:ascii="Times New Roman" w:hAnsi="Times New Roman" w:cs="Times New Roman"/>
          <w:sz w:val="24"/>
        </w:rPr>
      </w:pPr>
      <w:r w:rsidRPr="006137F9">
        <w:rPr>
          <w:rFonts w:ascii="Times New Roman" w:hAnsi="Times New Roman" w:cs="Times New Roman"/>
          <w:sz w:val="24"/>
        </w:rPr>
        <w:t>Segundo a ONU (Organização das Nações Unidas), a crise dos refugiados é a pior crise humanitária do século. São milhares de pessoas que, com medo de sofrer represálias por motivos como sua opção religiosa, são obrigadas a deixar seu lar. Porém, ao tentar buscar uma vida segura em outro país, os refugiados encontram dificuldades como a xenofobia e o desemprego, e são necessárias medidas que assegurem a qualidade de vida a todas essas pessoas que já sofreram tanto.</w:t>
      </w: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Default="00CF6701" w:rsidP="006137F9">
      <w:pPr>
        <w:jc w:val="both"/>
        <w:rPr>
          <w:rFonts w:ascii="Times New Roman" w:hAnsi="Times New Roman" w:cs="Times New Roman"/>
          <w:sz w:val="24"/>
        </w:rPr>
      </w:pPr>
    </w:p>
    <w:p w:rsidR="00CF6701" w:rsidRPr="00E53DF7" w:rsidRDefault="00CF6701" w:rsidP="00CF6701">
      <w:pPr>
        <w:jc w:val="center"/>
        <w:rPr>
          <w:rFonts w:ascii="Times New Roman" w:hAnsi="Times New Roman" w:cs="Times New Roman"/>
          <w:b/>
          <w:sz w:val="24"/>
        </w:rPr>
      </w:pPr>
      <w:r w:rsidRPr="00E53DF7">
        <w:rPr>
          <w:rFonts w:ascii="Times New Roman" w:hAnsi="Times New Roman" w:cs="Times New Roman"/>
          <w:b/>
          <w:sz w:val="24"/>
        </w:rPr>
        <w:lastRenderedPageBreak/>
        <w:t>DESENVOLVIMENTO</w:t>
      </w:r>
    </w:p>
    <w:p w:rsidR="00FB5615" w:rsidRDefault="00CF6701" w:rsidP="00CF6701">
      <w:pPr>
        <w:jc w:val="both"/>
        <w:rPr>
          <w:rFonts w:ascii="Times New Roman" w:hAnsi="Times New Roman" w:cs="Times New Roman"/>
          <w:sz w:val="24"/>
        </w:rPr>
      </w:pPr>
      <w:r w:rsidRPr="00CF6701">
        <w:rPr>
          <w:rFonts w:ascii="Times New Roman" w:hAnsi="Times New Roman" w:cs="Times New Roman"/>
          <w:sz w:val="24"/>
        </w:rPr>
        <w:t>Em primeiro lugar, é preciso reconhecer a economia como principal motivo da dificuldade de acolhimento aos refugiados. A falta de verbas para adaptar os serviços governamentais como hospitais e escolas, com necessidade de construção de moradias para o novo contingente de pessoas faz com que países como a Alemanha estudem maneiras de reduzir a entrada de refugiados em seu país. Com isso, a situação dos refugiados fica indefinida, e eles passam até mesmo a viver como clandestinos, sem moradias permanentes e com falta de suprimentos como água potável e saneamento básico.</w:t>
      </w:r>
    </w:p>
    <w:p w:rsidR="00FB5615" w:rsidRDefault="00CF6701" w:rsidP="00CF6701">
      <w:pPr>
        <w:jc w:val="both"/>
        <w:rPr>
          <w:rFonts w:ascii="Times New Roman" w:hAnsi="Times New Roman" w:cs="Times New Roman"/>
          <w:sz w:val="24"/>
        </w:rPr>
      </w:pPr>
      <w:bookmarkStart w:id="0" w:name="_GoBack"/>
      <w:bookmarkEnd w:id="0"/>
      <w:r w:rsidRPr="00CF6701">
        <w:rPr>
          <w:rFonts w:ascii="Times New Roman" w:hAnsi="Times New Roman" w:cs="Times New Roman"/>
          <w:sz w:val="24"/>
        </w:rPr>
        <w:t>Não obstante, a xenofobia é também responsável por dificultar a inserção de pessoas refugiadas na comunidade a qual chegam. Um exemplo desse preconceito encontra-se na ideia de que pessoas da religião do islamismo são todas "homens-bomba". Isso é uma inverdade, já que apenas grupos extremistas utilizam o suicídio como uma premiação. Porém, as ideias pré concebidas pela sociedade segregam os refugiados, tornando o acesso a empregos e escolas mais limitado. Faltam informações para que a população entenda a situação da crise humanitária.</w:t>
      </w:r>
    </w:p>
    <w:p w:rsidR="00CF6701" w:rsidRDefault="00CF6701" w:rsidP="00CF6701">
      <w:pPr>
        <w:jc w:val="both"/>
        <w:rPr>
          <w:rFonts w:ascii="Times New Roman" w:hAnsi="Times New Roman" w:cs="Times New Roman"/>
          <w:sz w:val="24"/>
        </w:rPr>
      </w:pPr>
      <w:r w:rsidRPr="00CF6701">
        <w:rPr>
          <w:rFonts w:ascii="Times New Roman" w:hAnsi="Times New Roman" w:cs="Times New Roman"/>
          <w:sz w:val="24"/>
        </w:rPr>
        <w:t>Portanto, em vista dos argumentos citados, prevê-se a necessidade de melhor acolhimento às pessoas refugiadas. Uma das mudanças está no âmbito econômico, no qual a ONU, em parceria com suas nações parceiras, podem criar o fundo de ajuda aos refugiados, uma conta para que pessoas do mundo inteiro façam contribuições voltadas para a construção de moradias e hospitais nos países com dificuldades para o acolhimento de refugiados, como a Grécia. Além disso, a criação de campanha proposta também pela ONU "Somos todos humanos", levaria para dentro de escolas cartilhas, produzidas por universitários dos cursos universitários como psicologia e design, a importância da inserção dessas pessoas na comunidade. Cada país poderia produzir sua campanha e até mesmo premiar projetos desenvolvidos na luta contra o preconceito.</w:t>
      </w:r>
    </w:p>
    <w:p w:rsidR="00E517A6" w:rsidRDefault="00E517A6" w:rsidP="00CF6701">
      <w:pPr>
        <w:jc w:val="both"/>
        <w:rPr>
          <w:rFonts w:ascii="Times New Roman" w:hAnsi="Times New Roman" w:cs="Times New Roman"/>
          <w:sz w:val="24"/>
        </w:rPr>
      </w:pPr>
    </w:p>
    <w:p w:rsidR="00CF6701" w:rsidRPr="00E53DF7" w:rsidRDefault="00CF6701" w:rsidP="00CF6701">
      <w:pPr>
        <w:jc w:val="center"/>
        <w:rPr>
          <w:rFonts w:ascii="Times New Roman" w:hAnsi="Times New Roman" w:cs="Times New Roman"/>
          <w:b/>
          <w:sz w:val="24"/>
        </w:rPr>
      </w:pPr>
      <w:r w:rsidRPr="00E53DF7">
        <w:rPr>
          <w:rFonts w:ascii="Times New Roman" w:hAnsi="Times New Roman" w:cs="Times New Roman"/>
          <w:b/>
          <w:sz w:val="24"/>
        </w:rPr>
        <w:t>CAUSAS</w:t>
      </w:r>
    </w:p>
    <w:p w:rsidR="00E517A6" w:rsidRDefault="00CF6701" w:rsidP="00CF6701">
      <w:pPr>
        <w:jc w:val="both"/>
        <w:rPr>
          <w:rFonts w:ascii="Times New Roman" w:hAnsi="Times New Roman" w:cs="Times New Roman"/>
          <w:sz w:val="24"/>
        </w:rPr>
      </w:pPr>
      <w:r w:rsidRPr="00CF6701">
        <w:rPr>
          <w:rFonts w:ascii="Times New Roman" w:hAnsi="Times New Roman" w:cs="Times New Roman"/>
          <w:sz w:val="24"/>
        </w:rPr>
        <w:t xml:space="preserve">Conflitos e guerras sempre fizeram parte da sociedade, mas atualmente estão se destacando alguns países como a Síria, onde bombas e armas são usadas com grande frequência trazendo como consequência mortes e feridos. Famílias entram em desespero para se salvarem, e a única saída é fugir. Vistos, passaportes, todos os documentos e a autorização necessária para mudar adequadamente e dentro da lei podem demorar meses, com isso essas famílias acabam se tornando “refugiados”. Países vizinhos aos que estão em guerras acabam recendo maior parte dos refugiados. </w:t>
      </w:r>
    </w:p>
    <w:p w:rsidR="00CF6701" w:rsidRDefault="00CF6701" w:rsidP="00CF6701">
      <w:pPr>
        <w:jc w:val="both"/>
        <w:rPr>
          <w:rFonts w:ascii="Times New Roman" w:hAnsi="Times New Roman" w:cs="Times New Roman"/>
          <w:sz w:val="24"/>
        </w:rPr>
      </w:pPr>
      <w:r w:rsidRPr="00CF6701">
        <w:rPr>
          <w:rFonts w:ascii="Times New Roman" w:hAnsi="Times New Roman" w:cs="Times New Roman"/>
          <w:sz w:val="24"/>
        </w:rPr>
        <w:t>A língua nacional, documentação, escolaridade, vagas de emprego, moradia, são critérios que dificultam o acolhimento dos refugiados. Com a falta ou a irregularidade de documentos o cidadão não pode entrar em uma instituição de ensino ou trabalhar de forma correta, impossibilitando uma boa estadia no país. Em alguns casos pessoas criam barracas em alguns lugares ali ficam alojados sem situações precárias por tempo indeterminado.</w:t>
      </w:r>
    </w:p>
    <w:p w:rsidR="00225A9A" w:rsidRDefault="00225A9A" w:rsidP="00CF6701">
      <w:pPr>
        <w:jc w:val="both"/>
        <w:rPr>
          <w:rFonts w:ascii="Times New Roman" w:hAnsi="Times New Roman" w:cs="Times New Roman"/>
          <w:sz w:val="24"/>
        </w:rPr>
      </w:pPr>
    </w:p>
    <w:p w:rsidR="00FB5615" w:rsidRDefault="00FB5615" w:rsidP="00CF6701">
      <w:pPr>
        <w:jc w:val="both"/>
        <w:rPr>
          <w:rFonts w:ascii="Times New Roman" w:hAnsi="Times New Roman" w:cs="Times New Roman"/>
          <w:sz w:val="24"/>
        </w:rPr>
      </w:pPr>
    </w:p>
    <w:p w:rsidR="00FB5615" w:rsidRDefault="00CF6701" w:rsidP="00CF6701">
      <w:pPr>
        <w:jc w:val="both"/>
        <w:rPr>
          <w:rFonts w:ascii="Times New Roman" w:hAnsi="Times New Roman" w:cs="Times New Roman"/>
          <w:sz w:val="24"/>
        </w:rPr>
      </w:pPr>
      <w:r w:rsidRPr="00CF6701">
        <w:rPr>
          <w:rFonts w:ascii="Times New Roman" w:hAnsi="Times New Roman" w:cs="Times New Roman"/>
          <w:sz w:val="24"/>
        </w:rPr>
        <w:lastRenderedPageBreak/>
        <w:t>Nos últimos anos, países como o Brasil, estão recebendo muitas vítimas, pois a pouca burocracia nas aceitações de documentações dos refugiados. O governo brasileiro implantou escolas para a aprendizagem da língua portuguesa para a recolocação no mercado de trabalho e na entrada em universidades. Outros motivos para escolherem o Brasil são as perseguições política, religiosas e de classes sociais, consideradas baixas em relações a outros países.</w:t>
      </w:r>
    </w:p>
    <w:p w:rsidR="00FB5615" w:rsidRDefault="00CF6701" w:rsidP="006B11F9">
      <w:pPr>
        <w:jc w:val="both"/>
        <w:rPr>
          <w:rFonts w:ascii="Times New Roman" w:hAnsi="Times New Roman" w:cs="Times New Roman"/>
          <w:sz w:val="24"/>
        </w:rPr>
      </w:pPr>
      <w:r w:rsidRPr="00CF6701">
        <w:rPr>
          <w:rFonts w:ascii="Times New Roman" w:hAnsi="Times New Roman" w:cs="Times New Roman"/>
          <w:sz w:val="24"/>
        </w:rPr>
        <w:t>As dificuldades nos acolhimentos dos refugiados não podem ser resolvidas definitivamente, mas aliviadas com alguns recursos. Como a implantação de mais profissionais na área de atendimento aos estrangeiros, no investimento de áreas para alojamentos e na abertura de cotas nas universidades e empresas, sendo medidas que poderão melhorar e diminuir significativamente as dificuldades.</w:t>
      </w:r>
    </w:p>
    <w:p w:rsidR="00FB5615" w:rsidRDefault="006B11F9" w:rsidP="006B11F9">
      <w:pPr>
        <w:jc w:val="both"/>
        <w:rPr>
          <w:rFonts w:ascii="Times New Roman" w:hAnsi="Times New Roman" w:cs="Times New Roman"/>
          <w:sz w:val="24"/>
        </w:rPr>
      </w:pPr>
      <w:r w:rsidRPr="006B11F9">
        <w:rPr>
          <w:rFonts w:ascii="Times New Roman" w:hAnsi="Times New Roman" w:cs="Times New Roman"/>
          <w:sz w:val="24"/>
        </w:rPr>
        <w:t>A globalização e a tecnologia  uniu os países, "derrubou" fronteiras e criou uma grande aldeia global. Mas esse conceito só foi aplicado no âmbito financeiro e informacional, sendo muitas vezes questões relacionados a imigração ignoradas e  usando o método mais fácil: proteger as fronteiras contra os refugiados.</w:t>
      </w:r>
    </w:p>
    <w:p w:rsidR="00FB5615" w:rsidRDefault="006B11F9" w:rsidP="006B11F9">
      <w:pPr>
        <w:jc w:val="both"/>
        <w:rPr>
          <w:rFonts w:ascii="Times New Roman" w:hAnsi="Times New Roman" w:cs="Times New Roman"/>
          <w:sz w:val="24"/>
        </w:rPr>
      </w:pPr>
      <w:r w:rsidRPr="006B11F9">
        <w:rPr>
          <w:rFonts w:ascii="Times New Roman" w:hAnsi="Times New Roman" w:cs="Times New Roman"/>
          <w:sz w:val="24"/>
        </w:rPr>
        <w:t xml:space="preserve">A grande dificuldade para a aceitação dos refugiados se deve principalmente à própria população daquele país de destino, que têm contato com pessoas de culturas distintas, que apresentam diferentes costumes, valores morais e ideologias. O que causa estranhamento, e isso é o início de ideologias xenofóbicas e nacionalismos exacerbados. E são ideologias xenofóbicas que culminou a 2° guerra mundial, no qual Hitler propôs uma ideia de que a raça ariana era a superior, e conseguiu convencer praticamente todos da Alemanha sobre sua compreensão. O que causou uma sangrenta guerra que fez a morte de mais de 6 milhões de judeus. </w:t>
      </w:r>
    </w:p>
    <w:p w:rsidR="006B11F9" w:rsidRPr="006B11F9" w:rsidRDefault="006B11F9" w:rsidP="006B11F9">
      <w:pPr>
        <w:jc w:val="both"/>
        <w:rPr>
          <w:rFonts w:ascii="Times New Roman" w:hAnsi="Times New Roman" w:cs="Times New Roman"/>
          <w:sz w:val="24"/>
        </w:rPr>
      </w:pPr>
      <w:r w:rsidRPr="006B11F9">
        <w:rPr>
          <w:rFonts w:ascii="Times New Roman" w:hAnsi="Times New Roman" w:cs="Times New Roman"/>
          <w:sz w:val="24"/>
        </w:rPr>
        <w:t xml:space="preserve">A maioria dos refugiados que se destinam para os países desenvolvidos têm como objetivo  terem uma melhor a qualidade de vida, mas a grande parte desses são de baixa escolaridade. Quando chegam nesse determinado país, eles geralmente entram ilegalmente, devido à dificuldade de conseguir um documento de permissão. Então, eles vivem em condições precárias, ficando isento de privilégios que os nativos daquela nação  têm, como acesso à educação e saúde de qualidade. E os países não se esforçam para ajudar os imigrantes, devido a estes serem de baixa escolaridade e de necessidade de auxílio do governo. </w:t>
      </w:r>
    </w:p>
    <w:p w:rsidR="006B11F9" w:rsidRDefault="006B11F9" w:rsidP="006B11F9">
      <w:pPr>
        <w:jc w:val="both"/>
        <w:rPr>
          <w:rFonts w:ascii="Times New Roman" w:hAnsi="Times New Roman" w:cs="Times New Roman"/>
          <w:sz w:val="24"/>
        </w:rPr>
      </w:pPr>
      <w:r w:rsidRPr="006B11F9">
        <w:rPr>
          <w:rFonts w:ascii="Times New Roman" w:hAnsi="Times New Roman" w:cs="Times New Roman"/>
          <w:sz w:val="24"/>
        </w:rPr>
        <w:t>Portanto, é de necessidade dos países receptores de grandes quantidades de imigrantes auxílio aos mesmos, seja por conceder vistos para a permanência naquele país ou por oferecer cursos de especialização para os imigrantes de baixa escolaridade. Para que deste modo estes possam ser incluídos no mercado de trabalho, para que também ajudem no desenvolvimento daquele país.</w:t>
      </w:r>
    </w:p>
    <w:p w:rsidR="006B11F9" w:rsidRDefault="006B11F9" w:rsidP="006B11F9">
      <w:pPr>
        <w:jc w:val="both"/>
        <w:rPr>
          <w:rFonts w:ascii="Times New Roman" w:hAnsi="Times New Roman" w:cs="Times New Roman"/>
          <w:sz w:val="24"/>
        </w:rPr>
      </w:pPr>
    </w:p>
    <w:p w:rsidR="006B11F9" w:rsidRDefault="006B11F9" w:rsidP="006B11F9">
      <w:pPr>
        <w:jc w:val="both"/>
        <w:rPr>
          <w:rFonts w:ascii="Times New Roman" w:hAnsi="Times New Roman" w:cs="Times New Roman"/>
          <w:sz w:val="24"/>
        </w:rPr>
      </w:pPr>
    </w:p>
    <w:p w:rsidR="006B11F9" w:rsidRDefault="006B11F9" w:rsidP="006B11F9">
      <w:pPr>
        <w:jc w:val="both"/>
        <w:rPr>
          <w:rFonts w:ascii="Times New Roman" w:hAnsi="Times New Roman" w:cs="Times New Roman"/>
          <w:sz w:val="24"/>
        </w:rPr>
      </w:pPr>
    </w:p>
    <w:p w:rsidR="006B11F9" w:rsidRDefault="006B11F9" w:rsidP="006B11F9">
      <w:pPr>
        <w:jc w:val="both"/>
        <w:rPr>
          <w:rFonts w:ascii="Times New Roman" w:hAnsi="Times New Roman" w:cs="Times New Roman"/>
          <w:sz w:val="24"/>
        </w:rPr>
      </w:pPr>
    </w:p>
    <w:p w:rsidR="006B11F9" w:rsidRDefault="006B11F9" w:rsidP="006B11F9">
      <w:pPr>
        <w:jc w:val="both"/>
        <w:rPr>
          <w:rFonts w:ascii="Times New Roman" w:hAnsi="Times New Roman" w:cs="Times New Roman"/>
          <w:sz w:val="24"/>
        </w:rPr>
      </w:pPr>
    </w:p>
    <w:p w:rsidR="006B11F9" w:rsidRDefault="006B11F9" w:rsidP="006B11F9">
      <w:pPr>
        <w:jc w:val="both"/>
        <w:rPr>
          <w:rFonts w:ascii="Times New Roman" w:hAnsi="Times New Roman" w:cs="Times New Roman"/>
          <w:sz w:val="24"/>
        </w:rPr>
      </w:pPr>
    </w:p>
    <w:p w:rsidR="00E53DF7" w:rsidRDefault="00E53DF7" w:rsidP="006B11F9">
      <w:pPr>
        <w:jc w:val="center"/>
        <w:rPr>
          <w:rFonts w:ascii="Times New Roman" w:hAnsi="Times New Roman" w:cs="Times New Roman"/>
          <w:sz w:val="24"/>
        </w:rPr>
      </w:pPr>
    </w:p>
    <w:p w:rsidR="006B11F9" w:rsidRPr="00E53DF7" w:rsidRDefault="006B11F9" w:rsidP="006B11F9">
      <w:pPr>
        <w:jc w:val="center"/>
        <w:rPr>
          <w:rFonts w:ascii="Times New Roman" w:hAnsi="Times New Roman" w:cs="Times New Roman"/>
          <w:b/>
          <w:sz w:val="24"/>
        </w:rPr>
      </w:pPr>
      <w:r w:rsidRPr="00E53DF7">
        <w:rPr>
          <w:rFonts w:ascii="Times New Roman" w:hAnsi="Times New Roman" w:cs="Times New Roman"/>
          <w:b/>
          <w:sz w:val="24"/>
        </w:rPr>
        <w:lastRenderedPageBreak/>
        <w:t>CONCLUSÃO</w:t>
      </w:r>
    </w:p>
    <w:p w:rsidR="00E53DF7" w:rsidRPr="006137F9" w:rsidRDefault="00B82F54" w:rsidP="006B11F9">
      <w:pPr>
        <w:jc w:val="both"/>
        <w:rPr>
          <w:rFonts w:ascii="Times New Roman" w:hAnsi="Times New Roman" w:cs="Times New Roman"/>
          <w:sz w:val="24"/>
        </w:rPr>
      </w:pPr>
      <w:r>
        <w:rPr>
          <w:rFonts w:ascii="Times New Roman" w:hAnsi="Times New Roman" w:cs="Times New Roman"/>
          <w:sz w:val="24"/>
        </w:rPr>
        <w:t xml:space="preserve">Concluí que </w:t>
      </w:r>
      <w:r w:rsidR="00CE1469">
        <w:rPr>
          <w:rFonts w:ascii="Times New Roman" w:hAnsi="Times New Roman" w:cs="Times New Roman"/>
          <w:sz w:val="24"/>
        </w:rPr>
        <w:t>o</w:t>
      </w:r>
      <w:r w:rsidR="00CE1469" w:rsidRPr="00CE1469">
        <w:rPr>
          <w:rFonts w:ascii="Times New Roman" w:hAnsi="Times New Roman" w:cs="Times New Roman"/>
          <w:sz w:val="24"/>
        </w:rPr>
        <w:t xml:space="preserve"> refúgio é causado, geralmente, por guerras. No entanto, não somente guerras mas conflitos de ordem política também colocam a pessoa na situação do refúgio. Muitos cidadãos fogem de seus países porque são ameaçados por organizações criminosas que dominam o cenário político local.</w:t>
      </w:r>
    </w:p>
    <w:sectPr w:rsidR="00E53DF7" w:rsidRPr="006137F9" w:rsidSect="006137F9">
      <w:footerReference w:type="default" r:id="rId6"/>
      <w:pgSz w:w="12240" w:h="15840" w:code="1"/>
      <w:pgMar w:top="567" w:right="1701" w:bottom="709"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044D" w:rsidRDefault="0060044D" w:rsidP="00225A9A">
      <w:pPr>
        <w:spacing w:after="0" w:line="240" w:lineRule="auto"/>
      </w:pPr>
      <w:r>
        <w:separator/>
      </w:r>
    </w:p>
  </w:endnote>
  <w:endnote w:type="continuationSeparator" w:id="0">
    <w:p w:rsidR="0060044D" w:rsidRDefault="0060044D" w:rsidP="00225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155257"/>
      <w:docPartObj>
        <w:docPartGallery w:val="Page Numbers (Bottom of Page)"/>
        <w:docPartUnique/>
      </w:docPartObj>
    </w:sdtPr>
    <w:sdtContent>
      <w:p w:rsidR="00225A9A" w:rsidRDefault="00225A9A">
        <w:pPr>
          <w:pStyle w:val="Rodap"/>
        </w:pPr>
        <w:r>
          <w:rPr>
            <w:noProof/>
            <w:lang w:eastAsia="pt-PT"/>
          </w:rPr>
          <mc:AlternateContent>
            <mc:Choice Requires="wpg">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457200" cy="347980"/>
                  <wp:effectExtent l="38100" t="47625" r="38100" b="42545"/>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2"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3"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4"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rsidR="00225A9A" w:rsidRDefault="00225A9A">
                                <w:pPr>
                                  <w:pStyle w:val="Rodap"/>
                                  <w:jc w:val="center"/>
                                </w:pPr>
                                <w:r>
                                  <w:fldChar w:fldCharType="begin"/>
                                </w:r>
                                <w:r>
                                  <w:instrText>PAGE    \* MERGEFORMAT</w:instrText>
                                </w:r>
                                <w:r>
                                  <w:fldChar w:fldCharType="separate"/>
                                </w:r>
                                <w:r w:rsidR="00FB5615" w:rsidRPr="00FB5615">
                                  <w:rPr>
                                    <w:noProof/>
                                    <w:lang w:val="pt-BR"/>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1" o:spid="_x0000_s1026"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O+osEA&#10;AADaAAAADwAAAGRycy9kb3ducmV2LnhtbESPQYvCMBSE74L/ITzBm6aKqHSNsiiK7GHBVtjro3lN&#10;yzYvpYla//1GEPY4zMw3zGbX20bcqfO1YwWzaQKCuHC6ZqPgmh8naxA+IGtsHJOCJ3nYbYeDDaba&#10;PfhC9ywYESHsU1RQhdCmUvqiIot+6lri6JWusxii7IzUHT4i3DZyniRLabHmuFBhS/uKit/sZhUs&#10;Da+zPtflwmbf5itZlYfTT6nUeNR/foAI1If/8Lt91grm8LoSb4D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zvqLBAAAA2gAAAA8AAAAAAAAAAAAAAAAAmAIAAGRycy9kb3du&#10;cmV2LnhtbFBLBQYAAAAABAAEAPUAAACGAw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GacMA&#10;AADaAAAADwAAAGRycy9kb3ducmV2LnhtbESP0WoCMRRE34X+Q7iFvtWslrp2axRbaKkIgqsfcNlc&#10;N4ubmyVJdfXrTaHg4zAzZ5jZoretOJEPjWMFo2EGgrhyuuFawX739TwFESKyxtYxKbhQgMX8YTDD&#10;Qrszb+lUxlokCIcCFZgYu0LKUBmyGIauI07ewXmLMUlfS+3xnOC2leMsm0iLDacFgx19GqqO5a9V&#10;YPvLx65bf19zc+DN29av8n35qtTTY798BxGpj/fwf/tHK3iBvyvpBs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vGacMAAADaAAAADwAAAAAAAAAAAAAAAACYAgAAZHJzL2Rv&#10;d25yZXYueG1sUEsFBgAAAAAEAAQA9QAAAIgDA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JtLsIA&#10;AADaAAAADwAAAGRycy9kb3ducmV2LnhtbESPT4vCMBTE74LfITzBm03rnyrVKLKwsIsnqx68PZpn&#10;W2xeShO1++03wsIeh5n5DbPZ9aYRT+pcbVlBEsUgiAuray4VnE+fkxUI55E1NpZJwQ852G2Hgw1m&#10;2r74SM/clyJA2GWooPK+zaR0RUUGXWRb4uDdbGfQB9mVUnf4CnDTyGkcp9JgzWGhwpY+Kiru+cMo&#10;kLdSJvk1cW4+W17SNF30j8O3UuNRv1+D8NT7//Bf+0srmMP7SrgB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om0uwgAAANoAAAAPAAAAAAAAAAAAAAAAAJgCAABkcnMvZG93&#10;bnJldi54bWxQSwUGAAAAAAQABAD1AAAAhwMAAAAA&#10;" strokecolor="#737373">
                    <v:textbox>
                      <w:txbxContent>
                        <w:p w:rsidR="00225A9A" w:rsidRDefault="00225A9A">
                          <w:pPr>
                            <w:pStyle w:val="Rodap"/>
                            <w:jc w:val="center"/>
                          </w:pPr>
                          <w:r>
                            <w:fldChar w:fldCharType="begin"/>
                          </w:r>
                          <w:r>
                            <w:instrText>PAGE    \* MERGEFORMAT</w:instrText>
                          </w:r>
                          <w:r>
                            <w:fldChar w:fldCharType="separate"/>
                          </w:r>
                          <w:r w:rsidR="00FB5615" w:rsidRPr="00FB5615">
                            <w:rPr>
                              <w:noProof/>
                              <w:lang w:val="pt-BR"/>
                            </w:rPr>
                            <w:t>2</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044D" w:rsidRDefault="0060044D" w:rsidP="00225A9A">
      <w:pPr>
        <w:spacing w:after="0" w:line="240" w:lineRule="auto"/>
      </w:pPr>
      <w:r>
        <w:separator/>
      </w:r>
    </w:p>
  </w:footnote>
  <w:footnote w:type="continuationSeparator" w:id="0">
    <w:p w:rsidR="0060044D" w:rsidRDefault="0060044D" w:rsidP="00225A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7F9"/>
    <w:rsid w:val="00225A9A"/>
    <w:rsid w:val="003C44DA"/>
    <w:rsid w:val="0060044D"/>
    <w:rsid w:val="006114AD"/>
    <w:rsid w:val="006137F9"/>
    <w:rsid w:val="006B11F9"/>
    <w:rsid w:val="00B82F54"/>
    <w:rsid w:val="00CE1469"/>
    <w:rsid w:val="00CF6701"/>
    <w:rsid w:val="00E517A6"/>
    <w:rsid w:val="00E53DF7"/>
    <w:rsid w:val="00FB561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5567CB6-AE2B-4B6E-BDA7-A848A7E8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25A9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25A9A"/>
  </w:style>
  <w:style w:type="paragraph" w:styleId="Rodap">
    <w:name w:val="footer"/>
    <w:basedOn w:val="Normal"/>
    <w:link w:val="RodapChar"/>
    <w:uiPriority w:val="99"/>
    <w:unhideWhenUsed/>
    <w:rsid w:val="00225A9A"/>
    <w:pPr>
      <w:tabs>
        <w:tab w:val="center" w:pos="4252"/>
        <w:tab w:val="right" w:pos="8504"/>
      </w:tabs>
      <w:spacing w:after="0" w:line="240" w:lineRule="auto"/>
    </w:pPr>
  </w:style>
  <w:style w:type="character" w:customStyle="1" w:styleId="RodapChar">
    <w:name w:val="Rodapé Char"/>
    <w:basedOn w:val="Fontepargpadro"/>
    <w:link w:val="Rodap"/>
    <w:uiPriority w:val="99"/>
    <w:rsid w:val="00225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1044</Words>
  <Characters>5642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VANDERLEY MANUEL</dc:creator>
  <cp:keywords/>
  <dc:description/>
  <cp:lastModifiedBy>VANDERLEY MANUEL</cp:lastModifiedBy>
  <cp:revision>8</cp:revision>
  <dcterms:created xsi:type="dcterms:W3CDTF">2022-11-30T14:00:00Z</dcterms:created>
  <dcterms:modified xsi:type="dcterms:W3CDTF">2022-11-30T14:35:00Z</dcterms:modified>
</cp:coreProperties>
</file>