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634" w:rsidRPr="00EF4575" w:rsidRDefault="00A31634" w:rsidP="00A31634">
      <w:pPr>
        <w:jc w:val="center"/>
        <w:rPr>
          <w:b/>
          <w:sz w:val="24"/>
          <w:szCs w:val="24"/>
        </w:rPr>
      </w:pPr>
      <w:r w:rsidRPr="00EF4575">
        <w:rPr>
          <w:b/>
          <w:sz w:val="24"/>
          <w:szCs w:val="24"/>
        </w:rPr>
        <w:t>INDRODUÇÃO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Neste presente trabalho temos como tema instituições </w:t>
      </w:r>
      <w:r w:rsidRPr="00A31634">
        <w:rPr>
          <w:sz w:val="24"/>
          <w:szCs w:val="24"/>
        </w:rPr>
        <w:t>financeiras,</w:t>
      </w:r>
      <w:r w:rsidRPr="00A31634">
        <w:rPr>
          <w:sz w:val="24"/>
          <w:szCs w:val="24"/>
        </w:rPr>
        <w:t xml:space="preserve"> vamos </w:t>
      </w:r>
      <w:r w:rsidRPr="00A31634">
        <w:rPr>
          <w:sz w:val="24"/>
          <w:szCs w:val="24"/>
        </w:rPr>
        <w:t>defini-</w:t>
      </w:r>
      <w:proofErr w:type="gramStart"/>
      <w:r w:rsidRPr="00A31634">
        <w:rPr>
          <w:sz w:val="24"/>
          <w:szCs w:val="24"/>
        </w:rPr>
        <w:t>la</w:t>
      </w:r>
      <w:r w:rsidRPr="00A31634">
        <w:rPr>
          <w:sz w:val="24"/>
          <w:szCs w:val="24"/>
        </w:rPr>
        <w:t>,  deferênciar</w:t>
      </w:r>
      <w:proofErr w:type="gramEnd"/>
      <w:r w:rsidRPr="00A31634">
        <w:rPr>
          <w:sz w:val="24"/>
          <w:szCs w:val="24"/>
        </w:rPr>
        <w:t xml:space="preserve"> instituições financeiras e não financeiras  , quais são os quartos (4) tipos de mercado financeiro , quais são as principais instituições financeiras em Angola , diferenciar instituições monetárias e não monetárias , funções de uma instituição financeira 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</w:p>
    <w:p w:rsidR="00A31634" w:rsidRP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 </w:t>
      </w: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A31634" w:rsidRDefault="00A31634" w:rsidP="00A31634">
      <w:pPr>
        <w:jc w:val="both"/>
        <w:rPr>
          <w:sz w:val="24"/>
          <w:szCs w:val="24"/>
        </w:rPr>
      </w:pPr>
    </w:p>
    <w:p w:rsidR="00A31634" w:rsidRPr="00EF4575" w:rsidRDefault="00A31634" w:rsidP="00A31634">
      <w:pPr>
        <w:jc w:val="center"/>
        <w:rPr>
          <w:b/>
          <w:sz w:val="24"/>
          <w:szCs w:val="24"/>
        </w:rPr>
      </w:pPr>
      <w:r w:rsidRPr="00EF4575">
        <w:rPr>
          <w:b/>
          <w:sz w:val="24"/>
          <w:szCs w:val="24"/>
        </w:rPr>
        <w:lastRenderedPageBreak/>
        <w:t>DESENVOLVIMENTO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>
        <w:rPr>
          <w:sz w:val="24"/>
          <w:szCs w:val="24"/>
        </w:rPr>
        <w:t>Instituição é um</w:t>
      </w:r>
      <w:r w:rsidRPr="00A31634">
        <w:rPr>
          <w:sz w:val="24"/>
          <w:szCs w:val="24"/>
        </w:rPr>
        <w:t xml:space="preserve"> </w:t>
      </w:r>
      <w:proofErr w:type="spellStart"/>
      <w:r w:rsidRPr="00A31634">
        <w:rPr>
          <w:sz w:val="24"/>
          <w:szCs w:val="24"/>
        </w:rPr>
        <w:t>a</w:t>
      </w:r>
      <w:proofErr w:type="spellEnd"/>
      <w:r w:rsidRPr="00A31634">
        <w:rPr>
          <w:sz w:val="24"/>
          <w:szCs w:val="24"/>
        </w:rPr>
        <w:t xml:space="preserve"> Conjunto de regras e normas estabelecidas para a sat</w:t>
      </w:r>
      <w:r>
        <w:rPr>
          <w:sz w:val="24"/>
          <w:szCs w:val="24"/>
        </w:rPr>
        <w:t>isfação de interesses coletivos</w:t>
      </w:r>
      <w:r w:rsidRPr="00A31634">
        <w:rPr>
          <w:sz w:val="24"/>
          <w:szCs w:val="24"/>
        </w:rPr>
        <w:t>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Instituição financeira é uma entidade cuja função económica principal é canalizar ou auxiliar a canalizar fundos de entidades que têm poupanças para entidades que necessitam de f</w:t>
      </w:r>
      <w:r>
        <w:rPr>
          <w:sz w:val="24"/>
          <w:szCs w:val="24"/>
        </w:rPr>
        <w:t>undos ou Instituição financeira</w:t>
      </w:r>
      <w:r w:rsidRPr="00A3163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A31634">
        <w:rPr>
          <w:sz w:val="24"/>
          <w:szCs w:val="24"/>
        </w:rPr>
        <w:t>As instituições financeiras podem dividir-se em intermediários financeiros e auxiliares financeiros, mediante assumam riscos por conta própria ou não.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Os intermediários financeiros são entidades que, no processo de intermediação financeira, assumem riscos por conta própria, uma vez que adquirem ativos financeiros e contraem dívidas passivos junto do público em geral. São exemplos de intermediários financeiros os bancos, os fundos de investimento, as sociedades de seguros e os fundos de pensões.</w:t>
      </w:r>
      <w:r>
        <w:rPr>
          <w:sz w:val="24"/>
          <w:szCs w:val="24"/>
        </w:rPr>
        <w:t xml:space="preserve"> </w:t>
      </w:r>
      <w:r w:rsidRPr="00A31634">
        <w:rPr>
          <w:sz w:val="24"/>
          <w:szCs w:val="24"/>
        </w:rPr>
        <w:t>Por outro lado, os auxiliares financeiros não se expõem a riscos na contratação de ativos e de passivos, atuando apenas em nome dos clientes e facilitando a intermediação financeira. Por outro lado, os auxiliares financeiros não se expõem a riscos na contratação de ativos e de passivos, atuando apenas em nome dos clientes e facilitando a intermediação financeira. São exemplo de auxiliares financeiros as entidades que gerem os patrimónios de outros mas não investem por conta própria, tais como as sociedades gestoras de patrimónios e as sociedades gestores de fundos de investimento, e as entidades que auxiliam a atividade de intermediação, como por exemplo os mediadores de seguros.</w:t>
      </w:r>
    </w:p>
    <w:p w:rsidR="00A31634" w:rsidRPr="00EF4575" w:rsidRDefault="00EF4575" w:rsidP="00EF4575">
      <w:pPr>
        <w:jc w:val="center"/>
        <w:rPr>
          <w:b/>
          <w:sz w:val="24"/>
          <w:szCs w:val="24"/>
        </w:rPr>
      </w:pPr>
      <w:r w:rsidRPr="00EF4575">
        <w:rPr>
          <w:b/>
          <w:sz w:val="24"/>
          <w:szCs w:val="24"/>
        </w:rPr>
        <w:t>INSTITUIÇÕES FINANCEIRAS MONETÁRIAS E NÃO MONETÁRIAS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As instituições financeiras podem também ser </w:t>
      </w:r>
      <w:r w:rsidRPr="00A31634">
        <w:rPr>
          <w:sz w:val="24"/>
          <w:szCs w:val="24"/>
        </w:rPr>
        <w:tab/>
        <w:t xml:space="preserve">distinguidas </w:t>
      </w:r>
      <w:r w:rsidRPr="00A31634">
        <w:rPr>
          <w:sz w:val="24"/>
          <w:szCs w:val="24"/>
        </w:rPr>
        <w:tab/>
        <w:t xml:space="preserve">entre </w:t>
      </w:r>
      <w:r w:rsidRPr="00A31634">
        <w:rPr>
          <w:sz w:val="24"/>
          <w:szCs w:val="24"/>
        </w:rPr>
        <w:tab/>
        <w:t xml:space="preserve">instituições financeiras monetárias (IFM) e instituições financeiras </w:t>
      </w:r>
      <w:r w:rsidRPr="00A31634">
        <w:rPr>
          <w:sz w:val="24"/>
          <w:szCs w:val="24"/>
        </w:rPr>
        <w:tab/>
        <w:t xml:space="preserve">não </w:t>
      </w:r>
      <w:r w:rsidRPr="00A31634">
        <w:rPr>
          <w:sz w:val="24"/>
          <w:szCs w:val="24"/>
        </w:rPr>
        <w:tab/>
        <w:t xml:space="preserve">monetárias </w:t>
      </w:r>
      <w:r w:rsidRPr="00A31634">
        <w:rPr>
          <w:sz w:val="24"/>
          <w:szCs w:val="24"/>
        </w:rPr>
        <w:tab/>
        <w:t>(IFNM), consoante a sua capacidade para criar moeda. As IFM são instituições fin</w:t>
      </w:r>
      <w:r w:rsidR="00EF4575">
        <w:rPr>
          <w:sz w:val="24"/>
          <w:szCs w:val="24"/>
        </w:rPr>
        <w:t xml:space="preserve">anceiras que </w:t>
      </w:r>
      <w:r w:rsidRPr="00A31634">
        <w:rPr>
          <w:sz w:val="24"/>
          <w:szCs w:val="24"/>
        </w:rPr>
        <w:t xml:space="preserve">podem </w:t>
      </w:r>
      <w:r w:rsidRPr="00A31634">
        <w:rPr>
          <w:sz w:val="24"/>
          <w:szCs w:val="24"/>
        </w:rPr>
        <w:tab/>
        <w:t xml:space="preserve">captar </w:t>
      </w:r>
      <w:r w:rsidRPr="00A31634">
        <w:rPr>
          <w:sz w:val="24"/>
          <w:szCs w:val="24"/>
        </w:rPr>
        <w:tab/>
        <w:t xml:space="preserve">depósitos </w:t>
      </w:r>
      <w:r w:rsidRPr="00A31634">
        <w:rPr>
          <w:sz w:val="24"/>
          <w:szCs w:val="24"/>
        </w:rPr>
        <w:tab/>
        <w:t>ou substitutos próximos de depósitos. As IFM têm capacidade para criar moeda quando utilizam parte dos depósitos captados na concessão de empréstimos aos restantes setores da economia.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Mercado de Câmbios e mercado capitais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O mercado de câmbio é um comércio monetário global, onde são negociadas moedas estrangeiras, conhecidas como</w:t>
      </w:r>
    </w:p>
    <w:p w:rsidR="00A31634" w:rsidRPr="00A31634" w:rsidRDefault="00EF4575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Divisas</w:t>
      </w:r>
      <w:r w:rsidR="00A31634" w:rsidRPr="00A31634">
        <w:rPr>
          <w:sz w:val="24"/>
          <w:szCs w:val="24"/>
        </w:rPr>
        <w:t>. Neste processo, a moeda de um país é oferecida em troca de outra. Ou seja, para comprar uma moeda estrangeira, você precisa oferecer outra em troca.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O mercado de capitais é um sistema</w:t>
      </w:r>
    </w:p>
    <w:p w:rsidR="00EF4575" w:rsidRPr="00A31634" w:rsidRDefault="00EF4575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Financeiro</w:t>
      </w:r>
      <w:r w:rsidR="00A31634" w:rsidRPr="00A31634">
        <w:rPr>
          <w:sz w:val="24"/>
          <w:szCs w:val="24"/>
        </w:rPr>
        <w:t xml:space="preserve"> que permite a captação de recursos para empresas e governos através da emissão de títulos, como ações e debêntures.</w:t>
      </w:r>
    </w:p>
    <w:p w:rsidR="00A31634" w:rsidRPr="00EF4575" w:rsidRDefault="00EF4575" w:rsidP="00A31634">
      <w:pPr>
        <w:jc w:val="both"/>
        <w:rPr>
          <w:b/>
          <w:sz w:val="24"/>
          <w:szCs w:val="24"/>
        </w:rPr>
      </w:pPr>
      <w:r w:rsidRPr="00EF4575">
        <w:rPr>
          <w:b/>
          <w:sz w:val="24"/>
          <w:szCs w:val="24"/>
        </w:rPr>
        <w:lastRenderedPageBreak/>
        <w:t xml:space="preserve">DIVISÕES DE MERCADOS DE CAPITAIS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Açõ</w:t>
      </w:r>
      <w:r w:rsidR="00EF4575">
        <w:rPr>
          <w:sz w:val="24"/>
          <w:szCs w:val="24"/>
        </w:rPr>
        <w:t xml:space="preserve">es </w:t>
      </w:r>
      <w:proofErr w:type="gramStart"/>
      <w:r w:rsidR="00EF4575">
        <w:rPr>
          <w:sz w:val="24"/>
          <w:szCs w:val="24"/>
        </w:rPr>
        <w:tab/>
        <w:t>(</w:t>
      </w:r>
      <w:proofErr w:type="gramEnd"/>
      <w:r w:rsidR="00EF4575">
        <w:rPr>
          <w:sz w:val="24"/>
          <w:szCs w:val="24"/>
        </w:rPr>
        <w:t xml:space="preserve">dividas </w:t>
      </w:r>
      <w:r w:rsidR="00EF4575">
        <w:rPr>
          <w:sz w:val="24"/>
          <w:szCs w:val="24"/>
        </w:rPr>
        <w:tab/>
        <w:t xml:space="preserve">em </w:t>
      </w:r>
      <w:r w:rsidR="00EF4575">
        <w:rPr>
          <w:sz w:val="24"/>
          <w:szCs w:val="24"/>
        </w:rPr>
        <w:tab/>
        <w:t xml:space="preserve">ordinárias </w:t>
      </w:r>
      <w:r w:rsidR="00EF4575">
        <w:rPr>
          <w:sz w:val="24"/>
          <w:szCs w:val="24"/>
        </w:rPr>
        <w:tab/>
        <w:t xml:space="preserve">e </w:t>
      </w:r>
      <w:r w:rsidRPr="00A31634">
        <w:rPr>
          <w:sz w:val="24"/>
          <w:szCs w:val="24"/>
        </w:rPr>
        <w:t>preferenciais)</w:t>
      </w:r>
    </w:p>
    <w:p w:rsidR="00A31634" w:rsidRPr="00A31634" w:rsidRDefault="00EF4575" w:rsidP="00A316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Debêntures </w:t>
      </w:r>
      <w:r w:rsidR="00A31634" w:rsidRPr="00A31634">
        <w:rPr>
          <w:sz w:val="24"/>
          <w:szCs w:val="24"/>
        </w:rPr>
        <w:t xml:space="preserve">(títulos </w:t>
      </w:r>
      <w:r w:rsidR="00A31634" w:rsidRPr="00A31634">
        <w:rPr>
          <w:sz w:val="24"/>
          <w:szCs w:val="24"/>
        </w:rPr>
        <w:tab/>
        <w:t xml:space="preserve">emitidos </w:t>
      </w:r>
      <w:r w:rsidR="00A31634" w:rsidRPr="00A31634">
        <w:rPr>
          <w:sz w:val="24"/>
          <w:szCs w:val="24"/>
        </w:rPr>
        <w:tab/>
        <w:t>por sociedades anônimas)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proofErr w:type="spellStart"/>
      <w:r w:rsidRPr="00A31634">
        <w:rPr>
          <w:sz w:val="24"/>
          <w:szCs w:val="24"/>
        </w:rPr>
        <w:t>Commercial</w:t>
      </w:r>
      <w:proofErr w:type="spellEnd"/>
      <w:r w:rsidRPr="00A31634">
        <w:rPr>
          <w:sz w:val="24"/>
          <w:szCs w:val="24"/>
        </w:rPr>
        <w:t xml:space="preserve"> </w:t>
      </w:r>
      <w:proofErr w:type="spellStart"/>
      <w:r w:rsidRPr="00A31634">
        <w:rPr>
          <w:sz w:val="24"/>
          <w:szCs w:val="24"/>
        </w:rPr>
        <w:t>Papers</w:t>
      </w:r>
      <w:proofErr w:type="spellEnd"/>
      <w:r w:rsidRPr="00A31634">
        <w:rPr>
          <w:sz w:val="24"/>
          <w:szCs w:val="24"/>
        </w:rPr>
        <w:t xml:space="preserve"> (título privado de curto prazo)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Opções sobre ações (direito de compra e venda de ações)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Mercado futuro (contratos e mini contratos)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Mercado de renda fixa.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Mercado de crédito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Mercado de crédito é o mercado financeiro onde ocorrem as operações de crédito e financiamento para pessoas físicas e jurídicas. Ele é parte constituinte do Sistema Financeiro Nacional, em conjunto com os mercados de câmbio (moeda), monetário (títulos públicos) e de capitais (valores mobiliários).</w:t>
      </w:r>
      <w:r w:rsidR="00EF4575">
        <w:rPr>
          <w:sz w:val="24"/>
          <w:szCs w:val="24"/>
        </w:rPr>
        <w:t xml:space="preserve"> </w:t>
      </w:r>
      <w:r w:rsidRPr="00A31634">
        <w:rPr>
          <w:sz w:val="24"/>
          <w:szCs w:val="24"/>
        </w:rPr>
        <w:t xml:space="preserve">Tipos de crédito no mercado de crédito </w:t>
      </w:r>
      <w:proofErr w:type="spellStart"/>
      <w:r w:rsidRPr="00A31634">
        <w:rPr>
          <w:sz w:val="24"/>
          <w:szCs w:val="24"/>
        </w:rPr>
        <w:t>Crédito</w:t>
      </w:r>
      <w:proofErr w:type="spellEnd"/>
      <w:r w:rsidRPr="00A31634">
        <w:rPr>
          <w:sz w:val="24"/>
          <w:szCs w:val="24"/>
        </w:rPr>
        <w:t xml:space="preserve"> consignado;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Crédito direto ao consumidor;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Cheque especial;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Cartão de crédito;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Financiamento imobiliário;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Financiamento de capital de giro.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Instituições financeiras e não financeiras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Os tipos mais comuns de instituições financeiras são: bancos comerciais, empresas de </w:t>
      </w:r>
      <w:proofErr w:type="spellStart"/>
      <w:r w:rsidRPr="00A31634">
        <w:rPr>
          <w:sz w:val="24"/>
          <w:szCs w:val="24"/>
        </w:rPr>
        <w:t>trust</w:t>
      </w:r>
      <w:proofErr w:type="spellEnd"/>
      <w:r w:rsidRPr="00A31634">
        <w:rPr>
          <w:sz w:val="24"/>
          <w:szCs w:val="24"/>
        </w:rPr>
        <w:t xml:space="preserve"> (modalidade estrangeira de gestão e curadoria patrimonial), bancos de investimento, corretoras ou agentes de investimento, seguradoras e fundos de gestão de ativos. Outros tipos incluem cooperativas de crédito e empresas financeiras.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 Tipos mais comuns de instituições financeiras são: bancos comerciais, empresas de </w:t>
      </w:r>
      <w:proofErr w:type="spellStart"/>
      <w:r w:rsidRPr="00A31634">
        <w:rPr>
          <w:sz w:val="24"/>
          <w:szCs w:val="24"/>
        </w:rPr>
        <w:t>trust</w:t>
      </w:r>
      <w:proofErr w:type="spellEnd"/>
      <w:r w:rsidRPr="00A31634">
        <w:rPr>
          <w:sz w:val="24"/>
          <w:szCs w:val="24"/>
        </w:rPr>
        <w:t xml:space="preserve"> (modalidade estrangeira de gestão e curadoria patrimonial), bancos de </w:t>
      </w:r>
      <w:proofErr w:type="gramStart"/>
      <w:r w:rsidRPr="00A31634">
        <w:rPr>
          <w:sz w:val="24"/>
          <w:szCs w:val="24"/>
        </w:rPr>
        <w:t>investimento,  ou</w:t>
      </w:r>
      <w:proofErr w:type="gramEnd"/>
      <w:r w:rsidRPr="00A31634">
        <w:rPr>
          <w:sz w:val="24"/>
          <w:szCs w:val="24"/>
        </w:rPr>
        <w:t xml:space="preserve"> corretoras  agentes de investimento, seguradoras e fundos de gestão de ativos. Outros tipos incluem cooperativas de crédito e empresas financeiras.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proofErr w:type="gramStart"/>
      <w:r w:rsidRPr="00A31634">
        <w:rPr>
          <w:sz w:val="24"/>
          <w:szCs w:val="24"/>
        </w:rPr>
        <w:t>Os  principais</w:t>
      </w:r>
      <w:proofErr w:type="gramEnd"/>
      <w:r w:rsidRPr="00A31634">
        <w:rPr>
          <w:sz w:val="24"/>
          <w:szCs w:val="24"/>
        </w:rPr>
        <w:t xml:space="preserve"> tipos de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Instituições financeiras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1.Bancos comerciais;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2.Caixas Econômicas; </w:t>
      </w:r>
      <w:r w:rsidRPr="00A31634">
        <w:rPr>
          <w:sz w:val="24"/>
          <w:szCs w:val="24"/>
        </w:rPr>
        <w:tab/>
        <w:t xml:space="preserve">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lastRenderedPageBreak/>
        <w:t>3.Bancos de investimentos;</w:t>
      </w:r>
    </w:p>
    <w:p w:rsidR="00A31634" w:rsidRPr="00A31634" w:rsidRDefault="00EF4575" w:rsidP="00A31634">
      <w:pPr>
        <w:jc w:val="both"/>
        <w:rPr>
          <w:sz w:val="24"/>
          <w:szCs w:val="24"/>
        </w:rPr>
      </w:pPr>
      <w:r>
        <w:rPr>
          <w:sz w:val="24"/>
          <w:szCs w:val="24"/>
        </w:rPr>
        <w:t>4.Bancos múltiplos;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5.Cooperativas de crédito;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6.Instituições de microcrédito; 7.Companhias hipotecárias;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8.Gestoras de recursos.</w:t>
      </w:r>
    </w:p>
    <w:p w:rsidR="00A31634" w:rsidRPr="00A31634" w:rsidRDefault="00EF4575" w:rsidP="00A31634">
      <w:pPr>
        <w:jc w:val="both"/>
        <w:rPr>
          <w:sz w:val="24"/>
          <w:szCs w:val="24"/>
        </w:rPr>
      </w:pPr>
      <w:r>
        <w:rPr>
          <w:sz w:val="24"/>
          <w:szCs w:val="24"/>
        </w:rPr>
        <w:t>9.Correctora de Valor</w:t>
      </w:r>
      <w:r w:rsidR="00A31634" w:rsidRPr="00A31634">
        <w:rPr>
          <w:sz w:val="24"/>
          <w:szCs w:val="24"/>
        </w:rPr>
        <w:t>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Uma   instituição financeira pode desempenhar diferentes funções, como conceder empréstimos e financiamentos, intermediar investimentos, realizar transações bancárias, gerenciar recursos dos clientes etc.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 </w:t>
      </w:r>
      <w:r w:rsidRPr="00A31634">
        <w:rPr>
          <w:sz w:val="24"/>
          <w:szCs w:val="24"/>
        </w:rPr>
        <w:tab/>
        <w:t xml:space="preserve">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Tipos de instituições financeiras Angolanas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Banco de poupança de crédito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Banco de negócios internacionais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Banco Bic Angola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Banco </w:t>
      </w:r>
      <w:proofErr w:type="spellStart"/>
      <w:r w:rsidRPr="00A31634">
        <w:rPr>
          <w:sz w:val="24"/>
          <w:szCs w:val="24"/>
        </w:rPr>
        <w:t>Keve</w:t>
      </w:r>
      <w:proofErr w:type="spellEnd"/>
      <w:r w:rsidRPr="00A31634">
        <w:rPr>
          <w:sz w:val="24"/>
          <w:szCs w:val="24"/>
        </w:rPr>
        <w:t xml:space="preserve">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Banco prestígio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Banco Sol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Banco caixa geral Angola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Banco Millenium Atlântico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proofErr w:type="gramStart"/>
      <w:r w:rsidRPr="00A31634">
        <w:rPr>
          <w:sz w:val="24"/>
          <w:szCs w:val="24"/>
        </w:rPr>
        <w:t>Banco  Vai</w:t>
      </w:r>
      <w:proofErr w:type="gramEnd"/>
      <w:r w:rsidRPr="00A31634">
        <w:rPr>
          <w:sz w:val="24"/>
          <w:szCs w:val="24"/>
        </w:rPr>
        <w:t xml:space="preserve"> Micro financeiras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Banco Kwanza </w:t>
      </w:r>
      <w:proofErr w:type="spellStart"/>
      <w:r w:rsidRPr="00A31634">
        <w:rPr>
          <w:sz w:val="24"/>
          <w:szCs w:val="24"/>
        </w:rPr>
        <w:t>Invest</w:t>
      </w:r>
      <w:proofErr w:type="spellEnd"/>
      <w:r w:rsidRPr="00A31634">
        <w:rPr>
          <w:sz w:val="24"/>
          <w:szCs w:val="24"/>
        </w:rPr>
        <w:t xml:space="preserve">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Banco de comércio e indústria ...</w:t>
      </w: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EF4575">
      <w:pPr>
        <w:jc w:val="center"/>
        <w:rPr>
          <w:b/>
          <w:sz w:val="24"/>
          <w:szCs w:val="24"/>
        </w:rPr>
      </w:pPr>
    </w:p>
    <w:p w:rsidR="00A31634" w:rsidRPr="00EF4575" w:rsidRDefault="00EF4575" w:rsidP="00EF4575">
      <w:pPr>
        <w:jc w:val="center"/>
        <w:rPr>
          <w:b/>
          <w:sz w:val="24"/>
          <w:szCs w:val="24"/>
        </w:rPr>
      </w:pPr>
      <w:r w:rsidRPr="00EF4575">
        <w:rPr>
          <w:b/>
          <w:sz w:val="24"/>
          <w:szCs w:val="24"/>
        </w:rPr>
        <w:lastRenderedPageBreak/>
        <w:t>CONCLUSÃO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Chegamos </w:t>
      </w:r>
      <w:r w:rsidR="00EF4575" w:rsidRPr="00A31634">
        <w:rPr>
          <w:sz w:val="24"/>
          <w:szCs w:val="24"/>
        </w:rPr>
        <w:t>à</w:t>
      </w:r>
      <w:r w:rsidRPr="00A31634">
        <w:rPr>
          <w:sz w:val="24"/>
          <w:szCs w:val="24"/>
        </w:rPr>
        <w:t xml:space="preserve"> conclusão que Instituições financeiras são aquelas que atuam no setor financeiro de maneira abrangente. Ou seja: vai muito além dos bancos comercial, envolvendo corretoras de valores, bancos de investimentos, entre outros.</w:t>
      </w:r>
    </w:p>
    <w:p w:rsidR="00A31634" w:rsidRPr="00A31634" w:rsidRDefault="00EF4575" w:rsidP="00A31634">
      <w:pPr>
        <w:jc w:val="both"/>
        <w:rPr>
          <w:sz w:val="24"/>
          <w:szCs w:val="24"/>
        </w:rPr>
      </w:pPr>
      <w:r>
        <w:rPr>
          <w:sz w:val="24"/>
          <w:szCs w:val="24"/>
        </w:rPr>
        <w:t>Sendo assim</w:t>
      </w:r>
      <w:r w:rsidR="00A31634" w:rsidRPr="00A31634">
        <w:rPr>
          <w:sz w:val="24"/>
          <w:szCs w:val="24"/>
        </w:rPr>
        <w:t xml:space="preserve">, instituição financeira são empresas que atuam de alguma forma no sector </w:t>
      </w:r>
      <w:r w:rsidRPr="00A31634">
        <w:rPr>
          <w:sz w:val="24"/>
          <w:szCs w:val="24"/>
        </w:rPr>
        <w:t>financeiro.</w:t>
      </w:r>
    </w:p>
    <w:p w:rsidR="00A31634" w:rsidRDefault="00A31634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</w:p>
    <w:p w:rsidR="00EF4575" w:rsidRDefault="00EF4575" w:rsidP="00A31634">
      <w:pPr>
        <w:jc w:val="both"/>
        <w:rPr>
          <w:sz w:val="24"/>
          <w:szCs w:val="24"/>
        </w:rPr>
      </w:pPr>
      <w:bookmarkStart w:id="0" w:name="_GoBack"/>
      <w:bookmarkEnd w:id="0"/>
    </w:p>
    <w:p w:rsidR="00EF4575" w:rsidRPr="00A31634" w:rsidRDefault="00EF4575" w:rsidP="00A31634">
      <w:pPr>
        <w:jc w:val="both"/>
        <w:rPr>
          <w:sz w:val="24"/>
          <w:szCs w:val="24"/>
        </w:rPr>
      </w:pPr>
    </w:p>
    <w:p w:rsidR="00A31634" w:rsidRPr="00EF4575" w:rsidRDefault="00EF4575" w:rsidP="00EF4575">
      <w:pPr>
        <w:jc w:val="center"/>
        <w:rPr>
          <w:b/>
          <w:sz w:val="24"/>
          <w:szCs w:val="24"/>
        </w:rPr>
      </w:pPr>
      <w:r w:rsidRPr="00EF4575">
        <w:rPr>
          <w:b/>
          <w:sz w:val="24"/>
          <w:szCs w:val="24"/>
        </w:rPr>
        <w:lastRenderedPageBreak/>
        <w:t>BIBLOGRAFIA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Google- Wikipédia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 xml:space="preserve">Exame </w:t>
      </w:r>
      <w:proofErr w:type="spellStart"/>
      <w:r w:rsidRPr="00A31634">
        <w:rPr>
          <w:sz w:val="24"/>
          <w:szCs w:val="24"/>
        </w:rPr>
        <w:t>Invest</w:t>
      </w:r>
      <w:proofErr w:type="spellEnd"/>
      <w:r w:rsidRPr="00A31634">
        <w:rPr>
          <w:sz w:val="24"/>
          <w:szCs w:val="24"/>
        </w:rPr>
        <w:t xml:space="preserve"> - guia de investimento </w:t>
      </w:r>
      <w:proofErr w:type="spellStart"/>
      <w:r w:rsidRPr="00A31634">
        <w:rPr>
          <w:sz w:val="24"/>
          <w:szCs w:val="24"/>
        </w:rPr>
        <w:t>glossary</w:t>
      </w:r>
      <w:proofErr w:type="spellEnd"/>
      <w:r w:rsidRPr="00A31634">
        <w:rPr>
          <w:sz w:val="24"/>
          <w:szCs w:val="24"/>
        </w:rPr>
        <w:t xml:space="preserve"> financeira - </w:t>
      </w:r>
      <w:proofErr w:type="spellStart"/>
      <w:r w:rsidRPr="00A31634">
        <w:rPr>
          <w:sz w:val="24"/>
          <w:szCs w:val="24"/>
        </w:rPr>
        <w:t>https</w:t>
      </w:r>
      <w:proofErr w:type="spellEnd"/>
      <w:r w:rsidRPr="00A31634">
        <w:rPr>
          <w:sz w:val="24"/>
          <w:szCs w:val="24"/>
        </w:rPr>
        <w:t xml:space="preserve"> ://</w:t>
      </w:r>
      <w:proofErr w:type="spellStart"/>
      <w:proofErr w:type="gramStart"/>
      <w:r w:rsidRPr="00A31634">
        <w:rPr>
          <w:sz w:val="24"/>
          <w:szCs w:val="24"/>
        </w:rPr>
        <w:t>ptfbs</w:t>
      </w:r>
      <w:proofErr w:type="spellEnd"/>
      <w:r w:rsidRPr="00A31634">
        <w:rPr>
          <w:sz w:val="24"/>
          <w:szCs w:val="24"/>
        </w:rPr>
        <w:t xml:space="preserve"> .com</w:t>
      </w:r>
      <w:proofErr w:type="gramEnd"/>
      <w:r w:rsidRPr="00A31634">
        <w:rPr>
          <w:sz w:val="24"/>
          <w:szCs w:val="24"/>
        </w:rPr>
        <w:t xml:space="preserve"> </w:t>
      </w:r>
    </w:p>
    <w:p w:rsidR="00A31634" w:rsidRPr="00A31634" w:rsidRDefault="00A31634" w:rsidP="00A31634">
      <w:pPr>
        <w:jc w:val="both"/>
        <w:rPr>
          <w:sz w:val="24"/>
          <w:szCs w:val="24"/>
        </w:rPr>
      </w:pPr>
      <w:proofErr w:type="gramStart"/>
      <w:r w:rsidRPr="00A31634">
        <w:rPr>
          <w:sz w:val="24"/>
          <w:szCs w:val="24"/>
        </w:rPr>
        <w:t>WWW .</w:t>
      </w:r>
      <w:proofErr w:type="gramEnd"/>
      <w:r w:rsidRPr="00A31634">
        <w:rPr>
          <w:sz w:val="24"/>
          <w:szCs w:val="24"/>
        </w:rPr>
        <w:t xml:space="preserve"> </w:t>
      </w:r>
      <w:proofErr w:type="spellStart"/>
      <w:proofErr w:type="gramStart"/>
      <w:r w:rsidRPr="00A31634">
        <w:rPr>
          <w:sz w:val="24"/>
          <w:szCs w:val="24"/>
        </w:rPr>
        <w:t>worlddbank</w:t>
      </w:r>
      <w:proofErr w:type="spellEnd"/>
      <w:r w:rsidRPr="00A31634">
        <w:rPr>
          <w:sz w:val="24"/>
          <w:szCs w:val="24"/>
        </w:rPr>
        <w:t xml:space="preserve"> .</w:t>
      </w:r>
      <w:proofErr w:type="spellStart"/>
      <w:r w:rsidRPr="00A31634">
        <w:rPr>
          <w:sz w:val="24"/>
          <w:szCs w:val="24"/>
        </w:rPr>
        <w:t>org</w:t>
      </w:r>
      <w:proofErr w:type="spellEnd"/>
      <w:proofErr w:type="gramEnd"/>
    </w:p>
    <w:p w:rsidR="005E1E54" w:rsidRPr="00A31634" w:rsidRDefault="00A31634" w:rsidP="00A31634">
      <w:pPr>
        <w:jc w:val="both"/>
        <w:rPr>
          <w:sz w:val="24"/>
          <w:szCs w:val="24"/>
        </w:rPr>
      </w:pPr>
      <w:r w:rsidRPr="00A31634">
        <w:rPr>
          <w:sz w:val="24"/>
          <w:szCs w:val="24"/>
        </w:rPr>
        <w:t>https://www.zemafinanceira.com/blog/Pagin as/diferencas-e-semelhancas-entre-bancose-financeiras.aspx</w:t>
      </w:r>
    </w:p>
    <w:sectPr w:rsidR="005E1E54" w:rsidRPr="00A31634" w:rsidSect="00EF4575">
      <w:footerReference w:type="default" r:id="rId6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30B" w:rsidRDefault="00E7730B" w:rsidP="00EF4575">
      <w:pPr>
        <w:spacing w:after="0" w:line="240" w:lineRule="auto"/>
      </w:pPr>
      <w:r>
        <w:separator/>
      </w:r>
    </w:p>
  </w:endnote>
  <w:endnote w:type="continuationSeparator" w:id="0">
    <w:p w:rsidR="00E7730B" w:rsidRDefault="00E7730B" w:rsidP="00EF4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50022939"/>
      <w:docPartObj>
        <w:docPartGallery w:val="Page Numbers (Bottom of Page)"/>
        <w:docPartUnique/>
      </w:docPartObj>
    </w:sdtPr>
    <w:sdtContent>
      <w:p w:rsidR="00EF4575" w:rsidRDefault="00EF457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EF4575" w:rsidRDefault="00EF457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30B" w:rsidRDefault="00E7730B" w:rsidP="00EF4575">
      <w:pPr>
        <w:spacing w:after="0" w:line="240" w:lineRule="auto"/>
      </w:pPr>
      <w:r>
        <w:separator/>
      </w:r>
    </w:p>
  </w:footnote>
  <w:footnote w:type="continuationSeparator" w:id="0">
    <w:p w:rsidR="00E7730B" w:rsidRDefault="00E7730B" w:rsidP="00EF45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634"/>
    <w:rsid w:val="005E1E54"/>
    <w:rsid w:val="0093401B"/>
    <w:rsid w:val="00A31634"/>
    <w:rsid w:val="00A521EE"/>
    <w:rsid w:val="00AB1B8C"/>
    <w:rsid w:val="00E7730B"/>
    <w:rsid w:val="00EF4575"/>
    <w:rsid w:val="00F5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8E4C52-7751-439E-9586-83E29FF3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45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4575"/>
  </w:style>
  <w:style w:type="paragraph" w:styleId="Rodap">
    <w:name w:val="footer"/>
    <w:basedOn w:val="Normal"/>
    <w:link w:val="RodapChar"/>
    <w:uiPriority w:val="99"/>
    <w:unhideWhenUsed/>
    <w:rsid w:val="00EF45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4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904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2023-05-09T19:14:00Z</dcterms:created>
  <dcterms:modified xsi:type="dcterms:W3CDTF">2023-05-09T19:20:00Z</dcterms:modified>
</cp:coreProperties>
</file>