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68619" w14:textId="45EB24AC" w:rsidR="00207C25" w:rsidRPr="001F681A" w:rsidRDefault="00207C25" w:rsidP="00207C25">
      <w:pPr>
        <w:pStyle w:val="NormalWeb"/>
        <w:jc w:val="center"/>
        <w:rPr>
          <w:b/>
          <w:bCs/>
          <w:sz w:val="40"/>
          <w:szCs w:val="40"/>
          <w:u w:val="single"/>
        </w:rPr>
      </w:pPr>
      <w:r w:rsidRPr="001F681A">
        <w:rPr>
          <w:b/>
          <w:bCs/>
          <w:sz w:val="40"/>
          <w:szCs w:val="40"/>
          <w:u w:val="single"/>
        </w:rPr>
        <w:t xml:space="preserve">Plan and Report of </w:t>
      </w:r>
      <w:r w:rsidR="001F681A" w:rsidRPr="001F681A">
        <w:rPr>
          <w:b/>
          <w:bCs/>
          <w:sz w:val="40"/>
          <w:szCs w:val="40"/>
          <w:u w:val="single"/>
        </w:rPr>
        <w:t>B</w:t>
      </w:r>
      <w:r w:rsidRPr="001F681A">
        <w:rPr>
          <w:b/>
          <w:bCs/>
          <w:sz w:val="40"/>
          <w:szCs w:val="40"/>
          <w:u w:val="single"/>
        </w:rPr>
        <w:t xml:space="preserve">ackend </w:t>
      </w:r>
      <w:r w:rsidR="001F681A" w:rsidRPr="001F681A">
        <w:rPr>
          <w:b/>
          <w:bCs/>
          <w:sz w:val="40"/>
          <w:szCs w:val="40"/>
          <w:u w:val="single"/>
        </w:rPr>
        <w:t>D</w:t>
      </w:r>
      <w:r w:rsidRPr="001F681A">
        <w:rPr>
          <w:b/>
          <w:bCs/>
          <w:sz w:val="40"/>
          <w:szCs w:val="40"/>
          <w:u w:val="single"/>
        </w:rPr>
        <w:t>evelopment</w:t>
      </w:r>
    </w:p>
    <w:p w14:paraId="1815A55A" w14:textId="77777777" w:rsidR="00776954" w:rsidRDefault="00776954" w:rsidP="00776954">
      <w:pPr>
        <w:pStyle w:val="NormalWeb"/>
      </w:pPr>
      <w:r>
        <w:rPr>
          <w:b/>
          <w:bCs/>
        </w:rPr>
        <w:t>Current Status:</w:t>
      </w:r>
      <w:r>
        <w:t xml:space="preserve"> </w:t>
      </w:r>
      <w:r>
        <w:rPr>
          <w:b/>
          <w:bCs/>
        </w:rPr>
        <w:t>CRITICAL COMPROMISE.</w:t>
      </w:r>
      <w:r>
        <w:t xml:space="preserve"> The backend is currently serving a PHP-based "scraper/spam" application (mimicking a Japanese retailer).</w:t>
      </w:r>
    </w:p>
    <w:p w14:paraId="11751C4E" w14:textId="77777777" w:rsidR="00776954" w:rsidRDefault="00776954" w:rsidP="00776954">
      <w:pPr>
        <w:pStyle w:val="NormalWeb"/>
      </w:pPr>
      <w:r>
        <w:rPr>
          <w:b/>
          <w:bCs/>
        </w:rPr>
        <w:t>Transformation Goal:</w:t>
      </w:r>
      <w:r>
        <w:t xml:space="preserve"> Complete backend remediation. Transition from </w:t>
      </w:r>
      <w:r>
        <w:rPr>
          <w:b/>
          <w:bCs/>
        </w:rPr>
        <w:t>Compromised PHP Legacy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b/>
          <w:bCs/>
        </w:rPr>
        <w:t xml:space="preserve">Secure </w:t>
      </w:r>
      <w:proofErr w:type="spellStart"/>
      <w:r>
        <w:rPr>
          <w:b/>
          <w:bCs/>
        </w:rPr>
        <w:t>NestJS</w:t>
      </w:r>
      <w:proofErr w:type="spellEnd"/>
      <w:r>
        <w:rPr>
          <w:b/>
          <w:bCs/>
        </w:rPr>
        <w:t xml:space="preserve"> Modular Monolith</w:t>
      </w:r>
      <w:r>
        <w:t xml:space="preserve"> (Enterprise Standard).</w:t>
      </w:r>
    </w:p>
    <w:p w14:paraId="54CB8F10" w14:textId="77777777" w:rsidR="00776954" w:rsidRDefault="00776954" w:rsidP="00776954">
      <w:pPr>
        <w:pStyle w:val="NormalWeb"/>
      </w:pPr>
      <w:r>
        <w:rPr>
          <w:b/>
          <w:bCs/>
        </w:rPr>
        <w:t>Scope:</w:t>
      </w:r>
      <w:r>
        <w:t xml:space="preserve"> This is not a patch-up job. This is a "Strangler Fig" migration pattern to eliminate the malware and establish a hardened, scalable baseline.</w:t>
      </w:r>
    </w:p>
    <w:p w14:paraId="203C3188" w14:textId="6132BF1D" w:rsidR="00776954" w:rsidRDefault="00776954" w:rsidP="00776954"/>
    <w:tbl>
      <w:tblPr>
        <w:tblStyle w:val="TableGrid"/>
        <w:tblpPr w:leftFromText="180" w:rightFromText="180" w:vertAnchor="text" w:horzAnchor="margin" w:tblpXSpec="center" w:tblpY="701"/>
        <w:tblW w:w="10748" w:type="dxa"/>
        <w:tblLook w:val="04A0" w:firstRow="1" w:lastRow="0" w:firstColumn="1" w:lastColumn="0" w:noHBand="0" w:noVBand="1"/>
      </w:tblPr>
      <w:tblGrid>
        <w:gridCol w:w="3045"/>
        <w:gridCol w:w="1681"/>
        <w:gridCol w:w="6022"/>
      </w:tblGrid>
      <w:tr w:rsidR="00776954" w:rsidRPr="00776954" w14:paraId="5603B552" w14:textId="77777777" w:rsidTr="00776954">
        <w:trPr>
          <w:trHeight w:val="319"/>
        </w:trPr>
        <w:tc>
          <w:tcPr>
            <w:tcW w:w="3045" w:type="dxa"/>
            <w:vAlign w:val="center"/>
            <w:hideMark/>
          </w:tcPr>
          <w:p w14:paraId="18653350" w14:textId="77777777" w:rsidR="00776954" w:rsidRPr="00776954" w:rsidRDefault="00776954" w:rsidP="0077695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Vulnerability / Risk</w:t>
            </w:r>
          </w:p>
        </w:tc>
        <w:tc>
          <w:tcPr>
            <w:tcW w:w="1681" w:type="dxa"/>
            <w:vAlign w:val="center"/>
            <w:hideMark/>
          </w:tcPr>
          <w:p w14:paraId="7D6E41CD" w14:textId="77777777" w:rsidR="00776954" w:rsidRPr="00776954" w:rsidRDefault="00776954" w:rsidP="0077695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Severity</w:t>
            </w:r>
          </w:p>
        </w:tc>
        <w:tc>
          <w:tcPr>
            <w:tcW w:w="6022" w:type="dxa"/>
            <w:vAlign w:val="center"/>
            <w:hideMark/>
          </w:tcPr>
          <w:p w14:paraId="09DF4917" w14:textId="77777777" w:rsidR="00776954" w:rsidRPr="00776954" w:rsidRDefault="00776954" w:rsidP="0077695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Technical Analysis</w:t>
            </w:r>
          </w:p>
        </w:tc>
      </w:tr>
      <w:tr w:rsidR="00776954" w:rsidRPr="00776954" w14:paraId="30244141" w14:textId="77777777" w:rsidTr="00776954">
        <w:trPr>
          <w:trHeight w:val="705"/>
        </w:trPr>
        <w:tc>
          <w:tcPr>
            <w:tcW w:w="3045" w:type="dxa"/>
            <w:vAlign w:val="center"/>
            <w:hideMark/>
          </w:tcPr>
          <w:p w14:paraId="674FECF1" w14:textId="77777777" w:rsidR="00776954" w:rsidRPr="00776954" w:rsidRDefault="00776954" w:rsidP="0077695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Unrestricted Remote Code Execution (RCE)</w:t>
            </w:r>
          </w:p>
        </w:tc>
        <w:tc>
          <w:tcPr>
            <w:tcW w:w="1681" w:type="dxa"/>
            <w:vAlign w:val="center"/>
            <w:hideMark/>
          </w:tcPr>
          <w:p w14:paraId="0041D7CF" w14:textId="77777777" w:rsidR="00776954" w:rsidRPr="00776954" w:rsidRDefault="00776954" w:rsidP="0077695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CRITICAL</w:t>
            </w:r>
          </w:p>
        </w:tc>
        <w:tc>
          <w:tcPr>
            <w:tcW w:w="6022" w:type="dxa"/>
            <w:vAlign w:val="center"/>
            <w:hideMark/>
          </w:tcPr>
          <w:p w14:paraId="7900D625" w14:textId="77777777" w:rsidR="00776954" w:rsidRPr="00776954" w:rsidRDefault="00776954" w:rsidP="0077695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The active PHP environment likely allows arbitrary file uploads (web shells) in /images or /cache directories, granting attackers full shell access.</w:t>
            </w:r>
          </w:p>
        </w:tc>
      </w:tr>
      <w:tr w:rsidR="00776954" w:rsidRPr="00776954" w14:paraId="1CE5CEF4" w14:textId="77777777" w:rsidTr="00776954">
        <w:trPr>
          <w:trHeight w:val="683"/>
        </w:trPr>
        <w:tc>
          <w:tcPr>
            <w:tcW w:w="3045" w:type="dxa"/>
            <w:vAlign w:val="center"/>
            <w:hideMark/>
          </w:tcPr>
          <w:p w14:paraId="79E82D8E" w14:textId="77777777" w:rsidR="00776954" w:rsidRPr="00776954" w:rsidRDefault="00776954" w:rsidP="0077695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Missing Authentication Layer</w:t>
            </w:r>
          </w:p>
        </w:tc>
        <w:tc>
          <w:tcPr>
            <w:tcW w:w="1681" w:type="dxa"/>
            <w:vAlign w:val="center"/>
            <w:hideMark/>
          </w:tcPr>
          <w:p w14:paraId="5B28A3B6" w14:textId="77777777" w:rsidR="00776954" w:rsidRPr="00776954" w:rsidRDefault="00776954" w:rsidP="0077695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CRITICAL</w:t>
            </w:r>
          </w:p>
        </w:tc>
        <w:tc>
          <w:tcPr>
            <w:tcW w:w="6022" w:type="dxa"/>
            <w:vAlign w:val="center"/>
            <w:hideMark/>
          </w:tcPr>
          <w:p w14:paraId="411D5229" w14:textId="77777777" w:rsidR="00776954" w:rsidRPr="00776954" w:rsidRDefault="00776954" w:rsidP="0077695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The current admin panels (likely /admin or /dashboard) typically use default or hardcoded credentials common to mass-deployed spam kits.</w:t>
            </w:r>
          </w:p>
        </w:tc>
      </w:tr>
      <w:tr w:rsidR="00776954" w:rsidRPr="00776954" w14:paraId="6756A7CF" w14:textId="77777777" w:rsidTr="00776954">
        <w:trPr>
          <w:trHeight w:val="875"/>
        </w:trPr>
        <w:tc>
          <w:tcPr>
            <w:tcW w:w="3045" w:type="dxa"/>
            <w:vAlign w:val="center"/>
            <w:hideMark/>
          </w:tcPr>
          <w:p w14:paraId="37413B3C" w14:textId="77777777" w:rsidR="00776954" w:rsidRPr="00776954" w:rsidRDefault="00776954" w:rsidP="0077695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SQL Injection (SQLi) Surface</w:t>
            </w:r>
          </w:p>
        </w:tc>
        <w:tc>
          <w:tcPr>
            <w:tcW w:w="1681" w:type="dxa"/>
            <w:vAlign w:val="center"/>
            <w:hideMark/>
          </w:tcPr>
          <w:p w14:paraId="5C8A4968" w14:textId="77777777" w:rsidR="00776954" w:rsidRPr="00776954" w:rsidRDefault="00776954" w:rsidP="0077695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CRITICAL</w:t>
            </w:r>
          </w:p>
        </w:tc>
        <w:tc>
          <w:tcPr>
            <w:tcW w:w="6022" w:type="dxa"/>
            <w:vAlign w:val="center"/>
            <w:hideMark/>
          </w:tcPr>
          <w:p w14:paraId="402F081A" w14:textId="77777777" w:rsidR="00776954" w:rsidRPr="00776954" w:rsidRDefault="00776954" w:rsidP="0077695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Legacy PHP </w:t>
            </w:r>
            <w:proofErr w:type="spellStart"/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mysql_query</w:t>
            </w:r>
            <w:proofErr w:type="spellEnd"/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or unparameterized PDO calls are standard in these scripts, exposing the entire database to dumping.</w:t>
            </w:r>
          </w:p>
        </w:tc>
      </w:tr>
      <w:tr w:rsidR="00776954" w:rsidRPr="00776954" w14:paraId="6F673AE1" w14:textId="77777777" w:rsidTr="00776954">
        <w:trPr>
          <w:trHeight w:val="854"/>
        </w:trPr>
        <w:tc>
          <w:tcPr>
            <w:tcW w:w="3045" w:type="dxa"/>
            <w:vAlign w:val="center"/>
            <w:hideMark/>
          </w:tcPr>
          <w:p w14:paraId="02708C4A" w14:textId="77777777" w:rsidR="00776954" w:rsidRPr="00776954" w:rsidRDefault="00776954" w:rsidP="0077695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Data Exfiltration Pipelines</w:t>
            </w:r>
          </w:p>
        </w:tc>
        <w:tc>
          <w:tcPr>
            <w:tcW w:w="1681" w:type="dxa"/>
            <w:vAlign w:val="center"/>
            <w:hideMark/>
          </w:tcPr>
          <w:p w14:paraId="32C2AF6D" w14:textId="77777777" w:rsidR="00776954" w:rsidRPr="00776954" w:rsidRDefault="00776954" w:rsidP="0077695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CRITICAL</w:t>
            </w:r>
          </w:p>
        </w:tc>
        <w:tc>
          <w:tcPr>
            <w:tcW w:w="6022" w:type="dxa"/>
            <w:vAlign w:val="center"/>
            <w:hideMark/>
          </w:tcPr>
          <w:p w14:paraId="71D0B972" w14:textId="77777777" w:rsidR="00776954" w:rsidRPr="00776954" w:rsidRDefault="00776954" w:rsidP="0077695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"Checkout" forms are likely wired to send credit card data (PAN/CVV) via PHP </w:t>
            </w:r>
            <w:proofErr w:type="gramStart"/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mail(</w:t>
            </w:r>
            <w:proofErr w:type="gramEnd"/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) to external drop servers.</w:t>
            </w:r>
          </w:p>
        </w:tc>
      </w:tr>
      <w:tr w:rsidR="00776954" w:rsidRPr="00776954" w14:paraId="170FDA4C" w14:textId="77777777" w:rsidTr="00776954">
        <w:trPr>
          <w:trHeight w:val="683"/>
        </w:trPr>
        <w:tc>
          <w:tcPr>
            <w:tcW w:w="3045" w:type="dxa"/>
            <w:vAlign w:val="center"/>
            <w:hideMark/>
          </w:tcPr>
          <w:p w14:paraId="664ABC4D" w14:textId="77777777" w:rsidR="00776954" w:rsidRPr="00776954" w:rsidRDefault="00776954" w:rsidP="0077695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Zero CI/CD / FTP Deployment</w:t>
            </w:r>
          </w:p>
        </w:tc>
        <w:tc>
          <w:tcPr>
            <w:tcW w:w="1681" w:type="dxa"/>
            <w:vAlign w:val="center"/>
            <w:hideMark/>
          </w:tcPr>
          <w:p w14:paraId="5C26CBD5" w14:textId="77777777" w:rsidR="00776954" w:rsidRPr="00776954" w:rsidRDefault="00776954" w:rsidP="0077695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6022" w:type="dxa"/>
            <w:vAlign w:val="center"/>
            <w:hideMark/>
          </w:tcPr>
          <w:p w14:paraId="57669FDE" w14:textId="77777777" w:rsidR="00776954" w:rsidRPr="00776954" w:rsidRDefault="00776954" w:rsidP="0077695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Updates are likely performed via FTP, meaning no version control, no rollback capability, and high risk of overwriting critical files.</w:t>
            </w:r>
          </w:p>
        </w:tc>
      </w:tr>
      <w:tr w:rsidR="00776954" w:rsidRPr="00776954" w14:paraId="01D3ED54" w14:textId="77777777" w:rsidTr="00776954">
        <w:trPr>
          <w:trHeight w:val="779"/>
        </w:trPr>
        <w:tc>
          <w:tcPr>
            <w:tcW w:w="3045" w:type="dxa"/>
            <w:vAlign w:val="center"/>
            <w:hideMark/>
          </w:tcPr>
          <w:p w14:paraId="5636567F" w14:textId="77777777" w:rsidR="00776954" w:rsidRPr="00776954" w:rsidRDefault="00776954" w:rsidP="0077695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Lack of WAF / Rate Limiting</w:t>
            </w:r>
          </w:p>
        </w:tc>
        <w:tc>
          <w:tcPr>
            <w:tcW w:w="1681" w:type="dxa"/>
            <w:vAlign w:val="center"/>
            <w:hideMark/>
          </w:tcPr>
          <w:p w14:paraId="7DA12B83" w14:textId="77777777" w:rsidR="00776954" w:rsidRPr="00776954" w:rsidRDefault="00776954" w:rsidP="0077695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6022" w:type="dxa"/>
            <w:vAlign w:val="center"/>
            <w:hideMark/>
          </w:tcPr>
          <w:p w14:paraId="2B0F3794" w14:textId="75AA54F7" w:rsidR="00776954" w:rsidRPr="00776954" w:rsidRDefault="00776954" w:rsidP="0077695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No </w:t>
            </w: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defence</w:t>
            </w:r>
            <w:r w:rsidRPr="0077695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against L7 DDoS or brute-force attacks on login endpoints.</w:t>
            </w:r>
          </w:p>
        </w:tc>
      </w:tr>
    </w:tbl>
    <w:p w14:paraId="4044E448" w14:textId="09035DD1" w:rsidR="00776954" w:rsidRDefault="00776954" w:rsidP="00776954">
      <w:pPr>
        <w:pStyle w:val="Heading3"/>
      </w:pPr>
      <w:r>
        <w:t>1️</w:t>
      </w:r>
      <w:r>
        <w:rPr>
          <w:rFonts w:ascii="Tahoma" w:hAnsi="Tahoma" w:cs="Tahoma"/>
        </w:rPr>
        <w:t xml:space="preserve"> </w:t>
      </w:r>
      <w:r>
        <w:t>Backend Risk &amp; Weakness Audit (Current State)</w:t>
      </w:r>
    </w:p>
    <w:p w14:paraId="756931D2" w14:textId="7C230EFF" w:rsidR="009C13C7" w:rsidRDefault="009C13C7" w:rsidP="009C13C7"/>
    <w:p w14:paraId="2C74B15C" w14:textId="176C7F38" w:rsidR="009C13C7" w:rsidRPr="009C13C7" w:rsidRDefault="009C13C7" w:rsidP="009C1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 Production Hardening Plan (Actionable &amp; Technical)</w:t>
      </w:r>
    </w:p>
    <w:p w14:paraId="13C4F19D" w14:textId="77777777" w:rsidR="009C13C7" w:rsidRPr="009C13C7" w:rsidRDefault="009C13C7" w:rsidP="009C1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plan mandates a </w:t>
      </w: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Greenfield Re-deployment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intended </w:t>
      </w:r>
      <w:proofErr w:type="spellStart"/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NestJS</w:t>
      </w:r>
      <w:proofErr w:type="spellEnd"/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TypeScript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stack.</w:t>
      </w:r>
    </w:p>
    <w:p w14:paraId="0575C9B0" w14:textId="77777777" w:rsidR="009C13C7" w:rsidRPr="009C13C7" w:rsidRDefault="009C13C7" w:rsidP="009C13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Security Hardening (Application Layer)</w:t>
      </w:r>
    </w:p>
    <w:p w14:paraId="12C71A84" w14:textId="77777777" w:rsidR="009C13C7" w:rsidRPr="009C13C7" w:rsidRDefault="009C13C7" w:rsidP="009C13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&amp; Zero-Trust</w:t>
      </w:r>
    </w:p>
    <w:p w14:paraId="7B50E88E" w14:textId="77777777" w:rsidR="009C13C7" w:rsidRPr="009C13C7" w:rsidRDefault="009C13C7" w:rsidP="009C13C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Strategy: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OAuth2 / OIDC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(Auth0 or AWS Cognito) instead of building custom auth.</w:t>
      </w:r>
    </w:p>
    <w:p w14:paraId="69F68F09" w14:textId="77777777" w:rsidR="009C13C7" w:rsidRPr="009C13C7" w:rsidRDefault="009C13C7" w:rsidP="009C13C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Tactical Implementation:</w:t>
      </w:r>
    </w:p>
    <w:p w14:paraId="32DA4B6D" w14:textId="77777777" w:rsidR="009C13C7" w:rsidRPr="009C13C7" w:rsidRDefault="009C13C7" w:rsidP="009C13C7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Passport.js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strategies in </w:t>
      </w:r>
      <w:proofErr w:type="spellStart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NestJS</w:t>
      </w:r>
      <w:proofErr w:type="spell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8C5170" w14:textId="77777777" w:rsidR="009C13C7" w:rsidRPr="009C13C7" w:rsidRDefault="009C13C7" w:rsidP="009C13C7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 Rotation: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Refresh Tokens (stored in </w:t>
      </w:r>
      <w:proofErr w:type="spellStart"/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httpOnly</w:t>
      </w:r>
      <w:proofErr w:type="spell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cookies) and Short-Lived Access Tokens (15 min).</w:t>
      </w:r>
    </w:p>
    <w:p w14:paraId="511D2268" w14:textId="77777777" w:rsidR="009C13C7" w:rsidRPr="009C13C7" w:rsidRDefault="009C13C7" w:rsidP="009C13C7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RBAC Guard: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custom </w:t>
      </w:r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Roles(</w:t>
      </w:r>
      <w:proofErr w:type="gramEnd"/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'admin', 'doctor')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decorator using </w:t>
      </w:r>
      <w:proofErr w:type="spellStart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NestJS</w:t>
      </w:r>
      <w:proofErr w:type="spell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Reflector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enforce permission checking </w:t>
      </w:r>
      <w:r w:rsidRPr="009C13C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before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 execution.</w:t>
      </w:r>
    </w:p>
    <w:p w14:paraId="65BDDF33" w14:textId="77777777" w:rsidR="009C13C7" w:rsidRPr="009C13C7" w:rsidRDefault="009C13C7" w:rsidP="009C13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Surface Protection</w:t>
      </w:r>
    </w:p>
    <w:p w14:paraId="40288530" w14:textId="77777777" w:rsidR="009C13C7" w:rsidRPr="009C13C7" w:rsidRDefault="009C13C7" w:rsidP="009C13C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helmet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(HTTP Headers), </w:t>
      </w:r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express-rate-limit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class-validator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8A5E39" w14:textId="77777777" w:rsidR="009C13C7" w:rsidRPr="009C13C7" w:rsidRDefault="009C13C7" w:rsidP="009C13C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</w:p>
    <w:p w14:paraId="704D9E1A" w14:textId="77777777" w:rsidR="009C13C7" w:rsidRPr="009C13C7" w:rsidRDefault="009C13C7" w:rsidP="009C13C7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Enable </w:t>
      </w: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HSTS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(Strict-Transport-Security) with a 1-year duration.</w:t>
      </w:r>
    </w:p>
    <w:p w14:paraId="6CB72CC6" w14:textId="77777777" w:rsidR="009C13C7" w:rsidRPr="009C13C7" w:rsidRDefault="009C13C7" w:rsidP="009C13C7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Throttling: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</w:t>
      </w:r>
      <w:proofErr w:type="spellStart"/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ThrottlerModule</w:t>
      </w:r>
      <w:proofErr w:type="spell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NestJS</w:t>
      </w:r>
      <w:proofErr w:type="spell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globally. Limit: 100 </w:t>
      </w:r>
      <w:proofErr w:type="spellStart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req</w:t>
      </w:r>
      <w:proofErr w:type="spell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/min for general APIs, 5 </w:t>
      </w:r>
      <w:proofErr w:type="spellStart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req</w:t>
      </w:r>
      <w:proofErr w:type="spell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/min for login.</w:t>
      </w:r>
    </w:p>
    <w:p w14:paraId="4A3DA655" w14:textId="77777777" w:rsidR="009C13C7" w:rsidRPr="009C13C7" w:rsidRDefault="009C13C7" w:rsidP="009C13C7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Sanitization: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class-validator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whitelist: true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forbidNonWhitelisted</w:t>
      </w:r>
      <w:proofErr w:type="spellEnd"/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global validation pipe to strip malicious payloads automatically.</w:t>
      </w:r>
    </w:p>
    <w:p w14:paraId="3A22F534" w14:textId="77777777" w:rsidR="009C13C7" w:rsidRPr="009C13C7" w:rsidRDefault="009C13C7" w:rsidP="009C13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Infrastructure Hardening (DevOps)</w:t>
      </w:r>
    </w:p>
    <w:p w14:paraId="6A259C10" w14:textId="77777777" w:rsidR="009C13C7" w:rsidRPr="009C13C7" w:rsidRDefault="009C13C7" w:rsidP="009C13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Immutable Infrastructure</w:t>
      </w:r>
    </w:p>
    <w:p w14:paraId="3FE0F94A" w14:textId="77777777" w:rsidR="009C13C7" w:rsidRPr="009C13C7" w:rsidRDefault="009C13C7" w:rsidP="009C13C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Strategy: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Multi-Stage Builds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C85FCE" w14:textId="77777777" w:rsidR="009C13C7" w:rsidRPr="009C13C7" w:rsidRDefault="009C13C7" w:rsidP="009C13C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Implementation:</w:t>
      </w:r>
    </w:p>
    <w:p w14:paraId="06102619" w14:textId="77777777" w:rsidR="009C13C7" w:rsidRPr="009C13C7" w:rsidRDefault="009C13C7" w:rsidP="009C13C7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1 (Build):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dev dependencies, compile TypeScript.</w:t>
      </w:r>
    </w:p>
    <w:p w14:paraId="349252C4" w14:textId="77777777" w:rsidR="009C13C7" w:rsidRPr="009C13C7" w:rsidRDefault="009C13C7" w:rsidP="009C13C7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2 (Run):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Copy </w:t>
      </w:r>
      <w:r w:rsidRPr="009C13C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only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and </w:t>
      </w:r>
      <w:proofErr w:type="spellStart"/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proofErr w:type="spell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(production only). Run as </w:t>
      </w: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Non-Root User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USER node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C7E0031" w14:textId="77777777" w:rsidR="009C13C7" w:rsidRPr="009C13C7" w:rsidRDefault="009C13C7" w:rsidP="009C13C7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Reduces image size (&lt;100MB) and removes attack tools (compilers, shells) from the production container.</w:t>
      </w:r>
    </w:p>
    <w:p w14:paraId="38DA5395" w14:textId="77777777" w:rsidR="009C13C7" w:rsidRPr="009C13C7" w:rsidRDefault="009C13C7" w:rsidP="009C13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Orchestration &amp; Scaling</w:t>
      </w:r>
    </w:p>
    <w:p w14:paraId="2AC557AB" w14:textId="77777777" w:rsidR="009C13C7" w:rsidRPr="009C13C7" w:rsidRDefault="009C13C7" w:rsidP="009C13C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EKS (Kubernetes)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ECS </w:t>
      </w:r>
      <w:proofErr w:type="spellStart"/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Fargate</w:t>
      </w:r>
      <w:proofErr w:type="spell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C0FB1B" w14:textId="77777777" w:rsidR="009C13C7" w:rsidRPr="009C13C7" w:rsidRDefault="009C13C7" w:rsidP="009C13C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Config:</w:t>
      </w:r>
    </w:p>
    <w:p w14:paraId="596E3FA8" w14:textId="77777777" w:rsidR="009C13C7" w:rsidRPr="009C13C7" w:rsidRDefault="009C13C7" w:rsidP="009C13C7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Horizontal Pod </w:t>
      </w:r>
      <w:proofErr w:type="spellStart"/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Autoscaler</w:t>
      </w:r>
      <w:proofErr w:type="spellEnd"/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(HPA):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Scale pods based on CPU utilization (&gt;70%).</w:t>
      </w:r>
    </w:p>
    <w:p w14:paraId="758CEBD1" w14:textId="77777777" w:rsidR="009C13C7" w:rsidRPr="009C13C7" w:rsidRDefault="009C13C7" w:rsidP="009C13C7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Pod Disruption Budgets: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at least 2 replicas are always alive during updates.</w:t>
      </w:r>
    </w:p>
    <w:p w14:paraId="3A3F9E52" w14:textId="77777777" w:rsidR="009C13C7" w:rsidRPr="009C13C7" w:rsidRDefault="009C13C7" w:rsidP="009C13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Secrets Management</w:t>
      </w:r>
    </w:p>
    <w:p w14:paraId="35A9911F" w14:textId="77777777" w:rsidR="009C13C7" w:rsidRPr="009C13C7" w:rsidRDefault="009C13C7" w:rsidP="009C13C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in production images.</w:t>
      </w:r>
    </w:p>
    <w:p w14:paraId="45312A3A" w14:textId="77777777" w:rsidR="009C13C7" w:rsidRPr="009C13C7" w:rsidRDefault="009C13C7" w:rsidP="009C13C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AWS Secrets Manager or </w:t>
      </w:r>
      <w:proofErr w:type="spellStart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HashiCorp</w:t>
      </w:r>
      <w:proofErr w:type="spell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Vault. Inject secrets at runtime as environment variables.</w:t>
      </w:r>
    </w:p>
    <w:p w14:paraId="0A2DD65B" w14:textId="77777777" w:rsidR="009C13C7" w:rsidRPr="009C13C7" w:rsidRDefault="009C13C7" w:rsidP="009C13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Database Hardening (PostgreSQL)</w:t>
      </w:r>
    </w:p>
    <w:p w14:paraId="1B850806" w14:textId="77777777" w:rsidR="009C13C7" w:rsidRPr="009C13C7" w:rsidRDefault="009C13C7" w:rsidP="009C13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Integrity &amp; Performance</w:t>
      </w:r>
    </w:p>
    <w:p w14:paraId="5991930A" w14:textId="77777777" w:rsidR="009C13C7" w:rsidRPr="009C13C7" w:rsidRDefault="009C13C7" w:rsidP="009C13C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</w:t>
      </w: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 Pooling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(using </w:t>
      </w:r>
      <w:proofErr w:type="spellStart"/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PgBouncer</w:t>
      </w:r>
      <w:proofErr w:type="spell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) to handle thousands of concurrent connections without overwhelming the DB.</w:t>
      </w:r>
    </w:p>
    <w:p w14:paraId="40C2BDB3" w14:textId="77777777" w:rsidR="009C13C7" w:rsidRPr="009C13C7" w:rsidRDefault="009C13C7" w:rsidP="009C13C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Encryption:</w:t>
      </w:r>
    </w:p>
    <w:p w14:paraId="09F4586B" w14:textId="77777777" w:rsidR="009C13C7" w:rsidRPr="009C13C7" w:rsidRDefault="009C13C7" w:rsidP="009C13C7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Rest: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AES-256 encryption on the AWS RDS volume.</w:t>
      </w:r>
    </w:p>
    <w:p w14:paraId="7DF0B2EB" w14:textId="77777777" w:rsidR="009C13C7" w:rsidRPr="009C13C7" w:rsidRDefault="009C13C7" w:rsidP="009C13C7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Transit: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Enforce SSL mode (</w:t>
      </w:r>
      <w:proofErr w:type="spellStart"/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sslmode</w:t>
      </w:r>
      <w:proofErr w:type="spellEnd"/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=require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in the </w:t>
      </w:r>
      <w:proofErr w:type="spellStart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TypeORM</w:t>
      </w:r>
      <w:proofErr w:type="spell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/Prisma connection string.</w:t>
      </w:r>
    </w:p>
    <w:p w14:paraId="160CEE77" w14:textId="77777777" w:rsidR="009C13C7" w:rsidRPr="009C13C7" w:rsidRDefault="009C13C7" w:rsidP="009C13C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Resilience: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 </w:t>
      </w: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Replicas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</w:t>
      </w:r>
      <w:proofErr w:type="gramStart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</w:t>
      </w:r>
      <w:proofErr w:type="gram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Availability Zone (AZ). Offload </w:t>
      </w:r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(reporting) queries to replicas; keep </w:t>
      </w:r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POST/PUT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primary.</w:t>
      </w:r>
    </w:p>
    <w:p w14:paraId="0924FFE9" w14:textId="77777777" w:rsidR="009C13C7" w:rsidRPr="009C13C7" w:rsidRDefault="009C13C7" w:rsidP="009C13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D. Performance Optimization</w:t>
      </w:r>
    </w:p>
    <w:p w14:paraId="6B7A355B" w14:textId="77777777" w:rsidR="009C13C7" w:rsidRPr="009C13C7" w:rsidRDefault="009C13C7" w:rsidP="009C13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Caching Strategy (Layered):</w:t>
      </w:r>
    </w:p>
    <w:p w14:paraId="4A5DC83D" w14:textId="77777777" w:rsidR="009C13C7" w:rsidRPr="009C13C7" w:rsidRDefault="009C13C7" w:rsidP="009C13C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 Cache (CDN):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Cloudflare for static assets (images, JS bundles).</w:t>
      </w:r>
    </w:p>
    <w:p w14:paraId="0AD7A075" w14:textId="77777777" w:rsidR="009C13C7" w:rsidRPr="009C13C7" w:rsidRDefault="009C13C7" w:rsidP="009C13C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Response Cache: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Redis. Cache expensive GET endpoints (e.g., </w:t>
      </w:r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/patients/summary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for 60 seconds using </w:t>
      </w:r>
      <w:proofErr w:type="spellStart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NestJS</w:t>
      </w:r>
      <w:proofErr w:type="spell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CacheInterceptor</w:t>
      </w:r>
      <w:proofErr w:type="spell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33693F" w14:textId="77777777" w:rsidR="009C13C7" w:rsidRPr="009C13C7" w:rsidRDefault="009C13C7" w:rsidP="009C13C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Query Cache: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Cache complex JOIN results at the ORM layer.</w:t>
      </w:r>
    </w:p>
    <w:p w14:paraId="085946F8" w14:textId="77777777" w:rsidR="009C13C7" w:rsidRPr="009C13C7" w:rsidRDefault="009C13C7" w:rsidP="009C13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 Processing:</w:t>
      </w:r>
    </w:p>
    <w:p w14:paraId="64044A98" w14:textId="77777777" w:rsidR="009C13C7" w:rsidRPr="009C13C7" w:rsidRDefault="009C13C7" w:rsidP="009C13C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BullMQ</w:t>
      </w:r>
      <w:proofErr w:type="spellEnd"/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(Redis)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AE9365" w14:textId="77777777" w:rsidR="009C13C7" w:rsidRPr="009C13C7" w:rsidRDefault="009C13C7" w:rsidP="009C13C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Offload heavy tasks (Email sending, PDF generation, AI inference) to background worker nodes. </w:t>
      </w:r>
      <w:r w:rsidRPr="009C13C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Never block the main Event Loop.</w:t>
      </w:r>
    </w:p>
    <w:p w14:paraId="2B594BEE" w14:textId="77777777" w:rsidR="009C13C7" w:rsidRPr="009C13C7" w:rsidRDefault="009C13C7" w:rsidP="009C13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E. Observability &amp; Monitoring</w:t>
      </w:r>
    </w:p>
    <w:p w14:paraId="1BC2B2D1" w14:textId="77777777" w:rsidR="009C13C7" w:rsidRPr="009C13C7" w:rsidRDefault="009C13C7" w:rsidP="009C13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Centralized Logging:</w:t>
      </w:r>
    </w:p>
    <w:p w14:paraId="1752CF19" w14:textId="77777777" w:rsidR="009C13C7" w:rsidRPr="009C13C7" w:rsidRDefault="009C13C7" w:rsidP="009C13C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ELK (Elasticsearch, Logstash, Kibana)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Datadog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DFBD62" w14:textId="77777777" w:rsidR="009C13C7" w:rsidRPr="009C13C7" w:rsidRDefault="009C13C7" w:rsidP="009C13C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Enforce </w:t>
      </w: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Structured Logging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(using </w:t>
      </w:r>
      <w:proofErr w:type="spellStart"/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winston</w:t>
      </w:r>
      <w:proofErr w:type="spell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pino</w:t>
      </w:r>
      <w:proofErr w:type="spell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This allows logs to be queried by fields (e.g., </w:t>
      </w:r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level="error" AND context="</w:t>
      </w:r>
      <w:proofErr w:type="spellStart"/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AuthService</w:t>
      </w:r>
      <w:proofErr w:type="spellEnd"/>
      <w:r w:rsidRPr="009C13C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871477F" w14:textId="77777777" w:rsidR="009C13C7" w:rsidRPr="009C13C7" w:rsidRDefault="009C13C7" w:rsidP="009C13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Tracing:</w:t>
      </w:r>
    </w:p>
    <w:p w14:paraId="3CD0A662" w14:textId="77777777" w:rsidR="009C13C7" w:rsidRPr="009C13C7" w:rsidRDefault="009C13C7" w:rsidP="009C13C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OpenTelemetry</w:t>
      </w:r>
      <w:proofErr w:type="spell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8BCFE0" w14:textId="77777777" w:rsidR="009C13C7" w:rsidRPr="009C13C7" w:rsidRDefault="009C13C7" w:rsidP="009C13C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Visualize the full lifecycle of a request as it flows from Gateway $\</w:t>
      </w:r>
      <w:proofErr w:type="spellStart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$ Service A $\</w:t>
      </w:r>
      <w:proofErr w:type="spellStart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$ Database $\</w:t>
      </w:r>
      <w:proofErr w:type="spellStart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>$ Redis.</w:t>
      </w:r>
    </w:p>
    <w:p w14:paraId="2DB288C9" w14:textId="20527C05" w:rsidR="009C13C7" w:rsidRPr="009C13C7" w:rsidRDefault="009C13C7" w:rsidP="009C1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365AA4" w14:textId="1EE3B2E3" w:rsidR="009C13C7" w:rsidRPr="009C13C7" w:rsidRDefault="009C13C7" w:rsidP="009C1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9C13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Refactored Production-Grade Architecture</w:t>
      </w:r>
    </w:p>
    <w:p w14:paraId="01401455" w14:textId="77777777" w:rsidR="009C13C7" w:rsidRPr="009C13C7" w:rsidRDefault="009C13C7" w:rsidP="009C1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Pattern:</w:t>
      </w:r>
      <w:r w:rsidRPr="009C1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1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Modular Monolith (with Microservices Readiness)</w:t>
      </w:r>
    </w:p>
    <w:p w14:paraId="78860B00" w14:textId="47ACD1B2" w:rsidR="009C13C7" w:rsidRDefault="009C13C7" w:rsidP="00F0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3C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Rationale: Avoids the operational complexity of full microservices while keeping code boundaries clean for future splitting.</w:t>
      </w:r>
    </w:p>
    <w:p w14:paraId="3FACFDEE" w14:textId="3F729D29" w:rsidR="0026486F" w:rsidRDefault="00207C25" w:rsidP="00F0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 wp14:anchorId="4AC7BF6B" wp14:editId="22F266D0">
            <wp:simplePos x="0" y="0"/>
            <wp:positionH relativeFrom="margin">
              <wp:posOffset>460292</wp:posOffset>
            </wp:positionH>
            <wp:positionV relativeFrom="margin">
              <wp:posOffset>3803015</wp:posOffset>
            </wp:positionV>
            <wp:extent cx="4838065" cy="6122035"/>
            <wp:effectExtent l="0" t="0" r="63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612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489DB" w14:textId="775580C9" w:rsidR="0026486F" w:rsidRDefault="0026486F" w:rsidP="00F0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1524DB" w14:textId="77777777" w:rsidR="0026486F" w:rsidRDefault="0026486F" w:rsidP="00F0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B6D4A1" w14:textId="77777777" w:rsidR="0026486F" w:rsidRDefault="0026486F" w:rsidP="00F0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7CE026" w14:textId="77777777" w:rsidR="0026486F" w:rsidRDefault="0026486F" w:rsidP="00F0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96779A" w14:textId="77777777" w:rsidR="0026486F" w:rsidRDefault="0026486F" w:rsidP="00F0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89AB7F" w14:textId="77777777" w:rsidR="0026486F" w:rsidRDefault="0026486F" w:rsidP="00F0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710449" w14:textId="77777777" w:rsidR="0026486F" w:rsidRDefault="0026486F" w:rsidP="00F0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43656F" w14:textId="77777777" w:rsidR="0026486F" w:rsidRDefault="0026486F" w:rsidP="00F0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AC4A6C" w14:textId="081DF4AE" w:rsidR="0026486F" w:rsidRDefault="0026486F" w:rsidP="00F0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8FCF78" w14:textId="77777777" w:rsidR="0026486F" w:rsidRDefault="0026486F" w:rsidP="00F0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94DF90" w14:textId="77777777" w:rsidR="0026486F" w:rsidRDefault="0026486F" w:rsidP="00F0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B9F602" w14:textId="77777777" w:rsidR="0026486F" w:rsidRDefault="0026486F" w:rsidP="00F0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78687F" w14:textId="77777777" w:rsidR="0026486F" w:rsidRDefault="0026486F" w:rsidP="00F0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176929" w14:textId="77777777" w:rsidR="0026486F" w:rsidRDefault="0026486F" w:rsidP="00F0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803251" w14:textId="77777777" w:rsidR="0026486F" w:rsidRDefault="0026486F" w:rsidP="00F0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BCA1A0" w14:textId="77777777" w:rsidR="0026486F" w:rsidRDefault="0026486F" w:rsidP="00F0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3DDCEA" w14:textId="5973D9AC" w:rsidR="0026486F" w:rsidRDefault="0026486F" w:rsidP="0026486F">
      <w:pPr>
        <w:pStyle w:val="NormalWeb"/>
      </w:pPr>
      <w:r>
        <w:rPr>
          <w:b/>
          <w:bCs/>
        </w:rPr>
        <w:lastRenderedPageBreak/>
        <w:t>Architecture Highlights:</w:t>
      </w:r>
    </w:p>
    <w:p w14:paraId="1850CB03" w14:textId="77777777" w:rsidR="0026486F" w:rsidRDefault="0026486F" w:rsidP="0026486F">
      <w:pPr>
        <w:pStyle w:val="NormalWeb"/>
        <w:numPr>
          <w:ilvl w:val="0"/>
          <w:numId w:val="34"/>
        </w:numPr>
      </w:pPr>
      <w:r>
        <w:rPr>
          <w:b/>
          <w:bCs/>
        </w:rPr>
        <w:t>Stateless Backend:</w:t>
      </w:r>
      <w:r>
        <w:t xml:space="preserve"> The </w:t>
      </w:r>
      <w:proofErr w:type="spellStart"/>
      <w:r>
        <w:t>NestJS</w:t>
      </w:r>
      <w:proofErr w:type="spellEnd"/>
      <w:r>
        <w:t xml:space="preserve"> pods hold no data. Sessions are stored in Redis or handled via stateless JWTs. This allows the cluster to kill/spawn pods instantly.</w:t>
      </w:r>
    </w:p>
    <w:p w14:paraId="6E88E8EF" w14:textId="77777777" w:rsidR="0026486F" w:rsidRDefault="0026486F" w:rsidP="0026486F">
      <w:pPr>
        <w:pStyle w:val="NormalWeb"/>
        <w:numPr>
          <w:ilvl w:val="0"/>
          <w:numId w:val="34"/>
        </w:numPr>
      </w:pPr>
      <w:r>
        <w:rPr>
          <w:b/>
          <w:bCs/>
        </w:rPr>
        <w:t>Async Decoupling:</w:t>
      </w:r>
      <w:r>
        <w:t xml:space="preserve"> The API accepts the request and immediately returns </w:t>
      </w:r>
      <w:r>
        <w:rPr>
          <w:rStyle w:val="HTMLCode"/>
        </w:rPr>
        <w:t>202 Accepted</w:t>
      </w:r>
      <w:r>
        <w:t xml:space="preserve"> for heavy tasks, while the "Background Workers" process the job via Redis queues.</w:t>
      </w:r>
    </w:p>
    <w:p w14:paraId="155D1788" w14:textId="7E2CA54B" w:rsidR="0026486F" w:rsidRDefault="0026486F" w:rsidP="0026486F"/>
    <w:p w14:paraId="2F5C75E1" w14:textId="4226436B" w:rsidR="0026486F" w:rsidRDefault="0026486F" w:rsidP="0026486F">
      <w:pPr>
        <w:pStyle w:val="Heading3"/>
      </w:pPr>
      <w:r>
        <w:t>4️</w:t>
      </w:r>
      <w:r>
        <w:rPr>
          <w:rFonts w:ascii="Tahoma" w:hAnsi="Tahoma" w:cs="Tahoma"/>
        </w:rPr>
        <w:t xml:space="preserve"> </w:t>
      </w:r>
      <w:r>
        <w:t>Scalability Roadmap</w:t>
      </w:r>
    </w:p>
    <w:p w14:paraId="0922F86E" w14:textId="77777777" w:rsidR="0026486F" w:rsidRDefault="0026486F" w:rsidP="0026486F">
      <w:pPr>
        <w:pStyle w:val="NormalWeb"/>
        <w:numPr>
          <w:ilvl w:val="0"/>
          <w:numId w:val="35"/>
        </w:numPr>
      </w:pPr>
      <w:r>
        <w:rPr>
          <w:b/>
          <w:bCs/>
        </w:rPr>
        <w:t>Phase 1: Remediation (Weeks 1-4)</w:t>
      </w:r>
    </w:p>
    <w:p w14:paraId="1DA15693" w14:textId="77777777" w:rsidR="0026486F" w:rsidRDefault="0026486F" w:rsidP="0026486F">
      <w:pPr>
        <w:pStyle w:val="NormalWeb"/>
        <w:numPr>
          <w:ilvl w:val="1"/>
          <w:numId w:val="35"/>
        </w:numPr>
      </w:pPr>
      <w:r>
        <w:rPr>
          <w:b/>
          <w:bCs/>
        </w:rPr>
        <w:t>Goal:</w:t>
      </w:r>
      <w:r>
        <w:t xml:space="preserve"> Secure the perimeter.</w:t>
      </w:r>
    </w:p>
    <w:p w14:paraId="51830B3C" w14:textId="77777777" w:rsidR="0026486F" w:rsidRDefault="0026486F" w:rsidP="0026486F">
      <w:pPr>
        <w:pStyle w:val="NormalWeb"/>
        <w:numPr>
          <w:ilvl w:val="1"/>
          <w:numId w:val="35"/>
        </w:numPr>
      </w:pPr>
      <w:r>
        <w:rPr>
          <w:b/>
          <w:bCs/>
        </w:rPr>
        <w:t>Actions:</w:t>
      </w:r>
      <w:r>
        <w:t xml:space="preserve"> Purge the PHP malware. Re-image the server. Deploy the "Skeleton" </w:t>
      </w:r>
      <w:proofErr w:type="spellStart"/>
      <w:r>
        <w:t>NestJS</w:t>
      </w:r>
      <w:proofErr w:type="spellEnd"/>
      <w:r>
        <w:t xml:space="preserve"> app with Auth0 and WAF.</w:t>
      </w:r>
    </w:p>
    <w:p w14:paraId="2B52E1BA" w14:textId="77777777" w:rsidR="0026486F" w:rsidRDefault="0026486F" w:rsidP="0026486F">
      <w:pPr>
        <w:pStyle w:val="NormalWeb"/>
        <w:numPr>
          <w:ilvl w:val="1"/>
          <w:numId w:val="35"/>
        </w:numPr>
      </w:pPr>
      <w:r>
        <w:rPr>
          <w:i/>
          <w:iCs/>
        </w:rPr>
        <w:t>Justification:</w:t>
      </w:r>
      <w:r>
        <w:t xml:space="preserve"> Stop the bleeding (data theft/reputation loss).</w:t>
      </w:r>
    </w:p>
    <w:p w14:paraId="25AA69C0" w14:textId="4987AE5C" w:rsidR="0026486F" w:rsidRDefault="0026486F" w:rsidP="0026486F">
      <w:pPr>
        <w:pStyle w:val="NormalWeb"/>
        <w:numPr>
          <w:ilvl w:val="0"/>
          <w:numId w:val="35"/>
        </w:numPr>
      </w:pPr>
      <w:r>
        <w:rPr>
          <w:b/>
          <w:bCs/>
        </w:rPr>
        <w:t>Phase 2: Reliability (Weeks 5-8)</w:t>
      </w:r>
    </w:p>
    <w:p w14:paraId="15A7A1AD" w14:textId="77777777" w:rsidR="0026486F" w:rsidRDefault="0026486F" w:rsidP="0026486F">
      <w:pPr>
        <w:pStyle w:val="NormalWeb"/>
        <w:numPr>
          <w:ilvl w:val="1"/>
          <w:numId w:val="35"/>
        </w:numPr>
      </w:pPr>
      <w:r>
        <w:rPr>
          <w:b/>
          <w:bCs/>
        </w:rPr>
        <w:t>Goal:</w:t>
      </w:r>
      <w:r>
        <w:t xml:space="preserve"> Zero data loss.</w:t>
      </w:r>
    </w:p>
    <w:p w14:paraId="5AF222CB" w14:textId="77777777" w:rsidR="0026486F" w:rsidRDefault="0026486F" w:rsidP="0026486F">
      <w:pPr>
        <w:pStyle w:val="NormalWeb"/>
        <w:numPr>
          <w:ilvl w:val="1"/>
          <w:numId w:val="35"/>
        </w:numPr>
      </w:pPr>
      <w:r>
        <w:rPr>
          <w:b/>
          <w:bCs/>
        </w:rPr>
        <w:t>Actions:</w:t>
      </w:r>
      <w:r>
        <w:t xml:space="preserve"> Setup RDS with automated backups (PITR). Implement CI/CD pipelines with automated testing.</w:t>
      </w:r>
    </w:p>
    <w:p w14:paraId="162DA163" w14:textId="77777777" w:rsidR="0026486F" w:rsidRDefault="0026486F" w:rsidP="0026486F">
      <w:pPr>
        <w:pStyle w:val="NormalWeb"/>
        <w:numPr>
          <w:ilvl w:val="1"/>
          <w:numId w:val="35"/>
        </w:numPr>
      </w:pPr>
      <w:r>
        <w:rPr>
          <w:i/>
          <w:iCs/>
        </w:rPr>
        <w:t>Justification:</w:t>
      </w:r>
      <w:r>
        <w:t xml:space="preserve"> Ensure that when development accelerates, the infrastructure doesn't break.</w:t>
      </w:r>
    </w:p>
    <w:p w14:paraId="6F950C0F" w14:textId="77777777" w:rsidR="0026486F" w:rsidRDefault="0026486F" w:rsidP="0026486F">
      <w:pPr>
        <w:pStyle w:val="NormalWeb"/>
        <w:numPr>
          <w:ilvl w:val="0"/>
          <w:numId w:val="35"/>
        </w:numPr>
      </w:pPr>
      <w:r>
        <w:rPr>
          <w:b/>
          <w:bCs/>
        </w:rPr>
        <w:t>Phase 3: Performance (Weeks 9-12)</w:t>
      </w:r>
    </w:p>
    <w:p w14:paraId="43FC8506" w14:textId="77777777" w:rsidR="0026486F" w:rsidRDefault="0026486F" w:rsidP="0026486F">
      <w:pPr>
        <w:pStyle w:val="NormalWeb"/>
        <w:numPr>
          <w:ilvl w:val="1"/>
          <w:numId w:val="35"/>
        </w:numPr>
      </w:pPr>
      <w:r>
        <w:rPr>
          <w:b/>
          <w:bCs/>
        </w:rPr>
        <w:t>Goal:</w:t>
      </w:r>
      <w:r>
        <w:t xml:space="preserve"> &lt;200ms API Latency.</w:t>
      </w:r>
    </w:p>
    <w:p w14:paraId="49880E79" w14:textId="77777777" w:rsidR="0026486F" w:rsidRDefault="0026486F" w:rsidP="0026486F">
      <w:pPr>
        <w:pStyle w:val="NormalWeb"/>
        <w:numPr>
          <w:ilvl w:val="1"/>
          <w:numId w:val="35"/>
        </w:numPr>
      </w:pPr>
      <w:r>
        <w:rPr>
          <w:b/>
          <w:bCs/>
        </w:rPr>
        <w:t>Actions:</w:t>
      </w:r>
      <w:r>
        <w:t xml:space="preserve"> Implement Redis caching. Tune database indexes. Optimize Docker images.</w:t>
      </w:r>
    </w:p>
    <w:p w14:paraId="03A002E4" w14:textId="77777777" w:rsidR="0026486F" w:rsidRDefault="0026486F" w:rsidP="0026486F">
      <w:pPr>
        <w:pStyle w:val="NormalWeb"/>
        <w:numPr>
          <w:ilvl w:val="1"/>
          <w:numId w:val="35"/>
        </w:numPr>
      </w:pPr>
      <w:r>
        <w:rPr>
          <w:i/>
          <w:iCs/>
        </w:rPr>
        <w:t>Justification:</w:t>
      </w:r>
      <w:r>
        <w:t xml:space="preserve"> User experience (doctors cannot wait for slow loading screens).</w:t>
      </w:r>
    </w:p>
    <w:p w14:paraId="2C9B8A85" w14:textId="77777777" w:rsidR="0026486F" w:rsidRDefault="0026486F" w:rsidP="0026486F">
      <w:pPr>
        <w:pStyle w:val="NormalWeb"/>
        <w:numPr>
          <w:ilvl w:val="0"/>
          <w:numId w:val="35"/>
        </w:numPr>
      </w:pPr>
      <w:r>
        <w:rPr>
          <w:b/>
          <w:bCs/>
        </w:rPr>
        <w:t>Phase 4: Scale (Week 13+)</w:t>
      </w:r>
    </w:p>
    <w:p w14:paraId="661DD1CD" w14:textId="77777777" w:rsidR="0026486F" w:rsidRDefault="0026486F" w:rsidP="0026486F">
      <w:pPr>
        <w:pStyle w:val="NormalWeb"/>
        <w:numPr>
          <w:ilvl w:val="1"/>
          <w:numId w:val="35"/>
        </w:numPr>
      </w:pPr>
      <w:r>
        <w:rPr>
          <w:b/>
          <w:bCs/>
        </w:rPr>
        <w:t>Goal:</w:t>
      </w:r>
      <w:r>
        <w:t xml:space="preserve"> 10k+ Concurrent Users.</w:t>
      </w:r>
    </w:p>
    <w:p w14:paraId="21069C3C" w14:textId="77777777" w:rsidR="0026486F" w:rsidRDefault="0026486F" w:rsidP="0026486F">
      <w:pPr>
        <w:pStyle w:val="NormalWeb"/>
        <w:numPr>
          <w:ilvl w:val="1"/>
          <w:numId w:val="35"/>
        </w:numPr>
      </w:pPr>
      <w:r>
        <w:rPr>
          <w:b/>
          <w:bCs/>
        </w:rPr>
        <w:t>Actions:</w:t>
      </w:r>
      <w:r>
        <w:t xml:space="preserve"> Implement Read Replicas. Enable Horizontal Pod Autoscaling. Break out "Reporting" into a separate microservice.</w:t>
      </w:r>
    </w:p>
    <w:p w14:paraId="15A47FD1" w14:textId="77777777" w:rsidR="0026486F" w:rsidRDefault="0026486F" w:rsidP="0026486F">
      <w:pPr>
        <w:pStyle w:val="NormalWeb"/>
        <w:numPr>
          <w:ilvl w:val="1"/>
          <w:numId w:val="35"/>
        </w:numPr>
      </w:pPr>
      <w:r>
        <w:rPr>
          <w:i/>
          <w:iCs/>
        </w:rPr>
        <w:t>Justification:</w:t>
      </w:r>
      <w:r>
        <w:t xml:space="preserve"> Prepare for enterprise hospital deployment.</w:t>
      </w:r>
    </w:p>
    <w:p w14:paraId="62C83C7B" w14:textId="59F0990E" w:rsidR="0026486F" w:rsidRDefault="0026486F" w:rsidP="0026486F"/>
    <w:p w14:paraId="36C5266E" w14:textId="0173FE54" w:rsidR="0026486F" w:rsidRDefault="0026486F" w:rsidP="0026486F">
      <w:pPr>
        <w:pStyle w:val="Heading3"/>
      </w:pPr>
      <w:r>
        <w:t>5️</w:t>
      </w:r>
      <w:r>
        <w:rPr>
          <w:rFonts w:ascii="Tahoma" w:hAnsi="Tahoma" w:cs="Tahoma"/>
        </w:rPr>
        <w:t xml:space="preserve"> </w:t>
      </w:r>
      <w:r>
        <w:t>Risk Mitigation Matrix</w:t>
      </w:r>
    </w:p>
    <w:tbl>
      <w:tblPr>
        <w:tblW w:w="10476" w:type="dxa"/>
        <w:tblInd w:w="-550" w:type="dxa"/>
        <w:tblLook w:val="04A0" w:firstRow="1" w:lastRow="0" w:firstColumn="1" w:lastColumn="0" w:noHBand="0" w:noVBand="1"/>
      </w:tblPr>
      <w:tblGrid>
        <w:gridCol w:w="2404"/>
        <w:gridCol w:w="1859"/>
        <w:gridCol w:w="3197"/>
        <w:gridCol w:w="3016"/>
      </w:tblGrid>
      <w:tr w:rsidR="0026486F" w:rsidRPr="0026486F" w14:paraId="08A7A522" w14:textId="77777777" w:rsidTr="0026486F">
        <w:trPr>
          <w:trHeight w:val="365"/>
        </w:trPr>
        <w:tc>
          <w:tcPr>
            <w:tcW w:w="240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369D7046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Risk</w:t>
            </w:r>
          </w:p>
        </w:tc>
        <w:tc>
          <w:tcPr>
            <w:tcW w:w="185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50E90C23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Severity</w:t>
            </w:r>
          </w:p>
        </w:tc>
        <w:tc>
          <w:tcPr>
            <w:tcW w:w="3197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17838B56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Proposed Fix</w:t>
            </w:r>
          </w:p>
        </w:tc>
        <w:tc>
          <w:tcPr>
            <w:tcW w:w="301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2C8515F2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Impact</w:t>
            </w:r>
          </w:p>
        </w:tc>
      </w:tr>
      <w:tr w:rsidR="0026486F" w:rsidRPr="0026486F" w14:paraId="004DE7C2" w14:textId="77777777" w:rsidTr="0026486F">
        <w:trPr>
          <w:trHeight w:val="924"/>
        </w:trPr>
        <w:tc>
          <w:tcPr>
            <w:tcW w:w="240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2276B004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API Key Leakage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3E4B58CD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6B9A9805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Vault / Secrets Manager integration. Git hooks to block commits with keys.</w:t>
            </w:r>
          </w:p>
        </w:tc>
        <w:tc>
          <w:tcPr>
            <w:tcW w:w="30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24C6F912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Prevents complete infrastructure takeover.</w:t>
            </w:r>
          </w:p>
        </w:tc>
      </w:tr>
      <w:tr w:rsidR="0026486F" w:rsidRPr="0026486F" w14:paraId="7BB680CF" w14:textId="77777777" w:rsidTr="0026486F">
        <w:trPr>
          <w:trHeight w:val="620"/>
        </w:trPr>
        <w:tc>
          <w:tcPr>
            <w:tcW w:w="240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47C0A424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DDoS Attack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4465C86E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0FC6F38A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Cloudflare WAF + Rate Limiting Middleware.</w:t>
            </w:r>
          </w:p>
        </w:tc>
        <w:tc>
          <w:tcPr>
            <w:tcW w:w="30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5E79A4DC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Ensures uptime during attacks.</w:t>
            </w:r>
          </w:p>
        </w:tc>
      </w:tr>
      <w:tr w:rsidR="0026486F" w:rsidRPr="0026486F" w14:paraId="20FE07F6" w14:textId="77777777" w:rsidTr="0026486F">
        <w:trPr>
          <w:trHeight w:val="620"/>
        </w:trPr>
        <w:tc>
          <w:tcPr>
            <w:tcW w:w="240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23786CD4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Slow DB Queries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5DF3BC95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Medium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6A96897A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Index Analysis + Read Replicas for analytics.</w:t>
            </w:r>
          </w:p>
        </w:tc>
        <w:tc>
          <w:tcPr>
            <w:tcW w:w="30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2C24F5FF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Prevents connection pool exhaustion.</w:t>
            </w:r>
          </w:p>
        </w:tc>
      </w:tr>
      <w:tr w:rsidR="0026486F" w:rsidRPr="0026486F" w14:paraId="6D9889D4" w14:textId="77777777" w:rsidTr="0026486F">
        <w:trPr>
          <w:trHeight w:val="620"/>
        </w:trPr>
        <w:tc>
          <w:tcPr>
            <w:tcW w:w="240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4C84376B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Bad Deployments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074ECF8D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Medium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757D193B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Blue-Green Deployment strategy.</w:t>
            </w:r>
          </w:p>
        </w:tc>
        <w:tc>
          <w:tcPr>
            <w:tcW w:w="30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5B3DD170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Allows instant rollback if a bug hits prod.</w:t>
            </w:r>
          </w:p>
        </w:tc>
      </w:tr>
      <w:tr w:rsidR="0026486F" w:rsidRPr="0026486F" w14:paraId="39FECAE3" w14:textId="77777777" w:rsidTr="0026486F">
        <w:trPr>
          <w:trHeight w:val="620"/>
        </w:trPr>
        <w:tc>
          <w:tcPr>
            <w:tcW w:w="240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0FEC898C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Malicious Input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00657955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Critical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4FEC7191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Class-Validator (Whitelist) + Sanitization Pipes.</w:t>
            </w:r>
          </w:p>
        </w:tc>
        <w:tc>
          <w:tcPr>
            <w:tcW w:w="30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3CCDB0A7" w14:textId="77777777" w:rsidR="0026486F" w:rsidRPr="0026486F" w:rsidRDefault="0026486F" w:rsidP="002648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648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Neutralizes SQLi and XSS attempts.</w:t>
            </w:r>
          </w:p>
        </w:tc>
      </w:tr>
    </w:tbl>
    <w:p w14:paraId="78E0BB67" w14:textId="0582A884" w:rsidR="00F06B56" w:rsidRPr="00F06B56" w:rsidRDefault="00F06B56" w:rsidP="00F0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F06B56" w:rsidRPr="00F06B56" w:rsidSect="00F06B56"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B5CA2"/>
    <w:multiLevelType w:val="multilevel"/>
    <w:tmpl w:val="04E0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682C"/>
    <w:multiLevelType w:val="multilevel"/>
    <w:tmpl w:val="678CF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0798E"/>
    <w:multiLevelType w:val="multilevel"/>
    <w:tmpl w:val="FDE8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F142C"/>
    <w:multiLevelType w:val="multilevel"/>
    <w:tmpl w:val="162A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04207"/>
    <w:multiLevelType w:val="multilevel"/>
    <w:tmpl w:val="9E52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F1087"/>
    <w:multiLevelType w:val="multilevel"/>
    <w:tmpl w:val="5A9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83B6F"/>
    <w:multiLevelType w:val="multilevel"/>
    <w:tmpl w:val="B8BE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81464"/>
    <w:multiLevelType w:val="multilevel"/>
    <w:tmpl w:val="F6D0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31BAF"/>
    <w:multiLevelType w:val="multilevel"/>
    <w:tmpl w:val="8CF0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37817"/>
    <w:multiLevelType w:val="multilevel"/>
    <w:tmpl w:val="97DE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11A60"/>
    <w:multiLevelType w:val="multilevel"/>
    <w:tmpl w:val="31A4A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8E2A94"/>
    <w:multiLevelType w:val="multilevel"/>
    <w:tmpl w:val="39F2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525EA"/>
    <w:multiLevelType w:val="multilevel"/>
    <w:tmpl w:val="7DE6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36074"/>
    <w:multiLevelType w:val="multilevel"/>
    <w:tmpl w:val="2F18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124FC"/>
    <w:multiLevelType w:val="multilevel"/>
    <w:tmpl w:val="370C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F1064"/>
    <w:multiLevelType w:val="multilevel"/>
    <w:tmpl w:val="DD28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74C8D"/>
    <w:multiLevelType w:val="multilevel"/>
    <w:tmpl w:val="1F98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254A4"/>
    <w:multiLevelType w:val="multilevel"/>
    <w:tmpl w:val="D048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41AD4"/>
    <w:multiLevelType w:val="multilevel"/>
    <w:tmpl w:val="FC36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54929"/>
    <w:multiLevelType w:val="multilevel"/>
    <w:tmpl w:val="B67C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B38EE"/>
    <w:multiLevelType w:val="multilevel"/>
    <w:tmpl w:val="95D6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81602"/>
    <w:multiLevelType w:val="multilevel"/>
    <w:tmpl w:val="FE50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2C5D01"/>
    <w:multiLevelType w:val="multilevel"/>
    <w:tmpl w:val="5630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3022F3"/>
    <w:multiLevelType w:val="multilevel"/>
    <w:tmpl w:val="070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8863BA"/>
    <w:multiLevelType w:val="multilevel"/>
    <w:tmpl w:val="510E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E71E6"/>
    <w:multiLevelType w:val="multilevel"/>
    <w:tmpl w:val="8BA2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971C2F"/>
    <w:multiLevelType w:val="multilevel"/>
    <w:tmpl w:val="BBC6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64574"/>
    <w:multiLevelType w:val="multilevel"/>
    <w:tmpl w:val="4D98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CA1768"/>
    <w:multiLevelType w:val="multilevel"/>
    <w:tmpl w:val="41EA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3F60E7"/>
    <w:multiLevelType w:val="multilevel"/>
    <w:tmpl w:val="B530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92AF7"/>
    <w:multiLevelType w:val="multilevel"/>
    <w:tmpl w:val="EA184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A54F64"/>
    <w:multiLevelType w:val="multilevel"/>
    <w:tmpl w:val="EBB6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DF21AE"/>
    <w:multiLevelType w:val="multilevel"/>
    <w:tmpl w:val="6DD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9C6B54"/>
    <w:multiLevelType w:val="multilevel"/>
    <w:tmpl w:val="7884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4"/>
  </w:num>
  <w:num w:numId="3">
    <w:abstractNumId w:val="32"/>
  </w:num>
  <w:num w:numId="4">
    <w:abstractNumId w:val="12"/>
  </w:num>
  <w:num w:numId="5">
    <w:abstractNumId w:val="2"/>
  </w:num>
  <w:num w:numId="6">
    <w:abstractNumId w:val="23"/>
  </w:num>
  <w:num w:numId="7">
    <w:abstractNumId w:val="28"/>
  </w:num>
  <w:num w:numId="8">
    <w:abstractNumId w:val="20"/>
  </w:num>
  <w:num w:numId="9">
    <w:abstractNumId w:val="26"/>
  </w:num>
  <w:num w:numId="10">
    <w:abstractNumId w:val="4"/>
  </w:num>
  <w:num w:numId="11">
    <w:abstractNumId w:val="13"/>
  </w:num>
  <w:num w:numId="12">
    <w:abstractNumId w:val="9"/>
  </w:num>
  <w:num w:numId="13">
    <w:abstractNumId w:val="3"/>
  </w:num>
  <w:num w:numId="14">
    <w:abstractNumId w:val="17"/>
  </w:num>
  <w:num w:numId="15">
    <w:abstractNumId w:val="0"/>
  </w:num>
  <w:num w:numId="16">
    <w:abstractNumId w:val="10"/>
  </w:num>
  <w:num w:numId="17">
    <w:abstractNumId w:val="31"/>
  </w:num>
  <w:num w:numId="18">
    <w:abstractNumId w:val="27"/>
  </w:num>
  <w:num w:numId="19">
    <w:abstractNumId w:val="19"/>
  </w:num>
  <w:num w:numId="20">
    <w:abstractNumId w:val="8"/>
  </w:num>
  <w:num w:numId="21">
    <w:abstractNumId w:val="1"/>
  </w:num>
  <w:num w:numId="22">
    <w:abstractNumId w:val="22"/>
  </w:num>
  <w:num w:numId="23">
    <w:abstractNumId w:val="16"/>
  </w:num>
  <w:num w:numId="24">
    <w:abstractNumId w:val="5"/>
  </w:num>
  <w:num w:numId="25">
    <w:abstractNumId w:val="7"/>
  </w:num>
  <w:num w:numId="26">
    <w:abstractNumId w:val="11"/>
  </w:num>
  <w:num w:numId="27">
    <w:abstractNumId w:val="25"/>
  </w:num>
  <w:num w:numId="28">
    <w:abstractNumId w:val="29"/>
  </w:num>
  <w:num w:numId="29">
    <w:abstractNumId w:val="18"/>
  </w:num>
  <w:num w:numId="30">
    <w:abstractNumId w:val="6"/>
  </w:num>
  <w:num w:numId="31">
    <w:abstractNumId w:val="21"/>
  </w:num>
  <w:num w:numId="32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3">
    <w:abstractNumId w:val="33"/>
  </w:num>
  <w:num w:numId="34">
    <w:abstractNumId w:val="30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280"/>
    <w:rsid w:val="000E2B15"/>
    <w:rsid w:val="00170280"/>
    <w:rsid w:val="001F681A"/>
    <w:rsid w:val="00207C25"/>
    <w:rsid w:val="0026486F"/>
    <w:rsid w:val="00561D29"/>
    <w:rsid w:val="006C625E"/>
    <w:rsid w:val="007651FA"/>
    <w:rsid w:val="00776954"/>
    <w:rsid w:val="009C13C7"/>
    <w:rsid w:val="00F06B56"/>
    <w:rsid w:val="00FC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32C4F"/>
  <w15:chartTrackingRefBased/>
  <w15:docId w15:val="{E16FF332-8C73-419C-8DBA-B243A31D0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02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702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02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7028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170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7028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776954"/>
  </w:style>
  <w:style w:type="table" w:styleId="TableGrid">
    <w:name w:val="Table Grid"/>
    <w:basedOn w:val="TableNormal"/>
    <w:uiPriority w:val="39"/>
    <w:rsid w:val="00776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4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Vardhan</dc:creator>
  <cp:keywords/>
  <dc:description/>
  <cp:lastModifiedBy>Harsh Vardhan</cp:lastModifiedBy>
  <cp:revision>3</cp:revision>
  <cp:lastPrinted>2026-02-13T14:51:00Z</cp:lastPrinted>
  <dcterms:created xsi:type="dcterms:W3CDTF">2026-02-13T08:50:00Z</dcterms:created>
  <dcterms:modified xsi:type="dcterms:W3CDTF">2026-02-13T14:52:00Z</dcterms:modified>
</cp:coreProperties>
</file>