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3216"/>
        <w:gridCol w:w="3216"/>
        <w:gridCol w:w="3216"/>
      </w:tblGrid>
      <w:tr>
        <w:tc>
          <w:tcPr>
            <w:tcW w:type="dxa" w:w="1728"/>
            <w:tcBorders>
              <w:top w:val="none"/>
              <w:bottom w:val="single" w:sz="8" w:space="0" w:color="000000"/>
              <w:left w:val="none"/>
              <w:right w:val="none"/>
            </w:tcBorders>
            <w:tcMar>
              <w:top w:w="20" w:type="dxa"/>
              <w:bottom w:w="40" w:type="dxa"/>
              <w:left w:w="20" w:type="dxa"/>
              <w:right w:w="20" w:type="dxa"/>
            </w:tcMar>
          </w:tcPr>
          <w:p>
            <w:pPr>
              <w:jc w:val="center"/>
            </w:pPr>
            <w:r>
              <w:drawing>
                <wp:inline xmlns:a="http://schemas.openxmlformats.org/drawingml/2006/main" xmlns:pic="http://schemas.openxmlformats.org/drawingml/2006/picture">
                  <wp:extent cx="960120" cy="1222754"/>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960120" cy="1222754"/>
                          </a:xfrm>
                          <a:prstGeom prst="rect"/>
                        </pic:spPr>
                      </pic:pic>
                    </a:graphicData>
                  </a:graphic>
                </wp:inline>
              </w:drawing>
            </w:r>
          </w:p>
        </w:tc>
        <w:tc>
          <w:tcPr>
            <w:tcW w:type="dxa" w:w="6192"/>
            <w:tcBorders>
              <w:top w:val="none"/>
              <w:bottom w:val="single" w:sz="8" w:space="0" w:color="000000"/>
              <w:left w:val="none"/>
              <w:right w:val="none"/>
            </w:tcBorders>
            <w:tcMar>
              <w:top w:w="20" w:type="dxa"/>
              <w:bottom w:w="40" w:type="dxa"/>
              <w:left w:w="20" w:type="dxa"/>
              <w:right w:w="20" w:type="dxa"/>
            </w:tcMar>
          </w:tcPr>
          <w:p>
            <w:pPr>
              <w:spacing w:line="276" w:lineRule="auto" w:after="40"/>
              <w:jc w:val="center"/>
            </w:pPr>
            <w:r>
              <w:rPr>
                <w:rFonts w:ascii="Times New Roman" w:hAnsi="Times New Roman"/>
                <w:b/>
                <w:i w:val="0"/>
                <w:color w:val="000000"/>
                <w:sz w:val="22"/>
              </w:rPr>
              <w:t>VASANTDADA PATIL PRATISHTHAN'S</w:t>
              <w:br/>
              <w:t>COLLEGE OF ENGINEERING AND VISUAL ARTS</w:t>
              <w:br/>
            </w:r>
            <w:r>
              <w:rPr>
                <w:rFonts w:ascii="Times New Roman" w:hAnsi="Times New Roman"/>
                <w:b w:val="0"/>
                <w:i/>
                <w:color w:val="000000"/>
                <w:sz w:val="18"/>
              </w:rPr>
              <w:t>(An Autonomous Institute)</w:t>
              <w:br/>
              <w:t>NAAC 'A' Grade Accredited | ISO 9001:2015 Certified</w:t>
              <w:br/>
            </w:r>
            <w:r>
              <w:rPr>
                <w:rFonts w:ascii="Times New Roman" w:hAnsi="Times New Roman"/>
                <w:b/>
                <w:i w:val="0"/>
                <w:color w:val="000000"/>
                <w:sz w:val="21"/>
              </w:rPr>
              <w:t>DEPARTMENT OF INFORMATION TECHNOLOGY</w:t>
              <w:br/>
            </w:r>
            <w:r>
              <w:rPr>
                <w:rFonts w:ascii="Times New Roman" w:hAnsi="Times New Roman"/>
                <w:b w:val="0"/>
                <w:i/>
                <w:color w:val="000000"/>
                <w:sz w:val="17"/>
              </w:rPr>
              <w:t>NBA Accredited (Dated 01/07/2024 to 30/06/2027)</w:t>
            </w:r>
          </w:p>
        </w:tc>
        <w:tc>
          <w:tcPr>
            <w:tcW w:type="dxa" w:w="1728"/>
            <w:tcBorders>
              <w:top w:val="none"/>
              <w:bottom w:val="single" w:sz="8" w:space="0" w:color="000000"/>
              <w:left w:val="none"/>
              <w:right w:val="none"/>
            </w:tcBorders>
            <w:tcMar>
              <w:top w:w="20" w:type="dxa"/>
              <w:bottom w:w="40" w:type="dxa"/>
              <w:left w:w="20" w:type="dxa"/>
              <w:right w:w="20" w:type="dxa"/>
            </w:tcMar>
          </w:tcPr>
          <w:p>
            <w:pPr>
              <w:jc w:val="center"/>
            </w:pPr>
            <w:r>
              <w:drawing>
                <wp:inline xmlns:a="http://schemas.openxmlformats.org/drawingml/2006/main" xmlns:pic="http://schemas.openxmlformats.org/drawingml/2006/picture">
                  <wp:extent cx="960120" cy="1286198"/>
                  <wp:docPr id="2" name="Picture 2"/>
                  <wp:cNvGraphicFramePr>
                    <a:graphicFrameLocks noChangeAspect="1"/>
                  </wp:cNvGraphicFramePr>
                  <a:graphic>
                    <a:graphicData uri="http://schemas.openxmlformats.org/drawingml/2006/picture">
                      <pic:pic>
                        <pic:nvPicPr>
                          <pic:cNvPr id="0" name="it_dept_logo.png"/>
                          <pic:cNvPicPr/>
                        </pic:nvPicPr>
                        <pic:blipFill>
                          <a:blip r:embed="rId10"/>
                          <a:stretch>
                            <a:fillRect/>
                          </a:stretch>
                        </pic:blipFill>
                        <pic:spPr>
                          <a:xfrm>
                            <a:off x="0" y="0"/>
                            <a:ext cx="960120" cy="1286198"/>
                          </a:xfrm>
                          <a:prstGeom prst="rect"/>
                        </pic:spPr>
                      </pic:pic>
                    </a:graphicData>
                  </a:graphic>
                </wp:inline>
              </w:drawing>
            </w:r>
          </w:p>
        </w:tc>
      </w:tr>
    </w:tbl>
    <w:p>
      <w:pPr>
        <w:spacing w:before="160" w:after="120"/>
        <w:jc w:val="center"/>
      </w:pPr>
      <w:r>
        <w:drawing>
          <wp:inline xmlns:a="http://schemas.openxmlformats.org/drawingml/2006/main" xmlns:pic="http://schemas.openxmlformats.org/drawingml/2006/picture">
            <wp:extent cx="1051560" cy="823872"/>
            <wp:docPr id="3" name="Picture 3"/>
            <wp:cNvGraphicFramePr>
              <a:graphicFrameLocks noChangeAspect="1"/>
            </wp:cNvGraphicFramePr>
            <a:graphic>
              <a:graphicData uri="http://schemas.openxmlformats.org/drawingml/2006/picture">
                <pic:pic>
                  <pic:nvPicPr>
                    <pic:cNvPr id="0" name="university_crest.jpg"/>
                    <pic:cNvPicPr/>
                  </pic:nvPicPr>
                  <pic:blipFill>
                    <a:blip r:embed="rId11"/>
                    <a:stretch>
                      <a:fillRect/>
                    </a:stretch>
                  </pic:blipFill>
                  <pic:spPr>
                    <a:xfrm>
                      <a:off x="0" y="0"/>
                      <a:ext cx="1051560" cy="823872"/>
                    </a:xfrm>
                    <a:prstGeom prst="rect"/>
                  </pic:spPr>
                </pic:pic>
              </a:graphicData>
            </a:graphic>
          </wp:inline>
        </w:drawing>
      </w:r>
    </w:p>
    <w:p>
      <w:pPr>
        <w:spacing w:after="60" w:before="0" w:line="276" w:lineRule="auto"/>
        <w:jc w:val="center"/>
      </w:pPr>
      <w:r>
        <w:rPr>
          <w:rFonts w:ascii="Times New Roman" w:hAnsi="Times New Roman"/>
          <w:b/>
          <w:i w:val="0"/>
          <w:color w:val="000000"/>
          <w:sz w:val="30"/>
        </w:rPr>
        <w:t>MINI-PROJECT LOGBOOK</w:t>
      </w:r>
    </w:p>
    <w:p>
      <w:pPr>
        <w:spacing w:after="40" w:before="0" w:line="276" w:lineRule="auto"/>
        <w:jc w:val="center"/>
      </w:pPr>
      <w:r>
        <w:rPr>
          <w:rFonts w:ascii="Times New Roman" w:hAnsi="Times New Roman"/>
          <w:b/>
          <w:i w:val="0"/>
          <w:color w:val="000000"/>
          <w:sz w:val="22"/>
        </w:rPr>
        <w:t>ACADEMIC YEAR: 2025–2026</w:t>
      </w:r>
    </w:p>
    <w:p>
      <w:pPr>
        <w:spacing w:after="200" w:before="0" w:line="276" w:lineRule="auto"/>
        <w:jc w:val="center"/>
      </w:pPr>
      <w:r>
        <w:rPr>
          <w:rFonts w:ascii="Times New Roman" w:hAnsi="Times New Roman"/>
          <w:b/>
          <w:i w:val="0"/>
          <w:color w:val="000000"/>
          <w:sz w:val="20"/>
        </w:rPr>
        <w:t>COURSE: MINI PROJECT – 1 A: SEMESTER III | CLASS: SE(IT) DIV :- A BATCH :- C</w:t>
      </w:r>
    </w:p>
    <w:p>
      <w:pPr>
        <w:spacing w:after="240" w:before="0" w:line="276" w:lineRule="auto"/>
        <w:jc w:val="center"/>
      </w:pPr>
      <w:r>
        <w:rPr>
          <w:rFonts w:ascii="Times New Roman" w:hAnsi="Times New Roman"/>
          <w:b/>
          <w:i w:val="0"/>
          <w:color w:val="000000"/>
          <w:sz w:val="22"/>
        </w:rPr>
        <w:t>PROJECT TITLE: Campus Notify: Institutional Circular &amp; Announcement Management System</w:t>
      </w:r>
    </w:p>
    <w:tbl>
      <w:tblPr>
        <w:tblW w:type="auto" w:w="0"/>
        <w:jc w:val="center"/>
        <w:tblLook w:firstColumn="1" w:firstRow="1" w:lastColumn="0" w:lastRow="0" w:noHBand="0" w:noVBand="1" w:val="04A0"/>
      </w:tblPr>
      <w:tblGrid>
        <w:gridCol w:w="2412"/>
        <w:gridCol w:w="2412"/>
        <w:gridCol w:w="2412"/>
        <w:gridCol w:w="2412"/>
      </w:tblGrid>
      <w:tr>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i w:val="0"/>
                <w:color w:val="000000"/>
                <w:sz w:val="19"/>
              </w:rPr>
              <w:t>Sr. No.</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i w:val="0"/>
                <w:color w:val="000000"/>
                <w:sz w:val="19"/>
              </w:rPr>
              <w:t>Student ID</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i w:val="0"/>
                <w:color w:val="000000"/>
                <w:sz w:val="19"/>
              </w:rPr>
              <w:t>Student Name</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i w:val="0"/>
                <w:color w:val="000000"/>
                <w:sz w:val="19"/>
              </w:rPr>
              <w:t>Class &amp; Batch</w:t>
            </w:r>
          </w:p>
        </w:tc>
      </w:tr>
      <w:tr>
        <w:tc>
          <w:tcPr>
            <w:tcW w:type="dxa" w:w="2412"/>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val="0"/>
                <w:i w:val="0"/>
                <w:color w:val="000000"/>
                <w:sz w:val="18"/>
              </w:rPr>
              <w:t>1</w:t>
            </w:r>
          </w:p>
        </w:tc>
        <w:tc>
          <w:tcPr>
            <w:tcW w:type="dxa" w:w="2412"/>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val="0"/>
                <w:i w:val="0"/>
                <w:color w:val="000000"/>
                <w:sz w:val="18"/>
              </w:rPr>
              <w:t>VU4F2526072</w:t>
            </w:r>
          </w:p>
        </w:tc>
        <w:tc>
          <w:tcPr>
            <w:tcW w:type="dxa" w:w="2412"/>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r>
              <w:rPr>
                <w:rFonts w:ascii="Times New Roman" w:hAnsi="Times New Roman"/>
                <w:b/>
                <w:i w:val="0"/>
                <w:color w:val="000000"/>
                <w:sz w:val="18"/>
              </w:rPr>
              <w:t>PRATIK ATPADKAR</w:t>
            </w:r>
          </w:p>
        </w:tc>
        <w:tc>
          <w:tcPr>
            <w:tcW w:type="dxa" w:w="2412"/>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val="0"/>
                <w:i w:val="0"/>
                <w:color w:val="000000"/>
                <w:sz w:val="18"/>
              </w:rPr>
              <w:t>SE(IT) DIV :- A BATCH :- C</w:t>
            </w:r>
          </w:p>
        </w:tc>
      </w:tr>
      <w:tr>
        <w:tc>
          <w:tcPr>
            <w:tcW w:type="dxa" w:w="2412"/>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val="0"/>
                <w:i w:val="0"/>
                <w:color w:val="000000"/>
                <w:sz w:val="18"/>
              </w:rPr>
              <w:t>2</w:t>
            </w:r>
          </w:p>
        </w:tc>
        <w:tc>
          <w:tcPr>
            <w:tcW w:type="dxa" w:w="2412"/>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val="0"/>
                <w:i w:val="0"/>
                <w:color w:val="000000"/>
                <w:sz w:val="18"/>
              </w:rPr>
              <w:t>VU4F2526066</w:t>
            </w:r>
          </w:p>
        </w:tc>
        <w:tc>
          <w:tcPr>
            <w:tcW w:type="dxa" w:w="2412"/>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r>
              <w:rPr>
                <w:rFonts w:ascii="Times New Roman" w:hAnsi="Times New Roman"/>
                <w:b/>
                <w:i w:val="0"/>
                <w:color w:val="000000"/>
                <w:sz w:val="18"/>
              </w:rPr>
              <w:t>HARSH TIWAR</w:t>
            </w:r>
          </w:p>
        </w:tc>
        <w:tc>
          <w:tcPr>
            <w:tcW w:type="dxa" w:w="2412"/>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val="0"/>
                <w:i w:val="0"/>
                <w:color w:val="000000"/>
                <w:sz w:val="18"/>
              </w:rPr>
              <w:t>SE(IT) DIV :- A BATCH :- C</w:t>
            </w:r>
          </w:p>
        </w:tc>
      </w:tr>
      <w:tr>
        <w:tc>
          <w:tcPr>
            <w:tcW w:type="dxa" w:w="2412"/>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val="0"/>
                <w:i w:val="0"/>
                <w:color w:val="000000"/>
                <w:sz w:val="18"/>
              </w:rPr>
              <w:t>3</w:t>
            </w:r>
          </w:p>
        </w:tc>
        <w:tc>
          <w:tcPr>
            <w:tcW w:type="dxa" w:w="2412"/>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val="0"/>
                <w:i w:val="0"/>
                <w:color w:val="000000"/>
                <w:sz w:val="18"/>
              </w:rPr>
              <w:t>VU4F2526062</w:t>
            </w:r>
          </w:p>
        </w:tc>
        <w:tc>
          <w:tcPr>
            <w:tcW w:type="dxa" w:w="2412"/>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r>
              <w:rPr>
                <w:rFonts w:ascii="Times New Roman" w:hAnsi="Times New Roman"/>
                <w:b/>
                <w:i w:val="0"/>
                <w:color w:val="000000"/>
                <w:sz w:val="18"/>
              </w:rPr>
              <w:t>PARTH GADADHE</w:t>
            </w:r>
          </w:p>
        </w:tc>
        <w:tc>
          <w:tcPr>
            <w:tcW w:type="dxa" w:w="2412"/>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val="0"/>
                <w:i w:val="0"/>
                <w:color w:val="000000"/>
                <w:sz w:val="18"/>
              </w:rPr>
              <w:t>SE(IT) DIV :- A BATCH :- C</w:t>
            </w:r>
          </w:p>
        </w:tc>
      </w:tr>
    </w:tbl>
    <w:p>
      <w:pPr>
        <w:spacing w:after="200" w:before="0" w:line="276" w:lineRule="auto"/>
        <w:jc w:val="left"/>
      </w:pPr>
    </w:p>
    <w:tbl>
      <w:tblPr>
        <w:tblW w:type="auto" w:w="0"/>
        <w:jc w:val="center"/>
        <w:tblLook w:firstColumn="1" w:firstRow="1" w:lastColumn="0" w:lastRow="0" w:noHBand="0" w:noVBand="1" w:val="04A0"/>
      </w:tblPr>
      <w:tblGrid>
        <w:gridCol w:w="4824"/>
        <w:gridCol w:w="4824"/>
      </w:tblGrid>
      <w:tr>
        <w:tc>
          <w:tcPr>
            <w:tcW w:type="dxa" w:w="4752"/>
            <w:tcBorders>
              <w:top w:val="single" w:sz="4" w:space="0" w:color="000000"/>
              <w:bottom w:val="single" w:sz="4" w:space="0" w:color="000000"/>
              <w:left w:val="single" w:sz="4" w:space="0" w:color="000000"/>
              <w:right w:val="single" w:sz="4" w:space="0" w:color="000000"/>
            </w:tcBorders>
            <w:tcMar>
              <w:top w:w="70" w:type="dxa"/>
              <w:bottom w:w="70" w:type="dxa"/>
              <w:left w:w="70" w:type="dxa"/>
              <w:right w:w="70" w:type="dxa"/>
            </w:tcMar>
          </w:tcPr>
          <w:p>
            <w:r>
              <w:rPr>
                <w:rFonts w:ascii="Times New Roman" w:hAnsi="Times New Roman"/>
                <w:b w:val="0"/>
                <w:i w:val="0"/>
                <w:color w:val="000000"/>
                <w:sz w:val="19"/>
              </w:rPr>
              <w:t>Project Guide:</w:t>
              <w:br/>
              <w:t>Prof. Sonali Kharat</w:t>
              <w:br/>
              <w:t>Assistant Professor</w:t>
              <w:br/>
              <w:t>Department of Information Technology</w:t>
            </w:r>
          </w:p>
        </w:tc>
        <w:tc>
          <w:tcPr>
            <w:tcW w:type="dxa" w:w="4752"/>
            <w:tcBorders>
              <w:top w:val="single" w:sz="4" w:space="0" w:color="000000"/>
              <w:bottom w:val="single" w:sz="4" w:space="0" w:color="000000"/>
              <w:left w:val="single" w:sz="4" w:space="0" w:color="000000"/>
              <w:right w:val="single" w:sz="4" w:space="0" w:color="000000"/>
            </w:tcBorders>
            <w:tcMar>
              <w:top w:w="70" w:type="dxa"/>
              <w:bottom w:w="70" w:type="dxa"/>
              <w:left w:w="70" w:type="dxa"/>
              <w:right w:w="70" w:type="dxa"/>
            </w:tcMar>
          </w:tcPr>
          <w:p>
            <w:r>
              <w:rPr>
                <w:rFonts w:ascii="Times New Roman" w:hAnsi="Times New Roman"/>
                <w:b w:val="0"/>
                <w:i w:val="0"/>
                <w:color w:val="000000"/>
                <w:sz w:val="19"/>
              </w:rPr>
              <w:t>Head of Department:</w:t>
              <w:br/>
              <w:t>Dr. Pradip Mane</w:t>
              <w:br/>
              <w:t>Head of Department</w:t>
              <w:br/>
              <w:t>Department of Information Technology</w:t>
            </w:r>
          </w:p>
        </w:tc>
      </w:tr>
    </w:tbl>
    <w:p>
      <w:r>
        <w:br w:type="page"/>
      </w:r>
    </w:p>
    <w:p>
      <w:pPr>
        <w:spacing w:after="80" w:before="0" w:line="276" w:lineRule="auto"/>
        <w:jc w:val="left"/>
      </w:pPr>
      <w:r>
        <w:rPr>
          <w:rFonts w:ascii="Times New Roman" w:hAnsi="Times New Roman"/>
          <w:b/>
          <w:i w:val="0"/>
          <w:color w:val="000000"/>
          <w:sz w:val="24"/>
        </w:rPr>
        <w:t>1. VISION &amp; MISSION OF THE INSTITUTE</w:t>
      </w:r>
    </w:p>
    <w:p>
      <w:pPr>
        <w:spacing w:after="80" w:before="0" w:line="276" w:lineRule="auto"/>
        <w:jc w:val="left"/>
      </w:pPr>
      <w:r>
        <w:rPr>
          <w:rFonts w:ascii="Times New Roman" w:hAnsi="Times New Roman"/>
          <w:b w:val="0"/>
          <w:i w:val="0"/>
          <w:color w:val="000000"/>
          <w:sz w:val="20"/>
        </w:rPr>
        <w:t>Institute Vision:</w:t>
        <w:br/>
        <w:t>To provide an environment to educate, encourage and explore students by facilitating innovative research, entrepreneurship, opportunities and employability to achieve social and professional goals.</w:t>
      </w:r>
    </w:p>
    <w:p>
      <w:pPr>
        <w:spacing w:after="200" w:before="0" w:line="276" w:lineRule="auto"/>
        <w:jc w:val="left"/>
      </w:pPr>
      <w:r>
        <w:rPr>
          <w:rFonts w:ascii="Times New Roman" w:hAnsi="Times New Roman"/>
          <w:b w:val="0"/>
          <w:i w:val="0"/>
          <w:color w:val="000000"/>
          <w:sz w:val="20"/>
        </w:rPr>
        <w:t>Institute Mission:</w:t>
        <w:br/>
        <w:t>• To foster entrepreneurship &amp; strengthen industry institute interaction to enhance career opportunities for the employability of students.</w:t>
        <w:br/>
        <w:t>• To encourage collaborations with industries and academic institutes in terms of projects &amp; internships by creating area for Research and Development.</w:t>
        <w:br/>
        <w:t>• To build up appropriate moral and ethical skills and to promote holistic development of students through various academic, technical, social and cultural activities.</w:t>
      </w:r>
    </w:p>
    <w:p>
      <w:pPr>
        <w:spacing w:after="80" w:before="0" w:line="276" w:lineRule="auto"/>
        <w:jc w:val="left"/>
      </w:pPr>
      <w:r>
        <w:rPr>
          <w:rFonts w:ascii="Times New Roman" w:hAnsi="Times New Roman"/>
          <w:b/>
          <w:i w:val="0"/>
          <w:color w:val="000000"/>
          <w:sz w:val="24"/>
        </w:rPr>
        <w:t>2. DEPARTMENT OF INFORMATION TECHNOLOGY</w:t>
      </w:r>
    </w:p>
    <w:p>
      <w:pPr>
        <w:spacing w:after="80" w:before="0" w:line="276" w:lineRule="auto"/>
        <w:jc w:val="left"/>
      </w:pPr>
      <w:r>
        <w:rPr>
          <w:rFonts w:ascii="Times New Roman" w:hAnsi="Times New Roman"/>
          <w:b w:val="0"/>
          <w:i w:val="0"/>
          <w:color w:val="000000"/>
          <w:sz w:val="20"/>
        </w:rPr>
        <w:t>Department Vision:</w:t>
        <w:br/>
        <w:t>To impart quality education in the field of Information Technology to meet the challenging needs of the society and industry.</w:t>
      </w:r>
    </w:p>
    <w:p>
      <w:pPr>
        <w:spacing w:after="160" w:before="0" w:line="276" w:lineRule="auto"/>
        <w:jc w:val="left"/>
      </w:pPr>
      <w:r>
        <w:rPr>
          <w:rFonts w:ascii="Times New Roman" w:hAnsi="Times New Roman"/>
          <w:b w:val="0"/>
          <w:i w:val="0"/>
          <w:color w:val="000000"/>
          <w:sz w:val="20"/>
        </w:rPr>
        <w:t>Department Mission:</w:t>
        <w:br/>
        <w:t>• To provide quality education to students by including Problem Solving, Teamwork and Leadership Skills to achieve their goals in the field of Information Technology.</w:t>
        <w:br/>
        <w:t>• To educate students for global development including entrepreneurship, employability and the ability to apply technology to real life problems.</w:t>
        <w:br/>
        <w:t>• To develop skilled IT professionals with moral principles and empower them in lifelong learning.</w:t>
      </w:r>
    </w:p>
    <w:p>
      <w:pPr>
        <w:spacing w:after="160" w:before="0" w:line="276" w:lineRule="auto"/>
        <w:jc w:val="left"/>
      </w:pPr>
      <w:r>
        <w:rPr>
          <w:rFonts w:ascii="Times New Roman" w:hAnsi="Times New Roman"/>
          <w:b w:val="0"/>
          <w:i w:val="0"/>
          <w:color w:val="000000"/>
          <w:sz w:val="20"/>
        </w:rPr>
        <w:t>Program Educational Objectives (PEO):</w:t>
        <w:br/>
        <w:t>• PEO 1: Graduates will be successful with sound foundation in engineering fundamentals, trending technologies and entrepreneurship.</w:t>
        <w:br/>
        <w:t>• PEO 2: Graduates will be able to identify and solve real world problems.</w:t>
        <w:br/>
        <w:t>• PEO 3: Graduates will become ingenious and responsible citizens by demonstrating ethics with nurtured professional attitude.</w:t>
      </w:r>
    </w:p>
    <w:p>
      <w:r>
        <w:br w:type="page"/>
      </w:r>
    </w:p>
    <w:p>
      <w:pPr>
        <w:spacing w:after="80" w:before="0" w:line="276" w:lineRule="auto"/>
        <w:jc w:val="left"/>
      </w:pPr>
      <w:r>
        <w:rPr>
          <w:rFonts w:ascii="Times New Roman" w:hAnsi="Times New Roman"/>
          <w:b/>
          <w:i w:val="0"/>
          <w:color w:val="000000"/>
          <w:sz w:val="24"/>
        </w:rPr>
        <w:t>3. PROGRAM SPECIFIC OUTCOMES (PSO)</w:t>
      </w:r>
    </w:p>
    <w:p>
      <w:pPr>
        <w:spacing w:after="200" w:before="0" w:line="276" w:lineRule="auto"/>
        <w:jc w:val="left"/>
      </w:pPr>
      <w:r>
        <w:rPr>
          <w:rFonts w:ascii="Times New Roman" w:hAnsi="Times New Roman"/>
          <w:b w:val="0"/>
          <w:i w:val="0"/>
          <w:color w:val="000000"/>
          <w:sz w:val="20"/>
        </w:rPr>
        <w:t>• PSO 1: Apply core computer engineering concepts and software design principles to develop computing solutions.</w:t>
        <w:br/>
        <w:t>• PSO 2: Apply software engineering life cycle methodologies, modern programming environments, and secure systems to solve real-world problems.</w:t>
      </w:r>
    </w:p>
    <w:p>
      <w:pPr>
        <w:spacing w:after="80" w:before="0" w:line="276" w:lineRule="auto"/>
        <w:jc w:val="left"/>
      </w:pPr>
      <w:r>
        <w:rPr>
          <w:rFonts w:ascii="Times New Roman" w:hAnsi="Times New Roman"/>
          <w:b/>
          <w:i w:val="0"/>
          <w:color w:val="000000"/>
          <w:sz w:val="24"/>
        </w:rPr>
        <w:t>4. PROGRAM OUTCOMES (PO 1 to PO 11)</w:t>
      </w:r>
    </w:p>
    <w:p>
      <w:pPr>
        <w:spacing w:after="60" w:before="0" w:line="276" w:lineRule="auto"/>
        <w:jc w:val="left"/>
      </w:pPr>
      <w:r>
        <w:rPr>
          <w:rFonts w:ascii="Times New Roman" w:hAnsi="Times New Roman"/>
          <w:b/>
          <w:i w:val="0"/>
          <w:color w:val="000000"/>
          <w:sz w:val="19"/>
        </w:rPr>
        <w:t xml:space="preserve">• PO 1: Engineering Knowledge: </w:t>
      </w:r>
      <w:r>
        <w:rPr>
          <w:rFonts w:ascii="Times New Roman" w:hAnsi="Times New Roman"/>
          <w:b w:val="0"/>
          <w:i w:val="0"/>
          <w:color w:val="000000"/>
          <w:sz w:val="19"/>
        </w:rPr>
        <w:t>Apply mathematics, science, and engineering fundamentals to solve IT challenges.</w:t>
      </w:r>
    </w:p>
    <w:p>
      <w:pPr>
        <w:spacing w:after="60" w:before="0" w:line="276" w:lineRule="auto"/>
        <w:jc w:val="left"/>
      </w:pPr>
      <w:r>
        <w:rPr>
          <w:rFonts w:ascii="Times New Roman" w:hAnsi="Times New Roman"/>
          <w:b/>
          <w:i w:val="0"/>
          <w:color w:val="000000"/>
          <w:sz w:val="19"/>
        </w:rPr>
        <w:t xml:space="preserve">• PO 2: Problem Analysis: </w:t>
      </w:r>
      <w:r>
        <w:rPr>
          <w:rFonts w:ascii="Times New Roman" w:hAnsi="Times New Roman"/>
          <w:b w:val="0"/>
          <w:i w:val="0"/>
          <w:color w:val="000000"/>
          <w:sz w:val="19"/>
        </w:rPr>
        <w:t>Identify, formulate, and analyze complex engineering problems reaching substantiated conclusions.</w:t>
      </w:r>
    </w:p>
    <w:p>
      <w:pPr>
        <w:spacing w:after="60" w:before="0" w:line="276" w:lineRule="auto"/>
        <w:jc w:val="left"/>
      </w:pPr>
      <w:r>
        <w:rPr>
          <w:rFonts w:ascii="Times New Roman" w:hAnsi="Times New Roman"/>
          <w:b/>
          <w:i w:val="0"/>
          <w:color w:val="000000"/>
          <w:sz w:val="19"/>
        </w:rPr>
        <w:t xml:space="preserve">• PO 3: Design/Development of Solutions: </w:t>
      </w:r>
      <w:r>
        <w:rPr>
          <w:rFonts w:ascii="Times New Roman" w:hAnsi="Times New Roman"/>
          <w:b w:val="0"/>
          <w:i w:val="0"/>
          <w:color w:val="000000"/>
          <w:sz w:val="19"/>
        </w:rPr>
        <w:t>Design solutions for complex problems meeting societal, health, safety, and environmental considerations.</w:t>
      </w:r>
    </w:p>
    <w:p>
      <w:pPr>
        <w:spacing w:after="60" w:before="0" w:line="276" w:lineRule="auto"/>
        <w:jc w:val="left"/>
      </w:pPr>
      <w:r>
        <w:rPr>
          <w:rFonts w:ascii="Times New Roman" w:hAnsi="Times New Roman"/>
          <w:b/>
          <w:i w:val="0"/>
          <w:color w:val="000000"/>
          <w:sz w:val="19"/>
        </w:rPr>
        <w:t xml:space="preserve">• PO 4: Conduct Investigations: </w:t>
      </w:r>
      <w:r>
        <w:rPr>
          <w:rFonts w:ascii="Times New Roman" w:hAnsi="Times New Roman"/>
          <w:b w:val="0"/>
          <w:i w:val="0"/>
          <w:color w:val="000000"/>
          <w:sz w:val="19"/>
        </w:rPr>
        <w:t>Use research-based knowledge and methods including design of experiments to provide valid conclusions.</w:t>
      </w:r>
    </w:p>
    <w:p>
      <w:pPr>
        <w:spacing w:after="60" w:before="0" w:line="276" w:lineRule="auto"/>
        <w:jc w:val="left"/>
      </w:pPr>
      <w:r>
        <w:rPr>
          <w:rFonts w:ascii="Times New Roman" w:hAnsi="Times New Roman"/>
          <w:b/>
          <w:i w:val="0"/>
          <w:color w:val="000000"/>
          <w:sz w:val="19"/>
        </w:rPr>
        <w:t xml:space="preserve">• PO 5: Modern Tool Usage: </w:t>
      </w:r>
      <w:r>
        <w:rPr>
          <w:rFonts w:ascii="Times New Roman" w:hAnsi="Times New Roman"/>
          <w:b w:val="0"/>
          <w:i w:val="0"/>
          <w:color w:val="000000"/>
          <w:sz w:val="19"/>
        </w:rPr>
        <w:t>Create, select, and apply appropriate techniques, resources, and modern engineering and IT tools.</w:t>
      </w:r>
    </w:p>
    <w:p>
      <w:pPr>
        <w:spacing w:after="60" w:before="0" w:line="276" w:lineRule="auto"/>
        <w:jc w:val="left"/>
      </w:pPr>
      <w:r>
        <w:rPr>
          <w:rFonts w:ascii="Times New Roman" w:hAnsi="Times New Roman"/>
          <w:b/>
          <w:i w:val="0"/>
          <w:color w:val="000000"/>
          <w:sz w:val="19"/>
        </w:rPr>
        <w:t xml:space="preserve">• PO 6: The Engineer and Society: </w:t>
      </w:r>
      <w:r>
        <w:rPr>
          <w:rFonts w:ascii="Times New Roman" w:hAnsi="Times New Roman"/>
          <w:b w:val="0"/>
          <w:i w:val="0"/>
          <w:color w:val="000000"/>
          <w:sz w:val="19"/>
        </w:rPr>
        <w:t>Apply reasoning informed by contextual knowledge to assess societal, health, safety, and legal responsibilities.</w:t>
      </w:r>
    </w:p>
    <w:p>
      <w:pPr>
        <w:spacing w:after="60" w:before="0" w:line="276" w:lineRule="auto"/>
        <w:jc w:val="left"/>
      </w:pPr>
      <w:r>
        <w:rPr>
          <w:rFonts w:ascii="Times New Roman" w:hAnsi="Times New Roman"/>
          <w:b/>
          <w:i w:val="0"/>
          <w:color w:val="000000"/>
          <w:sz w:val="19"/>
        </w:rPr>
        <w:t xml:space="preserve">• PO 7: Environment and Sustainability: </w:t>
      </w:r>
      <w:r>
        <w:rPr>
          <w:rFonts w:ascii="Times New Roman" w:hAnsi="Times New Roman"/>
          <w:b w:val="0"/>
          <w:i w:val="0"/>
          <w:color w:val="000000"/>
          <w:sz w:val="19"/>
        </w:rPr>
        <w:t>Understand the impact of engineering solutions in societal and environmental contexts.</w:t>
      </w:r>
    </w:p>
    <w:p>
      <w:pPr>
        <w:spacing w:after="60" w:before="0" w:line="276" w:lineRule="auto"/>
        <w:jc w:val="left"/>
      </w:pPr>
      <w:r>
        <w:rPr>
          <w:rFonts w:ascii="Times New Roman" w:hAnsi="Times New Roman"/>
          <w:b/>
          <w:i w:val="0"/>
          <w:color w:val="000000"/>
          <w:sz w:val="19"/>
        </w:rPr>
        <w:t xml:space="preserve">• PO 8: Ethics: </w:t>
      </w:r>
      <w:r>
        <w:rPr>
          <w:rFonts w:ascii="Times New Roman" w:hAnsi="Times New Roman"/>
          <w:b w:val="0"/>
          <w:i w:val="0"/>
          <w:color w:val="000000"/>
          <w:sz w:val="19"/>
        </w:rPr>
        <w:t>Apply ethical principles and commit to professional ethics and responsibilities of engineering practice.</w:t>
      </w:r>
    </w:p>
    <w:p>
      <w:pPr>
        <w:spacing w:after="60" w:before="0" w:line="276" w:lineRule="auto"/>
        <w:jc w:val="left"/>
      </w:pPr>
      <w:r>
        <w:rPr>
          <w:rFonts w:ascii="Times New Roman" w:hAnsi="Times New Roman"/>
          <w:b/>
          <w:i w:val="0"/>
          <w:color w:val="000000"/>
          <w:sz w:val="19"/>
        </w:rPr>
        <w:t xml:space="preserve">• PO 9: Individual and Team Work: </w:t>
      </w:r>
      <w:r>
        <w:rPr>
          <w:rFonts w:ascii="Times New Roman" w:hAnsi="Times New Roman"/>
          <w:b w:val="0"/>
          <w:i w:val="0"/>
          <w:color w:val="000000"/>
          <w:sz w:val="19"/>
        </w:rPr>
        <w:t>Function effectively as an individual, and as a member or leader in diverse and multidisciplinary teams.</w:t>
      </w:r>
    </w:p>
    <w:p>
      <w:pPr>
        <w:spacing w:after="60" w:before="0" w:line="276" w:lineRule="auto"/>
        <w:jc w:val="left"/>
      </w:pPr>
      <w:r>
        <w:rPr>
          <w:rFonts w:ascii="Times New Roman" w:hAnsi="Times New Roman"/>
          <w:b/>
          <w:i w:val="0"/>
          <w:color w:val="000000"/>
          <w:sz w:val="19"/>
        </w:rPr>
        <w:t xml:space="preserve">• PO 10: Communication: </w:t>
      </w:r>
      <w:r>
        <w:rPr>
          <w:rFonts w:ascii="Times New Roman" w:hAnsi="Times New Roman"/>
          <w:b w:val="0"/>
          <w:i w:val="0"/>
          <w:color w:val="000000"/>
          <w:sz w:val="19"/>
        </w:rPr>
        <w:t>Communicate effectively on complex engineering activities with the engineering community and society.</w:t>
      </w:r>
    </w:p>
    <w:p>
      <w:pPr>
        <w:spacing w:after="60" w:before="0" w:line="276" w:lineRule="auto"/>
        <w:jc w:val="left"/>
      </w:pPr>
      <w:r>
        <w:rPr>
          <w:rFonts w:ascii="Times New Roman" w:hAnsi="Times New Roman"/>
          <w:b/>
          <w:i w:val="0"/>
          <w:color w:val="000000"/>
          <w:sz w:val="19"/>
        </w:rPr>
        <w:t xml:space="preserve">• PO 11: Project Management and Finance: </w:t>
      </w:r>
      <w:r>
        <w:rPr>
          <w:rFonts w:ascii="Times New Roman" w:hAnsi="Times New Roman"/>
          <w:b w:val="0"/>
          <w:i w:val="0"/>
          <w:color w:val="000000"/>
          <w:sz w:val="19"/>
        </w:rPr>
        <w:t>Demonstrate knowledge and understanding of engineering and management principles to manage projects.</w:t>
      </w:r>
    </w:p>
    <w:p>
      <w:r>
        <w:br w:type="page"/>
      </w:r>
    </w:p>
    <w:p>
      <w:pPr>
        <w:spacing w:after="120" w:before="0" w:line="276" w:lineRule="auto"/>
        <w:jc w:val="left"/>
      </w:pPr>
      <w:r>
        <w:rPr>
          <w:rFonts w:ascii="Times New Roman" w:hAnsi="Times New Roman"/>
          <w:b/>
          <w:i w:val="0"/>
          <w:color w:val="000000"/>
          <w:sz w:val="24"/>
        </w:rPr>
        <w:t>5. PROGRAM OUTCOME 12 (PO 12) &amp; GRADUATE ATTRIBUTES</w:t>
      </w:r>
    </w:p>
    <w:p>
      <w:pPr>
        <w:spacing w:after="120" w:before="0" w:line="276" w:lineRule="auto"/>
        <w:jc w:val="left"/>
      </w:pPr>
      <w:r>
        <w:rPr>
          <w:rFonts w:ascii="Times New Roman" w:hAnsi="Times New Roman"/>
          <w:b/>
          <w:i w:val="0"/>
          <w:color w:val="000000"/>
          <w:sz w:val="20"/>
        </w:rPr>
        <w:t xml:space="preserve">• PO 12: Lifelong Learning: </w:t>
      </w:r>
      <w:r>
        <w:rPr>
          <w:rFonts w:ascii="Times New Roman" w:hAnsi="Times New Roman"/>
          <w:b w:val="0"/>
          <w:i w:val="0"/>
          <w:color w:val="000000"/>
          <w:sz w:val="20"/>
        </w:rPr>
        <w:t>Recognize the need for, and have the preparation and ability to engage in independent and life-long learning in the broadest context of technological change.</w:t>
      </w:r>
    </w:p>
    <w:p>
      <w:pPr>
        <w:spacing w:after="80" w:before="200" w:line="276" w:lineRule="auto"/>
        <w:jc w:val="left"/>
      </w:pPr>
      <w:r>
        <w:rPr>
          <w:rFonts w:ascii="Times New Roman" w:hAnsi="Times New Roman"/>
          <w:b/>
          <w:i w:val="0"/>
          <w:color w:val="000000"/>
          <w:sz w:val="22"/>
        </w:rPr>
        <w:t>Department Quality Objectives:</w:t>
      </w:r>
    </w:p>
    <w:p>
      <w:pPr>
        <w:spacing w:after="200" w:before="0" w:line="276" w:lineRule="auto"/>
        <w:jc w:val="left"/>
      </w:pPr>
      <w:r>
        <w:rPr>
          <w:rFonts w:ascii="Times New Roman" w:hAnsi="Times New Roman"/>
          <w:b w:val="0"/>
          <w:i w:val="0"/>
          <w:color w:val="000000"/>
          <w:sz w:val="20"/>
        </w:rPr>
        <w:t>1. To foster an industry-aligned technical environment promoting problem-solving and software development.</w:t>
        <w:br/>
        <w:t>2. To inculcate rigorous documentation, presentation, and laboratory reporting discipline in students.</w:t>
        <w:br/>
        <w:t>3. To ensure 100% adherence to project milestone reviews and continuous internal rubrics evaluation.</w:t>
      </w:r>
    </w:p>
    <w:p>
      <w:r>
        <w:br w:type="page"/>
      </w:r>
    </w:p>
    <w:p>
      <w:pPr>
        <w:spacing w:after="240" w:before="0" w:line="276" w:lineRule="auto"/>
        <w:jc w:val="center"/>
      </w:pPr>
      <w:r>
        <w:rPr>
          <w:rFonts w:ascii="Times New Roman" w:hAnsi="Times New Roman"/>
          <w:b/>
          <w:i w:val="0"/>
          <w:color w:val="000000"/>
          <w:sz w:val="28"/>
        </w:rPr>
        <w:t>STUDENT INFORMATION SHEET</w:t>
      </w:r>
    </w:p>
    <w:p>
      <w:pPr>
        <w:spacing w:after="200" w:before="0" w:line="276" w:lineRule="auto"/>
        <w:jc w:val="left"/>
      </w:pPr>
      <w:r>
        <w:rPr>
          <w:rFonts w:ascii="Times New Roman" w:hAnsi="Times New Roman"/>
          <w:b/>
          <w:i w:val="0"/>
          <w:color w:val="000000"/>
          <w:sz w:val="22"/>
        </w:rPr>
        <w:t>Project Title: Campus Notify: Institutional Circular &amp; Announcement Management System</w:t>
      </w:r>
    </w:p>
    <w:tbl>
      <w:tblPr>
        <w:tblW w:type="auto" w:w="0"/>
        <w:jc w:val="center"/>
        <w:tblLook w:firstColumn="1" w:firstRow="1" w:lastColumn="0" w:lastRow="0" w:noHBand="0" w:noVBand="1" w:val="04A0"/>
      </w:tblPr>
      <w:tblGrid>
        <w:gridCol w:w="2412"/>
        <w:gridCol w:w="2412"/>
        <w:gridCol w:w="2412"/>
        <w:gridCol w:w="2412"/>
      </w:tblGrid>
      <w:tr>
        <w:tc>
          <w:tcPr>
            <w:tcW w:type="dxa" w:w="2412"/>
            <w:tcBorders>
              <w:top w:val="single" w:sz="4" w:space="0" w:color="000000"/>
              <w:bottom w:val="single" w:sz="4" w:space="0" w:color="000000"/>
              <w:left w:val="single" w:sz="4" w:space="0" w:color="000000"/>
              <w:right w:val="single" w:sz="4" w:space="0" w:color="000000"/>
            </w:tcBorders>
            <w:tcMar>
              <w:top w:w="60" w:type="dxa"/>
              <w:bottom w:w="60" w:type="dxa"/>
              <w:left w:w="60" w:type="dxa"/>
              <w:right w:w="60" w:type="dxa"/>
            </w:tcMar>
          </w:tcPr>
          <w:p>
            <w:pPr>
              <w:jc w:val="center"/>
            </w:pPr>
            <w:r>
              <w:rPr>
                <w:rFonts w:ascii="Times New Roman" w:hAnsi="Times New Roman"/>
                <w:b/>
                <w:i w:val="0"/>
                <w:color w:val="000000"/>
                <w:sz w:val="20"/>
              </w:rPr>
              <w:t>Field</w:t>
            </w:r>
          </w:p>
        </w:tc>
        <w:tc>
          <w:tcPr>
            <w:tcW w:type="dxa" w:w="2412"/>
            <w:tcBorders>
              <w:top w:val="single" w:sz="4" w:space="0" w:color="000000"/>
              <w:bottom w:val="single" w:sz="4" w:space="0" w:color="000000"/>
              <w:left w:val="single" w:sz="4" w:space="0" w:color="000000"/>
              <w:right w:val="single" w:sz="4" w:space="0" w:color="000000"/>
            </w:tcBorders>
            <w:tcMar>
              <w:top w:w="60" w:type="dxa"/>
              <w:bottom w:w="60" w:type="dxa"/>
              <w:left w:w="60" w:type="dxa"/>
              <w:right w:w="60" w:type="dxa"/>
            </w:tcMar>
          </w:tcPr>
          <w:p>
            <w:pPr>
              <w:jc w:val="center"/>
            </w:pPr>
            <w:r>
              <w:rPr>
                <w:rFonts w:ascii="Times New Roman" w:hAnsi="Times New Roman"/>
                <w:b/>
                <w:i w:val="0"/>
                <w:color w:val="000000"/>
                <w:sz w:val="20"/>
              </w:rPr>
              <w:t>Student 1</w:t>
            </w:r>
          </w:p>
        </w:tc>
        <w:tc>
          <w:tcPr>
            <w:tcW w:type="dxa" w:w="2412"/>
            <w:tcBorders>
              <w:top w:val="single" w:sz="4" w:space="0" w:color="000000"/>
              <w:bottom w:val="single" w:sz="4" w:space="0" w:color="000000"/>
              <w:left w:val="single" w:sz="4" w:space="0" w:color="000000"/>
              <w:right w:val="single" w:sz="4" w:space="0" w:color="000000"/>
            </w:tcBorders>
            <w:tcMar>
              <w:top w:w="60" w:type="dxa"/>
              <w:bottom w:w="60" w:type="dxa"/>
              <w:left w:w="60" w:type="dxa"/>
              <w:right w:w="60" w:type="dxa"/>
            </w:tcMar>
          </w:tcPr>
          <w:p>
            <w:pPr>
              <w:jc w:val="center"/>
            </w:pPr>
            <w:r>
              <w:rPr>
                <w:rFonts w:ascii="Times New Roman" w:hAnsi="Times New Roman"/>
                <w:b/>
                <w:i w:val="0"/>
                <w:color w:val="000000"/>
                <w:sz w:val="20"/>
              </w:rPr>
              <w:t>Student 2</w:t>
            </w:r>
          </w:p>
        </w:tc>
        <w:tc>
          <w:tcPr>
            <w:tcW w:type="dxa" w:w="2412"/>
            <w:tcBorders>
              <w:top w:val="single" w:sz="4" w:space="0" w:color="000000"/>
              <w:bottom w:val="single" w:sz="4" w:space="0" w:color="000000"/>
              <w:left w:val="single" w:sz="4" w:space="0" w:color="000000"/>
              <w:right w:val="single" w:sz="4" w:space="0" w:color="000000"/>
            </w:tcBorders>
            <w:tcMar>
              <w:top w:w="60" w:type="dxa"/>
              <w:bottom w:w="60" w:type="dxa"/>
              <w:left w:w="60" w:type="dxa"/>
              <w:right w:w="60" w:type="dxa"/>
            </w:tcMar>
          </w:tcPr>
          <w:p>
            <w:pPr>
              <w:jc w:val="center"/>
            </w:pPr>
            <w:r>
              <w:rPr>
                <w:rFonts w:ascii="Times New Roman" w:hAnsi="Times New Roman"/>
                <w:b/>
                <w:i w:val="0"/>
                <w:color w:val="000000"/>
                <w:sz w:val="20"/>
              </w:rPr>
              <w:t>Student 3</w:t>
            </w:r>
          </w:p>
        </w:tc>
      </w:tr>
      <w:tr>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i w:val="0"/>
                <w:color w:val="000000"/>
                <w:sz w:val="19"/>
              </w:rPr>
              <w:t>Student ID</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val="0"/>
                <w:i w:val="0"/>
                <w:color w:val="000000"/>
                <w:sz w:val="19"/>
              </w:rPr>
              <w:t>VU4F2526072</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val="0"/>
                <w:i w:val="0"/>
                <w:color w:val="000000"/>
                <w:sz w:val="19"/>
              </w:rPr>
              <w:t>VU4F2526066</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val="0"/>
                <w:i w:val="0"/>
                <w:color w:val="000000"/>
                <w:sz w:val="19"/>
              </w:rPr>
              <w:t>VU4F2526062</w:t>
            </w:r>
          </w:p>
        </w:tc>
      </w:tr>
      <w:tr>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i w:val="0"/>
                <w:color w:val="000000"/>
                <w:sz w:val="19"/>
              </w:rPr>
              <w:t>Name</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i w:val="0"/>
                <w:color w:val="000000"/>
                <w:sz w:val="19"/>
              </w:rPr>
              <w:t>PRATIK ATPADKAR</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i w:val="0"/>
                <w:color w:val="000000"/>
                <w:sz w:val="19"/>
              </w:rPr>
              <w:t>HARSH TIWAR</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i w:val="0"/>
                <w:color w:val="000000"/>
                <w:sz w:val="19"/>
              </w:rPr>
              <w:t>PARTH GADADHE</w:t>
            </w:r>
          </w:p>
        </w:tc>
      </w:tr>
      <w:tr>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i w:val="0"/>
                <w:color w:val="000000"/>
                <w:sz w:val="19"/>
              </w:rPr>
              <w:t>Class with Division</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val="0"/>
                <w:i w:val="0"/>
                <w:color w:val="000000"/>
                <w:sz w:val="19"/>
              </w:rPr>
              <w:t>SE(IT) DIV :- A BATCH :- C</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val="0"/>
                <w:i w:val="0"/>
                <w:color w:val="000000"/>
                <w:sz w:val="19"/>
              </w:rPr>
              <w:t>SE(IT) DIV :- A BATCH :- C</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val="0"/>
                <w:i w:val="0"/>
                <w:color w:val="000000"/>
                <w:sz w:val="19"/>
              </w:rPr>
              <w:t>SE(IT) DIV :- A BATCH :- C</w:t>
            </w:r>
          </w:p>
        </w:tc>
      </w:tr>
      <w:tr>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i w:val="0"/>
                <w:color w:val="000000"/>
                <w:sz w:val="19"/>
              </w:rPr>
              <w:t>Contact No.</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val="0"/>
                <w:i w:val="0"/>
                <w:color w:val="000000"/>
                <w:sz w:val="19"/>
              </w:rPr>
              <w:t>7218680925</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val="0"/>
                <w:i w:val="0"/>
                <w:color w:val="000000"/>
                <w:sz w:val="19"/>
              </w:rPr>
              <w:t>9168494412</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val="0"/>
                <w:i w:val="0"/>
                <w:color w:val="000000"/>
                <w:sz w:val="19"/>
              </w:rPr>
              <w:t>8180054760</w:t>
            </w:r>
          </w:p>
        </w:tc>
      </w:tr>
      <w:tr>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i w:val="0"/>
                <w:color w:val="000000"/>
                <w:sz w:val="19"/>
              </w:rPr>
              <w:t>E-mail</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val="0"/>
                <w:i w:val="0"/>
                <w:color w:val="000000"/>
                <w:sz w:val="19"/>
              </w:rPr>
              <w:t>vu4f2526072@pvppcoe.ac.in</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val="0"/>
                <w:i w:val="0"/>
                <w:color w:val="000000"/>
                <w:sz w:val="19"/>
              </w:rPr>
              <w:t>vu4f2526066@pvppcoe.ac.in</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val="0"/>
                <w:i w:val="0"/>
                <w:color w:val="000000"/>
                <w:sz w:val="19"/>
              </w:rPr>
              <w:t>vu4f2526062@pvppcoe.ac.in</w:t>
            </w:r>
          </w:p>
        </w:tc>
      </w:tr>
      <w:tr>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i w:val="0"/>
                <w:color w:val="000000"/>
                <w:sz w:val="19"/>
              </w:rPr>
              <w:t>Address</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val="0"/>
                <w:i w:val="0"/>
                <w:color w:val="000000"/>
                <w:sz w:val="19"/>
              </w:rPr>
              <w:t>VPPCOE &amp; VA, Sion, Mumbai - 400022</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val="0"/>
                <w:i w:val="0"/>
                <w:color w:val="000000"/>
                <w:sz w:val="19"/>
              </w:rPr>
              <w:t>VPPCOE &amp; VA, Sion, Mumbai - 400022</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r>
              <w:rPr>
                <w:rFonts w:ascii="Times New Roman" w:hAnsi="Times New Roman"/>
                <w:b w:val="0"/>
                <w:i w:val="0"/>
                <w:color w:val="000000"/>
                <w:sz w:val="19"/>
              </w:rPr>
              <w:t>VPPCOE &amp; VA, Sion, Mumbai - 400022</w:t>
            </w:r>
          </w:p>
        </w:tc>
      </w:tr>
    </w:tbl>
    <w:p>
      <w:r>
        <w:br w:type="page"/>
      </w:r>
    </w:p>
    <w:p>
      <w:pPr>
        <w:spacing w:after="320" w:before="0" w:line="276" w:lineRule="auto"/>
        <w:jc w:val="center"/>
      </w:pPr>
      <w:r>
        <w:rPr>
          <w:rFonts w:ascii="Times New Roman" w:hAnsi="Times New Roman"/>
          <w:b/>
          <w:i w:val="0"/>
          <w:color w:val="000000"/>
          <w:sz w:val="28"/>
        </w:rPr>
        <w:t>INSTRUCTIONS TO STUDENTS</w:t>
      </w:r>
    </w:p>
    <w:p>
      <w:pPr>
        <w:spacing w:after="240" w:before="0" w:line="276" w:lineRule="auto"/>
        <w:jc w:val="left"/>
      </w:pPr>
      <w:r>
        <w:rPr>
          <w:rFonts w:ascii="Times New Roman" w:hAnsi="Times New Roman"/>
          <w:b w:val="0"/>
          <w:i w:val="0"/>
          <w:color w:val="000000"/>
          <w:sz w:val="22"/>
        </w:rPr>
        <w:t>1.  The logbook must be submitted to the Project Guide or Co-Guide for verification and evaluation of project activities at least once in a week.</w:t>
      </w:r>
    </w:p>
    <w:p>
      <w:pPr>
        <w:spacing w:after="240" w:before="0" w:line="276" w:lineRule="auto"/>
        <w:jc w:val="left"/>
      </w:pPr>
      <w:r>
        <w:rPr>
          <w:rFonts w:ascii="Times New Roman" w:hAnsi="Times New Roman"/>
          <w:b w:val="0"/>
          <w:i w:val="0"/>
          <w:color w:val="000000"/>
          <w:sz w:val="22"/>
        </w:rPr>
        <w:t>2.  Log book duly signed by guide must be submitted along with the final project report for evaluation at the end of the semester to the department.</w:t>
      </w:r>
    </w:p>
    <w:p>
      <w:pPr>
        <w:spacing w:after="240" w:before="0" w:line="276" w:lineRule="auto"/>
        <w:jc w:val="left"/>
      </w:pPr>
      <w:r>
        <w:rPr>
          <w:rFonts w:ascii="Times New Roman" w:hAnsi="Times New Roman"/>
          <w:b w:val="0"/>
          <w:i w:val="0"/>
          <w:color w:val="000000"/>
          <w:sz w:val="22"/>
        </w:rPr>
        <w:t>3.  All team members must actively maintain individual records of work assigned, design decisions taken, and modules developed.</w:t>
      </w:r>
    </w:p>
    <w:p>
      <w:pPr>
        <w:spacing w:after="240" w:before="0" w:line="276" w:lineRule="auto"/>
        <w:jc w:val="left"/>
      </w:pPr>
      <w:r>
        <w:rPr>
          <w:rFonts w:ascii="Times New Roman" w:hAnsi="Times New Roman"/>
          <w:b w:val="0"/>
          <w:i w:val="0"/>
          <w:color w:val="000000"/>
          <w:sz w:val="22"/>
        </w:rPr>
        <w:t>4.  Regular attendance and active participation in laboratory sessions are mandatory as per University of Mumbai academic guidelines.</w:t>
      </w:r>
    </w:p>
    <w:p>
      <w:pPr>
        <w:spacing w:after="240" w:before="0" w:line="276" w:lineRule="auto"/>
        <w:jc w:val="left"/>
      </w:pPr>
      <w:r>
        <w:rPr>
          <w:rFonts w:ascii="Times New Roman" w:hAnsi="Times New Roman"/>
          <w:b w:val="0"/>
          <w:i w:val="0"/>
          <w:color w:val="000000"/>
          <w:sz w:val="22"/>
        </w:rPr>
        <w:t>5.  Any change in project scope, tools, or design architecture must be approved in writing by the Project Guide before implementation.</w:t>
      </w:r>
    </w:p>
    <w:p>
      <w:r>
        <w:br w:type="page"/>
      </w:r>
    </w:p>
    <w:p>
      <w:pPr>
        <w:spacing w:after="320" w:before="0" w:line="276" w:lineRule="auto"/>
        <w:jc w:val="center"/>
      </w:pPr>
      <w:r>
        <w:rPr>
          <w:rFonts w:ascii="Times New Roman" w:hAnsi="Times New Roman"/>
          <w:b/>
          <w:i w:val="0"/>
          <w:color w:val="000000"/>
          <w:sz w:val="28"/>
        </w:rPr>
        <w:t>DECLARATION</w:t>
      </w:r>
    </w:p>
    <w:p>
      <w:pPr>
        <w:spacing w:after="480" w:before="0" w:line="276" w:lineRule="auto"/>
        <w:jc w:val="left"/>
      </w:pPr>
      <w:r>
        <w:rPr>
          <w:rFonts w:ascii="Times New Roman" w:hAnsi="Times New Roman"/>
          <w:b w:val="0"/>
          <w:i w:val="0"/>
          <w:color w:val="000000"/>
          <w:sz w:val="22"/>
        </w:rPr>
        <w:t>We declare that this project represents our ideas in our own words without plagiarism and wherever others' ideas or words have been included, we have adequately cited and referenced the original sources. We also declare that we have adhered to all principles of academic honesty and integrity and have not misrepresented or fabricated or falsified any idea/data/fact/source in our project work. We promise to maintain minimum 75% attendance, as per the University of Mumbai norms. We understand that any violation of the above will be cause for disciplinary action by the Institute.</w:t>
      </w:r>
    </w:p>
    <w:p>
      <w:pPr>
        <w:spacing w:after="280" w:before="0" w:line="276" w:lineRule="auto"/>
        <w:jc w:val="left"/>
      </w:pPr>
      <w:r>
        <w:rPr>
          <w:rFonts w:ascii="Times New Roman" w:hAnsi="Times New Roman"/>
          <w:b/>
          <w:i w:val="0"/>
          <w:color w:val="000000"/>
          <w:sz w:val="22"/>
        </w:rPr>
        <w:t>Yours Faithfully,</w:t>
      </w:r>
    </w:p>
    <w:p>
      <w:pPr>
        <w:spacing w:after="200" w:before="0" w:line="276" w:lineRule="auto"/>
        <w:jc w:val="left"/>
      </w:pPr>
      <w:r>
        <w:rPr>
          <w:rFonts w:ascii="Times New Roman" w:hAnsi="Times New Roman"/>
          <w:b w:val="0"/>
          <w:i w:val="0"/>
          <w:color w:val="000000"/>
          <w:sz w:val="22"/>
        </w:rPr>
        <w:t>1. ________________________________________ (PRATIK ATPADKAR - VU4F2526072)</w:t>
      </w:r>
    </w:p>
    <w:p>
      <w:pPr>
        <w:spacing w:after="200" w:before="0" w:line="276" w:lineRule="auto"/>
        <w:jc w:val="left"/>
      </w:pPr>
      <w:r>
        <w:rPr>
          <w:rFonts w:ascii="Times New Roman" w:hAnsi="Times New Roman"/>
          <w:b w:val="0"/>
          <w:i w:val="0"/>
          <w:color w:val="000000"/>
          <w:sz w:val="22"/>
        </w:rPr>
        <w:t>2. ________________________________________ (HARSH TIWAR - VU4F2526066)</w:t>
      </w:r>
    </w:p>
    <w:p>
      <w:pPr>
        <w:spacing w:after="320" w:before="0" w:line="276" w:lineRule="auto"/>
        <w:jc w:val="left"/>
      </w:pPr>
      <w:r>
        <w:rPr>
          <w:rFonts w:ascii="Times New Roman" w:hAnsi="Times New Roman"/>
          <w:b w:val="0"/>
          <w:i w:val="0"/>
          <w:color w:val="000000"/>
          <w:sz w:val="22"/>
        </w:rPr>
        <w:t>3. ________________________________________ (PARTH GADADHE - VU4F2526062)</w:t>
      </w:r>
    </w:p>
    <w:p>
      <w:pPr>
        <w:spacing w:after="120" w:before="0" w:line="276" w:lineRule="auto"/>
        <w:jc w:val="left"/>
      </w:pPr>
      <w:r>
        <w:rPr>
          <w:rFonts w:ascii="Times New Roman" w:hAnsi="Times New Roman"/>
          <w:b/>
          <w:i w:val="0"/>
          <w:color w:val="000000"/>
          <w:sz w:val="22"/>
        </w:rPr>
        <w:t>(Date &amp; Signatures of Students)</w:t>
      </w:r>
    </w:p>
    <w:p>
      <w:r>
        <w:br w:type="page"/>
      </w:r>
    </w:p>
    <w:p>
      <w:pPr>
        <w:spacing w:after="320" w:before="0" w:line="276" w:lineRule="auto"/>
        <w:jc w:val="center"/>
      </w:pPr>
      <w:r>
        <w:rPr>
          <w:rFonts w:ascii="Times New Roman" w:hAnsi="Times New Roman"/>
          <w:b/>
          <w:i w:val="0"/>
          <w:color w:val="000000"/>
          <w:sz w:val="28"/>
        </w:rPr>
        <w:t>LETTER OF ACCEPTANCE</w:t>
      </w:r>
    </w:p>
    <w:p>
      <w:pPr>
        <w:spacing w:after="200" w:before="0" w:line="276" w:lineRule="auto"/>
        <w:jc w:val="left"/>
      </w:pPr>
      <w:r>
        <w:rPr>
          <w:rFonts w:ascii="Times New Roman" w:hAnsi="Times New Roman"/>
          <w:b w:val="0"/>
          <w:i w:val="0"/>
          <w:color w:val="000000"/>
          <w:sz w:val="22"/>
        </w:rPr>
        <w:t>I undersigned, Prof. Sonali Kharat, working in the Department of Information Technology, am willing to guide the project titled:</w:t>
      </w:r>
    </w:p>
    <w:p>
      <w:pPr>
        <w:spacing w:after="240" w:before="0" w:line="276" w:lineRule="auto"/>
        <w:jc w:val="center"/>
      </w:pPr>
      <w:r>
        <w:rPr>
          <w:rFonts w:ascii="Times New Roman" w:hAnsi="Times New Roman"/>
          <w:b/>
          <w:i w:val="0"/>
          <w:color w:val="000000"/>
          <w:sz w:val="24"/>
        </w:rPr>
        <w:t>"Campus Notify: Institutional Circular &amp; Announcement Management System"</w:t>
      </w:r>
    </w:p>
    <w:p>
      <w:pPr>
        <w:spacing w:after="480" w:before="0" w:line="276" w:lineRule="auto"/>
        <w:jc w:val="left"/>
      </w:pPr>
      <w:r>
        <w:rPr>
          <w:rFonts w:ascii="Times New Roman" w:hAnsi="Times New Roman"/>
          <w:b w:val="0"/>
          <w:i w:val="0"/>
          <w:color w:val="000000"/>
          <w:sz w:val="22"/>
        </w:rPr>
        <w:t>for the Course Mini Project – 1 A: Semester III for the Academic Year 2025–2026.</w:t>
      </w:r>
    </w:p>
    <w:tbl>
      <w:tblPr>
        <w:tblW w:type="auto" w:w="0"/>
        <w:jc w:val="center"/>
        <w:tblLook w:firstColumn="1" w:firstRow="1" w:lastColumn="0" w:lastRow="0" w:noHBand="0" w:noVBand="1" w:val="04A0"/>
      </w:tblPr>
      <w:tblGrid>
        <w:gridCol w:w="4824"/>
        <w:gridCol w:w="4824"/>
      </w:tblGrid>
      <w:tr>
        <w:tc>
          <w:tcPr>
            <w:tcW w:type="dxa" w:w="4752"/>
            <w:tcBorders>
              <w:top w:val="none"/>
              <w:bottom w:val="none"/>
              <w:left w:val="none"/>
              <w:right w:val="none"/>
            </w:tcBorders>
            <w:tcMar>
              <w:top w:w="60" w:type="dxa"/>
              <w:bottom w:w="60" w:type="dxa"/>
              <w:left w:w="60" w:type="dxa"/>
              <w:right w:w="60" w:type="dxa"/>
            </w:tcMar>
          </w:tcPr>
          <w:p>
            <w:r>
              <w:rPr>
                <w:rFonts w:ascii="Times New Roman" w:hAnsi="Times New Roman"/>
                <w:b w:val="0"/>
                <w:i w:val="0"/>
                <w:color w:val="000000"/>
                <w:sz w:val="20"/>
              </w:rPr>
              <w:t>________________________________________</w:t>
              <w:br/>
              <w:t>Prof. Sonali Kharat</w:t>
              <w:br/>
              <w:t>Mini Project Guide</w:t>
              <w:br/>
              <w:t>Dept. of Information Technology</w:t>
            </w:r>
          </w:p>
        </w:tc>
        <w:tc>
          <w:tcPr>
            <w:tcW w:type="dxa" w:w="4752"/>
            <w:tcBorders>
              <w:top w:val="none"/>
              <w:bottom w:val="none"/>
              <w:left w:val="none"/>
              <w:right w:val="none"/>
            </w:tcBorders>
            <w:tcMar>
              <w:top w:w="60" w:type="dxa"/>
              <w:bottom w:w="60" w:type="dxa"/>
              <w:left w:w="60" w:type="dxa"/>
              <w:right w:w="60" w:type="dxa"/>
            </w:tcMar>
          </w:tcPr>
          <w:p>
            <w:r>
              <w:rPr>
                <w:rFonts w:ascii="Times New Roman" w:hAnsi="Times New Roman"/>
                <w:b w:val="0"/>
                <w:i w:val="0"/>
                <w:color w:val="000000"/>
                <w:sz w:val="20"/>
              </w:rPr>
              <w:t>________________________________________</w:t>
              <w:br/>
              <w:t>Dr. Pradip Mane</w:t>
              <w:br/>
              <w:t>Head of Department</w:t>
              <w:br/>
              <w:t>Dept. of Information Technology</w:t>
            </w:r>
          </w:p>
        </w:tc>
      </w:tr>
    </w:tbl>
    <w:p>
      <w:r>
        <w:br w:type="page"/>
      </w:r>
    </w:p>
    <w:p>
      <w:pPr>
        <w:spacing w:after="160" w:before="0" w:line="276" w:lineRule="auto"/>
        <w:jc w:val="center"/>
      </w:pPr>
      <w:r>
        <w:rPr>
          <w:rFonts w:ascii="Times New Roman" w:hAnsi="Times New Roman"/>
          <w:b/>
          <w:i w:val="0"/>
          <w:color w:val="000000"/>
          <w:sz w:val="26"/>
        </w:rPr>
        <w:t>SCHEDULE FOR MINI PROJECT (13 WEEKS)</w:t>
      </w:r>
    </w:p>
    <w:tbl>
      <w:tblPr>
        <w:tblW w:type="auto" w:w="0"/>
        <w:jc w:val="center"/>
        <w:tblLook w:firstColumn="1" w:firstRow="1" w:lastColumn="0" w:lastRow="0" w:noHBand="0" w:noVBand="1" w:val="04A0"/>
      </w:tblPr>
      <w:tblGrid>
        <w:gridCol w:w="2412"/>
        <w:gridCol w:w="2412"/>
        <w:gridCol w:w="2412"/>
        <w:gridCol w:w="2412"/>
      </w:tblGrid>
      <w:tr>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i w:val="0"/>
                <w:color w:val="000000"/>
                <w:sz w:val="19"/>
              </w:rPr>
              <w:t>Week No.</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i w:val="0"/>
                <w:color w:val="000000"/>
                <w:sz w:val="19"/>
              </w:rPr>
              <w:t>Planned Activity Description</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i w:val="0"/>
                <w:color w:val="000000"/>
                <w:sz w:val="19"/>
              </w:rPr>
              <w:t>Target Date</w:t>
            </w:r>
          </w:p>
        </w:tc>
        <w:tc>
          <w:tcPr>
            <w:tcW w:type="dxa" w:w="2412"/>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i w:val="0"/>
                <w:color w:val="000000"/>
                <w:sz w:val="19"/>
              </w:rPr>
              <w:t>Status</w:t>
            </w:r>
          </w:p>
        </w:tc>
      </w:tr>
      <w:tr>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i w:val="0"/>
                <w:color w:val="000000"/>
                <w:sz w:val="17"/>
              </w:rPr>
              <w:t>Week 1</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r>
              <w:rPr>
                <w:rFonts w:ascii="Times New Roman" w:hAnsi="Times New Roman"/>
                <w:b w:val="0"/>
                <w:i w:val="0"/>
                <w:color w:val="000000"/>
                <w:sz w:val="17"/>
              </w:rPr>
              <w:t>Domain selection, survey of campus announcement bottlenecks, team formulation</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08/07/2025</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Completed</w:t>
            </w:r>
          </w:p>
        </w:tc>
      </w:tr>
      <w:tr>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i w:val="0"/>
                <w:color w:val="000000"/>
                <w:sz w:val="17"/>
              </w:rPr>
              <w:t>Week 2</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r>
              <w:rPr>
                <w:rFonts w:ascii="Times New Roman" w:hAnsi="Times New Roman"/>
                <w:b w:val="0"/>
                <w:i w:val="0"/>
                <w:color w:val="000000"/>
                <w:sz w:val="17"/>
              </w:rPr>
              <w:t>Literature review &amp; feasibility study; finalizing problem statement with guide</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15/07/2025</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Completed</w:t>
            </w:r>
          </w:p>
        </w:tc>
      </w:tr>
      <w:tr>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i w:val="0"/>
                <w:color w:val="000000"/>
                <w:sz w:val="17"/>
              </w:rPr>
              <w:t>Week 3</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r>
              <w:rPr>
                <w:rFonts w:ascii="Times New Roman" w:hAnsi="Times New Roman"/>
                <w:b w:val="0"/>
                <w:i w:val="0"/>
                <w:color w:val="000000"/>
                <w:sz w:val="17"/>
              </w:rPr>
              <w:t>System Requirement Specification (SRS), hardware/software constraints &amp; JDK setup</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22/07/2025</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Completed</w:t>
            </w:r>
          </w:p>
        </w:tc>
      </w:tr>
      <w:tr>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i w:val="0"/>
                <w:color w:val="000000"/>
                <w:sz w:val="17"/>
              </w:rPr>
              <w:t>Week 4</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r>
              <w:rPr>
                <w:rFonts w:ascii="Times New Roman" w:hAnsi="Times New Roman"/>
                <w:b w:val="0"/>
                <w:i w:val="0"/>
                <w:color w:val="000000"/>
                <w:sz w:val="17"/>
              </w:rPr>
              <w:t>System Architecture &amp; UML design (Use Case, Class, Sequence Diagrams, ER schema)</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29/07/2025</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Completed</w:t>
            </w:r>
          </w:p>
        </w:tc>
      </w:tr>
      <w:tr>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i w:val="0"/>
                <w:color w:val="000000"/>
                <w:sz w:val="17"/>
              </w:rPr>
              <w:t>Week 5</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r>
              <w:rPr>
                <w:rFonts w:ascii="Times New Roman" w:hAnsi="Times New Roman"/>
                <w:b w:val="0"/>
                <w:i w:val="0"/>
                <w:color w:val="000000"/>
                <w:sz w:val="17"/>
              </w:rPr>
              <w:t>Core Java Model classes implementation (Notice, User, Role, Category, Priority)</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05/08/2025</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Completed</w:t>
            </w:r>
          </w:p>
        </w:tc>
      </w:tr>
      <w:tr>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i w:val="0"/>
                <w:color w:val="000000"/>
                <w:sz w:val="17"/>
              </w:rPr>
              <w:t>Week 6</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r>
              <w:rPr>
                <w:rFonts w:ascii="Times New Roman" w:hAnsi="Times New Roman"/>
                <w:b w:val="0"/>
                <w:i w:val="0"/>
                <w:color w:val="000000"/>
                <w:sz w:val="17"/>
              </w:rPr>
              <w:t>Service layer, file persistence engine (BufferedReader, PrintWriter) &amp; CRUD operations</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12/08/2025</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Completed</w:t>
            </w:r>
          </w:p>
        </w:tc>
      </w:tr>
      <w:tr>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i w:val="0"/>
                <w:color w:val="000000"/>
                <w:sz w:val="17"/>
              </w:rPr>
              <w:t>Week 7</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r>
              <w:rPr>
                <w:rFonts w:ascii="Times New Roman" w:hAnsi="Times New Roman"/>
                <w:b w:val="0"/>
                <w:i w:val="0"/>
                <w:color w:val="000000"/>
                <w:sz w:val="17"/>
              </w:rPr>
              <w:t>Review-I presentation &amp; project synopsis evaluation before faculty panel</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19/08/2025</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Completed</w:t>
            </w:r>
          </w:p>
        </w:tc>
      </w:tr>
      <w:tr>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i w:val="0"/>
                <w:color w:val="000000"/>
                <w:sz w:val="17"/>
              </w:rPr>
              <w:t>Week 8</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r>
              <w:rPr>
                <w:rFonts w:ascii="Times New Roman" w:hAnsi="Times New Roman"/>
                <w:b w:val="0"/>
                <w:i w:val="0"/>
                <w:color w:val="000000"/>
                <w:sz w:val="17"/>
              </w:rPr>
              <w:t>Console CLI driver interactive menu, input validation &amp; role-gated admin controls</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26/08/2025</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Completed</w:t>
            </w:r>
          </w:p>
        </w:tc>
      </w:tr>
      <w:tr>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i w:val="0"/>
                <w:color w:val="000000"/>
                <w:sz w:val="17"/>
              </w:rPr>
              <w:t>Week 9</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r>
              <w:rPr>
                <w:rFonts w:ascii="Times New Roman" w:hAnsi="Times New Roman"/>
                <w:b w:val="0"/>
                <w:i w:val="0"/>
                <w:color w:val="000000"/>
                <w:sz w:val="17"/>
              </w:rPr>
              <w:t>Web dashboard interface development (HTML5/CSS3) &amp; event handling scripts</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02/09/2025</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Completed</w:t>
            </w:r>
          </w:p>
        </w:tc>
      </w:tr>
      <w:tr>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i w:val="0"/>
                <w:color w:val="000000"/>
                <w:sz w:val="17"/>
              </w:rPr>
              <w:t>Week 10</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r>
              <w:rPr>
                <w:rFonts w:ascii="Times New Roman" w:hAnsi="Times New Roman"/>
                <w:b w:val="0"/>
                <w:i w:val="0"/>
                <w:color w:val="000000"/>
                <w:sz w:val="17"/>
              </w:rPr>
              <w:t>Cloud synchronization layer (Firebase Firestore + Auth) &amp; offline fallback</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09/09/2025</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Completed</w:t>
            </w:r>
          </w:p>
        </w:tc>
      </w:tr>
      <w:tr>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i w:val="0"/>
                <w:color w:val="000000"/>
                <w:sz w:val="17"/>
              </w:rPr>
              <w:t>Week 11</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r>
              <w:rPr>
                <w:rFonts w:ascii="Times New Roman" w:hAnsi="Times New Roman"/>
                <w:b w:val="0"/>
                <w:i w:val="0"/>
                <w:color w:val="000000"/>
                <w:sz w:val="17"/>
              </w:rPr>
              <w:t>System integration, unit testing, role-access verification &amp; 92 test cases</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16/09/2025</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Completed</w:t>
            </w:r>
          </w:p>
        </w:tc>
      </w:tr>
      <w:tr>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i w:val="0"/>
                <w:color w:val="000000"/>
                <w:sz w:val="17"/>
              </w:rPr>
              <w:t>Week 12</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r>
              <w:rPr>
                <w:rFonts w:ascii="Times New Roman" w:hAnsi="Times New Roman"/>
                <w:b w:val="0"/>
                <w:i w:val="0"/>
                <w:color w:val="000000"/>
                <w:sz w:val="17"/>
              </w:rPr>
              <w:t>Review-II presentation, code review, live demo &amp; logbook assessment</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23/09/2025</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Completed</w:t>
            </w:r>
          </w:p>
        </w:tc>
      </w:tr>
      <w:tr>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i w:val="0"/>
                <w:color w:val="000000"/>
                <w:sz w:val="17"/>
              </w:rPr>
              <w:t>Week 13</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r>
              <w:rPr>
                <w:rFonts w:ascii="Times New Roman" w:hAnsi="Times New Roman"/>
                <w:b w:val="0"/>
                <w:i w:val="0"/>
                <w:color w:val="000000"/>
                <w:sz w:val="17"/>
              </w:rPr>
              <w:t>Final report compilation, documentation binding, presentation rehearsal &amp; sign-off</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30/09/2025</w:t>
            </w:r>
          </w:p>
        </w:tc>
        <w:tc>
          <w:tcPr>
            <w:tcW w:type="dxa" w:w="2412"/>
            <w:tcBorders>
              <w:top w:val="single" w:sz="4" w:space="0" w:color="000000"/>
              <w:bottom w:val="single" w:sz="4" w:space="0" w:color="000000"/>
              <w:left w:val="single" w:sz="4" w:space="0" w:color="000000"/>
              <w:right w:val="single" w:sz="4" w:space="0" w:color="000000"/>
            </w:tcBorders>
            <w:tcMar>
              <w:top w:w="30" w:type="dxa"/>
              <w:bottom w:w="30" w:type="dxa"/>
              <w:left w:w="40" w:type="dxa"/>
              <w:right w:w="40" w:type="dxa"/>
            </w:tcMar>
          </w:tcPr>
          <w:p>
            <w:pPr>
              <w:jc w:val="center"/>
            </w:pPr>
            <w:r>
              <w:rPr>
                <w:rFonts w:ascii="Times New Roman" w:hAnsi="Times New Roman"/>
                <w:b w:val="0"/>
                <w:i w:val="0"/>
                <w:color w:val="000000"/>
                <w:sz w:val="17"/>
              </w:rPr>
              <w:t>Completed</w:t>
            </w:r>
          </w:p>
        </w:tc>
      </w:tr>
    </w:tbl>
    <w:p>
      <w:r>
        <w:br w:type="page"/>
      </w:r>
    </w:p>
    <w:p>
      <w:pPr>
        <w:spacing w:after="120" w:before="0" w:line="276" w:lineRule="auto"/>
        <w:jc w:val="center"/>
      </w:pPr>
      <w:r>
        <w:rPr>
          <w:rFonts w:ascii="Times New Roman" w:hAnsi="Times New Roman"/>
          <w:b/>
          <w:i w:val="0"/>
          <w:color w:val="000000"/>
          <w:sz w:val="26"/>
        </w:rPr>
        <w:t>PROGRESS / ATTENDANCE REPORT (WEEKS 1 TO 7)</w:t>
      </w:r>
    </w:p>
    <w:p>
      <w:pPr>
        <w:spacing w:after="120" w:before="0" w:line="276" w:lineRule="auto"/>
        <w:jc w:val="left"/>
      </w:pPr>
      <w:r>
        <w:rPr>
          <w:rFonts w:ascii="Times New Roman" w:hAnsi="Times New Roman"/>
          <w:b/>
          <w:i w:val="0"/>
          <w:color w:val="000000"/>
          <w:sz w:val="21"/>
        </w:rPr>
        <w:t>Name of Supervisor/Guide: Prof. Sonali Kharat</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i w:val="0"/>
                <w:color w:val="000000"/>
                <w:sz w:val="18"/>
              </w:rPr>
              <w:t>Wk</w:t>
            </w:r>
          </w:p>
        </w:tc>
        <w:tc>
          <w:tcPr>
            <w:tcW w:type="dxa" w:w="1930"/>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i w:val="0"/>
                <w:color w:val="000000"/>
                <w:sz w:val="18"/>
              </w:rPr>
              <w:t>Date</w:t>
            </w:r>
          </w:p>
        </w:tc>
        <w:tc>
          <w:tcPr>
            <w:tcW w:type="dxa" w:w="1930"/>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i w:val="0"/>
                <w:color w:val="000000"/>
                <w:sz w:val="18"/>
              </w:rPr>
              <w:t>Summary of Work Done</w:t>
            </w:r>
          </w:p>
        </w:tc>
        <w:tc>
          <w:tcPr>
            <w:tcW w:type="dxa" w:w="1930"/>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i w:val="0"/>
                <w:color w:val="000000"/>
                <w:sz w:val="18"/>
              </w:rPr>
              <w:t>Guide Comments / Instructions</w:t>
            </w:r>
          </w:p>
        </w:tc>
        <w:tc>
          <w:tcPr>
            <w:tcW w:type="dxa" w:w="1930"/>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i w:val="0"/>
                <w:color w:val="000000"/>
                <w:sz w:val="18"/>
              </w:rPr>
              <w:t>Guide Sign</w:t>
            </w:r>
          </w:p>
        </w:tc>
      </w:tr>
      <w:tr>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W1</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08/07/2025</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Domain selection, survey of campus announcement bottlenecks, team...</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Satisfactory progress. Proceed as planned.</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__________</w:t>
            </w:r>
          </w:p>
        </w:tc>
      </w:tr>
      <w:tr>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W2</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15/07/2025</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Literature review &amp; feasibility study; finalizing problem stateme...</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Satisfactory progress. Proceed as planned.</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__________</w:t>
            </w:r>
          </w:p>
        </w:tc>
      </w:tr>
      <w:tr>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W3</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22/07/2025</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System Requirement Specification (SRS), hardware/software constra...</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Satisfactory progress. Proceed as planned.</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__________</w:t>
            </w:r>
          </w:p>
        </w:tc>
      </w:tr>
      <w:tr>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W4</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29/07/2025</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System Architecture &amp; UML design (Use Case, Class, Sequence Diagr...</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Satisfactory progress. Proceed as planned.</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__________</w:t>
            </w:r>
          </w:p>
        </w:tc>
      </w:tr>
      <w:tr>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W5</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05/08/2025</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Core Java Model classes implementation (Notice, User, Role, Categ...</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Satisfactory progress. Proceed as planned.</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__________</w:t>
            </w:r>
          </w:p>
        </w:tc>
      </w:tr>
      <w:tr>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W6</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12/08/2025</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Service layer, file persistence engine (BufferedReader, PrintWrit...</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Satisfactory progress. Proceed as planned.</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__________</w:t>
            </w:r>
          </w:p>
        </w:tc>
      </w:tr>
      <w:tr>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W7</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19/08/2025</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Review-I presentation &amp; project synopsis evaluation before facult...</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Satisfactory progress. Proceed as planned.</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__________</w:t>
            </w:r>
          </w:p>
        </w:tc>
      </w:tr>
    </w:tbl>
    <w:p>
      <w:r>
        <w:br w:type="page"/>
      </w:r>
    </w:p>
    <w:p>
      <w:pPr>
        <w:spacing w:after="120" w:before="0" w:line="276" w:lineRule="auto"/>
        <w:jc w:val="center"/>
      </w:pPr>
      <w:r>
        <w:rPr>
          <w:rFonts w:ascii="Times New Roman" w:hAnsi="Times New Roman"/>
          <w:b/>
          <w:i w:val="0"/>
          <w:color w:val="000000"/>
          <w:sz w:val="26"/>
        </w:rPr>
        <w:t>PROGRESS / ATTENDANCE REPORT (WEEKS 8 TO 13)</w:t>
      </w:r>
    </w:p>
    <w:p>
      <w:pPr>
        <w:spacing w:after="120" w:before="0" w:line="276" w:lineRule="auto"/>
        <w:jc w:val="left"/>
      </w:pPr>
      <w:r>
        <w:rPr>
          <w:rFonts w:ascii="Times New Roman" w:hAnsi="Times New Roman"/>
          <w:b/>
          <w:i w:val="0"/>
          <w:color w:val="000000"/>
          <w:sz w:val="21"/>
        </w:rPr>
        <w:t>Name of Supervisor/Guide: Prof. Sonali Kharat</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i w:val="0"/>
                <w:color w:val="000000"/>
                <w:sz w:val="18"/>
              </w:rPr>
              <w:t>Wk</w:t>
            </w:r>
          </w:p>
        </w:tc>
        <w:tc>
          <w:tcPr>
            <w:tcW w:type="dxa" w:w="1930"/>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i w:val="0"/>
                <w:color w:val="000000"/>
                <w:sz w:val="18"/>
              </w:rPr>
              <w:t>Date</w:t>
            </w:r>
          </w:p>
        </w:tc>
        <w:tc>
          <w:tcPr>
            <w:tcW w:type="dxa" w:w="1930"/>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i w:val="0"/>
                <w:color w:val="000000"/>
                <w:sz w:val="18"/>
              </w:rPr>
              <w:t>Summary of Work Done</w:t>
            </w:r>
          </w:p>
        </w:tc>
        <w:tc>
          <w:tcPr>
            <w:tcW w:type="dxa" w:w="1930"/>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i w:val="0"/>
                <w:color w:val="000000"/>
                <w:sz w:val="18"/>
              </w:rPr>
              <w:t>Guide Comments / Instructions</w:t>
            </w:r>
          </w:p>
        </w:tc>
        <w:tc>
          <w:tcPr>
            <w:tcW w:type="dxa" w:w="1930"/>
            <w:tcBorders>
              <w:top w:val="single" w:sz="4" w:space="0" w:color="000000"/>
              <w:bottom w:val="single" w:sz="4" w:space="0" w:color="000000"/>
              <w:left w:val="single" w:sz="4" w:space="0" w:color="000000"/>
              <w:right w:val="single" w:sz="4" w:space="0" w:color="000000"/>
            </w:tcBorders>
            <w:tcMar>
              <w:top w:w="45" w:type="dxa"/>
              <w:bottom w:w="45" w:type="dxa"/>
              <w:left w:w="45" w:type="dxa"/>
              <w:right w:w="45" w:type="dxa"/>
            </w:tcMar>
          </w:tcPr>
          <w:p>
            <w:pPr>
              <w:jc w:val="center"/>
            </w:pPr>
            <w:r>
              <w:rPr>
                <w:rFonts w:ascii="Times New Roman" w:hAnsi="Times New Roman"/>
                <w:b/>
                <w:i w:val="0"/>
                <w:color w:val="000000"/>
                <w:sz w:val="18"/>
              </w:rPr>
              <w:t>Guide Sign</w:t>
            </w:r>
          </w:p>
        </w:tc>
      </w:tr>
      <w:tr>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W8</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26/08/2025</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Console CLI driver interactive menu, input validation &amp; role-gate...</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Module successfully tested and verified.</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__________</w:t>
            </w:r>
          </w:p>
        </w:tc>
      </w:tr>
      <w:tr>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W9</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02/09/2025</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Web dashboard interface development (HTML5/CSS3) &amp; event handling...</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Module successfully tested and verified.</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__________</w:t>
            </w:r>
          </w:p>
        </w:tc>
      </w:tr>
      <w:tr>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W10</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09/09/2025</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Cloud synchronization layer (Firebase Firestore + Auth) &amp; offline...</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Module successfully tested and verified.</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__________</w:t>
            </w:r>
          </w:p>
        </w:tc>
      </w:tr>
      <w:tr>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W11</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16/09/2025</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System integration, unit testing, role-access verification &amp; 92 t...</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Module successfully tested and verified.</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__________</w:t>
            </w:r>
          </w:p>
        </w:tc>
      </w:tr>
      <w:tr>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W12</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23/09/2025</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Review-II presentation, code review, live demo &amp; logbook assessme...</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Module successfully tested and verified.</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__________</w:t>
            </w:r>
          </w:p>
        </w:tc>
      </w:tr>
      <w:tr>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W13</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30/09/2025</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Final report compilation, documentation binding, presentation reh...</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r>
              <w:rPr>
                <w:rFonts w:ascii="Times New Roman" w:hAnsi="Times New Roman"/>
                <w:b w:val="0"/>
                <w:i w:val="0"/>
                <w:color w:val="000000"/>
                <w:sz w:val="16"/>
              </w:rPr>
              <w:t>Module successfully tested and verified.</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val="0"/>
                <w:i w:val="0"/>
                <w:color w:val="000000"/>
                <w:sz w:val="16"/>
              </w:rPr>
              <w:t>__________</w:t>
            </w:r>
          </w:p>
        </w:tc>
      </w:tr>
    </w:tbl>
    <w:p>
      <w:r>
        <w:br w:type="page"/>
      </w:r>
    </w:p>
    <w:p>
      <w:pPr>
        <w:spacing w:after="160" w:before="0" w:line="276" w:lineRule="auto"/>
        <w:jc w:val="center"/>
      </w:pPr>
      <w:r>
        <w:rPr>
          <w:rFonts w:ascii="Times New Roman" w:hAnsi="Times New Roman"/>
          <w:b/>
          <w:i w:val="0"/>
          <w:color w:val="000000"/>
          <w:sz w:val="30"/>
        </w:rPr>
        <w:t>REVIEW – I FORM</w:t>
      </w:r>
    </w:p>
    <w:p>
      <w:pPr>
        <w:spacing w:after="40" w:before="0" w:line="276" w:lineRule="auto"/>
        <w:jc w:val="left"/>
      </w:pPr>
      <w:r>
        <w:rPr>
          <w:rFonts w:ascii="Times New Roman" w:hAnsi="Times New Roman"/>
          <w:b/>
          <w:i w:val="0"/>
          <w:color w:val="000000"/>
          <w:sz w:val="20"/>
        </w:rPr>
        <w:t>Group No: SE-IT-A-C-_____</w:t>
      </w:r>
    </w:p>
    <w:p>
      <w:pPr>
        <w:spacing w:after="40" w:before="0" w:line="276" w:lineRule="auto"/>
        <w:jc w:val="left"/>
      </w:pPr>
      <w:r>
        <w:rPr>
          <w:rFonts w:ascii="Times New Roman" w:hAnsi="Times New Roman"/>
          <w:b/>
          <w:i w:val="0"/>
          <w:color w:val="000000"/>
          <w:sz w:val="20"/>
        </w:rPr>
        <w:t>Title of Mini-Project: Campus Notify: Institutional Circular &amp; Announcement Management System</w:t>
      </w:r>
    </w:p>
    <w:p>
      <w:pPr>
        <w:spacing w:after="120" w:before="0" w:line="276" w:lineRule="auto"/>
        <w:jc w:val="left"/>
      </w:pPr>
      <w:r>
        <w:rPr>
          <w:rFonts w:ascii="Times New Roman" w:hAnsi="Times New Roman"/>
          <w:b w:val="0"/>
          <w:i w:val="0"/>
          <w:color w:val="000000"/>
          <w:sz w:val="20"/>
        </w:rPr>
        <w:t>Date of Review-I: 12/08/2025                    No. of students in project team: 3</w:t>
      </w:r>
    </w:p>
    <w:p>
      <w:pPr>
        <w:spacing w:after="80" w:before="0" w:line="276" w:lineRule="auto"/>
        <w:jc w:val="left"/>
      </w:pPr>
      <w:r>
        <w:rPr>
          <w:rFonts w:ascii="Times New Roman" w:hAnsi="Times New Roman"/>
          <w:b/>
          <w:i w:val="0"/>
          <w:color w:val="000000"/>
          <w:sz w:val="20"/>
        </w:rPr>
        <w:t>Student Mini-Project Performance Analysis (Put Tick as per your Observation)</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tcBorders>
              <w:top w:val="single" w:sz="4" w:space="0" w:color="000000"/>
              <w:bottom w:val="single" w:sz="4" w:space="0" w:color="000000"/>
              <w:left w:val="single" w:sz="4" w:space="0" w:color="000000"/>
              <w:right w:val="single" w:sz="4" w:space="0" w:color="000000"/>
            </w:tcBorders>
            <w:tcMar>
              <w:top w:w="35" w:type="dxa"/>
              <w:bottom w:w="35" w:type="dxa"/>
              <w:left w:w="35" w:type="dxa"/>
              <w:right w:w="35" w:type="dxa"/>
            </w:tcMar>
          </w:tcPr>
          <w:p>
            <w:pPr>
              <w:jc w:val="center"/>
            </w:pPr>
            <w:r>
              <w:rPr>
                <w:rFonts w:ascii="Times New Roman" w:hAnsi="Times New Roman"/>
                <w:b/>
                <w:i w:val="0"/>
                <w:color w:val="000000"/>
                <w:sz w:val="17"/>
              </w:rPr>
              <w:t>Sr. No.</w:t>
            </w:r>
          </w:p>
        </w:tc>
        <w:tc>
          <w:tcPr>
            <w:tcW w:type="dxa" w:w="1930"/>
            <w:tcBorders>
              <w:top w:val="single" w:sz="4" w:space="0" w:color="000000"/>
              <w:bottom w:val="single" w:sz="4" w:space="0" w:color="000000"/>
              <w:left w:val="single" w:sz="4" w:space="0" w:color="000000"/>
              <w:right w:val="single" w:sz="4" w:space="0" w:color="000000"/>
            </w:tcBorders>
            <w:tcMar>
              <w:top w:w="35" w:type="dxa"/>
              <w:bottom w:w="35" w:type="dxa"/>
              <w:left w:w="35" w:type="dxa"/>
              <w:right w:w="35" w:type="dxa"/>
            </w:tcMar>
          </w:tcPr>
          <w:p>
            <w:pPr>
              <w:jc w:val="center"/>
            </w:pPr>
            <w:r>
              <w:rPr>
                <w:rFonts w:ascii="Times New Roman" w:hAnsi="Times New Roman"/>
                <w:b/>
                <w:i w:val="0"/>
                <w:color w:val="000000"/>
                <w:sz w:val="17"/>
              </w:rPr>
              <w:t>Observation</w:t>
            </w:r>
          </w:p>
        </w:tc>
        <w:tc>
          <w:tcPr>
            <w:tcW w:type="dxa" w:w="1930"/>
            <w:tcBorders>
              <w:top w:val="single" w:sz="4" w:space="0" w:color="000000"/>
              <w:bottom w:val="single" w:sz="4" w:space="0" w:color="000000"/>
              <w:left w:val="single" w:sz="4" w:space="0" w:color="000000"/>
              <w:right w:val="single" w:sz="4" w:space="0" w:color="000000"/>
            </w:tcBorders>
            <w:tcMar>
              <w:top w:w="35" w:type="dxa"/>
              <w:bottom w:w="35" w:type="dxa"/>
              <w:left w:w="35" w:type="dxa"/>
              <w:right w:w="35" w:type="dxa"/>
            </w:tcMar>
          </w:tcPr>
          <w:p>
            <w:pPr>
              <w:jc w:val="center"/>
            </w:pPr>
            <w:r>
              <w:rPr>
                <w:rFonts w:ascii="Times New Roman" w:hAnsi="Times New Roman"/>
                <w:b/>
                <w:i w:val="0"/>
                <w:color w:val="000000"/>
                <w:sz w:val="17"/>
              </w:rPr>
              <w:t>Excellent (3)</w:t>
            </w:r>
          </w:p>
        </w:tc>
        <w:tc>
          <w:tcPr>
            <w:tcW w:type="dxa" w:w="1930"/>
            <w:tcBorders>
              <w:top w:val="single" w:sz="4" w:space="0" w:color="000000"/>
              <w:bottom w:val="single" w:sz="4" w:space="0" w:color="000000"/>
              <w:left w:val="single" w:sz="4" w:space="0" w:color="000000"/>
              <w:right w:val="single" w:sz="4" w:space="0" w:color="000000"/>
            </w:tcBorders>
            <w:tcMar>
              <w:top w:w="35" w:type="dxa"/>
              <w:bottom w:w="35" w:type="dxa"/>
              <w:left w:w="35" w:type="dxa"/>
              <w:right w:w="35" w:type="dxa"/>
            </w:tcMar>
          </w:tcPr>
          <w:p>
            <w:pPr>
              <w:jc w:val="center"/>
            </w:pPr>
            <w:r>
              <w:rPr>
                <w:rFonts w:ascii="Times New Roman" w:hAnsi="Times New Roman"/>
                <w:b/>
                <w:i w:val="0"/>
                <w:color w:val="000000"/>
                <w:sz w:val="17"/>
              </w:rPr>
              <w:t>Very Good (2)</w:t>
            </w:r>
          </w:p>
        </w:tc>
        <w:tc>
          <w:tcPr>
            <w:tcW w:type="dxa" w:w="1930"/>
            <w:tcBorders>
              <w:top w:val="single" w:sz="4" w:space="0" w:color="000000"/>
              <w:bottom w:val="single" w:sz="4" w:space="0" w:color="000000"/>
              <w:left w:val="single" w:sz="4" w:space="0" w:color="000000"/>
              <w:right w:val="single" w:sz="4" w:space="0" w:color="000000"/>
            </w:tcBorders>
            <w:tcMar>
              <w:top w:w="35" w:type="dxa"/>
              <w:bottom w:w="35" w:type="dxa"/>
              <w:left w:w="35" w:type="dxa"/>
              <w:right w:w="35" w:type="dxa"/>
            </w:tcMar>
          </w:tcPr>
          <w:p>
            <w:pPr>
              <w:jc w:val="center"/>
            </w:pPr>
            <w:r>
              <w:rPr>
                <w:rFonts w:ascii="Times New Roman" w:hAnsi="Times New Roman"/>
                <w:b/>
                <w:i w:val="0"/>
                <w:color w:val="000000"/>
                <w:sz w:val="17"/>
              </w:rPr>
              <w:t>Good (1)</w:t>
            </w:r>
          </w:p>
        </w:tc>
      </w:tr>
      <w:tr>
        <w:tc>
          <w:tcPr>
            <w:tcW w:type="dxa" w:w="86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1</w:t>
            </w:r>
          </w:p>
        </w:tc>
        <w:tc>
          <w:tcPr>
            <w:tcW w:type="dxa" w:w="518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r>
              <w:rPr>
                <w:rFonts w:ascii="Times New Roman" w:hAnsi="Times New Roman"/>
                <w:b w:val="0"/>
                <w:i w:val="0"/>
                <w:color w:val="000000"/>
                <w:sz w:val="17"/>
              </w:rPr>
              <w:t>Quality of problem and Clarity</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r>
      <w:tr>
        <w:tc>
          <w:tcPr>
            <w:tcW w:type="dxa" w:w="86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2</w:t>
            </w:r>
          </w:p>
        </w:tc>
        <w:tc>
          <w:tcPr>
            <w:tcW w:type="dxa" w:w="518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r>
              <w:rPr>
                <w:rFonts w:ascii="Times New Roman" w:hAnsi="Times New Roman"/>
                <w:b w:val="0"/>
                <w:i w:val="0"/>
                <w:color w:val="000000"/>
                <w:sz w:val="17"/>
              </w:rPr>
              <w:t>Literature Survey</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r>
      <w:tr>
        <w:tc>
          <w:tcPr>
            <w:tcW w:type="dxa" w:w="86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3</w:t>
            </w:r>
          </w:p>
        </w:tc>
        <w:tc>
          <w:tcPr>
            <w:tcW w:type="dxa" w:w="518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r>
              <w:rPr>
                <w:rFonts w:ascii="Times New Roman" w:hAnsi="Times New Roman"/>
                <w:b w:val="0"/>
                <w:i w:val="0"/>
                <w:color w:val="000000"/>
                <w:sz w:val="17"/>
              </w:rPr>
              <w:t>Innovativeness in solutions</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r>
      <w:tr>
        <w:tc>
          <w:tcPr>
            <w:tcW w:type="dxa" w:w="86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4</w:t>
            </w:r>
          </w:p>
        </w:tc>
        <w:tc>
          <w:tcPr>
            <w:tcW w:type="dxa" w:w="518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r>
              <w:rPr>
                <w:rFonts w:ascii="Times New Roman" w:hAnsi="Times New Roman"/>
                <w:b w:val="0"/>
                <w:i w:val="0"/>
                <w:color w:val="000000"/>
                <w:sz w:val="17"/>
              </w:rPr>
              <w:t>Feasibility Of the Project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r>
      <w:tr>
        <w:tc>
          <w:tcPr>
            <w:tcW w:type="dxa" w:w="86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5</w:t>
            </w:r>
          </w:p>
        </w:tc>
        <w:tc>
          <w:tcPr>
            <w:tcW w:type="dxa" w:w="518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r>
              <w:rPr>
                <w:rFonts w:ascii="Times New Roman" w:hAnsi="Times New Roman"/>
                <w:b w:val="0"/>
                <w:i w:val="0"/>
                <w:color w:val="000000"/>
                <w:sz w:val="17"/>
              </w:rPr>
              <w:t>Usage of technology</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r>
      <w:tr>
        <w:tc>
          <w:tcPr>
            <w:tcW w:type="dxa" w:w="86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6</w:t>
            </w:r>
          </w:p>
        </w:tc>
        <w:tc>
          <w:tcPr>
            <w:tcW w:type="dxa" w:w="518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r>
              <w:rPr>
                <w:rFonts w:ascii="Times New Roman" w:hAnsi="Times New Roman"/>
                <w:b w:val="0"/>
                <w:i w:val="0"/>
                <w:color w:val="000000"/>
                <w:sz w:val="17"/>
              </w:rPr>
              <w:t>Cost effectiveness and Societal impact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r>
      <w:tr>
        <w:tc>
          <w:tcPr>
            <w:tcW w:type="dxa" w:w="86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7</w:t>
            </w:r>
          </w:p>
        </w:tc>
        <w:tc>
          <w:tcPr>
            <w:tcW w:type="dxa" w:w="518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r>
              <w:rPr>
                <w:rFonts w:ascii="Times New Roman" w:hAnsi="Times New Roman"/>
                <w:b w:val="0"/>
                <w:i w:val="0"/>
                <w:color w:val="000000"/>
                <w:sz w:val="17"/>
              </w:rPr>
              <w:t>Overall Presentation &amp; Performance</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r>
    </w:tbl>
    <w:p>
      <w:pPr>
        <w:spacing w:after="80" w:before="0" w:line="276" w:lineRule="auto"/>
        <w:jc w:val="left"/>
      </w:pPr>
    </w:p>
    <w:tbl>
      <w:tblPr>
        <w:tblW w:type="auto" w:w="0"/>
        <w:jc w:val="center"/>
        <w:tblLook w:firstColumn="1" w:firstRow="1" w:lastColumn="0" w:lastRow="0" w:noHBand="0" w:noVBand="1" w:val="04A0"/>
      </w:tblPr>
      <w:tblGrid>
        <w:gridCol w:w="9648"/>
      </w:tblGrid>
      <w:tr>
        <w:tc>
          <w:tcPr>
            <w:tcW w:type="dxa" w:w="9936"/>
            <w:tcBorders>
              <w:top w:val="single" w:sz="4" w:space="0" w:color="000000"/>
              <w:bottom w:val="single" w:sz="4" w:space="0" w:color="000000"/>
              <w:left w:val="single" w:sz="4" w:space="0" w:color="000000"/>
              <w:right w:val="single" w:sz="4" w:space="0" w:color="000000"/>
            </w:tcBorders>
            <w:tcMar>
              <w:top w:w="40" w:type="dxa"/>
              <w:bottom w:w="40" w:type="dxa"/>
              <w:left w:w="50" w:type="dxa"/>
              <w:right w:w="50" w:type="dxa"/>
            </w:tcMar>
          </w:tcPr>
          <w:p>
            <w:r>
              <w:rPr>
                <w:rFonts w:ascii="Times New Roman" w:hAnsi="Times New Roman"/>
                <w:b/>
                <w:i w:val="0"/>
                <w:color w:val="000000"/>
                <w:sz w:val="18"/>
              </w:rPr>
              <w:t>Comments:</w:t>
              <w:br/>
            </w:r>
            <w:r>
              <w:rPr>
                <w:rFonts w:ascii="Times New Roman" w:hAnsi="Times New Roman"/>
                <w:b w:val="0"/>
                <w:i w:val="0"/>
                <w:color w:val="000000"/>
                <w:sz w:val="17"/>
              </w:rPr>
              <w:t>The problem definition is very well articulated, addressing genuine administrative and communication delays in campus circular dissemination. Object-oriented architecture is clearly planned with strong encapsulation. The team has shown excellent understanding of Java Collections and File I/O. Approved to proceed with controller and storage implementation.</w:t>
            </w:r>
          </w:p>
        </w:tc>
      </w:tr>
    </w:tbl>
    <w:p>
      <w:pPr>
        <w:spacing w:after="80" w:before="120" w:line="276" w:lineRule="auto"/>
        <w:jc w:val="left"/>
      </w:pPr>
      <w:r>
        <w:rPr>
          <w:rFonts w:ascii="Times New Roman" w:hAnsi="Times New Roman"/>
          <w:b/>
          <w:i w:val="0"/>
          <w:color w:val="000000"/>
          <w:sz w:val="19"/>
        </w:rPr>
        <w:t>Project Guide &amp; Panel Members Signatures:</w:t>
      </w:r>
    </w:p>
    <w:p>
      <w:pPr>
        <w:spacing w:after="60" w:before="0" w:line="276" w:lineRule="auto"/>
        <w:jc w:val="left"/>
      </w:pPr>
      <w:r>
        <w:rPr>
          <w:rFonts w:ascii="Times New Roman" w:hAnsi="Times New Roman"/>
          <w:b w:val="0"/>
          <w:i w:val="0"/>
          <w:color w:val="000000"/>
          <w:sz w:val="18"/>
        </w:rPr>
        <w:t>1) __________________________________________________</w:t>
      </w:r>
    </w:p>
    <w:p>
      <w:pPr>
        <w:spacing w:after="60" w:before="0" w:line="276" w:lineRule="auto"/>
        <w:jc w:val="left"/>
      </w:pPr>
      <w:r>
        <w:rPr>
          <w:rFonts w:ascii="Times New Roman" w:hAnsi="Times New Roman"/>
          <w:b w:val="0"/>
          <w:i w:val="0"/>
          <w:color w:val="000000"/>
          <w:sz w:val="18"/>
        </w:rPr>
        <w:t>2) __________________________________________________</w:t>
      </w:r>
    </w:p>
    <w:p>
      <w:pPr>
        <w:spacing w:after="160" w:before="0" w:line="276" w:lineRule="auto"/>
        <w:jc w:val="left"/>
      </w:pPr>
      <w:r>
        <w:rPr>
          <w:rFonts w:ascii="Times New Roman" w:hAnsi="Times New Roman"/>
          <w:b w:val="0"/>
          <w:i w:val="0"/>
          <w:color w:val="000000"/>
          <w:sz w:val="18"/>
        </w:rPr>
        <w:t>3) __________________________________________________</w:t>
      </w:r>
    </w:p>
    <w:tbl>
      <w:tblPr>
        <w:tblW w:type="auto" w:w="0"/>
        <w:jc w:val="center"/>
        <w:tblLook w:firstColumn="1" w:firstRow="1" w:lastColumn="0" w:lastRow="0" w:noHBand="0" w:noVBand="1" w:val="04A0"/>
      </w:tblPr>
      <w:tblGrid>
        <w:gridCol w:w="4824"/>
        <w:gridCol w:w="4824"/>
      </w:tblGrid>
      <w:tr>
        <w:tc>
          <w:tcPr>
            <w:tcW w:type="dxa" w:w="4896"/>
            <w:tcBorders>
              <w:top w:val="none"/>
              <w:bottom w:val="none"/>
              <w:left w:val="none"/>
              <w:right w:val="none"/>
            </w:tcBorders>
          </w:tcPr>
          <w:p>
            <w:pPr>
              <w:jc w:val="center"/>
            </w:pPr>
            <w:r>
              <w:rPr>
                <w:rFonts w:ascii="Times New Roman" w:hAnsi="Times New Roman"/>
                <w:b/>
                <w:i w:val="0"/>
                <w:color w:val="000000"/>
                <w:sz w:val="17"/>
              </w:rPr>
              <w:t>___________________________</w:t>
              <w:br/>
              <w:t>Name, Date &amp; Signature</w:t>
              <w:br/>
              <w:t>Project Coordinator</w:t>
            </w:r>
          </w:p>
        </w:tc>
        <w:tc>
          <w:tcPr>
            <w:tcW w:type="dxa" w:w="4896"/>
            <w:tcBorders>
              <w:top w:val="none"/>
              <w:bottom w:val="none"/>
              <w:left w:val="none"/>
              <w:right w:val="none"/>
            </w:tcBorders>
          </w:tcPr>
          <w:p>
            <w:pPr>
              <w:jc w:val="center"/>
            </w:pPr>
            <w:r>
              <w:rPr>
                <w:rFonts w:ascii="Times New Roman" w:hAnsi="Times New Roman"/>
                <w:b/>
                <w:i w:val="0"/>
                <w:color w:val="000000"/>
                <w:sz w:val="17"/>
              </w:rPr>
              <w:t>___________________________</w:t>
              <w:br/>
              <w:t>Name, Date &amp; Signature</w:t>
              <w:br/>
              <w:t>HOD - Information Technology</w:t>
            </w:r>
          </w:p>
        </w:tc>
      </w:tr>
    </w:tbl>
    <w:p>
      <w:r>
        <w:br w:type="page"/>
      </w:r>
    </w:p>
    <w:p>
      <w:pPr>
        <w:spacing w:after="160" w:before="0" w:line="276" w:lineRule="auto"/>
        <w:jc w:val="center"/>
      </w:pPr>
      <w:r>
        <w:rPr>
          <w:rFonts w:ascii="Times New Roman" w:hAnsi="Times New Roman"/>
          <w:b/>
          <w:i w:val="0"/>
          <w:color w:val="000000"/>
          <w:sz w:val="30"/>
        </w:rPr>
        <w:t>REVIEW – II FORM</w:t>
      </w:r>
    </w:p>
    <w:p>
      <w:pPr>
        <w:spacing w:after="40" w:before="0" w:line="276" w:lineRule="auto"/>
        <w:jc w:val="left"/>
      </w:pPr>
      <w:r>
        <w:rPr>
          <w:rFonts w:ascii="Times New Roman" w:hAnsi="Times New Roman"/>
          <w:b/>
          <w:i w:val="0"/>
          <w:color w:val="000000"/>
          <w:sz w:val="20"/>
        </w:rPr>
        <w:t>Group No: SE-IT-A-C-_____</w:t>
      </w:r>
    </w:p>
    <w:p>
      <w:pPr>
        <w:spacing w:after="40" w:before="0" w:line="276" w:lineRule="auto"/>
        <w:jc w:val="left"/>
      </w:pPr>
      <w:r>
        <w:rPr>
          <w:rFonts w:ascii="Times New Roman" w:hAnsi="Times New Roman"/>
          <w:b/>
          <w:i w:val="0"/>
          <w:color w:val="000000"/>
          <w:sz w:val="20"/>
        </w:rPr>
        <w:t>Title of Mini-Project: Campus Notify: Institutional Circular &amp; Announcement Management System</w:t>
      </w:r>
    </w:p>
    <w:p>
      <w:pPr>
        <w:spacing w:after="120" w:before="0" w:line="276" w:lineRule="auto"/>
        <w:jc w:val="left"/>
      </w:pPr>
      <w:r>
        <w:rPr>
          <w:rFonts w:ascii="Times New Roman" w:hAnsi="Times New Roman"/>
          <w:b w:val="0"/>
          <w:i w:val="0"/>
          <w:color w:val="000000"/>
          <w:sz w:val="20"/>
        </w:rPr>
        <w:t>Date of Review-II: 23/09/2025                    No. of students in project team: 3</w:t>
      </w:r>
    </w:p>
    <w:p>
      <w:pPr>
        <w:spacing w:after="80" w:before="0" w:line="276" w:lineRule="auto"/>
        <w:jc w:val="left"/>
      </w:pPr>
      <w:r>
        <w:rPr>
          <w:rFonts w:ascii="Times New Roman" w:hAnsi="Times New Roman"/>
          <w:b/>
          <w:i w:val="0"/>
          <w:color w:val="000000"/>
          <w:sz w:val="20"/>
        </w:rPr>
        <w:t>Student Mini-Project Performance Analysis (Put Tick as per your Observation)</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tcBorders>
              <w:top w:val="single" w:sz="4" w:space="0" w:color="000000"/>
              <w:bottom w:val="single" w:sz="4" w:space="0" w:color="000000"/>
              <w:left w:val="single" w:sz="4" w:space="0" w:color="000000"/>
              <w:right w:val="single" w:sz="4" w:space="0" w:color="000000"/>
            </w:tcBorders>
            <w:tcMar>
              <w:top w:w="35" w:type="dxa"/>
              <w:bottom w:w="35" w:type="dxa"/>
              <w:left w:w="35" w:type="dxa"/>
              <w:right w:w="35" w:type="dxa"/>
            </w:tcMar>
          </w:tcPr>
          <w:p>
            <w:pPr>
              <w:jc w:val="center"/>
            </w:pPr>
            <w:r>
              <w:rPr>
                <w:rFonts w:ascii="Times New Roman" w:hAnsi="Times New Roman"/>
                <w:b/>
                <w:i w:val="0"/>
                <w:color w:val="000000"/>
                <w:sz w:val="17"/>
              </w:rPr>
              <w:t>Sr. No.</w:t>
            </w:r>
          </w:p>
        </w:tc>
        <w:tc>
          <w:tcPr>
            <w:tcW w:type="dxa" w:w="1930"/>
            <w:tcBorders>
              <w:top w:val="single" w:sz="4" w:space="0" w:color="000000"/>
              <w:bottom w:val="single" w:sz="4" w:space="0" w:color="000000"/>
              <w:left w:val="single" w:sz="4" w:space="0" w:color="000000"/>
              <w:right w:val="single" w:sz="4" w:space="0" w:color="000000"/>
            </w:tcBorders>
            <w:tcMar>
              <w:top w:w="35" w:type="dxa"/>
              <w:bottom w:w="35" w:type="dxa"/>
              <w:left w:w="35" w:type="dxa"/>
              <w:right w:w="35" w:type="dxa"/>
            </w:tcMar>
          </w:tcPr>
          <w:p>
            <w:pPr>
              <w:jc w:val="center"/>
            </w:pPr>
            <w:r>
              <w:rPr>
                <w:rFonts w:ascii="Times New Roman" w:hAnsi="Times New Roman"/>
                <w:b/>
                <w:i w:val="0"/>
                <w:color w:val="000000"/>
                <w:sz w:val="17"/>
              </w:rPr>
              <w:t>Observation</w:t>
            </w:r>
          </w:p>
        </w:tc>
        <w:tc>
          <w:tcPr>
            <w:tcW w:type="dxa" w:w="1930"/>
            <w:tcBorders>
              <w:top w:val="single" w:sz="4" w:space="0" w:color="000000"/>
              <w:bottom w:val="single" w:sz="4" w:space="0" w:color="000000"/>
              <w:left w:val="single" w:sz="4" w:space="0" w:color="000000"/>
              <w:right w:val="single" w:sz="4" w:space="0" w:color="000000"/>
            </w:tcBorders>
            <w:tcMar>
              <w:top w:w="35" w:type="dxa"/>
              <w:bottom w:w="35" w:type="dxa"/>
              <w:left w:w="35" w:type="dxa"/>
              <w:right w:w="35" w:type="dxa"/>
            </w:tcMar>
          </w:tcPr>
          <w:p>
            <w:pPr>
              <w:jc w:val="center"/>
            </w:pPr>
            <w:r>
              <w:rPr>
                <w:rFonts w:ascii="Times New Roman" w:hAnsi="Times New Roman"/>
                <w:b/>
                <w:i w:val="0"/>
                <w:color w:val="000000"/>
                <w:sz w:val="17"/>
              </w:rPr>
              <w:t>Excellent (3)</w:t>
            </w:r>
          </w:p>
        </w:tc>
        <w:tc>
          <w:tcPr>
            <w:tcW w:type="dxa" w:w="1930"/>
            <w:tcBorders>
              <w:top w:val="single" w:sz="4" w:space="0" w:color="000000"/>
              <w:bottom w:val="single" w:sz="4" w:space="0" w:color="000000"/>
              <w:left w:val="single" w:sz="4" w:space="0" w:color="000000"/>
              <w:right w:val="single" w:sz="4" w:space="0" w:color="000000"/>
            </w:tcBorders>
            <w:tcMar>
              <w:top w:w="35" w:type="dxa"/>
              <w:bottom w:w="35" w:type="dxa"/>
              <w:left w:w="35" w:type="dxa"/>
              <w:right w:w="35" w:type="dxa"/>
            </w:tcMar>
          </w:tcPr>
          <w:p>
            <w:pPr>
              <w:jc w:val="center"/>
            </w:pPr>
            <w:r>
              <w:rPr>
                <w:rFonts w:ascii="Times New Roman" w:hAnsi="Times New Roman"/>
                <w:b/>
                <w:i w:val="0"/>
                <w:color w:val="000000"/>
                <w:sz w:val="17"/>
              </w:rPr>
              <w:t>Very Good (2)</w:t>
            </w:r>
          </w:p>
        </w:tc>
        <w:tc>
          <w:tcPr>
            <w:tcW w:type="dxa" w:w="1930"/>
            <w:tcBorders>
              <w:top w:val="single" w:sz="4" w:space="0" w:color="000000"/>
              <w:bottom w:val="single" w:sz="4" w:space="0" w:color="000000"/>
              <w:left w:val="single" w:sz="4" w:space="0" w:color="000000"/>
              <w:right w:val="single" w:sz="4" w:space="0" w:color="000000"/>
            </w:tcBorders>
            <w:tcMar>
              <w:top w:w="35" w:type="dxa"/>
              <w:bottom w:w="35" w:type="dxa"/>
              <w:left w:w="35" w:type="dxa"/>
              <w:right w:w="35" w:type="dxa"/>
            </w:tcMar>
          </w:tcPr>
          <w:p>
            <w:pPr>
              <w:jc w:val="center"/>
            </w:pPr>
            <w:r>
              <w:rPr>
                <w:rFonts w:ascii="Times New Roman" w:hAnsi="Times New Roman"/>
                <w:b/>
                <w:i w:val="0"/>
                <w:color w:val="000000"/>
                <w:sz w:val="17"/>
              </w:rPr>
              <w:t>Good (1)</w:t>
            </w:r>
          </w:p>
        </w:tc>
      </w:tr>
      <w:tr>
        <w:tc>
          <w:tcPr>
            <w:tcW w:type="dxa" w:w="86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1</w:t>
            </w:r>
          </w:p>
        </w:tc>
        <w:tc>
          <w:tcPr>
            <w:tcW w:type="dxa" w:w="518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r>
              <w:rPr>
                <w:rFonts w:ascii="Times New Roman" w:hAnsi="Times New Roman"/>
                <w:b w:val="0"/>
                <w:i w:val="0"/>
                <w:color w:val="000000"/>
                <w:sz w:val="17"/>
              </w:rPr>
              <w:t>Usage of effective skill sets</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r>
      <w:tr>
        <w:tc>
          <w:tcPr>
            <w:tcW w:type="dxa" w:w="86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2</w:t>
            </w:r>
          </w:p>
        </w:tc>
        <w:tc>
          <w:tcPr>
            <w:tcW w:type="dxa" w:w="518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r>
              <w:rPr>
                <w:rFonts w:ascii="Times New Roman" w:hAnsi="Times New Roman"/>
                <w:b w:val="0"/>
                <w:i w:val="0"/>
                <w:color w:val="000000"/>
                <w:sz w:val="17"/>
              </w:rPr>
              <w:t>Design and Implementation</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r>
      <w:tr>
        <w:tc>
          <w:tcPr>
            <w:tcW w:type="dxa" w:w="86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3</w:t>
            </w:r>
          </w:p>
        </w:tc>
        <w:tc>
          <w:tcPr>
            <w:tcW w:type="dxa" w:w="518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r>
              <w:rPr>
                <w:rFonts w:ascii="Times New Roman" w:hAnsi="Times New Roman"/>
                <w:b w:val="0"/>
                <w:i w:val="0"/>
                <w:color w:val="000000"/>
                <w:sz w:val="17"/>
              </w:rPr>
              <w:t>Testing and Analysis</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r>
      <w:tr>
        <w:tc>
          <w:tcPr>
            <w:tcW w:type="dxa" w:w="86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4</w:t>
            </w:r>
          </w:p>
        </w:tc>
        <w:tc>
          <w:tcPr>
            <w:tcW w:type="dxa" w:w="518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r>
              <w:rPr>
                <w:rFonts w:ascii="Times New Roman" w:hAnsi="Times New Roman"/>
                <w:b w:val="0"/>
                <w:i w:val="0"/>
                <w:color w:val="000000"/>
                <w:sz w:val="17"/>
              </w:rPr>
              <w:t>Use of standard engineering norms</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r>
      <w:tr>
        <w:tc>
          <w:tcPr>
            <w:tcW w:type="dxa" w:w="86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5</w:t>
            </w:r>
          </w:p>
        </w:tc>
        <w:tc>
          <w:tcPr>
            <w:tcW w:type="dxa" w:w="518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r>
              <w:rPr>
                <w:rFonts w:ascii="Times New Roman" w:hAnsi="Times New Roman"/>
                <w:b w:val="0"/>
                <w:i w:val="0"/>
                <w:color w:val="000000"/>
                <w:sz w:val="17"/>
              </w:rPr>
              <w:t>Cost effectiveness and Societal impact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r>
      <w:tr>
        <w:tc>
          <w:tcPr>
            <w:tcW w:type="dxa" w:w="86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6</w:t>
            </w:r>
          </w:p>
        </w:tc>
        <w:tc>
          <w:tcPr>
            <w:tcW w:type="dxa" w:w="518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r>
              <w:rPr>
                <w:rFonts w:ascii="Times New Roman" w:hAnsi="Times New Roman"/>
                <w:b w:val="0"/>
                <w:i w:val="0"/>
                <w:color w:val="000000"/>
                <w:sz w:val="17"/>
              </w:rPr>
              <w:t>Contribution of an individual member in team</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r>
      <w:tr>
        <w:tc>
          <w:tcPr>
            <w:tcW w:type="dxa" w:w="86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7</w:t>
            </w:r>
          </w:p>
        </w:tc>
        <w:tc>
          <w:tcPr>
            <w:tcW w:type="dxa" w:w="5184"/>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r>
              <w:rPr>
                <w:rFonts w:ascii="Times New Roman" w:hAnsi="Times New Roman"/>
                <w:b w:val="0"/>
                <w:i w:val="0"/>
                <w:color w:val="000000"/>
                <w:sz w:val="17"/>
              </w:rPr>
              <w:t>Overall Presentation &amp; Performance</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t>✔</w:t>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c>
          <w:tcPr>
            <w:tcW w:type="dxa" w:w="1296"/>
            <w:tcBorders>
              <w:top w:val="single" w:sz="4" w:space="0" w:color="000000"/>
              <w:bottom w:val="single" w:sz="4" w:space="0" w:color="000000"/>
              <w:left w:val="single" w:sz="4" w:space="0" w:color="000000"/>
              <w:right w:val="single" w:sz="4" w:space="0" w:color="000000"/>
            </w:tcBorders>
            <w:tcMar>
              <w:top w:w="25" w:type="dxa"/>
              <w:bottom w:w="25" w:type="dxa"/>
              <w:left w:w="30" w:type="dxa"/>
              <w:right w:w="30" w:type="dxa"/>
            </w:tcMar>
          </w:tcPr>
          <w:p>
            <w:pPr>
              <w:jc w:val="center"/>
            </w:pPr>
            <w:r>
              <w:rPr>
                <w:rFonts w:ascii="Times New Roman" w:hAnsi="Times New Roman"/>
                <w:b/>
                <w:i w:val="0"/>
                <w:color w:val="000000"/>
                <w:sz w:val="17"/>
              </w:rPr>
            </w:r>
          </w:p>
        </w:tc>
      </w:tr>
    </w:tbl>
    <w:p>
      <w:pPr>
        <w:spacing w:after="80" w:before="0" w:line="276" w:lineRule="auto"/>
        <w:jc w:val="left"/>
      </w:pPr>
    </w:p>
    <w:tbl>
      <w:tblPr>
        <w:tblW w:type="auto" w:w="0"/>
        <w:jc w:val="center"/>
        <w:tblLook w:firstColumn="1" w:firstRow="1" w:lastColumn="0" w:lastRow="0" w:noHBand="0" w:noVBand="1" w:val="04A0"/>
      </w:tblPr>
      <w:tblGrid>
        <w:gridCol w:w="9648"/>
      </w:tblGrid>
      <w:tr>
        <w:tc>
          <w:tcPr>
            <w:tcW w:type="dxa" w:w="9936"/>
            <w:tcBorders>
              <w:top w:val="single" w:sz="4" w:space="0" w:color="000000"/>
              <w:bottom w:val="single" w:sz="4" w:space="0" w:color="000000"/>
              <w:left w:val="single" w:sz="4" w:space="0" w:color="000000"/>
              <w:right w:val="single" w:sz="4" w:space="0" w:color="000000"/>
            </w:tcBorders>
            <w:tcMar>
              <w:top w:w="40" w:type="dxa"/>
              <w:bottom w:w="40" w:type="dxa"/>
              <w:left w:w="50" w:type="dxa"/>
              <w:right w:w="50" w:type="dxa"/>
            </w:tcMar>
          </w:tcPr>
          <w:p>
            <w:r>
              <w:rPr>
                <w:rFonts w:ascii="Times New Roman" w:hAnsi="Times New Roman"/>
                <w:b/>
                <w:i w:val="0"/>
                <w:color w:val="000000"/>
                <w:sz w:val="18"/>
              </w:rPr>
              <w:t>Comments:</w:t>
              <w:br/>
            </w:r>
            <w:r>
              <w:rPr>
                <w:rFonts w:ascii="Times New Roman" w:hAnsi="Times New Roman"/>
                <w:b w:val="0"/>
                <w:i w:val="0"/>
                <w:color w:val="000000"/>
                <w:sz w:val="17"/>
              </w:rPr>
              <w:t>Complete working prototype successfully demonstrated in both CLI terminal mode and responsive web mode. The 92 automated verification tests cover zero-access barriers, administrative privilege delegation, and persistent file storage effectively. Individual student contributions are well-balanced and substantiated by git commit logs. Recommended for final semester submission.</w:t>
            </w:r>
          </w:p>
        </w:tc>
      </w:tr>
    </w:tbl>
    <w:p>
      <w:pPr>
        <w:spacing w:after="80" w:before="120" w:line="276" w:lineRule="auto"/>
        <w:jc w:val="left"/>
      </w:pPr>
      <w:r>
        <w:rPr>
          <w:rFonts w:ascii="Times New Roman" w:hAnsi="Times New Roman"/>
          <w:b/>
          <w:i w:val="0"/>
          <w:color w:val="000000"/>
          <w:sz w:val="19"/>
        </w:rPr>
        <w:t>Project Guide &amp; Panel Members Signatures:</w:t>
      </w:r>
    </w:p>
    <w:p>
      <w:pPr>
        <w:spacing w:after="60" w:before="0" w:line="276" w:lineRule="auto"/>
        <w:jc w:val="left"/>
      </w:pPr>
      <w:r>
        <w:rPr>
          <w:rFonts w:ascii="Times New Roman" w:hAnsi="Times New Roman"/>
          <w:b w:val="0"/>
          <w:i w:val="0"/>
          <w:color w:val="000000"/>
          <w:sz w:val="18"/>
        </w:rPr>
        <w:t>1) __________________________________________________</w:t>
      </w:r>
    </w:p>
    <w:p>
      <w:pPr>
        <w:spacing w:after="60" w:before="0" w:line="276" w:lineRule="auto"/>
        <w:jc w:val="left"/>
      </w:pPr>
      <w:r>
        <w:rPr>
          <w:rFonts w:ascii="Times New Roman" w:hAnsi="Times New Roman"/>
          <w:b w:val="0"/>
          <w:i w:val="0"/>
          <w:color w:val="000000"/>
          <w:sz w:val="18"/>
        </w:rPr>
        <w:t>2) __________________________________________________</w:t>
      </w:r>
    </w:p>
    <w:p>
      <w:pPr>
        <w:spacing w:after="160" w:before="0" w:line="276" w:lineRule="auto"/>
        <w:jc w:val="left"/>
      </w:pPr>
      <w:r>
        <w:rPr>
          <w:rFonts w:ascii="Times New Roman" w:hAnsi="Times New Roman"/>
          <w:b w:val="0"/>
          <w:i w:val="0"/>
          <w:color w:val="000000"/>
          <w:sz w:val="18"/>
        </w:rPr>
        <w:t>3) __________________________________________________</w:t>
      </w:r>
    </w:p>
    <w:tbl>
      <w:tblPr>
        <w:tblW w:type="auto" w:w="0"/>
        <w:jc w:val="center"/>
        <w:tblLook w:firstColumn="1" w:firstRow="1" w:lastColumn="0" w:lastRow="0" w:noHBand="0" w:noVBand="1" w:val="04A0"/>
      </w:tblPr>
      <w:tblGrid>
        <w:gridCol w:w="4824"/>
        <w:gridCol w:w="4824"/>
      </w:tblGrid>
      <w:tr>
        <w:tc>
          <w:tcPr>
            <w:tcW w:type="dxa" w:w="4896"/>
            <w:tcBorders>
              <w:top w:val="none"/>
              <w:bottom w:val="none"/>
              <w:left w:val="none"/>
              <w:right w:val="none"/>
            </w:tcBorders>
          </w:tcPr>
          <w:p>
            <w:pPr>
              <w:jc w:val="center"/>
            </w:pPr>
            <w:r>
              <w:rPr>
                <w:rFonts w:ascii="Times New Roman" w:hAnsi="Times New Roman"/>
                <w:b/>
                <w:i w:val="0"/>
                <w:color w:val="000000"/>
                <w:sz w:val="17"/>
              </w:rPr>
              <w:t>___________________________</w:t>
              <w:br/>
              <w:t>Name, Date &amp; Signature</w:t>
              <w:br/>
              <w:t>Project Coordinator</w:t>
            </w:r>
          </w:p>
        </w:tc>
        <w:tc>
          <w:tcPr>
            <w:tcW w:type="dxa" w:w="4896"/>
            <w:tcBorders>
              <w:top w:val="none"/>
              <w:bottom w:val="none"/>
              <w:left w:val="none"/>
              <w:right w:val="none"/>
            </w:tcBorders>
          </w:tcPr>
          <w:p>
            <w:pPr>
              <w:jc w:val="center"/>
            </w:pPr>
            <w:r>
              <w:rPr>
                <w:rFonts w:ascii="Times New Roman" w:hAnsi="Times New Roman"/>
                <w:b/>
                <w:i w:val="0"/>
                <w:color w:val="000000"/>
                <w:sz w:val="17"/>
              </w:rPr>
              <w:t>___________________________</w:t>
              <w:br/>
              <w:t>Name, Date &amp; Signature</w:t>
              <w:br/>
              <w:t>HOD - Information Technology</w:t>
            </w:r>
          </w:p>
        </w:tc>
      </w:tr>
    </w:tbl>
    <w:p>
      <w:r>
        <w:br w:type="page"/>
      </w:r>
    </w:p>
    <w:p>
      <w:pPr>
        <w:spacing w:after="120" w:before="0" w:line="276" w:lineRule="auto"/>
        <w:jc w:val="center"/>
      </w:pPr>
      <w:r>
        <w:rPr>
          <w:rFonts w:ascii="Times New Roman" w:hAnsi="Times New Roman"/>
          <w:b/>
          <w:i w:val="0"/>
          <w:color w:val="000000"/>
          <w:sz w:val="30"/>
        </w:rPr>
        <w:t>EXAMINER'S FEEDBACK FORM</w:t>
      </w:r>
    </w:p>
    <w:p>
      <w:pPr>
        <w:spacing w:after="40" w:before="0" w:line="276" w:lineRule="auto"/>
        <w:jc w:val="left"/>
      </w:pPr>
      <w:r>
        <w:rPr>
          <w:rFonts w:ascii="Times New Roman" w:hAnsi="Times New Roman"/>
          <w:b w:val="0"/>
          <w:i w:val="0"/>
          <w:color w:val="000000"/>
          <w:sz w:val="19"/>
        </w:rPr>
        <w:t>Name of External examiner: ________________________________________</w:t>
      </w:r>
    </w:p>
    <w:p>
      <w:pPr>
        <w:spacing w:after="40" w:before="0" w:line="276" w:lineRule="auto"/>
        <w:jc w:val="left"/>
      </w:pPr>
      <w:r>
        <w:rPr>
          <w:rFonts w:ascii="Times New Roman" w:hAnsi="Times New Roman"/>
          <w:b w:val="0"/>
          <w:i w:val="0"/>
          <w:color w:val="000000"/>
          <w:sz w:val="19"/>
        </w:rPr>
        <w:t>College of External examiner: ________________________________________</w:t>
      </w:r>
    </w:p>
    <w:p>
      <w:pPr>
        <w:spacing w:after="40" w:before="0" w:line="276" w:lineRule="auto"/>
        <w:jc w:val="left"/>
      </w:pPr>
      <w:r>
        <w:rPr>
          <w:rFonts w:ascii="Times New Roman" w:hAnsi="Times New Roman"/>
          <w:b w:val="0"/>
          <w:i w:val="0"/>
          <w:color w:val="000000"/>
          <w:sz w:val="19"/>
        </w:rPr>
        <w:t>Name of Internal examiner: Prof. Sonali Kharat</w:t>
      </w:r>
    </w:p>
    <w:p>
      <w:pPr>
        <w:spacing w:after="120" w:before="0" w:line="276" w:lineRule="auto"/>
        <w:jc w:val="left"/>
      </w:pPr>
      <w:r>
        <w:rPr>
          <w:rFonts w:ascii="Times New Roman" w:hAnsi="Times New Roman"/>
          <w:b w:val="0"/>
          <w:i w:val="0"/>
          <w:color w:val="000000"/>
          <w:sz w:val="18"/>
        </w:rPr>
        <w:t>Date of Examination: ____ / ____ / 2026        No. of students in project team: 3        Availability of separate lab: Yes</w:t>
      </w:r>
    </w:p>
    <w:p>
      <w:pPr>
        <w:spacing w:after="80" w:before="0" w:line="276" w:lineRule="auto"/>
        <w:jc w:val="left"/>
      </w:pPr>
      <w:r>
        <w:rPr>
          <w:rFonts w:ascii="Times New Roman" w:hAnsi="Times New Roman"/>
          <w:b/>
          <w:i w:val="0"/>
          <w:color w:val="000000"/>
          <w:sz w:val="19"/>
        </w:rPr>
        <w:t>Student Performance Analysis (Put Tick as per your Observation)</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Sr. No.</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Observation</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Excellent (3)</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Very Good (2)</w:t>
            </w:r>
          </w:p>
        </w:tc>
        <w:tc>
          <w:tcPr>
            <w:tcW w:type="dxa" w:w="1930"/>
            <w:tcBorders>
              <w:top w:val="single" w:sz="4" w:space="0" w:color="000000"/>
              <w:bottom w:val="single" w:sz="4" w:space="0" w:color="000000"/>
              <w:left w:val="single" w:sz="4" w:space="0" w:color="000000"/>
              <w:right w:val="single" w:sz="4" w:space="0" w:color="000000"/>
            </w:tcBorders>
            <w:tcMar>
              <w:top w:w="30" w:type="dxa"/>
              <w:bottom w:w="30" w:type="dxa"/>
              <w:left w:w="30" w:type="dxa"/>
              <w:right w:w="30" w:type="dxa"/>
            </w:tcMar>
          </w:tcPr>
          <w:p>
            <w:pPr>
              <w:jc w:val="center"/>
            </w:pPr>
            <w:r>
              <w:rPr>
                <w:rFonts w:ascii="Times New Roman" w:hAnsi="Times New Roman"/>
                <w:b/>
                <w:i w:val="0"/>
                <w:color w:val="000000"/>
                <w:sz w:val="16"/>
              </w:rPr>
              <w:t>Good (1)</w:t>
            </w:r>
          </w:p>
        </w:tc>
      </w:tr>
      <w:tr>
        <w:tc>
          <w:tcPr>
            <w:tcW w:type="dxa" w:w="86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1</w:t>
            </w:r>
          </w:p>
        </w:tc>
        <w:tc>
          <w:tcPr>
            <w:tcW w:type="dxa" w:w="518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r>
              <w:rPr>
                <w:rFonts w:ascii="Times New Roman" w:hAnsi="Times New Roman"/>
                <w:b w:val="0"/>
                <w:i w:val="0"/>
                <w:color w:val="000000"/>
                <w:sz w:val="16"/>
              </w:rPr>
              <w:t>Quality of problem and Clarity</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r>
      <w:tr>
        <w:tc>
          <w:tcPr>
            <w:tcW w:type="dxa" w:w="86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2</w:t>
            </w:r>
          </w:p>
        </w:tc>
        <w:tc>
          <w:tcPr>
            <w:tcW w:type="dxa" w:w="518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r>
              <w:rPr>
                <w:rFonts w:ascii="Times New Roman" w:hAnsi="Times New Roman"/>
                <w:b w:val="0"/>
                <w:i w:val="0"/>
                <w:color w:val="000000"/>
                <w:sz w:val="16"/>
              </w:rPr>
              <w:t>Innovativeness in solutions</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r>
      <w:tr>
        <w:tc>
          <w:tcPr>
            <w:tcW w:type="dxa" w:w="86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3</w:t>
            </w:r>
          </w:p>
        </w:tc>
        <w:tc>
          <w:tcPr>
            <w:tcW w:type="dxa" w:w="518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r>
              <w:rPr>
                <w:rFonts w:ascii="Times New Roman" w:hAnsi="Times New Roman"/>
                <w:b w:val="0"/>
                <w:i w:val="0"/>
                <w:color w:val="000000"/>
                <w:sz w:val="16"/>
              </w:rPr>
              <w:t>Cost effectiveness and Societal impact</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r>
      <w:tr>
        <w:tc>
          <w:tcPr>
            <w:tcW w:type="dxa" w:w="86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4</w:t>
            </w:r>
          </w:p>
        </w:tc>
        <w:tc>
          <w:tcPr>
            <w:tcW w:type="dxa" w:w="518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r>
              <w:rPr>
                <w:rFonts w:ascii="Times New Roman" w:hAnsi="Times New Roman"/>
                <w:b w:val="0"/>
                <w:i w:val="0"/>
                <w:color w:val="000000"/>
                <w:sz w:val="16"/>
              </w:rPr>
              <w:t>Full functioning of working model as per stated requirements</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r>
      <w:tr>
        <w:tc>
          <w:tcPr>
            <w:tcW w:type="dxa" w:w="86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5</w:t>
            </w:r>
          </w:p>
        </w:tc>
        <w:tc>
          <w:tcPr>
            <w:tcW w:type="dxa" w:w="518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r>
              <w:rPr>
                <w:rFonts w:ascii="Times New Roman" w:hAnsi="Times New Roman"/>
                <w:b w:val="0"/>
                <w:i w:val="0"/>
                <w:color w:val="000000"/>
                <w:sz w:val="16"/>
              </w:rPr>
              <w:t>Effective use of skill sets</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r>
      <w:tr>
        <w:tc>
          <w:tcPr>
            <w:tcW w:type="dxa" w:w="86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6</w:t>
            </w:r>
          </w:p>
        </w:tc>
        <w:tc>
          <w:tcPr>
            <w:tcW w:type="dxa" w:w="518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r>
              <w:rPr>
                <w:rFonts w:ascii="Times New Roman" w:hAnsi="Times New Roman"/>
                <w:b w:val="0"/>
                <w:i w:val="0"/>
                <w:color w:val="000000"/>
                <w:sz w:val="16"/>
              </w:rPr>
              <w:t>Effective use of standard engineering norms</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r>
      <w:tr>
        <w:tc>
          <w:tcPr>
            <w:tcW w:type="dxa" w:w="86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7</w:t>
            </w:r>
          </w:p>
        </w:tc>
        <w:tc>
          <w:tcPr>
            <w:tcW w:type="dxa" w:w="518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r>
              <w:rPr>
                <w:rFonts w:ascii="Times New Roman" w:hAnsi="Times New Roman"/>
                <w:b w:val="0"/>
                <w:i w:val="0"/>
                <w:color w:val="000000"/>
                <w:sz w:val="16"/>
              </w:rPr>
              <w:t>Contribution of an individual's as member or leader</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r>
      <w:tr>
        <w:tc>
          <w:tcPr>
            <w:tcW w:type="dxa" w:w="86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8</w:t>
            </w:r>
          </w:p>
        </w:tc>
        <w:tc>
          <w:tcPr>
            <w:tcW w:type="dxa" w:w="518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r>
              <w:rPr>
                <w:rFonts w:ascii="Times New Roman" w:hAnsi="Times New Roman"/>
                <w:b w:val="0"/>
                <w:i w:val="0"/>
                <w:color w:val="000000"/>
                <w:sz w:val="16"/>
              </w:rPr>
              <w:t>Clarity in written and oral communication</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r>
      <w:tr>
        <w:tc>
          <w:tcPr>
            <w:tcW w:type="dxa" w:w="86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9</w:t>
            </w:r>
          </w:p>
        </w:tc>
        <w:tc>
          <w:tcPr>
            <w:tcW w:type="dxa" w:w="5184"/>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r>
              <w:rPr>
                <w:rFonts w:ascii="Times New Roman" w:hAnsi="Times New Roman"/>
                <w:b w:val="0"/>
                <w:i w:val="0"/>
                <w:color w:val="000000"/>
                <w:sz w:val="16"/>
              </w:rPr>
              <w:t>Overall Presentation &amp; Performance</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t>✔</w:t>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c>
          <w:tcPr>
            <w:tcW w:type="dxa" w:w="1296"/>
            <w:tcBorders>
              <w:top w:val="single" w:sz="4" w:space="0" w:color="000000"/>
              <w:bottom w:val="single" w:sz="4" w:space="0" w:color="000000"/>
              <w:left w:val="single" w:sz="4" w:space="0" w:color="000000"/>
              <w:right w:val="single" w:sz="4" w:space="0" w:color="000000"/>
            </w:tcBorders>
            <w:tcMar>
              <w:top w:w="20" w:type="dxa"/>
              <w:bottom w:w="20" w:type="dxa"/>
              <w:left w:w="25" w:type="dxa"/>
              <w:right w:w="25" w:type="dxa"/>
            </w:tcMar>
          </w:tcPr>
          <w:p>
            <w:pPr>
              <w:jc w:val="center"/>
            </w:pPr>
            <w:r>
              <w:rPr>
                <w:rFonts w:ascii="Times New Roman" w:hAnsi="Times New Roman"/>
                <w:b/>
                <w:i w:val="0"/>
                <w:color w:val="000000"/>
                <w:sz w:val="16"/>
              </w:rPr>
            </w:r>
          </w:p>
        </w:tc>
      </w:tr>
    </w:tbl>
    <w:p>
      <w:pPr>
        <w:spacing w:after="40" w:before="0" w:line="276" w:lineRule="auto"/>
        <w:jc w:val="left"/>
      </w:pPr>
    </w:p>
    <w:p>
      <w:pPr>
        <w:spacing w:after="40" w:before="80" w:line="276" w:lineRule="auto"/>
        <w:jc w:val="left"/>
      </w:pPr>
      <w:r>
        <w:rPr>
          <w:rFonts w:ascii="Times New Roman" w:hAnsi="Times New Roman"/>
          <w:b/>
          <w:i w:val="0"/>
          <w:color w:val="000000"/>
          <w:sz w:val="19"/>
        </w:rPr>
        <w:t>Is project work can be extended? (Yes/No): Yes</w:t>
      </w:r>
    </w:p>
    <w:p>
      <w:pPr>
        <w:spacing w:after="120" w:before="0" w:line="276" w:lineRule="auto"/>
        <w:jc w:val="left"/>
      </w:pPr>
      <w:r>
        <w:rPr>
          <w:rFonts w:ascii="Times New Roman" w:hAnsi="Times New Roman"/>
          <w:b w:val="0"/>
          <w:i w:val="0"/>
          <w:color w:val="000000"/>
          <w:sz w:val="17"/>
        </w:rPr>
        <w:t>If yes, specify ideas:</w:t>
        <w:br/>
        <w:t>1. Native Android &amp; iOS push notification mobile applications.</w:t>
        <w:br/>
        <w:t>2. AI-driven duplicate notice detection and smart auto-tagging.</w:t>
        <w:br/>
        <w:t>3. Biometric attendance and student-parent automated SMS gateway integration.</w:t>
      </w:r>
    </w:p>
    <w:tbl>
      <w:tblPr>
        <w:tblW w:type="auto" w:w="0"/>
        <w:jc w:val="center"/>
        <w:tblLook w:firstColumn="1" w:firstRow="1" w:lastColumn="0" w:lastRow="0" w:noHBand="0" w:noVBand="1" w:val="04A0"/>
      </w:tblPr>
      <w:tblGrid>
        <w:gridCol w:w="4824"/>
        <w:gridCol w:w="4824"/>
      </w:tblGrid>
      <w:tr>
        <w:tc>
          <w:tcPr>
            <w:tcW w:type="dxa" w:w="4896"/>
            <w:tcBorders>
              <w:top w:val="none"/>
              <w:bottom w:val="none"/>
              <w:left w:val="none"/>
              <w:right w:val="none"/>
            </w:tcBorders>
          </w:tcPr>
          <w:p>
            <w:pPr>
              <w:jc w:val="center"/>
            </w:pPr>
            <w:r>
              <w:rPr>
                <w:rFonts w:ascii="Times New Roman" w:hAnsi="Times New Roman"/>
                <w:b/>
                <w:i w:val="0"/>
                <w:color w:val="000000"/>
                <w:sz w:val="17"/>
              </w:rPr>
              <w:t>___________________________</w:t>
              <w:br/>
              <w:t>Signature of External Examiner</w:t>
              <w:br/>
              <w:t>Name: ______________________</w:t>
            </w:r>
          </w:p>
        </w:tc>
        <w:tc>
          <w:tcPr>
            <w:tcW w:type="dxa" w:w="4896"/>
            <w:tcBorders>
              <w:top w:val="none"/>
              <w:bottom w:val="none"/>
              <w:left w:val="none"/>
              <w:right w:val="none"/>
            </w:tcBorders>
          </w:tcPr>
          <w:p>
            <w:pPr>
              <w:jc w:val="center"/>
            </w:pPr>
            <w:r>
              <w:rPr>
                <w:rFonts w:ascii="Times New Roman" w:hAnsi="Times New Roman"/>
                <w:b/>
                <w:i w:val="0"/>
                <w:color w:val="000000"/>
                <w:sz w:val="17"/>
              </w:rPr>
              <w:t>___________________________</w:t>
              <w:br/>
              <w:t>Signature of Internal Examiner</w:t>
              <w:br/>
              <w:t>Prof. Sonali Kharat</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