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0267F" w14:textId="77777777" w:rsidR="00983484" w:rsidRDefault="00983484" w:rsidP="00B9349E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02B3D433" w14:textId="77777777" w:rsidR="00983484" w:rsidRDefault="00983484" w:rsidP="009834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5F24C3" w14:textId="77777777" w:rsidR="00983484" w:rsidRDefault="00983484" w:rsidP="009834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4A049F" w14:textId="77777777" w:rsidR="00983484" w:rsidRDefault="00983484" w:rsidP="009834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0C90A08F" w14:textId="1711F754" w:rsidR="00B9349E" w:rsidRPr="00983484" w:rsidRDefault="00B9349E" w:rsidP="0098348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10" w:hanging="450"/>
        <w:rPr>
          <w:rFonts w:eastAsia="Times New Roman" w:cstheme="minorHAnsi"/>
          <w:b/>
          <w:bCs/>
          <w:sz w:val="24"/>
          <w:szCs w:val="24"/>
        </w:rPr>
      </w:pPr>
      <w:r w:rsidRPr="00B9349E">
        <w:rPr>
          <w:rFonts w:eastAsia="Times New Roman" w:cstheme="minorHAnsi"/>
          <w:b/>
          <w:bCs/>
          <w:sz w:val="24"/>
          <w:szCs w:val="24"/>
        </w:rPr>
        <w:t>Given the provided data, what are three conclusions we can draw about Kickstarter campaigns?</w:t>
      </w:r>
    </w:p>
    <w:p w14:paraId="50028C99" w14:textId="6A9AC326" w:rsidR="00B9349E" w:rsidRPr="00983484" w:rsidRDefault="00B9349E" w:rsidP="0098348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440" w:hanging="630"/>
        <w:rPr>
          <w:rFonts w:eastAsia="Times New Roman" w:cstheme="minorHAnsi"/>
          <w:sz w:val="24"/>
          <w:szCs w:val="24"/>
        </w:rPr>
      </w:pPr>
      <w:r w:rsidRPr="00983484">
        <w:rPr>
          <w:rFonts w:eastAsia="Times New Roman" w:cstheme="minorHAnsi"/>
          <w:sz w:val="24"/>
          <w:szCs w:val="24"/>
        </w:rPr>
        <w:t>Kickstarter campaigns in the music category have the highest</w:t>
      </w:r>
      <w:r w:rsidR="00983484">
        <w:rPr>
          <w:rFonts w:eastAsia="Times New Roman" w:cstheme="minorHAnsi"/>
          <w:sz w:val="24"/>
          <w:szCs w:val="24"/>
        </w:rPr>
        <w:t xml:space="preserve"> average</w:t>
      </w:r>
      <w:r w:rsidRPr="00983484">
        <w:rPr>
          <w:rFonts w:eastAsia="Times New Roman" w:cstheme="minorHAnsi"/>
          <w:sz w:val="24"/>
          <w:szCs w:val="24"/>
        </w:rPr>
        <w:t xml:space="preserve"> US success rate.</w:t>
      </w:r>
    </w:p>
    <w:p w14:paraId="00A6C06E" w14:textId="1FBB77EF" w:rsidR="00B9349E" w:rsidRPr="00983484" w:rsidRDefault="00B9349E" w:rsidP="005C09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440" w:hanging="630"/>
        <w:rPr>
          <w:rFonts w:eastAsia="Times New Roman" w:cstheme="minorHAnsi"/>
          <w:sz w:val="24"/>
          <w:szCs w:val="24"/>
        </w:rPr>
      </w:pPr>
      <w:r w:rsidRPr="00983484">
        <w:rPr>
          <w:rFonts w:eastAsia="Times New Roman" w:cstheme="minorHAnsi"/>
          <w:sz w:val="24"/>
          <w:szCs w:val="24"/>
        </w:rPr>
        <w:t xml:space="preserve">Theater projects </w:t>
      </w:r>
      <w:r w:rsidR="005C09B6">
        <w:rPr>
          <w:rFonts w:eastAsia="Times New Roman" w:cstheme="minorHAnsi"/>
          <w:sz w:val="24"/>
          <w:szCs w:val="24"/>
        </w:rPr>
        <w:t>we</w:t>
      </w:r>
      <w:r w:rsidRPr="00983484">
        <w:rPr>
          <w:rFonts w:eastAsia="Times New Roman" w:cstheme="minorHAnsi"/>
          <w:sz w:val="24"/>
          <w:szCs w:val="24"/>
        </w:rPr>
        <w:t>re the most common campaign type in the US</w:t>
      </w:r>
      <w:r w:rsidR="005C09B6">
        <w:rPr>
          <w:rFonts w:eastAsia="Times New Roman" w:cstheme="minorHAnsi"/>
          <w:sz w:val="24"/>
          <w:szCs w:val="24"/>
        </w:rPr>
        <w:t xml:space="preserve"> between 2009-2017.</w:t>
      </w:r>
    </w:p>
    <w:p w14:paraId="0B607F50" w14:textId="75F4D2EE" w:rsidR="00B9349E" w:rsidRPr="00983484" w:rsidRDefault="00B9349E" w:rsidP="0098348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10" w:firstLine="0"/>
        <w:rPr>
          <w:rFonts w:eastAsia="Times New Roman" w:cstheme="minorHAnsi"/>
          <w:sz w:val="24"/>
          <w:szCs w:val="24"/>
        </w:rPr>
      </w:pPr>
      <w:r w:rsidRPr="00983484">
        <w:rPr>
          <w:rFonts w:eastAsia="Times New Roman" w:cstheme="minorHAnsi"/>
          <w:sz w:val="24"/>
          <w:szCs w:val="24"/>
        </w:rPr>
        <w:t xml:space="preserve">Kickstarter campaigns are </w:t>
      </w:r>
      <w:r w:rsidR="00983484">
        <w:rPr>
          <w:rFonts w:eastAsia="Times New Roman" w:cstheme="minorHAnsi"/>
          <w:sz w:val="24"/>
          <w:szCs w:val="24"/>
        </w:rPr>
        <w:t xml:space="preserve">typically </w:t>
      </w:r>
      <w:r w:rsidRPr="00983484">
        <w:rPr>
          <w:rFonts w:eastAsia="Times New Roman" w:cstheme="minorHAnsi"/>
          <w:sz w:val="24"/>
          <w:szCs w:val="24"/>
        </w:rPr>
        <w:t>least likely to succeed in December</w:t>
      </w:r>
      <w:r w:rsidR="005C09B6">
        <w:rPr>
          <w:rFonts w:eastAsia="Times New Roman" w:cstheme="minorHAnsi"/>
          <w:sz w:val="24"/>
          <w:szCs w:val="24"/>
        </w:rPr>
        <w:t>.</w:t>
      </w:r>
    </w:p>
    <w:p w14:paraId="236C53DC" w14:textId="1000D6D7" w:rsidR="00B9349E" w:rsidRPr="00983484" w:rsidRDefault="00B9349E" w:rsidP="0098348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10" w:hanging="450"/>
        <w:rPr>
          <w:rFonts w:eastAsia="Times New Roman" w:cstheme="minorHAnsi"/>
          <w:b/>
          <w:bCs/>
          <w:sz w:val="24"/>
          <w:szCs w:val="24"/>
        </w:rPr>
      </w:pPr>
      <w:r w:rsidRPr="00B9349E">
        <w:rPr>
          <w:rFonts w:eastAsia="Times New Roman" w:cstheme="minorHAnsi"/>
          <w:b/>
          <w:bCs/>
          <w:sz w:val="24"/>
          <w:szCs w:val="24"/>
        </w:rPr>
        <w:t>What are some limitations of this dataset?</w:t>
      </w:r>
    </w:p>
    <w:p w14:paraId="7CB7B969" w14:textId="35376AC0" w:rsidR="00B9349E" w:rsidRPr="00983484" w:rsidRDefault="00983484" w:rsidP="00983484">
      <w:pPr>
        <w:pStyle w:val="ListParagraph"/>
        <w:numPr>
          <w:ilvl w:val="0"/>
          <w:numId w:val="3"/>
        </w:numPr>
        <w:ind w:left="900" w:hanging="90"/>
        <w:rPr>
          <w:rFonts w:eastAsia="Times New Roman" w:cstheme="minorHAnsi"/>
          <w:sz w:val="24"/>
          <w:szCs w:val="24"/>
        </w:rPr>
      </w:pPr>
      <w:r w:rsidRPr="00983484">
        <w:rPr>
          <w:rFonts w:eastAsia="Times New Roman" w:cstheme="minorHAnsi"/>
          <w:sz w:val="24"/>
          <w:szCs w:val="24"/>
        </w:rPr>
        <w:t>Data is from limited number of countries.</w:t>
      </w:r>
    </w:p>
    <w:p w14:paraId="0B3EA11E" w14:textId="2C1B7A81" w:rsidR="00B9349E" w:rsidRPr="00983484" w:rsidRDefault="00B9349E" w:rsidP="00983484">
      <w:pPr>
        <w:pStyle w:val="ListParagraph"/>
        <w:numPr>
          <w:ilvl w:val="0"/>
          <w:numId w:val="3"/>
        </w:numPr>
        <w:ind w:left="900" w:hanging="90"/>
        <w:rPr>
          <w:rFonts w:eastAsia="Times New Roman" w:cstheme="minorHAnsi"/>
          <w:sz w:val="24"/>
          <w:szCs w:val="24"/>
        </w:rPr>
      </w:pPr>
      <w:r w:rsidRPr="00983484">
        <w:rPr>
          <w:rFonts w:eastAsia="Times New Roman" w:cstheme="minorHAnsi"/>
          <w:sz w:val="24"/>
          <w:szCs w:val="24"/>
        </w:rPr>
        <w:t xml:space="preserve">No data </w:t>
      </w:r>
      <w:r w:rsidR="00983484" w:rsidRPr="00983484">
        <w:rPr>
          <w:rFonts w:eastAsia="Times New Roman" w:cstheme="minorHAnsi"/>
          <w:sz w:val="24"/>
          <w:szCs w:val="24"/>
        </w:rPr>
        <w:t>provided for projects launched after</w:t>
      </w:r>
      <w:r w:rsidRPr="00983484">
        <w:rPr>
          <w:rFonts w:eastAsia="Times New Roman" w:cstheme="minorHAnsi"/>
          <w:sz w:val="24"/>
          <w:szCs w:val="24"/>
        </w:rPr>
        <w:t xml:space="preserve"> 2017</w:t>
      </w:r>
      <w:r w:rsidR="00983484" w:rsidRPr="00983484">
        <w:rPr>
          <w:rFonts w:eastAsia="Times New Roman" w:cstheme="minorHAnsi"/>
          <w:sz w:val="24"/>
          <w:szCs w:val="24"/>
        </w:rPr>
        <w:t>.</w:t>
      </w:r>
    </w:p>
    <w:p w14:paraId="57E29B4A" w14:textId="04A164E5" w:rsidR="006B7B07" w:rsidRPr="00983484" w:rsidRDefault="006B7B07" w:rsidP="00983484">
      <w:pPr>
        <w:pStyle w:val="ListParagraph"/>
        <w:numPr>
          <w:ilvl w:val="0"/>
          <w:numId w:val="3"/>
        </w:numPr>
        <w:ind w:left="900" w:hanging="90"/>
        <w:rPr>
          <w:rFonts w:eastAsia="Times New Roman" w:cstheme="minorHAnsi"/>
          <w:sz w:val="24"/>
          <w:szCs w:val="24"/>
        </w:rPr>
      </w:pPr>
      <w:r w:rsidRPr="00983484">
        <w:rPr>
          <w:rFonts w:eastAsia="Times New Roman" w:cstheme="minorHAnsi"/>
          <w:sz w:val="24"/>
          <w:szCs w:val="24"/>
        </w:rPr>
        <w:t xml:space="preserve">Limited </w:t>
      </w:r>
      <w:r w:rsidR="00983484" w:rsidRPr="00983484">
        <w:rPr>
          <w:rFonts w:eastAsia="Times New Roman" w:cstheme="minorHAnsi"/>
          <w:sz w:val="24"/>
          <w:szCs w:val="24"/>
        </w:rPr>
        <w:t>sample of much larger dataset (</w:t>
      </w:r>
      <w:r w:rsidRPr="00983484">
        <w:rPr>
          <w:rFonts w:eastAsia="Times New Roman" w:cstheme="minorHAnsi"/>
          <w:sz w:val="24"/>
          <w:szCs w:val="24"/>
        </w:rPr>
        <w:t>4,000 out of 300,000 projects</w:t>
      </w:r>
      <w:r w:rsidR="00983484" w:rsidRPr="00983484">
        <w:rPr>
          <w:rFonts w:eastAsia="Times New Roman" w:cstheme="minorHAnsi"/>
          <w:sz w:val="24"/>
          <w:szCs w:val="24"/>
        </w:rPr>
        <w:t>). This likely</w:t>
      </w:r>
      <w:r w:rsidRPr="00983484">
        <w:rPr>
          <w:rFonts w:eastAsia="Times New Roman" w:cstheme="minorHAnsi"/>
          <w:sz w:val="24"/>
          <w:szCs w:val="24"/>
        </w:rPr>
        <w:t xml:space="preserve"> </w:t>
      </w:r>
      <w:r w:rsidR="00983484">
        <w:rPr>
          <w:rFonts w:eastAsia="Times New Roman" w:cstheme="minorHAnsi"/>
          <w:sz w:val="24"/>
          <w:szCs w:val="24"/>
        </w:rPr>
        <w:tab/>
      </w:r>
      <w:r w:rsidR="00983484" w:rsidRPr="00983484">
        <w:rPr>
          <w:rFonts w:eastAsia="Times New Roman" w:cstheme="minorHAnsi"/>
          <w:sz w:val="24"/>
          <w:szCs w:val="24"/>
        </w:rPr>
        <w:t>creates</w:t>
      </w:r>
      <w:r w:rsidRPr="00983484">
        <w:rPr>
          <w:rFonts w:eastAsia="Times New Roman" w:cstheme="minorHAnsi"/>
          <w:sz w:val="24"/>
          <w:szCs w:val="24"/>
        </w:rPr>
        <w:t xml:space="preserve"> </w:t>
      </w:r>
      <w:r w:rsidR="00983484" w:rsidRPr="00983484">
        <w:rPr>
          <w:rFonts w:eastAsia="Times New Roman" w:cstheme="minorHAnsi"/>
          <w:sz w:val="24"/>
          <w:szCs w:val="24"/>
        </w:rPr>
        <w:t>biased conclusions depending on how the 4,000 records were selected.</w:t>
      </w:r>
    </w:p>
    <w:p w14:paraId="2ED1C00C" w14:textId="00F758EF" w:rsidR="006B7B07" w:rsidRPr="00B9349E" w:rsidRDefault="006B7B07" w:rsidP="00983484">
      <w:pPr>
        <w:pStyle w:val="ListParagraph"/>
        <w:numPr>
          <w:ilvl w:val="0"/>
          <w:numId w:val="3"/>
        </w:numPr>
        <w:ind w:left="900" w:hanging="90"/>
        <w:rPr>
          <w:rFonts w:eastAsia="Times New Roman" w:cstheme="minorHAnsi"/>
          <w:sz w:val="24"/>
          <w:szCs w:val="24"/>
        </w:rPr>
      </w:pPr>
      <w:r w:rsidRPr="00983484">
        <w:rPr>
          <w:rFonts w:eastAsia="Times New Roman" w:cstheme="minorHAnsi"/>
          <w:sz w:val="24"/>
          <w:szCs w:val="24"/>
        </w:rPr>
        <w:t>Average donation</w:t>
      </w:r>
      <w:r w:rsidR="00983484" w:rsidRPr="00983484">
        <w:rPr>
          <w:rFonts w:eastAsia="Times New Roman" w:cstheme="minorHAnsi"/>
          <w:sz w:val="24"/>
          <w:szCs w:val="24"/>
        </w:rPr>
        <w:t xml:space="preserve"> size</w:t>
      </w:r>
      <w:r w:rsidRPr="00983484">
        <w:rPr>
          <w:rFonts w:eastAsia="Times New Roman" w:cstheme="minorHAnsi"/>
          <w:sz w:val="24"/>
          <w:szCs w:val="24"/>
        </w:rPr>
        <w:t xml:space="preserve"> is calculated in varying currencies</w:t>
      </w:r>
      <w:r w:rsidR="00983484" w:rsidRPr="00983484">
        <w:rPr>
          <w:rFonts w:eastAsia="Times New Roman" w:cstheme="minorHAnsi"/>
          <w:sz w:val="24"/>
          <w:szCs w:val="24"/>
        </w:rPr>
        <w:t>.</w:t>
      </w:r>
    </w:p>
    <w:p w14:paraId="0DD9E475" w14:textId="77777777" w:rsidR="00B9349E" w:rsidRPr="00B9349E" w:rsidRDefault="00B9349E" w:rsidP="0098348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810" w:hanging="450"/>
        <w:rPr>
          <w:rFonts w:eastAsia="Times New Roman" w:cstheme="minorHAnsi"/>
          <w:b/>
          <w:bCs/>
          <w:sz w:val="24"/>
          <w:szCs w:val="24"/>
        </w:rPr>
      </w:pPr>
      <w:r w:rsidRPr="00B9349E">
        <w:rPr>
          <w:rFonts w:eastAsia="Times New Roman" w:cstheme="minorHAnsi"/>
          <w:b/>
          <w:bCs/>
          <w:sz w:val="24"/>
          <w:szCs w:val="24"/>
        </w:rPr>
        <w:t>What are some other possible tables and/or graphs that we could create?</w:t>
      </w:r>
    </w:p>
    <w:p w14:paraId="7B1E258E" w14:textId="5B0C8022" w:rsidR="00D378CB" w:rsidRPr="00983484" w:rsidRDefault="006B7B07" w:rsidP="00983484">
      <w:pPr>
        <w:pStyle w:val="ListParagraph"/>
        <w:numPr>
          <w:ilvl w:val="0"/>
          <w:numId w:val="4"/>
        </w:numPr>
        <w:ind w:left="1440" w:hanging="630"/>
        <w:rPr>
          <w:rFonts w:cstheme="minorHAnsi"/>
          <w:sz w:val="24"/>
          <w:szCs w:val="24"/>
        </w:rPr>
      </w:pPr>
      <w:r w:rsidRPr="00983484">
        <w:rPr>
          <w:rFonts w:cstheme="minorHAnsi"/>
          <w:sz w:val="24"/>
          <w:szCs w:val="24"/>
        </w:rPr>
        <w:t xml:space="preserve">A chart that displays correlation between </w:t>
      </w:r>
      <w:r w:rsidR="00983484" w:rsidRPr="00983484">
        <w:rPr>
          <w:rFonts w:cstheme="minorHAnsi"/>
          <w:sz w:val="24"/>
          <w:szCs w:val="24"/>
        </w:rPr>
        <w:t>“spotlight”</w:t>
      </w:r>
      <w:r w:rsidRPr="00983484">
        <w:rPr>
          <w:rFonts w:cstheme="minorHAnsi"/>
          <w:sz w:val="24"/>
          <w:szCs w:val="24"/>
        </w:rPr>
        <w:t xml:space="preserve"> projects and success/failure rate</w:t>
      </w:r>
    </w:p>
    <w:p w14:paraId="1A3E6177" w14:textId="72D2DE05" w:rsidR="006B7B07" w:rsidRPr="00983484" w:rsidRDefault="006B7B07" w:rsidP="00983484">
      <w:pPr>
        <w:pStyle w:val="ListParagraph"/>
        <w:numPr>
          <w:ilvl w:val="0"/>
          <w:numId w:val="4"/>
        </w:numPr>
        <w:ind w:left="1440" w:hanging="630"/>
        <w:rPr>
          <w:rFonts w:cstheme="minorHAnsi"/>
          <w:sz w:val="24"/>
          <w:szCs w:val="24"/>
        </w:rPr>
      </w:pPr>
      <w:r w:rsidRPr="00983484">
        <w:rPr>
          <w:rFonts w:cstheme="minorHAnsi"/>
          <w:sz w:val="24"/>
          <w:szCs w:val="24"/>
        </w:rPr>
        <w:t>Average donation size by country</w:t>
      </w:r>
      <w:r w:rsidR="00983484" w:rsidRPr="00983484">
        <w:rPr>
          <w:rFonts w:cstheme="minorHAnsi"/>
          <w:sz w:val="24"/>
          <w:szCs w:val="24"/>
        </w:rPr>
        <w:t xml:space="preserve"> or category</w:t>
      </w:r>
    </w:p>
    <w:p w14:paraId="1E9C4C8C" w14:textId="2B6C292E" w:rsidR="00983484" w:rsidRPr="00983484" w:rsidRDefault="00983484" w:rsidP="00983484">
      <w:pPr>
        <w:pStyle w:val="ListParagraph"/>
        <w:numPr>
          <w:ilvl w:val="0"/>
          <w:numId w:val="4"/>
        </w:numPr>
        <w:ind w:left="1440" w:hanging="630"/>
        <w:rPr>
          <w:rFonts w:cstheme="minorHAnsi"/>
          <w:sz w:val="24"/>
          <w:szCs w:val="24"/>
        </w:rPr>
      </w:pPr>
      <w:r w:rsidRPr="00983484">
        <w:rPr>
          <w:rFonts w:cstheme="minorHAnsi"/>
          <w:sz w:val="24"/>
          <w:szCs w:val="24"/>
        </w:rPr>
        <w:t xml:space="preserve">Success rate of categories over time (2009-2017) i.e. has the success rate of television projects increased since 2011? </w:t>
      </w:r>
    </w:p>
    <w:p w14:paraId="713A6A4A" w14:textId="77777777" w:rsidR="006B7B07" w:rsidRDefault="006B7B07" w:rsidP="00983484">
      <w:pPr>
        <w:ind w:left="1440" w:hanging="630"/>
      </w:pPr>
    </w:p>
    <w:sectPr w:rsidR="006B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37B14"/>
    <w:multiLevelType w:val="multilevel"/>
    <w:tmpl w:val="DF1A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66DDA"/>
    <w:multiLevelType w:val="hybridMultilevel"/>
    <w:tmpl w:val="3416B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764CD6"/>
    <w:multiLevelType w:val="hybridMultilevel"/>
    <w:tmpl w:val="07AA63DC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 w15:restartNumberingAfterBreak="0">
    <w:nsid w:val="6F73652B"/>
    <w:multiLevelType w:val="hybridMultilevel"/>
    <w:tmpl w:val="F3F8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9E"/>
    <w:rsid w:val="000615F1"/>
    <w:rsid w:val="000F771A"/>
    <w:rsid w:val="005C09B6"/>
    <w:rsid w:val="006B7B07"/>
    <w:rsid w:val="00983484"/>
    <w:rsid w:val="00B9349E"/>
    <w:rsid w:val="00D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62FA"/>
  <w15:chartTrackingRefBased/>
  <w15:docId w15:val="{A34B0DED-72B3-4D42-87DA-2A14A26E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969EF-6AD6-429E-9736-BAEB38C1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Seagle</dc:creator>
  <cp:keywords/>
  <dc:description/>
  <cp:lastModifiedBy>Amanda Seagle</cp:lastModifiedBy>
  <cp:revision>1</cp:revision>
  <dcterms:created xsi:type="dcterms:W3CDTF">2020-03-07T02:03:00Z</dcterms:created>
  <dcterms:modified xsi:type="dcterms:W3CDTF">2020-03-07T04:19:00Z</dcterms:modified>
</cp:coreProperties>
</file>