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higher_lower_same.R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SourceCode"/>
      </w:pPr>
      <w:r>
        <w:rPr>
          <w:rStyle w:val="CommentTok"/>
        </w:rPr>
        <w:t xml:space="preserve">#Runs a t-test and checks if sample 2 is "greater", "less" </w:t>
      </w:r>
      <w:r>
        <w:br/>
      </w:r>
      <w:r>
        <w:rPr>
          <w:rStyle w:val="CommentTok"/>
        </w:rPr>
        <w:t xml:space="preserve"># or ~ "notdifferent" (not significantly different)</w:t>
      </w:r>
      <w:r>
        <w:br/>
      </w:r>
      <w:r>
        <w:rPr>
          <w:rStyle w:val="CommentTok"/>
        </w:rPr>
        <w:t xml:space="preserve"># than sample 1</w:t>
      </w:r>
      <w:r>
        <w:br/>
      </w:r>
      <w:r>
        <w:rPr>
          <w:rStyle w:val="NormalTok"/>
        </w:rPr>
        <w:t xml:space="preserve">higher_lower_same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(m1, m2, s1, s2, n1, n2)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welch-satterthwaite df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(t), 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(p.value),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p.value)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mean.difference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(mean.difference))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(p.value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"notdifferent"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(mean.difference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"notdifferent"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(mean.difference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(mean.difference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higher_lower_same.R</dc:title>
  <dc:creator>z3254626</dc:creator>
  <cp:keywords/>
  <dcterms:created xsi:type="dcterms:W3CDTF">2021-07-07T13:41:59Z</dcterms:created>
  <dcterms:modified xsi:type="dcterms:W3CDTF">2021-07-07T13:41:59Z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