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Calibri" w:hAnsi="Calibri" w:cs="Calibri" w:eastAsia="Calibri"/>
          <w:color w:val="232323"/>
          <w:spacing w:val="0"/>
          <w:position w:val="0"/>
          <w:sz w:val="72"/>
          <w:shd w:fill="auto" w:val="clear"/>
        </w:rPr>
      </w:pPr>
      <w:r>
        <w:rPr>
          <w:rFonts w:ascii="Calibri" w:hAnsi="Calibri" w:cs="Calibri" w:eastAsia="Calibri"/>
          <w:color w:val="232323"/>
          <w:spacing w:val="0"/>
          <w:position w:val="0"/>
          <w:sz w:val="72"/>
          <w:shd w:fill="auto" w:val="clear"/>
        </w:rPr>
        <w:t xml:space="preserve">React E- Commerce App -</w:t>
      </w: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r>
        <w:rPr>
          <w:rFonts w:ascii="TimesNewRomanPSMT" w:hAnsi="TimesNewRomanPSMT" w:cs="TimesNewRomanPSMT" w:eastAsia="TimesNewRomanPSMT"/>
          <w:color w:val="3F3F3F"/>
          <w:spacing w:val="0"/>
          <w:position w:val="0"/>
          <w:sz w:val="36"/>
          <w:shd w:fill="auto" w:val="clear"/>
        </w:rPr>
        <w:t xml:space="preserve">Daniel Wosik</w:t>
      </w: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r>
        <w:rPr>
          <w:rFonts w:ascii="TimesNewRomanPSMT" w:hAnsi="TimesNewRomanPSMT" w:cs="TimesNewRomanPSMT" w:eastAsia="TimesNewRomanPSMT"/>
          <w:color w:val="3F3F3F"/>
          <w:spacing w:val="0"/>
          <w:position w:val="0"/>
          <w:sz w:val="36"/>
          <w:shd w:fill="auto" w:val="clear"/>
        </w:rPr>
        <w:t xml:space="preserve">G00386720</w:t>
        <w:br/>
        <w:t xml:space="preserve">Supervisor: Dominic Carr ( Last Year - 2023 )</w:t>
      </w: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r>
        <w:object w:dxaOrig="8766" w:dyaOrig="8766">
          <v:rect xmlns:o="urn:schemas-microsoft-com:office:office" xmlns:v="urn:schemas-microsoft-com:vml" id="rectole0000000000" style="width:438.300000pt;height:43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p>
    <w:p>
      <w:pPr>
        <w:spacing w:before="100" w:after="100" w:line="288"/>
        <w:ind w:right="0" w:left="0" w:firstLine="0"/>
        <w:jc w:val="left"/>
        <w:rPr>
          <w:rFonts w:ascii="TimesNewRomanPSMT" w:hAnsi="TimesNewRomanPSMT" w:cs="TimesNewRomanPSMT" w:eastAsia="TimesNewRomanPSMT"/>
          <w:color w:val="3F3F3F"/>
          <w:spacing w:val="0"/>
          <w:position w:val="0"/>
          <w:sz w:val="36"/>
          <w:shd w:fill="auto" w:val="clear"/>
        </w:rPr>
      </w:pPr>
      <w:r>
        <w:rPr>
          <w:rFonts w:ascii="TimesNewRomanPSMT" w:hAnsi="TimesNewRomanPSMT" w:cs="TimesNewRomanPSMT" w:eastAsia="TimesNewRomanPSMT"/>
          <w:color w:val="3F3F3F"/>
          <w:spacing w:val="0"/>
          <w:position w:val="0"/>
          <w:sz w:val="36"/>
          <w:shd w:fill="auto" w:val="clear"/>
        </w:rPr>
        <w:t xml:space="preserve">Chapter1 Introduction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 welcome you to my Design document for the module of Professional Practice in IT. For this module, I had the opportunity to select a project based on what I had learned in the previous semester modules. I, Daniel Wosik, came to a consensus on utilizing the React Native framework for my project. Throughout the weeks, I would convene to discuss my advancements and brainstorm ideas.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Overall, I ended up agreeing on making an e-commerce site application. I agreed on the Technology, Design, Platform, Hardware, Architecture, Framework and Language.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Over this document I will show the work implemented in this project and areas which I faced difficulties, issues and how overcame them.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1.1 Module Information: </w:t>
      </w:r>
    </w:p>
    <w:p>
      <w:pPr>
        <w:numPr>
          <w:ilvl w:val="0"/>
          <w:numId w:val="3"/>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Module: Professional Practice in IT </w:t>
      </w:r>
    </w:p>
    <w:p>
      <w:pPr>
        <w:numPr>
          <w:ilvl w:val="0"/>
          <w:numId w:val="3"/>
        </w:numPr>
        <w:tabs>
          <w:tab w:val="left" w:pos="720" w:leader="none"/>
        </w:tabs>
        <w:spacing w:before="100" w:after="100" w:line="288"/>
        <w:ind w:right="0" w:left="720" w:hanging="360"/>
        <w:jc w:val="left"/>
        <w:rPr>
          <w:rFonts w:ascii="SymbolMT" w:hAnsi="SymbolMT" w:cs="SymbolMT" w:eastAsia="SymbolMT"/>
          <w:color w:val="auto"/>
          <w:spacing w:val="0"/>
          <w:position w:val="10"/>
          <w:sz w:val="21"/>
          <w:shd w:fill="auto" w:val="clear"/>
        </w:rPr>
      </w:pPr>
      <w:r>
        <w:rPr>
          <w:rFonts w:ascii="TimesNewRomanPSMT" w:hAnsi="TimesNewRomanPSMT" w:cs="TimesNewRomanPSMT" w:eastAsia="TimesNewRomanPSMT"/>
          <w:color w:val="auto"/>
          <w:spacing w:val="0"/>
          <w:position w:val="0"/>
          <w:sz w:val="21"/>
          <w:shd w:fill="auto" w:val="clear"/>
        </w:rPr>
        <w:t xml:space="preserve">Due Date: 03/05/2024</w:t>
      </w:r>
    </w:p>
    <w:p>
      <w:pPr>
        <w:numPr>
          <w:ilvl w:val="0"/>
          <w:numId w:val="3"/>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Version Control Git-hub </w:t>
      </w:r>
    </w:p>
    <w:p>
      <w:pPr>
        <w:numPr>
          <w:ilvl w:val="0"/>
          <w:numId w:val="3"/>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Documentation: Word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p>
    <w:p>
      <w:pPr>
        <w:spacing w:before="100" w:after="100" w:line="288"/>
        <w:ind w:right="0" w:left="0" w:firstLine="36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1.2 Objective </w:t>
      </w:r>
    </w:p>
    <w:p>
      <w:pPr>
        <w:spacing w:before="100" w:after="100" w:line="288"/>
        <w:ind w:right="0" w:left="36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The goal of this project aligns with establishing an interactive online platform tailored for sneaker enthusiasts, facilitating easy product purchases, streamlined order processing, and order tracking capabilities. Our aspiration was to craft a web application primed for real-world deployment, offering valuable services to businesses in the sneaker industry.</w:t>
      </w:r>
    </w:p>
    <w:p>
      <w:pPr>
        <w:spacing w:before="100" w:after="100" w:line="288"/>
        <w:ind w:right="0" w:left="0" w:firstLine="36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1.3 Brief </w:t>
      </w:r>
    </w:p>
    <w:p>
      <w:pPr>
        <w:spacing w:before="100" w:after="100" w:line="288"/>
        <w:ind w:right="0" w:left="720" w:firstLine="0"/>
        <w:jc w:val="left"/>
        <w:rPr>
          <w:rFonts w:ascii="Calibri" w:hAnsi="Calibri" w:cs="Calibri" w:eastAsia="Calibri"/>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This module amalgamates a plethora of optimal methodologies garnered from prior semesters. It extends a platform to us students, encouraging the design, development, and deployment of a project</w:t>
      </w:r>
      <w:r>
        <w:rPr>
          <w:rFonts w:ascii="Calibri" w:hAnsi="Calibri" w:cs="Calibri" w:eastAsia="Calibri"/>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whether as individuals or within a collaborative group setting. This opportunity enables us to furnish software in a punctual and standards-driven fashion, mirroring professional practices.</w:t>
      </w:r>
    </w:p>
    <w:p>
      <w:pPr>
        <w:spacing w:before="100" w:after="100" w:line="288"/>
        <w:ind w:right="0" w:left="72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During my tenure at Atlantic Technological University, this module stands out as an unprecedented instance of granting substantial autonomy. My aim is to execute this project in a manner befitting a corporate environment, upholding principles of task advancement, Git-hub for code version control, meticulous documentation, and seamless communication via platforms like MS Teams and meetings throughout the duration of the module.</w:t>
      </w:r>
    </w:p>
    <w:p>
      <w:pPr>
        <w:spacing w:before="100" w:after="100" w:line="288"/>
        <w:ind w:right="0" w:left="72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Provided below is a table detailing project components and their respective developers: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 w:hAnsi="TimesNewRomanPS" w:cs="TimesNewRomanPS" w:eastAsia="TimesNewRomanPS"/>
          <w:b/>
          <w:i/>
          <w:color w:val="auto"/>
          <w:spacing w:val="0"/>
          <w:position w:val="0"/>
          <w:sz w:val="36"/>
          <w:shd w:fill="auto" w:val="clear"/>
        </w:rPr>
        <w:t xml:space="preserve">SYSTEM REQUIRMENTS </w:t>
      </w:r>
    </w:p>
    <w:p>
      <w:pPr>
        <w:numPr>
          <w:ilvl w:val="0"/>
          <w:numId w:val="10"/>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Up to date PC. </w:t>
      </w:r>
    </w:p>
    <w:p>
      <w:pPr>
        <w:numPr>
          <w:ilvl w:val="0"/>
          <w:numId w:val="10"/>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Internet Access. </w:t>
      </w:r>
    </w:p>
    <w:p>
      <w:pPr>
        <w:numPr>
          <w:ilvl w:val="0"/>
          <w:numId w:val="10"/>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NodeJS </w:t>
      </w:r>
    </w:p>
    <w:p>
      <w:pPr>
        <w:numPr>
          <w:ilvl w:val="0"/>
          <w:numId w:val="10"/>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React </w:t>
      </w:r>
    </w:p>
    <w:p>
      <w:pPr>
        <w:numPr>
          <w:ilvl w:val="0"/>
          <w:numId w:val="10"/>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MongoDB </w:t>
      </w:r>
    </w:p>
    <w:p>
      <w:pPr>
        <w:numPr>
          <w:ilvl w:val="0"/>
          <w:numId w:val="10"/>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PayPal developer account </w:t>
      </w:r>
    </w:p>
    <w:p>
      <w:pPr>
        <w:spacing w:before="100" w:after="100" w:line="288"/>
        <w:ind w:right="0" w:left="144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I created all this myself:</w:t>
      </w:r>
    </w:p>
    <w:tbl>
      <w:tblPr/>
      <w:tblGrid>
        <w:gridCol w:w="6993"/>
      </w:tblGrid>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Component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Product page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Cart page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Booking page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Webpage layout/Design/html/CSS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MongoDB/ models/ database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Home page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Restful API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Payment page</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Documentation for meetings and ideas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User Orders data input into database through front end/ reading data from database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Product data Input into database through frontend/ reading data from database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Admin login and Admin page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Redux toolkit for state management/ Shop cart counter etc..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Products picture </w:t>
            </w:r>
          </w:p>
        </w:tc>
      </w:tr>
      <w:tr>
        <w:trPr>
          <w:trHeight w:val="1" w:hRule="atLeast"/>
          <w:jc w:val="left"/>
        </w:trPr>
        <w:tc>
          <w:tcPr>
            <w:tcW w:w="6993" w:type="dxa"/>
            <w:tcBorders>
              <w:top w:val="single" w:color="000000" w:sz="4"/>
              <w:left w:val="single" w:color="000000" w:sz="4"/>
              <w:bottom w:val="single" w:color="000000" w:sz="4"/>
              <w:right w:val="single" w:color="000000" w:sz="4"/>
            </w:tcBorders>
            <w:shd w:color="auto" w:fill="ffffff" w:val="clear"/>
            <w:tcMar>
              <w:left w:w="14" w:type="dxa"/>
              <w:right w:w="14" w:type="dxa"/>
            </w:tcMar>
            <w:vAlign w:val="center"/>
          </w:tcPr>
          <w:p>
            <w:pPr>
              <w:spacing w:before="100" w:after="100" w:line="288"/>
              <w:ind w:right="0" w:left="0" w:firstLine="0"/>
              <w:jc w:val="left"/>
              <w:rPr>
                <w:color w:val="auto"/>
                <w:spacing w:val="0"/>
                <w:position w:val="0"/>
              </w:rPr>
            </w:pPr>
            <w:r>
              <w:rPr>
                <w:rFonts w:ascii="TimesNewRomanPSMT" w:hAnsi="TimesNewRomanPSMT" w:cs="TimesNewRomanPSMT" w:eastAsia="TimesNewRomanPSMT"/>
                <w:color w:val="auto"/>
                <w:spacing w:val="0"/>
                <w:position w:val="0"/>
                <w:sz w:val="21"/>
                <w:shd w:fill="auto" w:val="clear"/>
              </w:rPr>
              <w:t xml:space="preserve">Mobile compatibility </w:t>
            </w:r>
          </w:p>
        </w:tc>
      </w:tr>
    </w:tbl>
    <w:p>
      <w:pPr>
        <w:spacing w:before="100" w:after="100" w:line="288"/>
        <w:ind w:right="0" w:left="0" w:firstLine="0"/>
        <w:jc w:val="left"/>
        <w:rPr>
          <w:rFonts w:ascii="Calibri" w:hAnsi="Calibri" w:cs="Calibri" w:eastAsia="Calibri"/>
          <w:color w:val="2D5193"/>
          <w:spacing w:val="0"/>
          <w:position w:val="0"/>
          <w:sz w:val="32"/>
          <w:shd w:fill="auto" w:val="clear"/>
        </w:rPr>
      </w:pPr>
    </w:p>
    <w:p>
      <w:pPr>
        <w:spacing w:before="100" w:after="100" w:line="288"/>
        <w:ind w:right="0" w:left="0" w:firstLine="0"/>
        <w:jc w:val="left"/>
        <w:rPr>
          <w:rFonts w:ascii="Calibri" w:hAnsi="Calibri" w:cs="Calibri" w:eastAsia="Calibri"/>
          <w:color w:val="2D5193"/>
          <w:spacing w:val="0"/>
          <w:position w:val="0"/>
          <w:sz w:val="32"/>
          <w:shd w:fill="auto" w:val="clear"/>
        </w:rPr>
      </w:pPr>
    </w:p>
    <w:p>
      <w:pPr>
        <w:spacing w:before="100" w:after="100" w:line="288"/>
        <w:ind w:right="0" w:left="0" w:firstLine="0"/>
        <w:jc w:val="left"/>
        <w:rPr>
          <w:rFonts w:ascii="Calibri" w:hAnsi="Calibri" w:cs="Calibri" w:eastAsia="Calibri"/>
          <w:color w:val="2D5193"/>
          <w:spacing w:val="0"/>
          <w:position w:val="0"/>
          <w:sz w:val="32"/>
          <w:shd w:fill="auto" w:val="clear"/>
        </w:rPr>
      </w:pPr>
    </w:p>
    <w:p>
      <w:pPr>
        <w:spacing w:before="100" w:after="100" w:line="288"/>
        <w:ind w:right="0" w:left="0" w:firstLine="0"/>
        <w:jc w:val="left"/>
        <w:rPr>
          <w:rFonts w:ascii="Calibri" w:hAnsi="Calibri" w:cs="Calibri" w:eastAsia="Calibri"/>
          <w:color w:val="2D5193"/>
          <w:spacing w:val="0"/>
          <w:position w:val="0"/>
          <w:sz w:val="32"/>
          <w:shd w:fill="auto" w:val="clear"/>
        </w:rPr>
      </w:pPr>
    </w:p>
    <w:p>
      <w:pPr>
        <w:spacing w:before="100" w:after="100" w:line="288"/>
        <w:ind w:right="0" w:left="0" w:firstLine="0"/>
        <w:jc w:val="left"/>
        <w:rPr>
          <w:rFonts w:ascii="Calibri" w:hAnsi="Calibri" w:cs="Calibri" w:eastAsia="Calibri"/>
          <w:color w:val="2D5193"/>
          <w:spacing w:val="0"/>
          <w:position w:val="0"/>
          <w:sz w:val="32"/>
          <w:shd w:fill="auto" w:val="clear"/>
        </w:rPr>
      </w:pPr>
      <w:r>
        <w:rPr>
          <w:rFonts w:ascii="Calibri" w:hAnsi="Calibri" w:cs="Calibri" w:eastAsia="Calibri"/>
          <w:color w:val="2D5193"/>
          <w:spacing w:val="0"/>
          <w:position w:val="0"/>
          <w:sz w:val="32"/>
          <w:shd w:fill="auto" w:val="clear"/>
        </w:rPr>
        <w:t xml:space="preserve">Chapter 2: Tech I used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2.1 Framework </w:t>
      </w:r>
    </w:p>
    <w:p>
      <w:pPr>
        <w:spacing w:before="100" w:after="100" w:line="288"/>
        <w:ind w:right="0" w:left="0" w:firstLine="0"/>
        <w:jc w:val="left"/>
        <w:rPr>
          <w:rFonts w:ascii="Calibri" w:hAnsi="Calibri" w:cs="Calibri" w:eastAsia="Calibri"/>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After evaluating different options and considering factors, I decided to stick with what I'm familiar with </w:t>
      </w:r>
      <w:r>
        <w:rPr>
          <w:rFonts w:ascii="Calibri" w:hAnsi="Calibri" w:cs="Calibri" w:eastAsia="Calibri"/>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 REACT. REACT is a JavaScript framework that's great for creating interactive mobile apps and web pages.</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 delved into REACT further and specifically focused on Next.js, a framework that provides tools for building web applications. Next.js simplifies the setup for React and adds extra features for our project. One standout feature is server-side rendering, which boosts application performance.</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In the end, my choice to use REACT and explore Next.js helped our project align with the right technologies for success.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2.2 Database Connection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In our course, we encountered two types of databases: SQL and MongoDB (NoSQL). Our preference leaned towards MongoDB for its document-oriented approach. MongoDB stores data in flexible JSON-like documents with a dynamic structure. This flexibility eases the storage of records without worrying about fixed field counts or types.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Our choice of MongoDB was motivated by the business's need to stay updated with products and orders. Its adaptable design suits the evolving demands, ensuring smooth management of data for the business's growth.</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2.3 API’S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An Application Programming Interface (API) encompasses routines, protocols, and tools vital for constructing software applications. Essentially, an API defines the guidelines for the interaction between software components. APIs also play a role in programming graphical user interface (GUI) elements.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In the context of our project, we delved into a specific API: the Restful API. This API was instrumental in achieving our project goals.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2.4 Web/ Mobile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React and Next.js stand out for their remarkable flexibility, making them a powerhouse in our toolkit. Leveraging this strength, my vision extends beyond a traditional application. I intend to showcase this project on my Instagram page, aiming to engage a wider audience and foster greater interaction.</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My plan includes hosting the application as a website, utilizing platforms like GitHub for free hosting. This approach aligns with the project's versatility and accessibility. Next.js played a pivotal role by ensuring seamless compatibility across various screen dimensions, enabling me to cater to both mobile and web interfaces. By offering both versions, I aspire to capture a broader audience, enhancing the app's reach and impact.</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As part of this endeavour, I'm excited to extend my Instagram presence to share this project, connecting with enthusiasts and expanding the project's influence beyond traditional boundaries.</w:t>
      </w:r>
    </w:p>
    <w:p>
      <w:pPr>
        <w:spacing w:before="100" w:after="100" w:line="288"/>
        <w:ind w:right="0" w:left="0" w:firstLine="0"/>
        <w:jc w:val="left"/>
        <w:rPr>
          <w:rFonts w:ascii="Calibri" w:hAnsi="Calibri" w:cs="Calibri" w:eastAsia="Calibri"/>
          <w:color w:val="2D5193"/>
          <w:spacing w:val="0"/>
          <w:position w:val="0"/>
          <w:sz w:val="32"/>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32"/>
          <w:shd w:fill="auto" w:val="clear"/>
        </w:rPr>
        <w:t xml:space="preserve">Chapter 3: System Architecture </w:t>
      </w:r>
    </w:p>
    <w:p>
      <w:pPr>
        <w:spacing w:before="100" w:after="100" w:line="288"/>
        <w:ind w:right="0" w:left="0" w:firstLine="0"/>
        <w:jc w:val="left"/>
        <w:rPr>
          <w:rFonts w:ascii="TimesNewRomanPSMT" w:hAnsi="TimesNewRomanPSMT" w:cs="TimesNewRomanPSMT" w:eastAsia="TimesNewRomanPSMT"/>
          <w:b/>
          <w:color w:val="auto"/>
          <w:spacing w:val="0"/>
          <w:position w:val="0"/>
          <w:sz w:val="21"/>
          <w:shd w:fill="auto" w:val="clear"/>
        </w:rPr>
      </w:pPr>
      <w:r>
        <w:rPr>
          <w:rFonts w:ascii="TimesNewRomanPSMT" w:hAnsi="TimesNewRomanPSMT" w:cs="TimesNewRomanPSMT" w:eastAsia="TimesNewRomanPSMT"/>
          <w:b/>
          <w:color w:val="auto"/>
          <w:spacing w:val="0"/>
          <w:position w:val="0"/>
          <w:sz w:val="21"/>
          <w:shd w:fill="auto" w:val="clear"/>
        </w:rPr>
        <w:t xml:space="preserve">Overall Architecture </w:t>
      </w:r>
    </w:p>
    <w:p>
      <w:pPr>
        <w:spacing w:before="100" w:after="100" w:line="288"/>
        <w:ind w:right="0" w:left="0" w:firstLine="0"/>
        <w:jc w:val="left"/>
        <w:rPr>
          <w:rFonts w:ascii="TimesNewRomanPSMT" w:hAnsi="TimesNewRomanPSMT" w:cs="TimesNewRomanPSMT" w:eastAsia="TimesNewRomanPSMT"/>
          <w:color w:val="4C4F54"/>
          <w:spacing w:val="0"/>
          <w:position w:val="0"/>
          <w:sz w:val="21"/>
          <w:shd w:fill="auto" w:val="clear"/>
        </w:rPr>
      </w:pPr>
      <w:r>
        <w:object w:dxaOrig="8766" w:dyaOrig="4515">
          <v:rect xmlns:o="urn:schemas-microsoft-com:office:office" xmlns:v="urn:schemas-microsoft-com:vml" id="rectole0000000001" style="width:438.300000pt;height:22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NewRomanPSMT" w:hAnsi="TimesNewRomanPSMT" w:cs="TimesNewRomanPSMT" w:eastAsia="TimesNewRomanPSMT"/>
          <w:color w:val="4C4F54"/>
          <w:spacing w:val="0"/>
          <w:position w:val="0"/>
          <w:sz w:val="21"/>
          <w:shd w:fill="auto" w:val="clear"/>
        </w:rPr>
        <w:t xml:space="preserve">- This is the main page explaining all the different cleans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2. Product page reads from database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object w:dxaOrig="8766" w:dyaOrig="4616">
          <v:rect xmlns:o="urn:schemas-microsoft-com:office:office" xmlns:v="urn:schemas-microsoft-com:vml" id="rectole0000000002" style="width:438.300000pt;height:23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3 .- Add to cart button adds product to your cart and click on it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object w:dxaOrig="8766" w:dyaOrig="627">
          <v:rect xmlns:o="urn:schemas-microsoft-com:office:office" xmlns:v="urn:schemas-microsoft-com:vml" id="rectole0000000003" style="width:438.300000pt;height:3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4. - Cart page where you pay through PayPal or manually put in payment/order details. Product being read.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object w:dxaOrig="8443" w:dyaOrig="4535">
          <v:rect xmlns:o="urn:schemas-microsoft-com:office:office" xmlns:v="urn:schemas-microsoft-com:vml" id="rectole0000000004" style="width:422.150000pt;height:22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5. -  Type “/login” in the URL to be brought to admin login page.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object w:dxaOrig="8766" w:dyaOrig="1052">
          <v:rect xmlns:o="urn:schemas-microsoft-com:office:office" xmlns:v="urn:schemas-microsoft-com:vml" id="rectole0000000005" style="width:438.300000pt;height:52.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6 - Brings you to log in page Username: admin, Password: 123456. Info in the .env file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object w:dxaOrig="8766" w:dyaOrig="2288">
          <v:rect xmlns:o="urn:schemas-microsoft-com:office:office" xmlns:v="urn:schemas-microsoft-com:vml" id="rectole0000000006" style="width:438.300000pt;height:114.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32"/>
          <w:shd w:fill="FFFFFF" w:val="clear"/>
        </w:rPr>
        <w:t xml:space="preserve">Chapter 4: Design Methodology </w:t>
      </w:r>
    </w:p>
    <w:p>
      <w:pPr>
        <w:spacing w:before="100" w:after="100" w:line="288"/>
        <w:ind w:right="0" w:left="0" w:firstLine="0"/>
        <w:jc w:val="left"/>
        <w:rPr>
          <w:rFonts w:ascii="Calibri" w:hAnsi="Calibri" w:cs="Calibri" w:eastAsia="Calibri"/>
          <w:color w:val="2D5193"/>
          <w:spacing w:val="0"/>
          <w:position w:val="0"/>
          <w:sz w:val="26"/>
          <w:shd w:fill="auto" w:val="clear"/>
        </w:rPr>
      </w:pPr>
      <w:r>
        <w:rPr>
          <w:rFonts w:ascii="Calibri" w:hAnsi="Calibri" w:cs="Calibri" w:eastAsia="Calibri"/>
          <w:color w:val="2D5193"/>
          <w:spacing w:val="0"/>
          <w:position w:val="0"/>
          <w:sz w:val="26"/>
          <w:shd w:fill="auto" w:val="clear"/>
        </w:rPr>
        <w:t xml:space="preserve">4.1 User Interface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In shaping the UI, we embraced modern standards. The prevalence of grid layouts in many websites and apps attests to their effectiveness.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FFFFFF" w:val="clear"/>
        </w:rPr>
        <w:t xml:space="preserve">4.2 Ease of use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It was always our plan to have our app be easy to use and have little on screen instructions for the user unless they were inputting data. We also kept in mind that if something is easy to use on a website doesn’t mean it will translate well onto a mobile device.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4.3 Clients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When coming up with designs we always asked what a customer would want from a website when purchasing a product and the answer came back too, keep user inputs to a minimum. This meant we only had the user input only essential information and low amount of navigation inputs. So not to be giving them tons of multiple pop ups and tabs to look through for information about products and orders. Which could lead to them getting frustrated. </w:t>
      </w:r>
    </w:p>
    <w:p>
      <w:pPr>
        <w:spacing w:before="100" w:after="100" w:line="288"/>
        <w:ind w:right="0" w:left="0" w:firstLine="0"/>
        <w:jc w:val="left"/>
        <w:rPr>
          <w:rFonts w:ascii="Calibri" w:hAnsi="Calibri" w:cs="Calibri" w:eastAsia="Calibri"/>
          <w:color w:val="2D5193"/>
          <w:spacing w:val="0"/>
          <w:position w:val="0"/>
          <w:sz w:val="26"/>
          <w:shd w:fill="auto" w:val="clear"/>
        </w:rPr>
      </w:pPr>
      <w:r>
        <w:rPr>
          <w:rFonts w:ascii="Calibri" w:hAnsi="Calibri" w:cs="Calibri" w:eastAsia="Calibri"/>
          <w:color w:val="2D5193"/>
          <w:spacing w:val="0"/>
          <w:position w:val="0"/>
          <w:sz w:val="26"/>
          <w:shd w:fill="auto" w:val="clear"/>
        </w:rPr>
        <w:t xml:space="preserve">4.4 Maintenance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Leveraging online databases like MongoDB offers the flexibility to scale up or down as needed. With React and Next.js, both gaining increasing popularity year after year, I'm confident in the enduring strength of this framework. Its widespread adoption suggests a robust future for years to come.</w:t>
      </w:r>
    </w:p>
    <w:p>
      <w:pPr>
        <w:spacing w:before="100" w:after="100" w:line="288"/>
        <w:ind w:right="0" w:left="0" w:firstLine="0"/>
        <w:jc w:val="left"/>
        <w:rPr>
          <w:rFonts w:ascii="Calibri" w:hAnsi="Calibri" w:cs="Calibri" w:eastAsia="Calibri"/>
          <w:color w:val="2D5193"/>
          <w:spacing w:val="0"/>
          <w:position w:val="0"/>
          <w:sz w:val="32"/>
          <w:shd w:fill="auto" w:val="clear"/>
        </w:rPr>
      </w:pPr>
      <w:r>
        <w:rPr>
          <w:rFonts w:ascii="Calibri" w:hAnsi="Calibri" w:cs="Calibri" w:eastAsia="Calibri"/>
          <w:color w:val="2D5193"/>
          <w:spacing w:val="0"/>
          <w:position w:val="0"/>
          <w:sz w:val="32"/>
          <w:shd w:fill="auto" w:val="clear"/>
        </w:rPr>
        <w:t xml:space="preserve">Chapter 5: Software Development Life Cycle: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In terms of the Software Development life cycle I followed, I found parallels with the waterfall model. The Waterfall Model embodies a linear sequential progression, akin to a waterfall flowing steadily downward. Each software implementation phase progresses only after the completion of the previous one, ensuring a well-structured and sequential development process.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 w:hAnsi="TimesNewRomanPS" w:cs="TimesNewRomanPS" w:eastAsia="TimesNewRomanPS"/>
          <w:b/>
          <w:i/>
          <w:color w:val="auto"/>
          <w:spacing w:val="0"/>
          <w:position w:val="0"/>
          <w:sz w:val="21"/>
          <w:shd w:fill="auto" w:val="clear"/>
        </w:rPr>
        <w:t xml:space="preserve">Project Management: </w:t>
      </w:r>
    </w:p>
    <w:p>
      <w:pPr>
        <w:numPr>
          <w:ilvl w:val="0"/>
          <w:numId w:val="48"/>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Project Initiation: This is where I came up with ideas and what sort of project to pursue. </w:t>
      </w:r>
    </w:p>
    <w:p>
      <w:pPr>
        <w:numPr>
          <w:ilvl w:val="0"/>
          <w:numId w:val="48"/>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Project Planning: Once I knew what project to do, I started doing research into what I need to complete it. </w:t>
      </w:r>
    </w:p>
    <w:p>
      <w:pPr>
        <w:numPr>
          <w:ilvl w:val="0"/>
          <w:numId w:val="48"/>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Project Execution: This was where I started executing and building deliverables to complete assigned tasks. </w:t>
      </w:r>
    </w:p>
    <w:p>
      <w:pPr>
        <w:numPr>
          <w:ilvl w:val="0"/>
          <w:numId w:val="48"/>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Project Monitoring and control: This was where I would try and prevent scope creep and keep up to date with the assigned tasks. </w:t>
      </w:r>
    </w:p>
    <w:p>
      <w:pPr>
        <w:numPr>
          <w:ilvl w:val="0"/>
          <w:numId w:val="48"/>
        </w:numPr>
        <w:tabs>
          <w:tab w:val="left" w:pos="720" w:leader="none"/>
        </w:tabs>
        <w:spacing w:before="100" w:after="100" w:line="288"/>
        <w:ind w:right="0" w:left="720" w:hanging="360"/>
        <w:jc w:val="left"/>
        <w:rPr>
          <w:rFonts w:ascii="SymbolMT" w:hAnsi="SymbolMT" w:cs="SymbolMT" w:eastAsia="Symbol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Project Closure: Is where I delivered all important deliverables and I was able to close the project. </w:t>
      </w:r>
    </w:p>
    <w:p>
      <w:pPr>
        <w:spacing w:before="100" w:after="100" w:line="288"/>
        <w:ind w:right="0" w:left="720" w:firstLine="0"/>
        <w:jc w:val="left"/>
        <w:rPr>
          <w:rFonts w:ascii="SymbolMT" w:hAnsi="SymbolMT" w:cs="SymbolMT" w:eastAsia="SymbolMT"/>
          <w:color w:val="auto"/>
          <w:spacing w:val="0"/>
          <w:position w:val="0"/>
          <w:sz w:val="21"/>
          <w:shd w:fill="auto" w:val="clear"/>
        </w:rPr>
      </w:pPr>
      <w:r>
        <w:rPr>
          <w:rFonts w:ascii="Calibri" w:hAnsi="Calibri" w:cs="Calibri" w:eastAsia="Calibri"/>
          <w:color w:val="2D5193"/>
          <w:spacing w:val="0"/>
          <w:position w:val="0"/>
          <w:sz w:val="32"/>
          <w:shd w:fill="auto" w:val="clear"/>
        </w:rPr>
        <w:t xml:space="preserve">Chapter 6 Testing Plans: </w:t>
      </w:r>
    </w:p>
    <w:p>
      <w:pPr>
        <w:spacing w:before="100" w:after="100" w:line="288"/>
        <w:ind w:right="0" w:left="720" w:firstLine="0"/>
        <w:jc w:val="left"/>
        <w:rPr>
          <w:rFonts w:ascii="SymbolMT" w:hAnsi="SymbolMT" w:cs="SymbolMT" w:eastAsia="SymbolMT"/>
          <w:color w:val="auto"/>
          <w:spacing w:val="0"/>
          <w:position w:val="0"/>
          <w:sz w:val="21"/>
          <w:shd w:fill="auto" w:val="clear"/>
        </w:rPr>
      </w:pPr>
      <w:r>
        <w:rPr>
          <w:rFonts w:ascii="Calibri" w:hAnsi="Calibri" w:cs="Calibri" w:eastAsia="Calibri"/>
          <w:color w:val="2D5193"/>
          <w:spacing w:val="0"/>
          <w:position w:val="0"/>
          <w:sz w:val="26"/>
          <w:shd w:fill="auto" w:val="clear"/>
        </w:rPr>
        <w:t xml:space="preserve">6.1 Platforms </w:t>
      </w:r>
    </w:p>
    <w:p>
      <w:pPr>
        <w:spacing w:before="100" w:after="100" w:line="288"/>
        <w:ind w:right="0" w:left="72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 plan to have this application on mobile devices and as a web app. This requires us to test all the features and have the sizing right for both platforms. </w:t>
      </w:r>
    </w:p>
    <w:p>
      <w:pPr>
        <w:spacing w:before="100" w:after="100" w:line="288"/>
        <w:ind w:right="0" w:left="0" w:firstLine="0"/>
        <w:jc w:val="left"/>
        <w:rPr>
          <w:rFonts w:ascii="Calibri" w:hAnsi="Calibri" w:cs="Calibri" w:eastAsia="Calibri"/>
          <w:color w:val="2D5193"/>
          <w:spacing w:val="0"/>
          <w:position w:val="0"/>
          <w:sz w:val="26"/>
          <w:shd w:fill="auto" w:val="clear"/>
        </w:rPr>
      </w:pPr>
      <w:r>
        <w:rPr>
          <w:rFonts w:ascii="Calibri" w:hAnsi="Calibri" w:cs="Calibri" w:eastAsia="Calibri"/>
          <w:color w:val="2D5193"/>
          <w:spacing w:val="0"/>
          <w:position w:val="0"/>
          <w:sz w:val="26"/>
          <w:shd w:fill="auto" w:val="clear"/>
        </w:rPr>
        <w:t xml:space="preserve">6.2 Validation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Security relies heavily on validation. Our Admin login page, accessible via /admin in the URL, exemplifies this. Testing is vital to ensure that only authorized credentials provide access to the admin page.</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32"/>
          <w:shd w:fill="auto" w:val="clear"/>
        </w:rPr>
        <w:t xml:space="preserve">Chapter 7: Planned Future Development </w:t>
      </w:r>
      <w:r>
        <w:rPr>
          <w:rFonts w:ascii="Calibri" w:hAnsi="Calibri" w:cs="Calibri" w:eastAsia="Calibri"/>
          <w:color w:val="2D5193"/>
          <w:spacing w:val="0"/>
          <w:position w:val="0"/>
          <w:sz w:val="26"/>
          <w:shd w:fill="auto" w:val="clear"/>
        </w:rPr>
        <w:t xml:space="preserve">7.1 Deploy to iOS/Android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Once the app is fully polished, our strategy involves launching it on the mobile market. We're particularly keen on including iOS, and here's where React's advantage shines: we can sidestep Apple's native app language (Swift) requirement. While Android holds the largest market share, our approach aims to ensure a comprehensive presence across both major platforms.</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7.2 Expansion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If our website grows, we might need to use our own database that’s stored on a separate machine and not using an online service. I would also add where customers can see how long the order will take and maybe tracking in the future while delivering products, smoewhat like deliveroo feautre.</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7.3 User Feedback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You can get tunnel vision when developing when designing any piece of software and you always need another set eyes to help you see the whole picture. User feedback is very valuable and can help you create the best app you can, and I would seek to get more user feedback in the future.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32"/>
          <w:shd w:fill="auto" w:val="clear"/>
        </w:rPr>
        <w:t xml:space="preserve">Chapter 8: Learning outcomes/ Conclusion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8.1: React and Next.js </w:t>
      </w:r>
    </w:p>
    <w:p>
      <w:pPr>
        <w:spacing w:before="0" w:after="2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I was highly impressed by the flexibility and reliability of the React and Next.js framework. The documentation was a lifesaver, making it effortless to implement various essential features. While Reacts error handling could be more informative, the framework's ability to achieve rapid server-side rendering greatly boosted the app's performance. The fact that React seamlessly adapts to multiple platforms simultaneously is a major win.</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8.2: MongoDB Database System/PayPal </w:t>
      </w:r>
    </w:p>
    <w:p>
      <w:pPr>
        <w:spacing w:before="100" w:after="100" w:line="288"/>
        <w:ind w:right="0" w:left="0" w:firstLine="0"/>
        <w:jc w:val="left"/>
        <w:rPr>
          <w:rFonts w:ascii="Times New Roman" w:hAnsi="Times New Roman" w:cs="Times New Roman" w:eastAsia="Times New Roman"/>
          <w:color w:val="auto"/>
          <w:spacing w:val="0"/>
          <w:position w:val="0"/>
          <w:sz w:val="24"/>
          <w:shd w:fill="auto" w:val="clear"/>
        </w:rPr>
      </w:pPr>
      <w:r>
        <w:rPr>
          <w:rFonts w:ascii="TimesNewRomanPSMT" w:hAnsi="TimesNewRomanPSMT" w:cs="TimesNewRomanPSMT" w:eastAsia="TimesNewRomanPSMT"/>
          <w:color w:val="auto"/>
          <w:spacing w:val="0"/>
          <w:position w:val="0"/>
          <w:sz w:val="21"/>
          <w:shd w:fill="auto" w:val="clear"/>
        </w:rPr>
        <w:t xml:space="preserve">MongoDB database was very easy to set up and implement into the app. It was reliable in taking in data and reading out data. . PayPal provides developers with code that Implements their service, and it was very easy to implement. </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r>
        <w:rPr>
          <w:rFonts w:ascii="Calibri" w:hAnsi="Calibri" w:cs="Calibri" w:eastAsia="Calibri"/>
          <w:color w:val="2D5193"/>
          <w:spacing w:val="0"/>
          <w:position w:val="0"/>
          <w:sz w:val="26"/>
          <w:shd w:fill="auto" w:val="clear"/>
        </w:rPr>
        <w:t xml:space="preserve">8.3 Conclusion </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Overall, I am pleased with the application I developed. Overcoming the challenges of learning a new framework like React and Next.js, as well as a programming language like JavaScript, in which I had limited experience, was certainly demanding. Exploring the implementation of a PayPal payment system proved to be an instructive and novel learning experience. Adapting to the practice of thoroughly reading documentation emerged as a valuable skill I acquired.</w:t>
      </w:r>
    </w:p>
    <w:p>
      <w:pPr>
        <w:spacing w:before="100" w:after="100" w:line="288"/>
        <w:ind w:right="0" w:left="0" w:firstLine="0"/>
        <w:jc w:val="left"/>
        <w:rPr>
          <w:rFonts w:ascii="TimesNewRomanPSMT" w:hAnsi="TimesNewRomanPSMT" w:cs="TimesNewRomanPSMT" w:eastAsia="TimesNewRomanPSMT"/>
          <w:color w:val="auto"/>
          <w:spacing w:val="0"/>
          <w:position w:val="0"/>
          <w:sz w:val="21"/>
          <w:shd w:fill="auto" w:val="clear"/>
        </w:rPr>
      </w:pPr>
      <w:r>
        <w:rPr>
          <w:rFonts w:ascii="TimesNewRomanPSMT" w:hAnsi="TimesNewRomanPSMT" w:cs="TimesNewRomanPSMT" w:eastAsia="TimesNewRomanPSMT"/>
          <w:color w:val="auto"/>
          <w:spacing w:val="0"/>
          <w:position w:val="0"/>
          <w:sz w:val="21"/>
          <w:shd w:fill="auto" w:val="clear"/>
        </w:rPr>
        <w:t xml:space="preserve">My motivation to gain a deeper understanding of RESTful APIs and MongoDB was driven by their significant roles in the realm of React Apps. These areas of knowledge were pivotal for me to grasp.</w: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SymbolMT" w:hAnsi="SymbolMT" w:cs="SymbolMT" w:eastAsia="SymbolMT"/>
          <w:color w:val="auto"/>
          <w:spacing w:val="0"/>
          <w:position w:val="0"/>
          <w:sz w:val="21"/>
          <w:shd w:fill="auto" w:val="clear"/>
        </w:rPr>
      </w:pPr>
    </w:p>
    <w:p>
      <w:pPr>
        <w:spacing w:before="0" w:after="200" w:line="288"/>
        <w:ind w:right="0" w:left="0" w:firstLine="0"/>
        <w:jc w:val="left"/>
        <w:rPr>
          <w:rFonts w:ascii="Times New Roman" w:hAnsi="Times New Roman" w:cs="Times New Roman" w:eastAsia="Times New Roman"/>
          <w:color w:val="auto"/>
          <w:spacing w:val="0"/>
          <w:position w:val="0"/>
          <w:sz w:val="21"/>
          <w:shd w:fill="auto" w:val="clear"/>
        </w:rPr>
      </w:pPr>
      <w:r>
        <w:object w:dxaOrig="7126" w:dyaOrig="263">
          <v:rect xmlns:o="urn:schemas-microsoft-com:office:office" xmlns:v="urn:schemas-microsoft-com:vml" id="rectole0000000007" style="width:356.300000pt;height:13.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b/>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SymbolMT" w:hAnsi="SymbolMT" w:cs="SymbolMT" w:eastAsia="SymbolMT"/>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100" w:after="100" w:line="288"/>
        <w:ind w:right="0" w:left="0" w:firstLine="0"/>
        <w:jc w:val="left"/>
        <w:rPr>
          <w:rFonts w:ascii="Times New Roman" w:hAnsi="Times New Roman" w:cs="Times New Roman" w:eastAsia="Times New Roman"/>
          <w:color w:val="auto"/>
          <w:spacing w:val="0"/>
          <w:position w:val="0"/>
          <w:sz w:val="21"/>
          <w:shd w:fill="auto" w:val="clear"/>
        </w:rPr>
      </w:pPr>
    </w:p>
    <w:p>
      <w:pPr>
        <w:spacing w:before="0" w:after="200" w:line="288"/>
        <w:ind w:right="0" w:left="0" w:firstLine="0"/>
        <w:jc w:val="left"/>
        <w:rPr>
          <w:rFonts w:ascii="Calibri" w:hAnsi="Calibri" w:cs="Calibri" w:eastAsia="Calibri"/>
          <w:color w:val="auto"/>
          <w:spacing w:val="0"/>
          <w:position w:val="0"/>
          <w:sz w:val="21"/>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10">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