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Q&amp;A Test DOCX</w:t>
      </w:r>
    </w:p>
    <w:p>
      <w:r>
        <w:t>This Word document exists to test the extract_from_docx function. python-docx reads paragraph text via the document's .paragraphs list.</w:t>
      </w:r>
    </w:p>
    <w:p>
      <w:r>
        <w:t>JWT access tokens should be short-lived, while refresh tokens are longer-lived and used only to obtain a new access token.</w:t>
      </w:r>
    </w:p>
    <w:p>
      <w:r>
        <w:t>A many-to-many relationship between chats and documents requires a join table, since a single column cannot cleanly represent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