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1C8" w:rsidRDefault="00856F14" w:rsidP="00856F14">
      <w:pPr>
        <w:jc w:val="center"/>
        <w:rPr>
          <w:rFonts w:hint="eastAsia"/>
          <w:b/>
          <w:sz w:val="30"/>
          <w:szCs w:val="30"/>
        </w:rPr>
      </w:pPr>
      <w:proofErr w:type="spellStart"/>
      <w:r w:rsidRPr="00856F14">
        <w:rPr>
          <w:rFonts w:hint="eastAsia"/>
          <w:b/>
          <w:sz w:val="30"/>
          <w:szCs w:val="30"/>
        </w:rPr>
        <w:t>Protel</w:t>
      </w:r>
      <w:proofErr w:type="spellEnd"/>
      <w:r w:rsidRPr="00856F14">
        <w:rPr>
          <w:rFonts w:hint="eastAsia"/>
          <w:b/>
          <w:sz w:val="30"/>
          <w:szCs w:val="30"/>
        </w:rPr>
        <w:t xml:space="preserve"> </w:t>
      </w:r>
      <w:r w:rsidRPr="00856F14">
        <w:rPr>
          <w:rFonts w:hint="eastAsia"/>
          <w:b/>
          <w:sz w:val="30"/>
          <w:szCs w:val="30"/>
        </w:rPr>
        <w:t>设计印制电路板的作业</w:t>
      </w:r>
      <w:r w:rsidRPr="00856F14">
        <w:rPr>
          <w:rFonts w:hint="eastAsia"/>
          <w:b/>
          <w:sz w:val="30"/>
          <w:szCs w:val="30"/>
        </w:rPr>
        <w:t xml:space="preserve"> </w:t>
      </w:r>
      <w:r w:rsidRPr="00856F14">
        <w:rPr>
          <w:rFonts w:hint="eastAsia"/>
          <w:b/>
          <w:sz w:val="30"/>
          <w:szCs w:val="30"/>
        </w:rPr>
        <w:t>（软件工程</w:t>
      </w:r>
      <w:r w:rsidRPr="00856F14">
        <w:rPr>
          <w:rFonts w:hint="eastAsia"/>
          <w:b/>
          <w:sz w:val="30"/>
          <w:szCs w:val="30"/>
        </w:rPr>
        <w:t>1</w:t>
      </w:r>
      <w:r w:rsidRPr="00856F14">
        <w:rPr>
          <w:rFonts w:hint="eastAsia"/>
          <w:b/>
          <w:sz w:val="30"/>
          <w:szCs w:val="30"/>
        </w:rPr>
        <w:t>，</w:t>
      </w:r>
      <w:r w:rsidRPr="00856F14">
        <w:rPr>
          <w:rFonts w:hint="eastAsia"/>
          <w:b/>
          <w:sz w:val="30"/>
          <w:szCs w:val="30"/>
        </w:rPr>
        <w:t>2</w:t>
      </w:r>
      <w:r w:rsidRPr="00856F14">
        <w:rPr>
          <w:rFonts w:hint="eastAsia"/>
          <w:b/>
          <w:sz w:val="30"/>
          <w:szCs w:val="30"/>
        </w:rPr>
        <w:t>班）</w:t>
      </w:r>
    </w:p>
    <w:p w:rsidR="009B24D3" w:rsidRPr="008D4044" w:rsidRDefault="009B24D3" w:rsidP="009B24D3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8D4044">
        <w:rPr>
          <w:rFonts w:hint="eastAsia"/>
          <w:b/>
          <w:sz w:val="28"/>
          <w:szCs w:val="28"/>
        </w:rPr>
        <w:t>设计要求：</w:t>
      </w:r>
    </w:p>
    <w:p w:rsidR="009B24D3" w:rsidRPr="008D4044" w:rsidRDefault="009B24D3" w:rsidP="009B24D3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28"/>
          <w:szCs w:val="28"/>
        </w:rPr>
      </w:pPr>
      <w:r w:rsidRPr="008D4044">
        <w:rPr>
          <w:rFonts w:hint="eastAsia"/>
          <w:b/>
          <w:sz w:val="28"/>
          <w:szCs w:val="28"/>
        </w:rPr>
        <w:t>印制电路板大小：</w:t>
      </w:r>
      <w:r w:rsidRPr="008D4044">
        <w:rPr>
          <w:b/>
          <w:bCs/>
          <w:sz w:val="28"/>
          <w:szCs w:val="28"/>
        </w:rPr>
        <w:t>80mm*51mm</w:t>
      </w:r>
      <w:r w:rsidRPr="008D4044">
        <w:rPr>
          <w:rFonts w:hint="eastAsia"/>
          <w:b/>
          <w:bCs/>
          <w:sz w:val="28"/>
          <w:szCs w:val="28"/>
        </w:rPr>
        <w:t>。</w:t>
      </w:r>
    </w:p>
    <w:p w:rsidR="009B24D3" w:rsidRPr="008D4044" w:rsidRDefault="009B24D3" w:rsidP="009B24D3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8D4044">
        <w:rPr>
          <w:rFonts w:hint="eastAsia"/>
          <w:b/>
          <w:bCs/>
          <w:sz w:val="28"/>
          <w:szCs w:val="28"/>
        </w:rPr>
        <w:t>底层布局布线（</w:t>
      </w:r>
      <w:r w:rsidR="003827F7" w:rsidRPr="008D4044">
        <w:rPr>
          <w:rFonts w:hint="eastAsia"/>
          <w:b/>
          <w:bCs/>
          <w:sz w:val="28"/>
          <w:szCs w:val="28"/>
        </w:rPr>
        <w:t>B</w:t>
      </w:r>
      <w:r w:rsidRPr="008D4044">
        <w:rPr>
          <w:rFonts w:hint="eastAsia"/>
          <w:b/>
          <w:bCs/>
          <w:sz w:val="28"/>
          <w:szCs w:val="28"/>
        </w:rPr>
        <w:t>ottom layer</w:t>
      </w:r>
      <w:r w:rsidR="003827F7" w:rsidRPr="008D4044">
        <w:rPr>
          <w:rFonts w:hint="eastAsia"/>
          <w:b/>
          <w:bCs/>
          <w:sz w:val="28"/>
          <w:szCs w:val="28"/>
        </w:rPr>
        <w:t>上</w:t>
      </w:r>
      <w:r w:rsidRPr="008D4044">
        <w:rPr>
          <w:rFonts w:hint="eastAsia"/>
          <w:b/>
          <w:bCs/>
          <w:sz w:val="28"/>
          <w:szCs w:val="28"/>
        </w:rPr>
        <w:t>）</w:t>
      </w:r>
      <w:r w:rsidR="003827F7" w:rsidRPr="008D4044">
        <w:rPr>
          <w:rFonts w:hint="eastAsia"/>
          <w:b/>
          <w:bCs/>
          <w:sz w:val="28"/>
          <w:szCs w:val="28"/>
        </w:rPr>
        <w:t>。</w:t>
      </w:r>
    </w:p>
    <w:p w:rsidR="003827F7" w:rsidRPr="008D4044" w:rsidRDefault="003827F7" w:rsidP="003827F7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28"/>
          <w:szCs w:val="28"/>
        </w:rPr>
      </w:pPr>
      <w:r w:rsidRPr="008D4044">
        <w:rPr>
          <w:rFonts w:hint="eastAsia"/>
          <w:b/>
          <w:bCs/>
          <w:sz w:val="28"/>
          <w:szCs w:val="28"/>
        </w:rPr>
        <w:t>PCB</w:t>
      </w:r>
      <w:r w:rsidRPr="008D4044">
        <w:rPr>
          <w:rFonts w:hint="eastAsia"/>
          <w:b/>
          <w:bCs/>
          <w:sz w:val="28"/>
          <w:szCs w:val="28"/>
        </w:rPr>
        <w:t>板用到的元器件如下：</w:t>
      </w:r>
    </w:p>
    <w:p w:rsidR="00000000" w:rsidRPr="008D4044" w:rsidRDefault="0047705C" w:rsidP="003827F7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8D4044">
        <w:rPr>
          <w:rFonts w:hint="eastAsia"/>
          <w:b/>
          <w:bCs/>
          <w:szCs w:val="21"/>
        </w:rPr>
        <w:t>三极管</w:t>
      </w:r>
    </w:p>
    <w:p w:rsidR="00000000" w:rsidRPr="008D4044" w:rsidRDefault="0047705C" w:rsidP="003827F7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8D4044">
        <w:rPr>
          <w:rFonts w:hint="eastAsia"/>
          <w:b/>
          <w:bCs/>
          <w:szCs w:val="21"/>
        </w:rPr>
        <w:t>二极管</w:t>
      </w:r>
    </w:p>
    <w:p w:rsidR="00000000" w:rsidRPr="008D4044" w:rsidRDefault="0047705C" w:rsidP="003827F7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8D4044">
        <w:rPr>
          <w:rFonts w:hint="eastAsia"/>
          <w:b/>
          <w:bCs/>
          <w:szCs w:val="21"/>
        </w:rPr>
        <w:t>电阻</w:t>
      </w:r>
    </w:p>
    <w:p w:rsidR="00000000" w:rsidRPr="008D4044" w:rsidRDefault="0047705C" w:rsidP="003827F7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8D4044">
        <w:rPr>
          <w:rFonts w:hint="eastAsia"/>
          <w:b/>
          <w:bCs/>
          <w:szCs w:val="21"/>
        </w:rPr>
        <w:t>极性电容</w:t>
      </w:r>
    </w:p>
    <w:p w:rsidR="00000000" w:rsidRPr="008D4044" w:rsidRDefault="0047705C" w:rsidP="003827F7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8D4044">
        <w:rPr>
          <w:rFonts w:hint="eastAsia"/>
          <w:b/>
          <w:bCs/>
          <w:szCs w:val="21"/>
        </w:rPr>
        <w:t>无极性电容</w:t>
      </w:r>
    </w:p>
    <w:p w:rsidR="00000000" w:rsidRPr="008D4044" w:rsidRDefault="0047705C" w:rsidP="003827F7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8D4044">
        <w:rPr>
          <w:b/>
          <w:bCs/>
          <w:szCs w:val="21"/>
        </w:rPr>
        <w:t>IC</w:t>
      </w:r>
      <w:r w:rsidRPr="008D4044">
        <w:rPr>
          <w:rFonts w:hint="eastAsia"/>
          <w:b/>
          <w:bCs/>
          <w:szCs w:val="21"/>
        </w:rPr>
        <w:t>芯片</w:t>
      </w:r>
      <w:r w:rsidRPr="008D4044">
        <w:rPr>
          <w:b/>
          <w:bCs/>
          <w:szCs w:val="21"/>
        </w:rPr>
        <w:t>*</w:t>
      </w:r>
      <w:r w:rsidRPr="008D4044">
        <w:rPr>
          <w:b/>
          <w:bCs/>
          <w:szCs w:val="21"/>
        </w:rPr>
        <w:t>NE555*</w:t>
      </w:r>
    </w:p>
    <w:p w:rsidR="003827F7" w:rsidRPr="008D4044" w:rsidRDefault="003827F7" w:rsidP="00F01F4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8D4044">
        <w:rPr>
          <w:rFonts w:hint="eastAsia"/>
          <w:b/>
          <w:sz w:val="28"/>
          <w:szCs w:val="28"/>
        </w:rPr>
        <w:t>元器件的封装（</w:t>
      </w:r>
      <w:r w:rsidR="00F01F4F" w:rsidRPr="008D4044">
        <w:rPr>
          <w:rFonts w:hint="eastAsia"/>
          <w:b/>
          <w:sz w:val="28"/>
          <w:szCs w:val="28"/>
        </w:rPr>
        <w:t>Footprint</w:t>
      </w:r>
      <w:r w:rsidRPr="008D4044">
        <w:rPr>
          <w:rFonts w:hint="eastAsia"/>
          <w:b/>
          <w:sz w:val="28"/>
          <w:szCs w:val="28"/>
        </w:rPr>
        <w:t>）</w:t>
      </w:r>
      <w:r w:rsidR="00F01F4F" w:rsidRPr="008D4044">
        <w:rPr>
          <w:rFonts w:hint="eastAsia"/>
          <w:b/>
          <w:sz w:val="28"/>
          <w:szCs w:val="28"/>
        </w:rPr>
        <w:t>：</w:t>
      </w:r>
    </w:p>
    <w:p w:rsidR="00F01F4F" w:rsidRPr="008D4044" w:rsidRDefault="00891DDE" w:rsidP="00F01F4F">
      <w:pPr>
        <w:pStyle w:val="a3"/>
        <w:ind w:left="720" w:firstLineChars="0" w:firstLine="0"/>
        <w:rPr>
          <w:rFonts w:hint="eastAsia"/>
          <w:b/>
          <w:sz w:val="28"/>
          <w:szCs w:val="28"/>
        </w:rPr>
      </w:pPr>
      <w:r w:rsidRPr="008D404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5B519" wp14:editId="4A91684F">
                <wp:simplePos x="0" y="0"/>
                <wp:positionH relativeFrom="column">
                  <wp:posOffset>3962400</wp:posOffset>
                </wp:positionH>
                <wp:positionV relativeFrom="paragraph">
                  <wp:posOffset>1969770</wp:posOffset>
                </wp:positionV>
                <wp:extent cx="762000" cy="342900"/>
                <wp:effectExtent l="0" t="0" r="19050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DDE" w:rsidRDefault="00891DDE">
                            <w:r>
                              <w:rPr>
                                <w:rFonts w:hint="eastAsia"/>
                              </w:rPr>
                              <w:t>RB.5/.10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2pt;margin-top:155.1pt;width:6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">
                <v:textbox>
                  <w:txbxContent>
                    <w:p w:rsidR="00891DDE" w:rsidRDefault="00891DDE">
                      <w:r>
                        <w:rPr>
                          <w:rFonts w:hint="eastAsia"/>
                        </w:rPr>
                        <w:t>RB.5/.10</w:t>
                      </w:r>
                    </w:p>
                  </w:txbxContent>
                </v:textbox>
              </v:shape>
            </w:pict>
          </mc:Fallback>
        </mc:AlternateContent>
      </w:r>
      <w:r w:rsidR="00F01F4F" w:rsidRPr="008D4044">
        <w:rPr>
          <w:b/>
          <w:sz w:val="28"/>
          <w:szCs w:val="28"/>
        </w:rPr>
        <w:drawing>
          <wp:inline distT="0" distB="0" distL="0" distR="0" wp14:anchorId="475B6B93" wp14:editId="193ACE2E">
            <wp:extent cx="5274310" cy="3347111"/>
            <wp:effectExtent l="0" t="0" r="2540" b="5715"/>
            <wp:docPr id="8196" name="Picture 5" descr="C:\Users\DELL\AppData\Roaming\Tencent\Users\12439775\QQ\WinTemp\RichOle\23P9CK2$MAQJ13KJT`W%[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5" descr="C:\Users\DELL\AppData\Roaming\Tencent\Users\12439775\QQ\WinTemp\RichOle\23P9CK2$MAQJ13KJT`W%[F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91DDE" w:rsidRPr="008D4044" w:rsidRDefault="008D4044" w:rsidP="008D4044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8D4044">
        <w:rPr>
          <w:rFonts w:hint="eastAsia"/>
          <w:b/>
          <w:sz w:val="28"/>
          <w:szCs w:val="28"/>
        </w:rPr>
        <w:t>设计简要步骤：</w:t>
      </w:r>
    </w:p>
    <w:p w:rsidR="00000000" w:rsidRPr="008D4044" w:rsidRDefault="0047705C" w:rsidP="008D4044">
      <w:pPr>
        <w:pStyle w:val="a3"/>
        <w:numPr>
          <w:ilvl w:val="0"/>
          <w:numId w:val="6"/>
        </w:numPr>
        <w:ind w:firstLineChars="0"/>
        <w:jc w:val="left"/>
        <w:rPr>
          <w:b/>
          <w:sz w:val="24"/>
        </w:rPr>
      </w:pPr>
      <w:r w:rsidRPr="008D4044">
        <w:rPr>
          <w:b/>
          <w:bCs/>
          <w:sz w:val="24"/>
        </w:rPr>
        <w:t>Mechanical</w:t>
      </w:r>
      <w:proofErr w:type="gramStart"/>
      <w:r w:rsidR="008D4044">
        <w:rPr>
          <w:rFonts w:hint="eastAsia"/>
          <w:b/>
          <w:bCs/>
          <w:sz w:val="24"/>
        </w:rPr>
        <w:t>层</w:t>
      </w:r>
      <w:r w:rsidRPr="008D4044">
        <w:rPr>
          <w:rFonts w:hint="eastAsia"/>
          <w:b/>
          <w:bCs/>
          <w:sz w:val="24"/>
        </w:rPr>
        <w:t>定</w:t>
      </w:r>
      <w:proofErr w:type="gramEnd"/>
      <w:r w:rsidRPr="008D4044">
        <w:rPr>
          <w:b/>
          <w:bCs/>
          <w:sz w:val="24"/>
        </w:rPr>
        <w:t>board</w:t>
      </w:r>
      <w:r w:rsidRPr="008D4044">
        <w:rPr>
          <w:rFonts w:hint="eastAsia"/>
          <w:b/>
          <w:bCs/>
          <w:sz w:val="24"/>
        </w:rPr>
        <w:t>范围</w:t>
      </w:r>
      <w:r w:rsidR="008D4044">
        <w:rPr>
          <w:rFonts w:hint="eastAsia"/>
          <w:b/>
          <w:bCs/>
          <w:sz w:val="24"/>
        </w:rPr>
        <w:t xml:space="preserve">: </w:t>
      </w:r>
      <w:r w:rsidR="008D4044">
        <w:rPr>
          <w:rFonts w:hint="eastAsia"/>
          <w:b/>
          <w:bCs/>
          <w:sz w:val="24"/>
        </w:rPr>
        <w:t>边框线</w:t>
      </w:r>
      <w:r w:rsidR="008D4044">
        <w:rPr>
          <w:rFonts w:hint="eastAsia"/>
          <w:b/>
          <w:bCs/>
          <w:sz w:val="24"/>
        </w:rPr>
        <w:t>place line</w:t>
      </w:r>
    </w:p>
    <w:p w:rsidR="00000000" w:rsidRPr="008D4044" w:rsidRDefault="008D4044" w:rsidP="008D4044">
      <w:pPr>
        <w:pStyle w:val="a3"/>
        <w:numPr>
          <w:ilvl w:val="0"/>
          <w:numId w:val="6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bCs/>
          <w:sz w:val="24"/>
        </w:rPr>
        <w:t>切换选项卡</w:t>
      </w:r>
      <w:r>
        <w:rPr>
          <w:rFonts w:hint="eastAsia"/>
          <w:b/>
          <w:bCs/>
          <w:sz w:val="24"/>
        </w:rPr>
        <w:t>Bottom layer</w:t>
      </w:r>
      <w:r>
        <w:rPr>
          <w:rFonts w:hint="eastAsia"/>
          <w:b/>
          <w:bCs/>
          <w:sz w:val="24"/>
        </w:rPr>
        <w:t>通过封装找到所需的</w:t>
      </w:r>
      <w:r w:rsidR="0047705C" w:rsidRPr="008D4044">
        <w:rPr>
          <w:rFonts w:hint="eastAsia"/>
          <w:b/>
          <w:bCs/>
          <w:sz w:val="24"/>
        </w:rPr>
        <w:t>元器件；</w:t>
      </w:r>
    </w:p>
    <w:p w:rsidR="00000000" w:rsidRPr="008D4044" w:rsidRDefault="0047705C" w:rsidP="008D4044">
      <w:pPr>
        <w:pStyle w:val="a3"/>
        <w:numPr>
          <w:ilvl w:val="0"/>
          <w:numId w:val="6"/>
        </w:numPr>
        <w:ind w:firstLineChars="0"/>
        <w:jc w:val="left"/>
        <w:rPr>
          <w:b/>
          <w:sz w:val="24"/>
        </w:rPr>
      </w:pPr>
      <w:r w:rsidRPr="008D4044">
        <w:rPr>
          <w:rFonts w:hint="eastAsia"/>
          <w:b/>
          <w:bCs/>
          <w:sz w:val="24"/>
        </w:rPr>
        <w:t>设置线宽</w:t>
      </w:r>
      <w:r w:rsidRPr="008D4044">
        <w:rPr>
          <w:rFonts w:hint="eastAsia"/>
          <w:b/>
          <w:bCs/>
          <w:sz w:val="24"/>
        </w:rPr>
        <w:t xml:space="preserve"> </w:t>
      </w:r>
      <w:r w:rsidRPr="008D4044">
        <w:rPr>
          <w:rFonts w:hint="eastAsia"/>
          <w:b/>
          <w:bCs/>
          <w:sz w:val="24"/>
        </w:rPr>
        <w:t>（</w:t>
      </w:r>
      <w:r w:rsidRPr="008D4044">
        <w:rPr>
          <w:b/>
          <w:bCs/>
          <w:sz w:val="24"/>
        </w:rPr>
        <w:t>Design&gt;</w:t>
      </w:r>
      <w:r w:rsidR="008D4044">
        <w:rPr>
          <w:rFonts w:hint="eastAsia"/>
          <w:b/>
          <w:bCs/>
          <w:sz w:val="24"/>
        </w:rPr>
        <w:t>R</w:t>
      </w:r>
      <w:r w:rsidR="008D4044" w:rsidRPr="008D4044">
        <w:rPr>
          <w:rFonts w:hint="eastAsia"/>
          <w:b/>
          <w:bCs/>
          <w:sz w:val="24"/>
        </w:rPr>
        <w:t>ules&gt;</w:t>
      </w:r>
      <w:r w:rsidR="008D4044">
        <w:rPr>
          <w:b/>
          <w:bCs/>
          <w:sz w:val="24"/>
        </w:rPr>
        <w:t>Routin</w:t>
      </w:r>
      <w:r w:rsidR="008D4044">
        <w:rPr>
          <w:rFonts w:hint="eastAsia"/>
          <w:b/>
          <w:bCs/>
          <w:sz w:val="24"/>
        </w:rPr>
        <w:t>g&gt;Width</w:t>
      </w:r>
      <w:r w:rsidRPr="008D4044">
        <w:rPr>
          <w:rFonts w:hint="eastAsia"/>
          <w:b/>
          <w:bCs/>
          <w:sz w:val="24"/>
        </w:rPr>
        <w:t>）（</w:t>
      </w:r>
      <w:r w:rsidRPr="008D4044">
        <w:rPr>
          <w:b/>
          <w:bCs/>
          <w:sz w:val="24"/>
        </w:rPr>
        <w:t>min</w:t>
      </w:r>
      <w:r w:rsidRPr="008D4044">
        <w:rPr>
          <w:rFonts w:hint="eastAsia"/>
          <w:b/>
          <w:bCs/>
          <w:sz w:val="24"/>
        </w:rPr>
        <w:t>：</w:t>
      </w:r>
      <w:r w:rsidRPr="008D4044">
        <w:rPr>
          <w:b/>
          <w:bCs/>
          <w:sz w:val="24"/>
        </w:rPr>
        <w:t>0.9mm</w:t>
      </w:r>
      <w:r w:rsidRPr="008D4044">
        <w:rPr>
          <w:rFonts w:hint="eastAsia"/>
          <w:b/>
          <w:bCs/>
          <w:sz w:val="24"/>
        </w:rPr>
        <w:t>；</w:t>
      </w:r>
      <w:r w:rsidRPr="008D4044">
        <w:rPr>
          <w:b/>
          <w:bCs/>
          <w:sz w:val="24"/>
        </w:rPr>
        <w:t>prefer:1mm;max:1.2</w:t>
      </w:r>
      <w:r w:rsidR="008D4044" w:rsidRPr="008D4044">
        <w:rPr>
          <w:rFonts w:hint="eastAsia"/>
          <w:b/>
          <w:bCs/>
          <w:sz w:val="24"/>
        </w:rPr>
        <w:t>mm</w:t>
      </w:r>
      <w:r w:rsidRPr="008D4044">
        <w:rPr>
          <w:rFonts w:hint="eastAsia"/>
          <w:b/>
          <w:bCs/>
          <w:sz w:val="24"/>
        </w:rPr>
        <w:t>）和电气检查（</w:t>
      </w:r>
      <w:r w:rsidR="008D4044" w:rsidRPr="008D4044">
        <w:rPr>
          <w:b/>
          <w:bCs/>
          <w:sz w:val="24"/>
        </w:rPr>
        <w:t>Design&gt;</w:t>
      </w:r>
      <w:r w:rsidR="008D4044">
        <w:rPr>
          <w:rFonts w:hint="eastAsia"/>
          <w:b/>
          <w:bCs/>
          <w:sz w:val="24"/>
        </w:rPr>
        <w:t>R</w:t>
      </w:r>
      <w:r w:rsidR="008D4044" w:rsidRPr="008D4044">
        <w:rPr>
          <w:rFonts w:hint="eastAsia"/>
          <w:b/>
          <w:bCs/>
          <w:sz w:val="24"/>
        </w:rPr>
        <w:t>ules</w:t>
      </w:r>
      <w:r w:rsidR="008D4044">
        <w:rPr>
          <w:rFonts w:hint="eastAsia"/>
          <w:b/>
          <w:bCs/>
          <w:sz w:val="24"/>
        </w:rPr>
        <w:t>&gt;</w:t>
      </w:r>
      <w:r w:rsidRPr="008D4044">
        <w:rPr>
          <w:b/>
          <w:bCs/>
          <w:sz w:val="24"/>
        </w:rPr>
        <w:t>Electrical</w:t>
      </w:r>
      <w:r w:rsidR="008D4044">
        <w:rPr>
          <w:rFonts w:hint="eastAsia"/>
          <w:b/>
          <w:bCs/>
          <w:sz w:val="24"/>
        </w:rPr>
        <w:t>&gt;</w:t>
      </w:r>
      <w:proofErr w:type="spellStart"/>
      <w:r w:rsidR="008D4044">
        <w:rPr>
          <w:rFonts w:hint="eastAsia"/>
          <w:b/>
          <w:bCs/>
          <w:sz w:val="24"/>
        </w:rPr>
        <w:t>ShortCircuit</w:t>
      </w:r>
      <w:proofErr w:type="spellEnd"/>
      <w:r w:rsidRPr="008D4044">
        <w:rPr>
          <w:rFonts w:hint="eastAsia"/>
          <w:b/>
          <w:bCs/>
          <w:sz w:val="24"/>
        </w:rPr>
        <w:t>）</w:t>
      </w:r>
    </w:p>
    <w:p w:rsidR="00000000" w:rsidRPr="008D4044" w:rsidRDefault="008D4044" w:rsidP="008D4044">
      <w:pPr>
        <w:pStyle w:val="a3"/>
        <w:numPr>
          <w:ilvl w:val="0"/>
          <w:numId w:val="6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bCs/>
          <w:sz w:val="24"/>
        </w:rPr>
        <w:t>元器件布局：可参照原理图布局，注意</w:t>
      </w:r>
      <w:r>
        <w:rPr>
          <w:rFonts w:hint="eastAsia"/>
          <w:b/>
          <w:bCs/>
          <w:sz w:val="24"/>
        </w:rPr>
        <w:t>Connector</w:t>
      </w:r>
      <w:r>
        <w:rPr>
          <w:rFonts w:hint="eastAsia"/>
          <w:b/>
          <w:bCs/>
          <w:sz w:val="24"/>
        </w:rPr>
        <w:t>连接器</w:t>
      </w:r>
    </w:p>
    <w:p w:rsidR="008D4044" w:rsidRDefault="008D4044" w:rsidP="008D4044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连线并检查。</w:t>
      </w:r>
    </w:p>
    <w:p w:rsidR="008D4044" w:rsidRPr="008D4044" w:rsidRDefault="008D4044" w:rsidP="008D404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bCs/>
          <w:sz w:val="24"/>
        </w:rPr>
      </w:pPr>
      <w:r w:rsidRPr="008D4044">
        <w:rPr>
          <w:rFonts w:hint="eastAsia"/>
          <w:b/>
          <w:bCs/>
          <w:sz w:val="24"/>
        </w:rPr>
        <w:lastRenderedPageBreak/>
        <w:t>参考的原理图：</w:t>
      </w:r>
    </w:p>
    <w:p w:rsidR="008D4044" w:rsidRDefault="008D4044" w:rsidP="008D4044">
      <w:pPr>
        <w:pStyle w:val="a3"/>
        <w:ind w:firstLineChars="0" w:firstLine="0"/>
        <w:jc w:val="left"/>
        <w:rPr>
          <w:rFonts w:hint="eastAsia"/>
        </w:rPr>
      </w:pPr>
      <w:r>
        <w:object w:dxaOrig="12990" w:dyaOrig="8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303.75pt" o:ole="">
            <v:imagedata r:id="rId7" o:title=""/>
          </v:shape>
          <o:OLEObject Type="Embed" ProgID="Multisim.Document" ShapeID="_x0000_i1025" DrawAspect="Content" ObjectID="_1644226723" r:id="rId8"/>
        </w:object>
      </w:r>
    </w:p>
    <w:p w:rsidR="0047705C" w:rsidRDefault="0047705C" w:rsidP="0047705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可利用的</w:t>
      </w:r>
      <w:r w:rsidRPr="0047705C">
        <w:rPr>
          <w:rFonts w:hint="eastAsia"/>
          <w:b/>
          <w:bCs/>
          <w:sz w:val="24"/>
        </w:rPr>
        <w:t>网络资源：</w:t>
      </w:r>
    </w:p>
    <w:p w:rsidR="0047705C" w:rsidRDefault="0047705C" w:rsidP="0047705C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利用</w:t>
      </w:r>
      <w:proofErr w:type="spellStart"/>
      <w:r>
        <w:rPr>
          <w:rFonts w:hint="eastAsia"/>
          <w:b/>
          <w:bCs/>
          <w:sz w:val="24"/>
        </w:rPr>
        <w:t>vpn</w:t>
      </w:r>
      <w:proofErr w:type="spellEnd"/>
      <w:r>
        <w:rPr>
          <w:rFonts w:hint="eastAsia"/>
          <w:b/>
          <w:bCs/>
          <w:sz w:val="24"/>
        </w:rPr>
        <w:t>进入大学城电工电子教学实验中心网站：</w:t>
      </w:r>
      <w:r w:rsidRPr="0047705C">
        <w:rPr>
          <w:rFonts w:hint="eastAsia"/>
          <w:b/>
          <w:bCs/>
          <w:sz w:val="24"/>
        </w:rPr>
        <w:t>http://222.201.130.196</w:t>
      </w:r>
      <w:r w:rsidRPr="0047705C">
        <w:rPr>
          <w:rFonts w:hint="eastAsia"/>
          <w:b/>
          <w:bCs/>
          <w:sz w:val="24"/>
        </w:rPr>
        <w:t>，下载</w:t>
      </w:r>
      <w:proofErr w:type="spellStart"/>
      <w:r w:rsidRPr="0047705C">
        <w:rPr>
          <w:rFonts w:hint="eastAsia"/>
          <w:b/>
          <w:bCs/>
          <w:sz w:val="24"/>
        </w:rPr>
        <w:t>proteldxp.rar</w:t>
      </w:r>
      <w:proofErr w:type="spellEnd"/>
    </w:p>
    <w:p w:rsidR="0047705C" w:rsidRPr="0047705C" w:rsidRDefault="0047705C" w:rsidP="0047705C">
      <w:pPr>
        <w:ind w:left="720"/>
        <w:jc w:val="left"/>
        <w:rPr>
          <w:rFonts w:hint="eastAsia"/>
          <w:b/>
          <w:bCs/>
          <w:sz w:val="24"/>
        </w:rPr>
      </w:pPr>
      <w:r w:rsidRPr="0047705C">
        <w:rPr>
          <w:rFonts w:hint="eastAsia"/>
          <w:b/>
          <w:bCs/>
          <w:sz w:val="24"/>
        </w:rPr>
        <w:t xml:space="preserve"> </w:t>
      </w:r>
    </w:p>
    <w:p w:rsidR="0047705C" w:rsidRDefault="0047705C" w:rsidP="0047705C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中心网站上有简易教程，只需查看</w:t>
      </w:r>
      <w:r>
        <w:rPr>
          <w:rFonts w:hint="eastAsia"/>
          <w:b/>
          <w:bCs/>
          <w:sz w:val="24"/>
        </w:rPr>
        <w:t>PCB</w:t>
      </w:r>
      <w:r>
        <w:rPr>
          <w:rFonts w:hint="eastAsia"/>
          <w:b/>
          <w:bCs/>
          <w:sz w:val="24"/>
        </w:rPr>
        <w:t>的设计过程即可；</w:t>
      </w:r>
    </w:p>
    <w:p w:rsidR="0047705C" w:rsidRPr="0047705C" w:rsidRDefault="0047705C" w:rsidP="0047705C">
      <w:pPr>
        <w:pStyle w:val="a3"/>
        <w:ind w:firstLine="482"/>
        <w:rPr>
          <w:rFonts w:hint="eastAsia"/>
          <w:b/>
          <w:bCs/>
          <w:sz w:val="24"/>
        </w:rPr>
      </w:pPr>
    </w:p>
    <w:p w:rsidR="0047705C" w:rsidRPr="0047705C" w:rsidRDefault="0047705C" w:rsidP="0047705C">
      <w:pPr>
        <w:pStyle w:val="a3"/>
        <w:numPr>
          <w:ilvl w:val="0"/>
          <w:numId w:val="7"/>
        </w:numPr>
        <w:ind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提交作业，将设计好的</w:t>
      </w:r>
      <w:r>
        <w:rPr>
          <w:rFonts w:hint="eastAsia"/>
          <w:b/>
          <w:bCs/>
          <w:sz w:val="24"/>
        </w:rPr>
        <w:t>PCB</w:t>
      </w:r>
      <w:r>
        <w:rPr>
          <w:rFonts w:hint="eastAsia"/>
          <w:b/>
          <w:bCs/>
          <w:sz w:val="24"/>
        </w:rPr>
        <w:t>文件压缩为</w:t>
      </w:r>
      <w:r>
        <w:rPr>
          <w:rFonts w:hint="eastAsia"/>
          <w:b/>
          <w:bCs/>
          <w:sz w:val="24"/>
        </w:rPr>
        <w:t>.zip</w:t>
      </w:r>
      <w:r>
        <w:rPr>
          <w:rFonts w:hint="eastAsia"/>
          <w:b/>
          <w:bCs/>
          <w:sz w:val="24"/>
        </w:rPr>
        <w:t>的文件在网站上提交。首页有《上传作业》模块，用户名密码均为本人学号。</w:t>
      </w:r>
      <w:bookmarkStart w:id="0" w:name="_GoBack"/>
      <w:bookmarkEnd w:id="0"/>
    </w:p>
    <w:sectPr w:rsidR="0047705C" w:rsidRPr="00477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6ED7"/>
    <w:multiLevelType w:val="hybridMultilevel"/>
    <w:tmpl w:val="C2CCC79A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">
    <w:nsid w:val="10827B3B"/>
    <w:multiLevelType w:val="hybridMultilevel"/>
    <w:tmpl w:val="D5AE0644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0506192"/>
    <w:multiLevelType w:val="hybridMultilevel"/>
    <w:tmpl w:val="EEDAD952"/>
    <w:lvl w:ilvl="0" w:tplc="B52275B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C2E384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7422B2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AC68ED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A76E7A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A44DE3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9A602B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E92748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9B2BE9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292F9D"/>
    <w:multiLevelType w:val="hybridMultilevel"/>
    <w:tmpl w:val="6A90B526"/>
    <w:lvl w:ilvl="0" w:tplc="E528C372">
      <w:start w:val="1"/>
      <w:numFmt w:val="decimal"/>
      <w:lvlText w:val="%1）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695284B"/>
    <w:multiLevelType w:val="hybridMultilevel"/>
    <w:tmpl w:val="D976FC90"/>
    <w:lvl w:ilvl="0" w:tplc="A4CA4F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8A0DC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D268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F668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3055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E15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7A6D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E83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BADB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3577F9"/>
    <w:multiLevelType w:val="hybridMultilevel"/>
    <w:tmpl w:val="EB4E97BC"/>
    <w:lvl w:ilvl="0" w:tplc="0DE0C6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980B12"/>
    <w:multiLevelType w:val="hybridMultilevel"/>
    <w:tmpl w:val="2DA22EEE"/>
    <w:lvl w:ilvl="0" w:tplc="8A64A966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14"/>
    <w:rsid w:val="000679A8"/>
    <w:rsid w:val="002251C8"/>
    <w:rsid w:val="00290ED9"/>
    <w:rsid w:val="002A0D27"/>
    <w:rsid w:val="003827F7"/>
    <w:rsid w:val="0047705C"/>
    <w:rsid w:val="00555294"/>
    <w:rsid w:val="00562CF4"/>
    <w:rsid w:val="00856F14"/>
    <w:rsid w:val="00891DDE"/>
    <w:rsid w:val="008D4044"/>
    <w:rsid w:val="009B24D3"/>
    <w:rsid w:val="00B27096"/>
    <w:rsid w:val="00F0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4D3"/>
    <w:pPr>
      <w:ind w:firstLineChars="200" w:firstLine="420"/>
    </w:pPr>
  </w:style>
  <w:style w:type="paragraph" w:styleId="a4">
    <w:name w:val="Balloon Text"/>
    <w:basedOn w:val="a"/>
    <w:link w:val="Char"/>
    <w:rsid w:val="00F01F4F"/>
    <w:rPr>
      <w:sz w:val="18"/>
      <w:szCs w:val="18"/>
    </w:rPr>
  </w:style>
  <w:style w:type="character" w:customStyle="1" w:styleId="Char">
    <w:name w:val="批注框文本 Char"/>
    <w:basedOn w:val="a0"/>
    <w:link w:val="a4"/>
    <w:rsid w:val="00F01F4F"/>
    <w:rPr>
      <w:kern w:val="2"/>
      <w:sz w:val="18"/>
      <w:szCs w:val="18"/>
    </w:rPr>
  </w:style>
  <w:style w:type="character" w:styleId="a5">
    <w:name w:val="Hyperlink"/>
    <w:basedOn w:val="a0"/>
    <w:rsid w:val="004770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4D3"/>
    <w:pPr>
      <w:ind w:firstLineChars="200" w:firstLine="420"/>
    </w:pPr>
  </w:style>
  <w:style w:type="paragraph" w:styleId="a4">
    <w:name w:val="Balloon Text"/>
    <w:basedOn w:val="a"/>
    <w:link w:val="Char"/>
    <w:rsid w:val="00F01F4F"/>
    <w:rPr>
      <w:sz w:val="18"/>
      <w:szCs w:val="18"/>
    </w:rPr>
  </w:style>
  <w:style w:type="character" w:customStyle="1" w:styleId="Char">
    <w:name w:val="批注框文本 Char"/>
    <w:basedOn w:val="a0"/>
    <w:link w:val="a4"/>
    <w:rsid w:val="00F01F4F"/>
    <w:rPr>
      <w:kern w:val="2"/>
      <w:sz w:val="18"/>
      <w:szCs w:val="18"/>
    </w:rPr>
  </w:style>
  <w:style w:type="character" w:styleId="a5">
    <w:name w:val="Hyperlink"/>
    <w:basedOn w:val="a0"/>
    <w:rsid w:val="004770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595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694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11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62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354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348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99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8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321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181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189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84</Words>
  <Characters>481</Characters>
  <Application>Microsoft Office Word</Application>
  <DocSecurity>0</DocSecurity>
  <Lines>4</Lines>
  <Paragraphs>1</Paragraphs>
  <ScaleCrop>false</ScaleCrop>
  <Company>scut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2020-02-26T03:16:00Z</dcterms:created>
  <dcterms:modified xsi:type="dcterms:W3CDTF">2020-02-26T04:52:00Z</dcterms:modified>
</cp:coreProperties>
</file>