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TX TRADE SHOP</w:t>
      </w:r>
    </w:p>
    <w:p>
      <w:pPr>
        <w:pStyle w:val="BodyText"/>
      </w:pPr>
      <w:r>
        <w:rPr>
          <w:bCs/>
          <w:b/>
        </w:rPr>
        <w:t xml:space="preserve">Website Plan &amp; Homepage Copy — v2</w:t>
      </w:r>
    </w:p>
    <w:p>
      <w:pPr>
        <w:pStyle w:val="BodyText"/>
      </w:pPr>
      <w:r>
        <w:rPr>
          <w:iCs/>
          <w:i/>
        </w:rPr>
        <w:t xml:space="preserve">Strategy, structure, and ready-to-use copy. Updated to reflect the brand positioning and social media strategy.</w:t>
      </w:r>
    </w:p>
    <w:bookmarkStart w:id="20" w:name="what-changed-in-v2"/>
    <w:p>
      <w:pPr>
        <w:pStyle w:val="Heading1"/>
      </w:pPr>
      <w:r>
        <w:t xml:space="preserve">What Changed in v2</w:t>
      </w:r>
    </w:p>
    <w:p>
      <w:pPr>
        <w:pStyle w:val="FirstParagraph"/>
      </w:pPr>
      <w:r>
        <w:t xml:space="preserve">This document was updated after reviewing the brand positioning and social media strategy. Six substantive changes:</w:t>
      </w:r>
    </w:p>
    <w:p>
      <w:pPr>
        <w:numPr>
          <w:ilvl w:val="0"/>
          <w:numId w:val="1001"/>
        </w:numPr>
      </w:pPr>
      <w:r>
        <w:rPr>
          <w:bCs/>
          <w:b/>
        </w:rPr>
        <w:t xml:space="preserve">Hero subheadline reframed</w:t>
      </w:r>
      <w:r>
        <w:t xml:space="preserve"> </w:t>
      </w:r>
      <w:r>
        <w:t xml:space="preserve">— Leads with</w:t>
      </w:r>
      <w:r>
        <w:t xml:space="preserve"> </w:t>
      </w:r>
      <w:r>
        <w:t xml:space="preserve">“</w:t>
      </w:r>
      <w:r>
        <w:t xml:space="preserve">operations</w:t>
      </w:r>
      <w:r>
        <w:t xml:space="preserve">”</w:t>
      </w:r>
      <w:r>
        <w:t xml:space="preserve"> </w:t>
      </w:r>
      <w:r>
        <w:t xml:space="preserve">instead of</w:t>
      </w:r>
      <w:r>
        <w:t xml:space="preserve"> </w:t>
      </w:r>
      <w:r>
        <w:t xml:space="preserve">“</w:t>
      </w:r>
      <w:r>
        <w:t xml:space="preserve">AI implementation</w:t>
      </w:r>
      <w:r>
        <w:t xml:space="preserve">”</w:t>
      </w:r>
      <w:r>
        <w:t xml:space="preserve"> </w:t>
      </w:r>
      <w:r>
        <w:t xml:space="preserve">— matches the brand’s positioning as an operations consultant, not an AI consultant.</w:t>
      </w:r>
    </w:p>
    <w:p>
      <w:pPr>
        <w:numPr>
          <w:ilvl w:val="0"/>
          <w:numId w:val="1001"/>
        </w:numPr>
      </w:pPr>
      <w:r>
        <w:rPr>
          <w:bCs/>
          <w:b/>
        </w:rPr>
        <w:t xml:space="preserve">New manifesto strip</w:t>
      </w:r>
      <w:r>
        <w:t xml:space="preserve"> </w:t>
      </w:r>
      <w:r>
        <w:t xml:space="preserve">— Adds the brand wedge sentence (</w:t>
      </w:r>
      <w:r>
        <w:t xml:space="preserve">“</w:t>
      </w:r>
      <w:r>
        <w:t xml:space="preserve">We don’t sell AI. We sell finished systems…</w:t>
      </w:r>
      <w:r>
        <w:t xml:space="preserve">”</w:t>
      </w:r>
      <w:r>
        <w:t xml:space="preserve">) between the trust strip and services. The brand doc says this sentence should appear on the website; it now does.</w:t>
      </w:r>
    </w:p>
    <w:p>
      <w:pPr>
        <w:numPr>
          <w:ilvl w:val="0"/>
          <w:numId w:val="1001"/>
        </w:numPr>
      </w:pPr>
      <w:r>
        <w:rPr>
          <w:bCs/>
          <w:b/>
        </w:rPr>
        <w:t xml:space="preserve">New</w:t>
      </w:r>
      <w:r>
        <w:rPr>
          <w:bCs/>
          <w:b/>
        </w:rPr>
        <w:t xml:space="preserve"> </w:t>
      </w:r>
      <w:r>
        <w:rPr>
          <w:bCs/>
          <w:b/>
        </w:rPr>
        <w:t xml:space="preserve">“</w:t>
      </w:r>
      <w:r>
        <w:rPr>
          <w:bCs/>
          <w:b/>
        </w:rPr>
        <w:t xml:space="preserve">To the person running the office</w:t>
      </w:r>
      <w:r>
        <w:rPr>
          <w:bCs/>
          <w:b/>
        </w:rPr>
        <w:t xml:space="preserve">”</w:t>
      </w:r>
      <w:r>
        <w:rPr>
          <w:bCs/>
          <w:b/>
        </w:rPr>
        <w:t xml:space="preserve"> </w:t>
      </w:r>
      <w:r>
        <w:rPr>
          <w:bCs/>
          <w:b/>
        </w:rPr>
        <w:t xml:space="preserve">section</w:t>
      </w:r>
      <w:r>
        <w:t xml:space="preserve"> </w:t>
      </w:r>
      <w:r>
        <w:t xml:space="preserve">— The social media doc identified the owner’s spouse / office manager as a critical, underserved audience. Added a homepage callout that names them specifically.</w:t>
      </w:r>
    </w:p>
    <w:p>
      <w:pPr>
        <w:numPr>
          <w:ilvl w:val="0"/>
          <w:numId w:val="1001"/>
        </w:numPr>
      </w:pPr>
      <w:r>
        <w:rPr>
          <w:bCs/>
          <w:b/>
        </w:rPr>
        <w:t xml:space="preserve">New About page copy</w:t>
      </w:r>
      <w:r>
        <w:t xml:space="preserve"> </w:t>
      </w:r>
      <w:r>
        <w:t xml:space="preserve">— Full draft, anchored to the three brand convictions. Trade owners buy from people; the About page is where that happens.</w:t>
      </w:r>
    </w:p>
    <w:p>
      <w:pPr>
        <w:numPr>
          <w:ilvl w:val="0"/>
          <w:numId w:val="1001"/>
        </w:numPr>
      </w:pPr>
      <w:r>
        <w:rPr>
          <w:bCs/>
          <w:b/>
        </w:rPr>
        <w:t xml:space="preserve">New Micro-Copy &amp; Touchpoint Library</w:t>
      </w:r>
      <w:r>
        <w:t xml:space="preserve"> </w:t>
      </w:r>
      <w:r>
        <w:t xml:space="preserve">— Bio lines, email signature, audit-call opening, outbound DM template — the small surface-area pieces where brand consistency lives or dies.</w:t>
      </w:r>
    </w:p>
    <w:p>
      <w:pPr>
        <w:numPr>
          <w:ilvl w:val="0"/>
          <w:numId w:val="1001"/>
        </w:numPr>
      </w:pPr>
      <w:r>
        <w:rPr>
          <w:bCs/>
          <w:b/>
        </w:rPr>
        <w:t xml:space="preserve">Voice &amp; visual quick reference at the top</w:t>
      </w:r>
      <w:r>
        <w:t xml:space="preserve"> </w:t>
      </w:r>
      <w:r>
        <w:t xml:space="preserve">— So whoever implements this site doesn’t have to flip between three documents to stay consistent.</w:t>
      </w:r>
    </w:p>
    <w:bookmarkEnd w:id="20"/>
    <w:bookmarkStart w:id="26" w:name="part-0-brand-alignment-quick-reference"/>
    <w:p>
      <w:pPr>
        <w:pStyle w:val="Heading1"/>
      </w:pPr>
      <w:r>
        <w:t xml:space="preserve">Part 0 — Brand Alignment Quick Reference</w:t>
      </w:r>
    </w:p>
    <w:p>
      <w:pPr>
        <w:pStyle w:val="FirstParagraph"/>
      </w:pPr>
      <w:r>
        <w:t xml:space="preserve">Pinned at the top so designers, developers, and writers don’t have to leave the document. Full detail lives in the Brand Positioning guide.</w:t>
      </w:r>
    </w:p>
    <w:bookmarkStart w:id="21" w:name="the-wedge-use-repeatedly"/>
    <w:p>
      <w:pPr>
        <w:pStyle w:val="Heading3"/>
      </w:pPr>
      <w:r>
        <w:t xml:space="preserve">The Wedge (use repeatedly)</w:t>
      </w:r>
    </w:p>
    <w:p>
      <w:pPr>
        <w:pStyle w:val="FirstParagraph"/>
      </w:pPr>
      <w:r>
        <w:rPr>
          <w:bCs/>
          <w:b/>
        </w:rPr>
        <w:t xml:space="preserve">“</w:t>
      </w:r>
      <w:r>
        <w:rPr>
          <w:bCs/>
          <w:b/>
        </w:rPr>
        <w:t xml:space="preserve">We don’t sell AI. We sell finished systems — built around AI, around your existing tools, and around the way your business actually runs.</w:t>
      </w:r>
      <w:r>
        <w:rPr>
          <w:bCs/>
          <w:b/>
        </w:rPr>
        <w:t xml:space="preserve">”</w:t>
      </w:r>
    </w:p>
    <w:bookmarkEnd w:id="21"/>
    <w:bookmarkStart w:id="22" w:name="voice-in-five-words"/>
    <w:p>
      <w:pPr>
        <w:pStyle w:val="Heading3"/>
      </w:pPr>
      <w:r>
        <w:t xml:space="preserve">Voice in five words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VOICE TRAIT</w:t>
            </w:r>
          </w:p>
        </w:tc>
        <w:tc>
          <w:tcPr/>
          <w:p>
            <w:pPr>
              <w:pStyle w:val="Compact"/>
              <w:jc w:val="left"/>
            </w:pPr>
            <w:r>
              <w:rPr>
                <w:bCs/>
                <w:b/>
              </w:rPr>
              <w:t xml:space="preserve">MEANS</w:t>
            </w:r>
          </w:p>
        </w:tc>
      </w:tr>
      <w:tr>
        <w:tc>
          <w:tcPr/>
          <w:p>
            <w:pPr>
              <w:pStyle w:val="Compact"/>
              <w:jc w:val="left"/>
            </w:pPr>
            <w:r>
              <w:rPr>
                <w:bCs/>
                <w:b/>
              </w:rPr>
              <w:t xml:space="preserve">Plainspoken</w:t>
            </w:r>
          </w:p>
        </w:tc>
        <w:tc>
          <w:tcPr/>
          <w:p>
            <w:pPr>
              <w:pStyle w:val="Compact"/>
              <w:jc w:val="left"/>
            </w:pPr>
            <w:r>
              <w:t xml:space="preserve">If a contractor wouldn’t say it next to his truck, we don’t say it. No leverage, synergy, ecosystem.</w:t>
            </w:r>
          </w:p>
        </w:tc>
      </w:tr>
      <w:tr>
        <w:tc>
          <w:tcPr/>
          <w:p>
            <w:pPr>
              <w:pStyle w:val="Compact"/>
              <w:jc w:val="left"/>
            </w:pPr>
            <w:r>
              <w:rPr>
                <w:bCs/>
                <w:b/>
              </w:rPr>
              <w:t xml:space="preserve">Direct</w:t>
            </w:r>
          </w:p>
        </w:tc>
        <w:tc>
          <w:tcPr/>
          <w:p>
            <w:pPr>
              <w:pStyle w:val="Compact"/>
              <w:jc w:val="left"/>
            </w:pPr>
            <w:r>
              <w:t xml:space="preserve">“</w:t>
            </w:r>
            <w:r>
              <w:t xml:space="preserve">This won’t work for your business</w:t>
            </w:r>
            <w:r>
              <w:t xml:space="preserve">”</w:t>
            </w:r>
            <w:r>
              <w:t xml:space="preserve"> </w:t>
            </w:r>
            <w:r>
              <w:t xml:space="preserve">beats</w:t>
            </w:r>
            <w:r>
              <w:t xml:space="preserve"> </w:t>
            </w:r>
            <w:r>
              <w:t xml:space="preserve">“</w:t>
            </w:r>
            <w:r>
              <w:t xml:space="preserve">this might not be the best fit at this time.</w:t>
            </w:r>
            <w:r>
              <w:t xml:space="preserve">”</w:t>
            </w:r>
          </w:p>
        </w:tc>
      </w:tr>
      <w:tr>
        <w:tc>
          <w:tcPr/>
          <w:p>
            <w:pPr>
              <w:pStyle w:val="Compact"/>
              <w:jc w:val="left"/>
            </w:pPr>
            <w:r>
              <w:rPr>
                <w:bCs/>
                <w:b/>
              </w:rPr>
              <w:t xml:space="preserve">Skeptical</w:t>
            </w:r>
          </w:p>
        </w:tc>
        <w:tc>
          <w:tcPr/>
          <w:p>
            <w:pPr>
              <w:pStyle w:val="Compact"/>
              <w:jc w:val="left"/>
            </w:pPr>
            <w:r>
              <w:t xml:space="preserve">Of AI hype, software vendors, one-size advice. Never of the audience.</w:t>
            </w:r>
          </w:p>
        </w:tc>
      </w:tr>
      <w:tr>
        <w:tc>
          <w:tcPr/>
          <w:p>
            <w:pPr>
              <w:pStyle w:val="Compact"/>
              <w:jc w:val="left"/>
            </w:pPr>
            <w:r>
              <w:rPr>
                <w:bCs/>
                <w:b/>
              </w:rPr>
              <w:t xml:space="preserve">Warm</w:t>
            </w:r>
          </w:p>
        </w:tc>
        <w:tc>
          <w:tcPr/>
          <w:p>
            <w:pPr>
              <w:pStyle w:val="Compact"/>
              <w:jc w:val="left"/>
            </w:pPr>
            <w:r>
              <w:t xml:space="preserve">Like a good GC explaining a foundation problem: serious, on your side, not coddling.</w:t>
            </w:r>
          </w:p>
        </w:tc>
      </w:tr>
      <w:tr>
        <w:tc>
          <w:tcPr/>
          <w:p>
            <w:pPr>
              <w:pStyle w:val="Compact"/>
              <w:jc w:val="left"/>
            </w:pPr>
            <w:r>
              <w:rPr>
                <w:bCs/>
                <w:b/>
              </w:rPr>
              <w:t xml:space="preserve">Confident</w:t>
            </w:r>
          </w:p>
        </w:tc>
        <w:tc>
          <w:tcPr/>
          <w:p>
            <w:pPr>
              <w:pStyle w:val="Compact"/>
              <w:jc w:val="left"/>
            </w:pPr>
            <w:r>
              <w:t xml:space="preserve">Done the work. Knows it. Doesn’t flex, doesn’t dunk on competitors. Quiet wins.</w:t>
            </w:r>
          </w:p>
        </w:tc>
      </w:tr>
    </w:tbl>
    <w:bookmarkEnd w:id="22"/>
    <w:bookmarkStart w:id="23" w:name="three-sentence-patterns-to-use"/>
    <w:p>
      <w:pPr>
        <w:pStyle w:val="Heading3"/>
      </w:pPr>
      <w:r>
        <w:t xml:space="preserve">Three sentence patterns to use</w:t>
      </w:r>
    </w:p>
    <w:p>
      <w:pPr>
        <w:numPr>
          <w:ilvl w:val="0"/>
          <w:numId w:val="1002"/>
        </w:numPr>
      </w:pPr>
      <w:r>
        <w:rPr>
          <w:bCs/>
          <w:b/>
        </w:rPr>
        <w:t xml:space="preserve">Plain truth + implication</w:t>
      </w:r>
      <w:r>
        <w:t xml:space="preserve"> </w:t>
      </w:r>
      <w:r>
        <w:t xml:space="preserve">—</w:t>
      </w:r>
      <w:r>
        <w:t xml:space="preserve"> </w:t>
      </w:r>
      <w:r>
        <w:t xml:space="preserve">“</w:t>
      </w:r>
      <w:r>
        <w:t xml:space="preserve">Trade businesses miss 30–40% of inbound calls. That’s not a tech problem — that’s a revenue problem.</w:t>
      </w:r>
      <w:r>
        <w:t xml:space="preserve">”</w:t>
      </w:r>
    </w:p>
    <w:p>
      <w:pPr>
        <w:numPr>
          <w:ilvl w:val="0"/>
          <w:numId w:val="1002"/>
        </w:numPr>
      </w:pPr>
      <w:r>
        <w:rPr>
          <w:bCs/>
          <w:b/>
        </w:rPr>
        <w:t xml:space="preserve">Contrarian setup</w:t>
      </w:r>
      <w:r>
        <w:t xml:space="preserve"> </w:t>
      </w:r>
      <w:r>
        <w:t xml:space="preserve">—</w:t>
      </w:r>
      <w:r>
        <w:t xml:space="preserve"> </w:t>
      </w:r>
      <w:r>
        <w:t xml:space="preserve">“</w:t>
      </w:r>
      <w:r>
        <w:t xml:space="preserve">Everyone tells you to run more ads. Don’t. Fix your missed-call problem first.</w:t>
      </w:r>
      <w:r>
        <w:t xml:space="preserve">”</w:t>
      </w:r>
    </w:p>
    <w:p>
      <w:pPr>
        <w:numPr>
          <w:ilvl w:val="0"/>
          <w:numId w:val="1002"/>
        </w:numPr>
      </w:pPr>
      <w:r>
        <w:rPr>
          <w:bCs/>
          <w:b/>
        </w:rPr>
        <w:t xml:space="preserve">Honest carve-out</w:t>
      </w:r>
      <w:r>
        <w:t xml:space="preserve"> </w:t>
      </w:r>
      <w:r>
        <w:t xml:space="preserve">—</w:t>
      </w:r>
      <w:r>
        <w:t xml:space="preserve"> </w:t>
      </w:r>
      <w:r>
        <w:t xml:space="preserve">“</w:t>
      </w:r>
      <w:r>
        <w:t xml:space="preserve">This works for businesses doing $200K+. Below that, save your money.</w:t>
      </w:r>
      <w:r>
        <w:t xml:space="preserve">”</w:t>
      </w:r>
    </w:p>
    <w:bookmarkEnd w:id="23"/>
    <w:bookmarkStart w:id="24" w:name="visual-rules-in-one-paragraph"/>
    <w:p>
      <w:pPr>
        <w:pStyle w:val="Heading3"/>
      </w:pPr>
      <w:r>
        <w:t xml:space="preserve">Visual rules in one paragraph</w:t>
      </w:r>
    </w:p>
    <w:p>
      <w:pPr>
        <w:pStyle w:val="FirstParagraph"/>
      </w:pPr>
      <w:r>
        <w:t xml:space="preserve">Workshop Blue (#2E5C8A) primary. Warm Cream (#F5F1E8) backgrounds. Dirt Orange (#C8702D) for accents and CTAs only — used sparingly. Charcoal (#2A2A2A) for body. Real photos of people and trucks; never robots, glowing brains, or anything labeled</w:t>
      </w:r>
      <w:r>
        <w:t xml:space="preserve"> </w:t>
      </w:r>
      <w:r>
        <w:t xml:space="preserve">“</w:t>
      </w:r>
      <w:r>
        <w:t xml:space="preserve">AI</w:t>
      </w:r>
      <w:r>
        <w:t xml:space="preserve">”</w:t>
      </w:r>
      <w:r>
        <w:t xml:space="preserve"> </w:t>
      </w:r>
      <w:r>
        <w:t xml:space="preserve">on a stock site. Bricolage Grotesque for display, DM Sans for body. Generous whitespace. Mobile-first.</w:t>
      </w:r>
    </w:p>
    <w:bookmarkEnd w:id="24"/>
    <w:bookmarkStart w:id="25" w:name="words-to-never-use"/>
    <w:p>
      <w:pPr>
        <w:pStyle w:val="Heading3"/>
      </w:pPr>
      <w:r>
        <w:t xml:space="preserve">Words to never use</w:t>
      </w:r>
    </w:p>
    <w:p>
      <w:pPr>
        <w:pStyle w:val="FirstParagraph"/>
      </w:pPr>
      <w:r>
        <w:t xml:space="preserve">Revolutionary. Game-changing. Cutting-edge.</w:t>
      </w:r>
      <w:r>
        <w:t xml:space="preserve"> </w:t>
      </w:r>
      <w:r>
        <w:t xml:space="preserve">“</w:t>
      </w:r>
      <w:r>
        <w:t xml:space="preserve">AI-powered</w:t>
      </w:r>
      <w:r>
        <w:t xml:space="preserve">”</w:t>
      </w:r>
      <w:r>
        <w:t xml:space="preserve"> </w:t>
      </w:r>
      <w:r>
        <w:t xml:space="preserve">(when describing yourself). Solutions. Transformation. Empower. Synergize. Leverage.</w:t>
      </w:r>
      <w:r>
        <w:t xml:space="preserve"> </w:t>
      </w:r>
      <w:r>
        <w:t xml:space="preserve">“</w:t>
      </w:r>
      <w:r>
        <w:t xml:space="preserve">In today’s fast-paced world.</w:t>
      </w:r>
      <w:r>
        <w:t xml:space="preserve">”</w:t>
      </w:r>
      <w:r>
        <w:t xml:space="preserve"> </w:t>
      </w:r>
      <w:r>
        <w:t xml:space="preserve">Anything starting with</w:t>
      </w:r>
      <w:r>
        <w:t xml:space="preserve"> </w:t>
      </w:r>
      <w:r>
        <w:t xml:space="preserve">“</w:t>
      </w:r>
      <w:r>
        <w:t xml:space="preserve">Imagine if.</w:t>
      </w:r>
      <w:r>
        <w:t xml:space="preserve">”</w:t>
      </w:r>
    </w:p>
    <w:bookmarkEnd w:id="25"/>
    <w:bookmarkEnd w:id="26"/>
    <w:bookmarkStart w:id="31" w:name="part-1-website-strategy"/>
    <w:p>
      <w:pPr>
        <w:pStyle w:val="Heading1"/>
      </w:pPr>
      <w:r>
        <w:t xml:space="preserve">Part 1 — Website Strategy</w:t>
      </w:r>
    </w:p>
    <w:p>
      <w:pPr>
        <w:pStyle w:val="FirstParagraph"/>
      </w:pPr>
      <w:r>
        <w:t xml:space="preserve">Before pages, three strategic decisions shape everything else.</w:t>
      </w:r>
    </w:p>
    <w:bookmarkStart w:id="27" w:name="one-conversion-action-not-three"/>
    <w:p>
      <w:pPr>
        <w:pStyle w:val="Heading3"/>
      </w:pPr>
      <w:r>
        <w:t xml:space="preserve">One conversion action, not three</w:t>
      </w:r>
    </w:p>
    <w:p>
      <w:pPr>
        <w:pStyle w:val="FirstParagraph"/>
      </w:pPr>
      <w:r>
        <w:t xml:space="preserve">Trade owners are busy and skeptical. A site that says</w:t>
      </w:r>
      <w:r>
        <w:t xml:space="preserve"> </w:t>
      </w:r>
      <w:r>
        <w:t xml:space="preserve">“</w:t>
      </w:r>
      <w:r>
        <w:t xml:space="preserve">book a call OR download the guide OR sign up for the newsletter</w:t>
      </w:r>
      <w:r>
        <w:t xml:space="preserve">”</w:t>
      </w:r>
      <w:r>
        <w:t xml:space="preserve"> </w:t>
      </w:r>
      <w:r>
        <w:t xml:space="preserve">converts worse than a site that says</w:t>
      </w:r>
      <w:r>
        <w:t xml:space="preserve"> </w:t>
      </w:r>
      <w:r>
        <w:t xml:space="preserve">“</w:t>
      </w:r>
      <w:r>
        <w:t xml:space="preserve">book a free 20-minute Operations Audit.</w:t>
      </w:r>
      <w:r>
        <w:t xml:space="preserve">”</w:t>
      </w:r>
      <w:r>
        <w:t xml:space="preserve"> </w:t>
      </w:r>
      <w:r>
        <w:t xml:space="preserve">Every page funnels to that one action.</w:t>
      </w:r>
    </w:p>
    <w:bookmarkEnd w:id="27"/>
    <w:bookmarkStart w:id="28" w:name="local-first-not-generic-ai-consulting"/>
    <w:p>
      <w:pPr>
        <w:pStyle w:val="Heading3"/>
      </w:pPr>
      <w:r>
        <w:t xml:space="preserve">Local-first, not generic AI consulting</w:t>
      </w:r>
    </w:p>
    <w:p>
      <w:pPr>
        <w:pStyle w:val="FirstParagraph"/>
      </w:pPr>
      <w:r>
        <w:t xml:space="preserve">“</w:t>
      </w:r>
      <w:r>
        <w:t xml:space="preserve">AI consultant in Austin</w:t>
      </w:r>
      <w:r>
        <w:t xml:space="preserve">”</w:t>
      </w:r>
      <w:r>
        <w:t xml:space="preserve"> </w:t>
      </w:r>
      <w:r>
        <w:t xml:space="preserve">loses to a hundred competitors.</w:t>
      </w:r>
      <w:r>
        <w:t xml:space="preserve"> </w:t>
      </w:r>
      <w:r>
        <w:t xml:space="preserve">“</w:t>
      </w:r>
      <w:r>
        <w:t xml:space="preserve">The operations guy for Austin trades</w:t>
      </w:r>
      <w:r>
        <w:t xml:space="preserve">”</w:t>
      </w:r>
      <w:r>
        <w:t xml:space="preserve"> </w:t>
      </w:r>
      <w:r>
        <w:t xml:space="preserve">wins because the niche is specific enough to remember. Lean into Austin and the trade vertical on every page.</w:t>
      </w:r>
    </w:p>
    <w:bookmarkEnd w:id="28"/>
    <w:bookmarkStart w:id="29" w:name="proof-over-promises"/>
    <w:p>
      <w:pPr>
        <w:pStyle w:val="Heading3"/>
      </w:pPr>
      <w:r>
        <w:t xml:space="preserve">Proof over promises</w:t>
      </w:r>
    </w:p>
    <w:p>
      <w:pPr>
        <w:pStyle w:val="FirstParagraph"/>
      </w:pPr>
      <w:r>
        <w:t xml:space="preserve">Trades have been burned by software vendors and marketing agencies. The site has to feel like it was built by someone who understands a service truck, not a SaaS dashboard. Real photos, real numbers, real clients beat stock imagery every time.</w:t>
      </w:r>
    </w:p>
    <w:bookmarkEnd w:id="29"/>
    <w:bookmarkStart w:id="30" w:name="operations-not-ai"/>
    <w:p>
      <w:pPr>
        <w:pStyle w:val="Heading3"/>
      </w:pPr>
      <w:r>
        <w:t xml:space="preserve">Operations, not AI</w:t>
      </w:r>
    </w:p>
    <w:p>
      <w:pPr>
        <w:pStyle w:val="FirstParagraph"/>
      </w:pPr>
      <w:r>
        <w:t xml:space="preserve">The brand sells better-running businesses; AI is the means. Every page should reflect this — operations is the noun, AI is the adjective. Saying it the other way around accidentally puts you in the same bucket as every tool-evangelist consultant the audience is trying to avoid.</w:t>
      </w:r>
    </w:p>
    <w:bookmarkEnd w:id="30"/>
    <w:bookmarkEnd w:id="31"/>
    <w:bookmarkStart w:id="32" w:name="part-2-recommended-site-structure"/>
    <w:p>
      <w:pPr>
        <w:pStyle w:val="Heading1"/>
      </w:pPr>
      <w:r>
        <w:t xml:space="preserve">Part 2 — Recommended Site Structure</w:t>
      </w:r>
    </w:p>
    <w:p>
      <w:pPr>
        <w:pStyle w:val="FirstParagraph"/>
      </w:pPr>
      <w:r>
        <w:t xml:space="preserve">Six pages. More than that and small-business sites start losing focus.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PAGE</w:t>
            </w:r>
          </w:p>
        </w:tc>
        <w:tc>
          <w:tcPr/>
          <w:p>
            <w:pPr>
              <w:pStyle w:val="Compact"/>
              <w:jc w:val="left"/>
            </w:pPr>
            <w:r>
              <w:rPr>
                <w:bCs/>
                <w:b/>
              </w:rPr>
              <w:t xml:space="preserve">WHAT IT INCLUDES</w:t>
            </w:r>
          </w:p>
        </w:tc>
        <w:tc>
          <w:tcPr/>
          <w:p>
            <w:pPr>
              <w:pStyle w:val="Compact"/>
              <w:jc w:val="left"/>
            </w:pPr>
            <w:r>
              <w:rPr>
                <w:bCs/>
                <w:b/>
              </w:rPr>
              <w:t xml:space="preserve">CONVERSION GOAL</w:t>
            </w:r>
          </w:p>
        </w:tc>
      </w:tr>
      <w:tr>
        <w:tc>
          <w:tcPr/>
          <w:p>
            <w:pPr>
              <w:pStyle w:val="Compact"/>
              <w:jc w:val="left"/>
            </w:pPr>
            <w:r>
              <w:rPr>
                <w:bCs/>
                <w:b/>
              </w:rPr>
              <w:t xml:space="preserve">Home</w:t>
            </w:r>
          </w:p>
        </w:tc>
        <w:tc>
          <w:tcPr/>
          <w:p>
            <w:pPr>
              <w:pStyle w:val="Compact"/>
              <w:jc w:val="left"/>
            </w:pPr>
            <w:r>
              <w:t xml:space="preserve">Full pitch in one scroll. Visitors who don’t click anywhere else still get the offer.</w:t>
            </w:r>
          </w:p>
        </w:tc>
        <w:tc>
          <w:tcPr/>
          <w:p>
            <w:pPr>
              <w:pStyle w:val="Compact"/>
              <w:jc w:val="left"/>
            </w:pPr>
            <w:r>
              <w:t xml:space="preserve">Book the free 20-minute audit.</w:t>
            </w:r>
          </w:p>
        </w:tc>
      </w:tr>
      <w:tr>
        <w:tc>
          <w:tcPr/>
          <w:p>
            <w:pPr>
              <w:pStyle w:val="Compact"/>
              <w:jc w:val="left"/>
            </w:pPr>
            <w:r>
              <w:rPr>
                <w:bCs/>
                <w:b/>
              </w:rPr>
              <w:t xml:space="preserve">Services / How It Works</w:t>
            </w:r>
          </w:p>
        </w:tc>
        <w:tc>
          <w:tcPr/>
          <w:p>
            <w:pPr>
              <w:pStyle w:val="Compact"/>
              <w:jc w:val="left"/>
            </w:pPr>
            <w:r>
              <w:t xml:space="preserve">Three tiers (Foundation, Growth Engine, Full Operations) with detailed inclusions and pricing. Removes price uncertainty before the call.</w:t>
            </w:r>
          </w:p>
        </w:tc>
        <w:tc>
          <w:tcPr/>
          <w:p>
            <w:pPr>
              <w:pStyle w:val="Compact"/>
              <w:jc w:val="left"/>
            </w:pPr>
            <w:r>
              <w:t xml:space="preserve">Book the audit after self-qualifying into a tier.</w:t>
            </w:r>
          </w:p>
        </w:tc>
      </w:tr>
      <w:tr>
        <w:tc>
          <w:tcPr/>
          <w:p>
            <w:pPr>
              <w:pStyle w:val="Compact"/>
              <w:jc w:val="left"/>
            </w:pPr>
            <w:r>
              <w:rPr>
                <w:bCs/>
                <w:b/>
              </w:rPr>
              <w:t xml:space="preserve">Case Studies / Results</w:t>
            </w:r>
          </w:p>
        </w:tc>
        <w:tc>
          <w:tcPr/>
          <w:p>
            <w:pPr>
              <w:pStyle w:val="Compact"/>
              <w:jc w:val="left"/>
            </w:pPr>
            <w:r>
              <w:t xml:space="preserve">Two to four real client stories with specific numbers (calls recovered, reviews gained, hours saved). The single most important page for trust.</w:t>
            </w:r>
          </w:p>
        </w:tc>
        <w:tc>
          <w:tcPr/>
          <w:p>
            <w:pPr>
              <w:pStyle w:val="Compact"/>
              <w:jc w:val="left"/>
            </w:pPr>
            <w:r>
              <w:t xml:space="preserve">Book the audit, primed by proof.</w:t>
            </w:r>
          </w:p>
        </w:tc>
      </w:tr>
      <w:tr>
        <w:tc>
          <w:tcPr/>
          <w:p>
            <w:pPr>
              <w:pStyle w:val="Compact"/>
              <w:jc w:val="left"/>
            </w:pPr>
            <w:r>
              <w:rPr>
                <w:bCs/>
                <w:b/>
              </w:rPr>
              <w:t xml:space="preserve">About</w:t>
            </w:r>
          </w:p>
        </w:tc>
        <w:tc>
          <w:tcPr/>
          <w:p>
            <w:pPr>
              <w:pStyle w:val="Compact"/>
              <w:jc w:val="left"/>
            </w:pPr>
            <w:r>
              <w:t xml:space="preserve">Corby’s story. Why he started this. Why trades. The three convictions. Trade owners buy from people, not companies.</w:t>
            </w:r>
          </w:p>
        </w:tc>
        <w:tc>
          <w:tcPr/>
          <w:p>
            <w:pPr>
              <w:pStyle w:val="Compact"/>
              <w:jc w:val="left"/>
            </w:pPr>
            <w:r>
              <w:t xml:space="preserve">Book the audit after building personal trust.</w:t>
            </w:r>
          </w:p>
        </w:tc>
      </w:tr>
      <w:tr>
        <w:tc>
          <w:tcPr/>
          <w:p>
            <w:pPr>
              <w:pStyle w:val="Compact"/>
              <w:jc w:val="left"/>
            </w:pPr>
            <w:r>
              <w:rPr>
                <w:bCs/>
                <w:b/>
              </w:rPr>
              <w:t xml:space="preserve">Resources / Blog</w:t>
            </w:r>
          </w:p>
        </w:tc>
        <w:tc>
          <w:tcPr/>
          <w:p>
            <w:pPr>
              <w:pStyle w:val="Compact"/>
              <w:jc w:val="left"/>
            </w:pPr>
            <w:r>
              <w:t xml:space="preserve">Two to four anchor articles built for SEO around terms like</w:t>
            </w:r>
            <w:r>
              <w:t xml:space="preserve"> </w:t>
            </w:r>
            <w:r>
              <w:t xml:space="preserve">“</w:t>
            </w:r>
            <w:r>
              <w:t xml:space="preserve">AI for HVAC business</w:t>
            </w:r>
            <w:r>
              <w:t xml:space="preserve">”</w:t>
            </w:r>
            <w:r>
              <w:t xml:space="preserve"> </w:t>
            </w:r>
            <w:r>
              <w:t xml:space="preserve">or</w:t>
            </w:r>
            <w:r>
              <w:t xml:space="preserve"> </w:t>
            </w:r>
            <w:r>
              <w:t xml:space="preserve">“</w:t>
            </w:r>
            <w:r>
              <w:t xml:space="preserve">AI receptionist for plumbers Austin.</w:t>
            </w:r>
            <w:r>
              <w:t xml:space="preserve">”</w:t>
            </w:r>
          </w:p>
        </w:tc>
        <w:tc>
          <w:tcPr/>
          <w:p>
            <w:pPr>
              <w:pStyle w:val="Compact"/>
              <w:jc w:val="left"/>
            </w:pPr>
            <w:r>
              <w:t xml:space="preserve">Capture email + book the audit.</w:t>
            </w:r>
          </w:p>
        </w:tc>
      </w:tr>
      <w:tr>
        <w:tc>
          <w:tcPr/>
          <w:p>
            <w:pPr>
              <w:pStyle w:val="Compact"/>
              <w:jc w:val="left"/>
            </w:pPr>
            <w:r>
              <w:rPr>
                <w:bCs/>
                <w:b/>
              </w:rPr>
              <w:t xml:space="preserve">Contact / Book a Call</w:t>
            </w:r>
          </w:p>
        </w:tc>
        <w:tc>
          <w:tcPr/>
          <w:p>
            <w:pPr>
              <w:pStyle w:val="Compact"/>
              <w:jc w:val="left"/>
            </w:pPr>
            <w:r>
              <w:t xml:space="preserve">Calendly or similar embedded directly. No form-then-call two-step.</w:t>
            </w:r>
          </w:p>
        </w:tc>
        <w:tc>
          <w:tcPr/>
          <w:p>
            <w:pPr>
              <w:pStyle w:val="Compact"/>
              <w:jc w:val="left"/>
            </w:pPr>
            <w:r>
              <w:t xml:space="preserve">Complete the booking.</w:t>
            </w:r>
          </w:p>
        </w:tc>
      </w:tr>
    </w:tbl>
    <w:p>
      <w:pPr>
        <w:pStyle w:val="BodyText"/>
      </w:pPr>
      <w:r>
        <w:rPr>
          <w:bCs/>
          <w:b/>
        </w:rPr>
        <w:t xml:space="preserve">Pages to skip</w:t>
      </w:r>
    </w:p>
    <w:p>
      <w:pPr>
        <w:numPr>
          <w:ilvl w:val="0"/>
          <w:numId w:val="1003"/>
        </w:numPr>
      </w:pPr>
      <w:r>
        <w:t xml:space="preserve">A separate pricing page — combine pricing into Services.</w:t>
      </w:r>
    </w:p>
    <w:p>
      <w:pPr>
        <w:numPr>
          <w:ilvl w:val="0"/>
          <w:numId w:val="1003"/>
        </w:numPr>
      </w:pPr>
      <w:r>
        <w:t xml:space="preserve">A separate testimonials page — combine into Case Studies.</w:t>
      </w:r>
    </w:p>
    <w:p>
      <w:pPr>
        <w:numPr>
          <w:ilvl w:val="0"/>
          <w:numId w:val="1003"/>
        </w:numPr>
      </w:pPr>
      <w:r>
        <w:t xml:space="preserve">A team page — it’s just Corby. Put it on About.</w:t>
      </w:r>
    </w:p>
    <w:bookmarkEnd w:id="32"/>
    <w:bookmarkStart w:id="33" w:name="part-3-homepage-section-order"/>
    <w:p>
      <w:pPr>
        <w:pStyle w:val="Heading1"/>
      </w:pPr>
      <w:r>
        <w:t xml:space="preserve">Part 3 — Homepage Section Order</w:t>
      </w:r>
    </w:p>
    <w:p>
      <w:pPr>
        <w:pStyle w:val="FirstParagraph"/>
      </w:pPr>
      <w:r>
        <w:t xml:space="preserve">The homepage answers a sequence of questions in the visitor’s head — the order is fixed by how humans actually evaluate a service:</w:t>
      </w:r>
    </w:p>
    <w:p>
      <w:pPr>
        <w:pStyle w:val="BodyText"/>
      </w:pPr>
      <w:r>
        <w:rPr>
          <w:iCs/>
          <w:i/>
        </w:rPr>
        <w:t xml:space="preserve">Am I in the right place? → Can I trust this person? → What do they actually believe? → What exactly do they do? → Is this for me specifically? → Has it worked for people like me? → What about my specific concern? → What</w:t>
      </w:r>
      <w:r>
        <w:rPr>
          <w:bCs/>
          <w:b/>
          <w:iCs/>
          <w:i/>
        </w:rPr>
        <w:t xml:space="preserve">’</w:t>
      </w:r>
      <w:r>
        <w:rPr>
          <w:iCs/>
          <w:i/>
        </w:rPr>
        <w:t xml:space="preserve">s the next step?</w:t>
      </w:r>
    </w:p>
    <w:p>
      <w:pPr>
        <w:pStyle w:val="BodyText"/>
      </w:pPr>
      <w:r>
        <w:t xml:space="preserve">The new sequence has eight beats instead of six — the brand wedge slots in after the trust strip, and the office-manager callout slots in after services. Each section answers one question.</w:t>
      </w:r>
    </w:p>
    <w:bookmarkEnd w:id="33"/>
    <w:bookmarkStart w:id="43" w:name="part-4-homepage-copy-ready-to-use"/>
    <w:p>
      <w:pPr>
        <w:pStyle w:val="Heading1"/>
      </w:pPr>
      <w:r>
        <w:t xml:space="preserve">Part 4 — Homepage Copy (Ready to Use)</w:t>
      </w:r>
    </w:p>
    <w:p>
      <w:pPr>
        <w:pStyle w:val="FirstParagraph"/>
      </w:pPr>
      <w:r>
        <w:t xml:space="preserve">Drop-in ready. Tone: friendly but professional — like the smartest contractor’s buddy who happens to know AI.</w:t>
      </w:r>
    </w:p>
    <w:p>
      <w:pPr>
        <w:pStyle w:val="BodyText"/>
      </w:pPr>
      <w:r>
        <w:rPr>
          <w:bCs/>
          <w:b/>
        </w:rPr>
        <w:t xml:space="preserve">SECTION 1 // HERO</w:t>
      </w:r>
    </w:p>
    <w:p>
      <w:pPr>
        <w:pStyle w:val="BodyText"/>
      </w:pPr>
      <w:r>
        <w:rPr>
          <w:iCs/>
          <w:i/>
        </w:rPr>
        <w:t xml:space="preserve">Visitor</w:t>
      </w:r>
      <w:r>
        <w:rPr>
          <w:bCs/>
          <w:b/>
          <w:iCs/>
          <w:i/>
        </w:rPr>
        <w:t xml:space="preserve">’</w:t>
      </w:r>
      <w:r>
        <w:rPr>
          <w:iCs/>
          <w:i/>
        </w:rPr>
        <w:t xml:space="preserve">s question: Am I in the right place? Is this for me?</w:t>
      </w:r>
    </w:p>
    <w:p>
      <w:pPr>
        <w:pStyle w:val="BodyText"/>
      </w:pPr>
      <w:r>
        <w:rPr>
          <w:bCs/>
          <w:b/>
        </w:rPr>
        <w:t xml:space="preserve">Headline</w:t>
      </w:r>
    </w:p>
    <w:p>
      <w:pPr>
        <w:pStyle w:val="BodyText"/>
      </w:pPr>
      <w:r>
        <w:t xml:space="preserve">Stop Missing Calls. Stop Losing Leads. Stop Doing Paperwork at Midnight.</w:t>
      </w:r>
    </w:p>
    <w:p>
      <w:pPr>
        <w:pStyle w:val="BodyText"/>
      </w:pPr>
      <w:r>
        <w:rPr>
          <w:bCs/>
          <w:b/>
        </w:rPr>
        <w:t xml:space="preserve">Subheadline (UPDATED)</w:t>
      </w:r>
    </w:p>
    <w:p>
      <w:pPr>
        <w:pStyle w:val="BodyText"/>
      </w:pPr>
      <w:r>
        <w:t xml:space="preserve">Operations systems for Austin’s trade businesses — HVAC, plumbing, electrical, roofing, and landscaping. We set up the systems that answer every call, follow up on every lead, and ask every customer for a review. AI does the heavy lifting. You don’t have to learn it.</w:t>
      </w:r>
    </w:p>
    <w:p>
      <w:pPr>
        <w:pStyle w:val="BodyText"/>
      </w:pPr>
      <w:r>
        <w:rPr>
          <w:bCs/>
          <w:b/>
        </w:rPr>
        <w:t xml:space="preserve">NEW IN V2:</w:t>
      </w:r>
      <w:r>
        <w:rPr>
          <w:bCs/>
          <w:b/>
        </w:rPr>
        <w:t xml:space="preserve"> </w:t>
      </w:r>
      <w:r>
        <w:t xml:space="preserve">Subheadline reframed from</w:t>
      </w:r>
      <w:r>
        <w:t xml:space="preserve"> </w:t>
      </w:r>
      <w:r>
        <w:t xml:space="preserve">“</w:t>
      </w:r>
      <w:r>
        <w:t xml:space="preserve">AI implementation</w:t>
      </w:r>
      <w:r>
        <w:t xml:space="preserve">”</w:t>
      </w:r>
      <w:r>
        <w:t xml:space="preserve"> </w:t>
      </w:r>
      <w:r>
        <w:t xml:space="preserve">to</w:t>
      </w:r>
      <w:r>
        <w:t xml:space="preserve"> </w:t>
      </w:r>
      <w:r>
        <w:t xml:space="preserve">“</w:t>
      </w:r>
      <w:r>
        <w:t xml:space="preserve">operations systems.</w:t>
      </w:r>
      <w:r>
        <w:t xml:space="preserve">”</w:t>
      </w:r>
      <w:r>
        <w:t xml:space="preserve"> </w:t>
      </w:r>
      <w:r>
        <w:t xml:space="preserve">The brand positions you as an operations consultant — selling AI puts you in the wrong category. The line</w:t>
      </w:r>
      <w:r>
        <w:t xml:space="preserve"> </w:t>
      </w:r>
      <w:r>
        <w:t xml:space="preserve">“</w:t>
      </w:r>
      <w:r>
        <w:t xml:space="preserve">AI does the heavy lifting. You don’t have to learn it</w:t>
      </w:r>
      <w:r>
        <w:t xml:space="preserve">”</w:t>
      </w:r>
      <w:r>
        <w:t xml:space="preserve"> </w:t>
      </w:r>
      <w:r>
        <w:t xml:space="preserve">surfaces the philosophical wedge (</w:t>
      </w:r>
      <w:r>
        <w:t xml:space="preserve">“</w:t>
      </w:r>
      <w:r>
        <w:t xml:space="preserve">who don’t want to become tech people</w:t>
      </w:r>
      <w:r>
        <w:t xml:space="preserve">”</w:t>
      </w:r>
      <w:r>
        <w:t xml:space="preserve">) right in the hero.</w:t>
      </w:r>
    </w:p>
    <w:p>
      <w:pPr>
        <w:pStyle w:val="BodyText"/>
      </w:pPr>
      <w:r>
        <w:rPr>
          <w:bCs/>
          <w:b/>
        </w:rPr>
        <w:t xml:space="preserve">Primary button</w:t>
      </w:r>
    </w:p>
    <w:p>
      <w:pPr>
        <w:pStyle w:val="BodyText"/>
      </w:pPr>
      <w:r>
        <w:rPr>
          <w:bCs/>
          <w:b/>
        </w:rPr>
        <w:t xml:space="preserve">[ Book a Free 20-Minute Operations Audit → ]</w:t>
      </w:r>
    </w:p>
    <w:p>
      <w:pPr>
        <w:pStyle w:val="BodyText"/>
      </w:pPr>
      <w:r>
        <w:rPr>
          <w:bCs/>
          <w:b/>
        </w:rPr>
        <w:t xml:space="preserve">Micro-text under button</w:t>
      </w:r>
    </w:p>
    <w:p>
      <w:pPr>
        <w:pStyle w:val="BodyText"/>
      </w:pPr>
      <w:r>
        <w:t xml:space="preserve">No sales pitch. We’ll find your three biggest operational leaks in 20 minutes — and you decide what to do with that information.</w:t>
      </w:r>
    </w:p>
    <w:p>
      <w:pPr>
        <w:pStyle w:val="BodyText"/>
      </w:pPr>
      <w:r>
        <w:rPr>
          <w:bCs/>
          <w:b/>
        </w:rPr>
        <w:t xml:space="preserve">Visual direction</w:t>
      </w:r>
    </w:p>
    <w:p>
      <w:pPr>
        <w:pStyle w:val="BodyText"/>
      </w:pPr>
      <w:r>
        <w:rPr>
          <w:iCs/>
          <w:i/>
        </w:rPr>
        <w:t xml:space="preserve">Real photo of a trade truck or job site, with a phone in the foreground showing a booked appointment notification. NOT a robot, NOT a glowing brain, NOT a stock photo of someone in a headset.</w:t>
      </w:r>
    </w:p>
    <w:p>
      <w:pPr>
        <w:pStyle w:val="BodyText"/>
      </w:pPr>
      <w:r>
        <w:rPr>
          <w:bCs/>
          <w:b/>
        </w:rPr>
        <w:t xml:space="preserve">WHY THIS, HERE:</w:t>
      </w:r>
      <w:r>
        <w:rPr>
          <w:bCs/>
          <w:b/>
        </w:rPr>
        <w:t xml:space="preserve"> </w:t>
      </w:r>
      <w:r>
        <w:t xml:space="preserve">Visitors decide in 3–5 seconds whether to keep scrolling. The hero has to do three jobs simultaneously: confirm they’re in the right place (</w:t>
      </w:r>
      <w:r>
        <w:t xml:space="preserve">“</w:t>
      </w:r>
      <w:r>
        <w:t xml:space="preserve">Austin trades</w:t>
      </w:r>
      <w:r>
        <w:t xml:space="preserve">”</w:t>
      </w:r>
      <w:r>
        <w:t xml:space="preserve">), name a specific pain they feel daily (</w:t>
      </w:r>
      <w:r>
        <w:t xml:space="preserve">“</w:t>
      </w:r>
      <w:r>
        <w:t xml:space="preserve">missing calls, paperwork at midnight</w:t>
      </w:r>
      <w:r>
        <w:t xml:space="preserve">”</w:t>
      </w:r>
      <w:r>
        <w:t xml:space="preserve">), and offer a clear next step. Generic headlines like</w:t>
      </w:r>
      <w:r>
        <w:t xml:space="preserve"> </w:t>
      </w:r>
      <w:r>
        <w:t xml:space="preserve">“</w:t>
      </w:r>
      <w:r>
        <w:t xml:space="preserve">AI Solutions for Modern Business</w:t>
      </w:r>
      <w:r>
        <w:t xml:space="preserve">”</w:t>
      </w:r>
      <w:r>
        <w:t xml:space="preserve"> </w:t>
      </w:r>
      <w:r>
        <w:t xml:space="preserve">fail all three.</w:t>
      </w:r>
    </w:p>
    <w:p>
      <w:pPr>
        <w:pStyle w:val="BodyText"/>
      </w:pPr>
      <w:r>
        <w:rPr>
          <w:bCs/>
          <w:b/>
        </w:rPr>
        <w:t xml:space="preserve">SECTION 2 // TRUST STRIP</w:t>
      </w:r>
    </w:p>
    <w:p>
      <w:pPr>
        <w:pStyle w:val="BodyText"/>
      </w:pPr>
      <w:r>
        <w:rPr>
          <w:iCs/>
          <w:i/>
        </w:rPr>
        <w:t xml:space="preserve">Visitor</w:t>
      </w:r>
      <w:r>
        <w:rPr>
          <w:bCs/>
          <w:b/>
          <w:iCs/>
          <w:i/>
        </w:rPr>
        <w:t xml:space="preserve">’</w:t>
      </w:r>
      <w:r>
        <w:rPr>
          <w:iCs/>
          <w:i/>
        </w:rPr>
        <w:t xml:space="preserve">s question: Is this person legit?</w:t>
      </w:r>
    </w:p>
    <w:p>
      <w:pPr>
        <w:pStyle w:val="BodyText"/>
      </w:pPr>
      <w:r>
        <w:rPr>
          <w:bCs/>
          <w:b/>
        </w:rPr>
        <w:t xml:space="preserve">Layout</w:t>
      </w:r>
    </w:p>
    <w:p>
      <w:pPr>
        <w:pStyle w:val="BodyText"/>
      </w:pPr>
      <w:r>
        <w:t xml:space="preserve">A horizontal band, low-key, no big section headline. Three to five elements:</w:t>
      </w:r>
    </w:p>
    <w:p>
      <w:pPr>
        <w:pStyle w:val="BodyText"/>
      </w:pPr>
      <w:r>
        <w:rPr>
          <w:bCs/>
          <w:b/>
        </w:rPr>
        <w:t xml:space="preserve">Left side</w:t>
      </w:r>
    </w:p>
    <w:p>
      <w:pPr>
        <w:pStyle w:val="BodyText"/>
      </w:pPr>
      <w:r>
        <w:t xml:space="preserve">Built in Austin. Built for Texas trades.</w:t>
      </w:r>
    </w:p>
    <w:p>
      <w:pPr>
        <w:pStyle w:val="BodyText"/>
      </w:pPr>
      <w:r>
        <w:rPr>
          <w:bCs/>
          <w:b/>
        </w:rPr>
        <w:t xml:space="preserve">Center stat row (three short stats)</w:t>
      </w:r>
    </w:p>
    <w:p>
      <w:pPr>
        <w:numPr>
          <w:ilvl w:val="0"/>
          <w:numId w:val="1004"/>
        </w:numPr>
      </w:pPr>
      <w:r>
        <w:rPr>
          <w:bCs/>
          <w:b/>
        </w:rPr>
        <w:t xml:space="preserve">30+</w:t>
      </w:r>
      <w:r>
        <w:t xml:space="preserve"> </w:t>
      </w:r>
      <w:r>
        <w:t xml:space="preserve">— Austin trade businesses served</w:t>
      </w:r>
    </w:p>
    <w:p>
      <w:pPr>
        <w:numPr>
          <w:ilvl w:val="0"/>
          <w:numId w:val="1004"/>
        </w:numPr>
      </w:pPr>
      <w:r>
        <w:rPr>
          <w:bCs/>
          <w:b/>
        </w:rPr>
        <w:t xml:space="preserve">$1.2M+</w:t>
      </w:r>
      <w:r>
        <w:t xml:space="preserve"> </w:t>
      </w:r>
      <w:r>
        <w:t xml:space="preserve">— in additional client revenue tracked</w:t>
      </w:r>
    </w:p>
    <w:p>
      <w:pPr>
        <w:numPr>
          <w:ilvl w:val="0"/>
          <w:numId w:val="1004"/>
        </w:numPr>
      </w:pPr>
      <w:r>
        <w:rPr>
          <w:bCs/>
          <w:b/>
        </w:rPr>
        <w:t xml:space="preserve">3,400+</w:t>
      </w:r>
      <w:r>
        <w:t xml:space="preserve"> </w:t>
      </w:r>
      <w:r>
        <w:t xml:space="preserve">— missed calls recovered in the last 12 months</w:t>
      </w:r>
    </w:p>
    <w:p>
      <w:pPr>
        <w:pStyle w:val="FirstParagraph"/>
      </w:pPr>
      <w:r>
        <w:rPr>
          <w:bCs/>
          <w:b/>
        </w:rPr>
        <w:t xml:space="preserve">Right side</w:t>
      </w:r>
    </w:p>
    <w:p>
      <w:pPr>
        <w:pStyle w:val="BodyText"/>
      </w:pPr>
      <w:r>
        <w:t xml:space="preserve">Logos: BBB Accredited • Google Business Partner • Austin Chamber of Commerce • [trade association memberships]</w:t>
      </w:r>
    </w:p>
    <w:p>
      <w:pPr>
        <w:pStyle w:val="BodyText"/>
      </w:pPr>
      <w:r>
        <w:rPr>
          <w:iCs/>
          <w:i/>
        </w:rPr>
        <w:t xml:space="preserve">Note: Use real numbers. If you</w:t>
      </w:r>
      <w:r>
        <w:rPr>
          <w:bCs/>
          <w:b/>
          <w:iCs/>
          <w:i/>
        </w:rPr>
        <w:t xml:space="preserve">’</w:t>
      </w:r>
      <w:r>
        <w:rPr>
          <w:iCs/>
          <w:i/>
        </w:rPr>
        <w:t xml:space="preserve">re starting out, swap to</w:t>
      </w:r>
      <w:r>
        <w:rPr>
          <w:iCs/>
          <w:i/>
        </w:rPr>
        <w:t xml:space="preserve"> </w:t>
      </w:r>
      <w:r>
        <w:rPr>
          <w:bCs/>
          <w:b/>
          <w:iCs/>
          <w:i/>
        </w:rPr>
        <w:t xml:space="preserve">“</w:t>
      </w:r>
      <w:r>
        <w:rPr>
          <w:bCs/>
          <w:b/>
          <w:bCs/>
          <w:b/>
          <w:iCs/>
          <w:i/>
        </w:rPr>
        <w:t xml:space="preserve">Built by a former [previous role]. 15 years in operational systems.</w:t>
      </w:r>
      <w:r>
        <w:rPr>
          <w:bCs/>
          <w:b/>
          <w:iCs/>
          <w:i/>
        </w:rPr>
        <w:t xml:space="preserve">”</w:t>
      </w:r>
      <w:r>
        <w:rPr>
          <w:iCs/>
          <w:i/>
        </w:rPr>
        <w:t xml:space="preserve"> </w:t>
      </w:r>
      <w:r>
        <w:rPr>
          <w:iCs/>
          <w:i/>
        </w:rPr>
        <w:t xml:space="preserve">Authenticity beats inflated metrics every time.</w:t>
      </w:r>
    </w:p>
    <w:p>
      <w:pPr>
        <w:pStyle w:val="BodyText"/>
      </w:pPr>
      <w:r>
        <w:rPr>
          <w:bCs/>
          <w:b/>
        </w:rPr>
        <w:t xml:space="preserve">WHY THIS, HERE:</w:t>
      </w:r>
      <w:r>
        <w:rPr>
          <w:bCs/>
          <w:b/>
        </w:rPr>
        <w:t xml:space="preserve"> </w:t>
      </w:r>
      <w:r>
        <w:t xml:space="preserve">The hero made a promise. Section 2 immediately validates that the person making the promise is real. It’s a credibility deposit before asking visitors to invest more attention. Keep it visual and quick — five seconds of skimming. The mistake here is making it too prominent; it’s a footnote, not a chapter.</w:t>
      </w:r>
    </w:p>
    <w:p>
      <w:pPr>
        <w:pStyle w:val="BodyText"/>
      </w:pPr>
      <w:r>
        <w:rPr>
          <w:bCs/>
          <w:b/>
        </w:rPr>
        <w:t xml:space="preserve">SECTION 2.5 // MANIFESTO STRIP (NEW)</w:t>
      </w:r>
    </w:p>
    <w:p>
      <w:pPr>
        <w:pStyle w:val="BodyText"/>
      </w:pPr>
      <w:r>
        <w:rPr>
          <w:iCs/>
          <w:i/>
        </w:rPr>
        <w:t xml:space="preserve">Visitor</w:t>
      </w:r>
      <w:r>
        <w:rPr>
          <w:bCs/>
          <w:b/>
          <w:iCs/>
          <w:i/>
        </w:rPr>
        <w:t xml:space="preserve">’</w:t>
      </w:r>
      <w:r>
        <w:rPr>
          <w:iCs/>
          <w:i/>
        </w:rPr>
        <w:t xml:space="preserve">s question: What do you actually believe?</w:t>
      </w:r>
    </w:p>
    <w:p>
      <w:pPr>
        <w:pStyle w:val="BodyText"/>
      </w:pPr>
      <w:r>
        <w:rPr>
          <w:bCs/>
          <w:b/>
        </w:rPr>
        <w:t xml:space="preserve">Layout</w:t>
      </w:r>
    </w:p>
    <w:p>
      <w:pPr>
        <w:pStyle w:val="BodyText"/>
      </w:pPr>
      <w:r>
        <w:t xml:space="preserve">Full-width band against the cream background. One sentence, set large. No headline, no buttons, no bullets. The point is to be visually quiet but typographically loud — a stake in the ground.</w:t>
      </w:r>
    </w:p>
    <w:p>
      <w:pPr>
        <w:pStyle w:val="BodyText"/>
      </w:pPr>
      <w:r>
        <w:rPr>
          <w:bCs/>
          <w:b/>
        </w:rPr>
        <w:t xml:space="preserve">The line</w:t>
      </w:r>
    </w:p>
    <w:p>
      <w:pPr>
        <w:pStyle w:val="BodyText"/>
      </w:pPr>
      <w:r>
        <w:rPr>
          <w:bCs/>
          <w:b/>
        </w:rPr>
        <w:t xml:space="preserve">“</w:t>
      </w:r>
      <w:r>
        <w:rPr>
          <w:bCs/>
          <w:b/>
        </w:rPr>
        <w:t xml:space="preserve">We don’t sell AI. We sell finished systems — built around AI, around your existing tools, and around the way your business actually runs.</w:t>
      </w:r>
      <w:r>
        <w:rPr>
          <w:bCs/>
          <w:b/>
        </w:rPr>
        <w:t xml:space="preserve">”</w:t>
      </w:r>
    </w:p>
    <w:p>
      <w:pPr>
        <w:pStyle w:val="BodyText"/>
      </w:pPr>
      <w:r>
        <w:rPr>
          <w:bCs/>
          <w:b/>
        </w:rPr>
        <w:t xml:space="preserve">Optional: small caption beneath, in smaller text</w:t>
      </w:r>
    </w:p>
    <w:p>
      <w:pPr>
        <w:pStyle w:val="BodyText"/>
      </w:pPr>
      <w:r>
        <w:rPr>
          <w:iCs/>
          <w:i/>
        </w:rPr>
        <w:t xml:space="preserve">Most consultants stop at activation. We start at activation and end at adoption.</w:t>
      </w:r>
    </w:p>
    <w:p>
      <w:pPr>
        <w:pStyle w:val="BodyText"/>
      </w:pPr>
      <w:r>
        <w:rPr>
          <w:bCs/>
          <w:b/>
        </w:rPr>
        <w:t xml:space="preserve">NEW IN V2:</w:t>
      </w:r>
      <w:r>
        <w:rPr>
          <w:bCs/>
          <w:b/>
        </w:rPr>
        <w:t xml:space="preserve"> </w:t>
      </w:r>
      <w:r>
        <w:t xml:space="preserve">This section is new. The brand doc explicitly says the wedge sentence should appear on the website — repetition across touchpoints is what makes a positioning memorable. Placed here because it’s the bridge between</w:t>
      </w:r>
      <w:r>
        <w:t xml:space="preserve"> </w:t>
      </w:r>
      <w:r>
        <w:t xml:space="preserve">“</w:t>
      </w:r>
      <w:r>
        <w:t xml:space="preserve">is this person legit</w:t>
      </w:r>
      <w:r>
        <w:t xml:space="preserve">”</w:t>
      </w:r>
      <w:r>
        <w:t xml:space="preserve"> </w:t>
      </w:r>
      <w:r>
        <w:t xml:space="preserve">(Section 2) and</w:t>
      </w:r>
      <w:r>
        <w:t xml:space="preserve"> </w:t>
      </w:r>
      <w:r>
        <w:t xml:space="preserve">“</w:t>
      </w:r>
      <w:r>
        <w:t xml:space="preserve">what do they actually do</w:t>
      </w:r>
      <w:r>
        <w:t xml:space="preserve">”</w:t>
      </w:r>
      <w:r>
        <w:t xml:space="preserve"> </w:t>
      </w:r>
      <w:r>
        <w:t xml:space="preserve">(Section 3). It primes the visitor to evaluate the services through the operations lens, not the AI lens.</w:t>
      </w:r>
    </w:p>
    <w:p>
      <w:pPr>
        <w:pStyle w:val="BodyText"/>
      </w:pPr>
      <w:r>
        <w:rPr>
          <w:bCs/>
          <w:b/>
        </w:rPr>
        <w:t xml:space="preserve">WHY THIS, HERE:</w:t>
      </w:r>
      <w:r>
        <w:rPr>
          <w:bCs/>
          <w:b/>
        </w:rPr>
        <w:t xml:space="preserve"> </w:t>
      </w:r>
      <w:r>
        <w:t xml:space="preserve">Visitors at this point believe you’re real. The next instinct in a skeptical buyer isn’t</w:t>
      </w:r>
      <w:r>
        <w:t xml:space="preserve"> </w:t>
      </w:r>
      <w:r>
        <w:t xml:space="preserve">“</w:t>
      </w:r>
      <w:r>
        <w:t xml:space="preserve">what do you sell?</w:t>
      </w:r>
      <w:r>
        <w:t xml:space="preserve">”</w:t>
      </w:r>
      <w:r>
        <w:t xml:space="preserve"> </w:t>
      </w:r>
      <w:r>
        <w:t xml:space="preserve">— it’s</w:t>
      </w:r>
      <w:r>
        <w:t xml:space="preserve"> </w:t>
      </w:r>
      <w:r>
        <w:t xml:space="preserve">“</w:t>
      </w:r>
      <w:r>
        <w:t xml:space="preserve">what’s your angle?</w:t>
      </w:r>
      <w:r>
        <w:t xml:space="preserve">”</w:t>
      </w:r>
      <w:r>
        <w:t xml:space="preserve"> </w:t>
      </w:r>
      <w:r>
        <w:t xml:space="preserve">The manifesto strip preempts that question by making the angle obvious: we’re operations, not AI. This is the highest-leverage trust move on the page after the case studies.</w:t>
      </w:r>
    </w:p>
    <w:p>
      <w:pPr>
        <w:pStyle w:val="BodyText"/>
      </w:pPr>
      <w:r>
        <w:rPr>
          <w:bCs/>
          <w:b/>
        </w:rPr>
        <w:t xml:space="preserve">SECTION 3 // SERVICES</w:t>
      </w:r>
    </w:p>
    <w:p>
      <w:pPr>
        <w:pStyle w:val="BodyText"/>
      </w:pPr>
      <w:r>
        <w:rPr>
          <w:iCs/>
          <w:i/>
        </w:rPr>
        <w:t xml:space="preserve">Visitor</w:t>
      </w:r>
      <w:r>
        <w:rPr>
          <w:bCs/>
          <w:b/>
          <w:iCs/>
          <w:i/>
        </w:rPr>
        <w:t xml:space="preserve">’</w:t>
      </w:r>
      <w:r>
        <w:rPr>
          <w:iCs/>
          <w:i/>
        </w:rPr>
        <w:t xml:space="preserve">s question: What exactly do you do, and what does it cost?</w:t>
      </w:r>
    </w:p>
    <w:p>
      <w:pPr>
        <w:pStyle w:val="BodyText"/>
      </w:pPr>
      <w:r>
        <w:rPr>
          <w:bCs/>
          <w:b/>
        </w:rPr>
        <w:t xml:space="preserve">Section headline</w:t>
      </w:r>
    </w:p>
    <w:p>
      <w:pPr>
        <w:pStyle w:val="BodyText"/>
      </w:pPr>
      <w:r>
        <w:t xml:space="preserve">Three Packages. One Goal: Make Your Business Run Without You.</w:t>
      </w:r>
    </w:p>
    <w:p>
      <w:pPr>
        <w:pStyle w:val="BodyText"/>
      </w:pPr>
      <w:r>
        <w:rPr>
          <w:bCs/>
          <w:b/>
        </w:rPr>
        <w:t xml:space="preserve">Section intro</w:t>
      </w:r>
    </w:p>
    <w:p>
      <w:pPr>
        <w:pStyle w:val="BodyText"/>
      </w:pPr>
      <w:r>
        <w:t xml:space="preserve">Most trade businesses don’t need more software. They need the right software, set up correctly, working together. Pick the tier that matches where you are today — and we’ll handle the rest.</w:t>
      </w:r>
    </w:p>
    <w:p>
      <w:pPr>
        <w:pStyle w:val="BodyText"/>
      </w:pPr>
      <w:r>
        <w:rPr>
          <w:bCs/>
          <w:b/>
        </w:rPr>
        <w:t xml:space="preserve">Card 1 — Foundation Setup</w:t>
      </w:r>
    </w:p>
    <w:p>
      <w:pPr>
        <w:pStyle w:val="BodyText"/>
      </w:pPr>
      <w:r>
        <w:rPr>
          <w:bCs/>
          <w:b/>
        </w:rPr>
        <w:t xml:space="preserve">Tagline:</w:t>
      </w:r>
      <w:r>
        <w:rPr>
          <w:bCs/>
          <w:b/>
        </w:rPr>
        <w:t xml:space="preserve"> </w:t>
      </w:r>
      <w:r>
        <w:rPr>
          <w:iCs/>
          <w:i/>
        </w:rPr>
        <w:t xml:space="preserve">Stop the bleeding.</w:t>
      </w:r>
    </w:p>
    <w:p>
      <w:pPr>
        <w:pStyle w:val="BodyText"/>
      </w:pPr>
      <w:r>
        <w:t xml:space="preserve">Body: Every call answered. Every customer asked for a review. Professional email that doesn’t say</w:t>
      </w:r>
      <w:r>
        <w:t xml:space="preserve"> </w:t>
      </w:r>
      <w:r>
        <w:t xml:space="preserve">@gmail.com</w:t>
      </w:r>
      <w:r>
        <w:t xml:space="preserve">. The three foundations every trade business needs before anything else makes sense.</w:t>
      </w:r>
    </w:p>
    <w:p>
      <w:pPr>
        <w:pStyle w:val="BodyText"/>
      </w:pPr>
      <w:r>
        <w:rPr>
          <w:bCs/>
          <w:b/>
        </w:rPr>
        <w:t xml:space="preserve">Includes:</w:t>
      </w:r>
    </w:p>
    <w:p>
      <w:pPr>
        <w:numPr>
          <w:ilvl w:val="0"/>
          <w:numId w:val="1005"/>
        </w:numPr>
      </w:pPr>
      <w:r>
        <w:t xml:space="preserve">Professional email + custom domain</w:t>
      </w:r>
    </w:p>
    <w:p>
      <w:pPr>
        <w:numPr>
          <w:ilvl w:val="0"/>
          <w:numId w:val="1005"/>
        </w:numPr>
      </w:pPr>
      <w:r>
        <w:t xml:space="preserve">AI receptionist (24/7 call answering + booking)</w:t>
      </w:r>
    </w:p>
    <w:p>
      <w:pPr>
        <w:numPr>
          <w:ilvl w:val="0"/>
          <w:numId w:val="1005"/>
        </w:numPr>
      </w:pPr>
      <w:r>
        <w:t xml:space="preserve">Automated review generation</w:t>
      </w:r>
    </w:p>
    <w:p>
      <w:pPr>
        <w:pStyle w:val="FirstParagraph"/>
      </w:pPr>
      <w:r>
        <w:t xml:space="preserve">$1,250 one-time</w:t>
      </w:r>
    </w:p>
    <w:p>
      <w:pPr>
        <w:pStyle w:val="BodyText"/>
      </w:pPr>
      <w:r>
        <w:rPr>
          <w:bCs/>
          <w:b/>
        </w:rPr>
        <w:t xml:space="preserve">Best for:</w:t>
      </w:r>
      <w:r>
        <w:rPr>
          <w:bCs/>
          <w:b/>
        </w:rPr>
        <w:t xml:space="preserve"> </w:t>
      </w:r>
      <w:r>
        <w:t xml:space="preserve">Trade businesses under $200K revenue</w:t>
      </w:r>
    </w:p>
    <w:p>
      <w:pPr>
        <w:pStyle w:val="BodyText"/>
      </w:pPr>
      <w:r>
        <w:rPr>
          <w:bCs/>
          <w:b/>
        </w:rPr>
        <w:t xml:space="preserve">Timeline:</w:t>
      </w:r>
      <w:r>
        <w:rPr>
          <w:bCs/>
          <w:b/>
        </w:rPr>
        <w:t xml:space="preserve"> </w:t>
      </w:r>
      <w:r>
        <w:t xml:space="preserve">7–10 business days</w:t>
      </w:r>
    </w:p>
    <w:p>
      <w:pPr>
        <w:pStyle w:val="BodyText"/>
      </w:pPr>
      <w:r>
        <w:t xml:space="preserve">[Learn more about Foundation →]</w:t>
      </w:r>
    </w:p>
    <w:p>
      <w:pPr>
        <w:pStyle w:val="BodyText"/>
      </w:pPr>
      <w:r>
        <w:rPr>
          <w:bCs/>
          <w:b/>
        </w:rPr>
        <w:t xml:space="preserve">Card 2 — Growth Engine</w:t>
      </w:r>
    </w:p>
    <w:p>
      <w:pPr>
        <w:pStyle w:val="BodyText"/>
      </w:pPr>
      <w:r>
        <w:rPr>
          <w:bCs/>
          <w:b/>
        </w:rPr>
        <w:t xml:space="preserve">Tagline:</w:t>
      </w:r>
      <w:r>
        <w:rPr>
          <w:bCs/>
          <w:b/>
        </w:rPr>
        <w:t xml:space="preserve"> </w:t>
      </w:r>
      <w:r>
        <w:rPr>
          <w:iCs/>
          <w:i/>
        </w:rPr>
        <w:t xml:space="preserve">Look and operate like a real company.</w:t>
      </w:r>
    </w:p>
    <w:p>
      <w:pPr>
        <w:pStyle w:val="BodyText"/>
      </w:pPr>
      <w:r>
        <w:t xml:space="preserve">Body: Everything in Foundation, plus the systems that turn your business from</w:t>
      </w:r>
      <w:r>
        <w:t xml:space="preserve"> </w:t>
      </w:r>
      <w:r>
        <w:t xml:space="preserve">“</w:t>
      </w:r>
      <w:r>
        <w:t xml:space="preserve">guy with a truck</w:t>
      </w:r>
      <w:r>
        <w:t xml:space="preserve">”</w:t>
      </w:r>
      <w:r>
        <w:t xml:space="preserve"> </w:t>
      </w:r>
      <w:r>
        <w:t xml:space="preserve">into a brand customers find, trust, and refer. This is where most trade businesses level up.</w:t>
      </w:r>
    </w:p>
    <w:p>
      <w:pPr>
        <w:pStyle w:val="BodyText"/>
      </w:pPr>
      <w:r>
        <w:rPr>
          <w:bCs/>
          <w:b/>
        </w:rPr>
        <w:t xml:space="preserve">Includes:</w:t>
      </w:r>
    </w:p>
    <w:p>
      <w:pPr>
        <w:numPr>
          <w:ilvl w:val="0"/>
          <w:numId w:val="1006"/>
        </w:numPr>
      </w:pPr>
      <w:r>
        <w:t xml:space="preserve">Everything in Foundation</w:t>
      </w:r>
    </w:p>
    <w:p>
      <w:pPr>
        <w:numPr>
          <w:ilvl w:val="0"/>
          <w:numId w:val="1006"/>
        </w:numPr>
      </w:pPr>
      <w:r>
        <w:t xml:space="preserve">Social content pipeline (2 posts/week)</w:t>
      </w:r>
    </w:p>
    <w:p>
      <w:pPr>
        <w:numPr>
          <w:ilvl w:val="0"/>
          <w:numId w:val="1006"/>
        </w:numPr>
      </w:pPr>
      <w:r>
        <w:t xml:space="preserve">AI-powered quote and estimate generation</w:t>
      </w:r>
    </w:p>
    <w:p>
      <w:pPr>
        <w:numPr>
          <w:ilvl w:val="0"/>
          <w:numId w:val="1006"/>
        </w:numPr>
      </w:pPr>
      <w:r>
        <w:t xml:space="preserve">New website + optimized Google Business Profile</w:t>
      </w:r>
    </w:p>
    <w:p>
      <w:pPr>
        <w:pStyle w:val="FirstParagraph"/>
      </w:pPr>
      <w:r>
        <w:t xml:space="preserve">$3,750 one-time, OR $2,500 + $300/mo for 6 months</w:t>
      </w:r>
    </w:p>
    <w:p>
      <w:pPr>
        <w:pStyle w:val="BodyText"/>
      </w:pPr>
      <w:r>
        <w:rPr>
          <w:bCs/>
          <w:b/>
        </w:rPr>
        <w:t xml:space="preserve">Best for:</w:t>
      </w:r>
      <w:r>
        <w:rPr>
          <w:bCs/>
          <w:b/>
        </w:rPr>
        <w:t xml:space="preserve"> </w:t>
      </w:r>
      <w:r>
        <w:t xml:space="preserve">$200K–$500K revenue</w:t>
      </w:r>
    </w:p>
    <w:p>
      <w:pPr>
        <w:pStyle w:val="BodyText"/>
      </w:pPr>
      <w:r>
        <w:rPr>
          <w:bCs/>
          <w:b/>
        </w:rPr>
        <w:t xml:space="preserve">Timeline:</w:t>
      </w:r>
      <w:r>
        <w:rPr>
          <w:bCs/>
          <w:b/>
        </w:rPr>
        <w:t xml:space="preserve"> </w:t>
      </w:r>
      <w:r>
        <w:t xml:space="preserve">3–4 weeks</w:t>
      </w:r>
    </w:p>
    <w:p>
      <w:pPr>
        <w:pStyle w:val="BodyText"/>
      </w:pPr>
      <w:r>
        <w:t xml:space="preserve">[Learn more about Growth Engine →]</w:t>
      </w:r>
    </w:p>
    <w:p>
      <w:pPr>
        <w:pStyle w:val="BodyText"/>
      </w:pPr>
      <w:r>
        <w:rPr>
          <w:bCs/>
          <w:b/>
        </w:rPr>
        <w:t xml:space="preserve">Card 3 — Full Operations</w:t>
      </w:r>
    </w:p>
    <w:p>
      <w:pPr>
        <w:pStyle w:val="BodyText"/>
      </w:pPr>
      <w:r>
        <w:rPr>
          <w:bCs/>
          <w:b/>
        </w:rPr>
        <w:t xml:space="preserve">Tagline:</w:t>
      </w:r>
      <w:r>
        <w:rPr>
          <w:bCs/>
          <w:b/>
        </w:rPr>
        <w:t xml:space="preserve"> </w:t>
      </w:r>
      <w:r>
        <w:rPr>
          <w:iCs/>
          <w:i/>
        </w:rPr>
        <w:t xml:space="preserve">Every operational gap closed.</w:t>
      </w:r>
    </w:p>
    <w:p>
      <w:pPr>
        <w:pStyle w:val="BodyText"/>
      </w:pPr>
      <w:r>
        <w:t xml:space="preserve">Body: The complete system. All 10 operational gaps closed, every workflow documented, every tool integrated. Built for trade businesses that are ready to scale without burning out the owner.</w:t>
      </w:r>
    </w:p>
    <w:p>
      <w:pPr>
        <w:pStyle w:val="BodyText"/>
      </w:pPr>
      <w:r>
        <w:rPr>
          <w:bCs/>
          <w:b/>
        </w:rPr>
        <w:t xml:space="preserve">Includes:</w:t>
      </w:r>
    </w:p>
    <w:p>
      <w:pPr>
        <w:numPr>
          <w:ilvl w:val="0"/>
          <w:numId w:val="1007"/>
        </w:numPr>
      </w:pPr>
      <w:r>
        <w:t xml:space="preserve">Everything in Growth Engine</w:t>
      </w:r>
    </w:p>
    <w:p>
      <w:pPr>
        <w:numPr>
          <w:ilvl w:val="0"/>
          <w:numId w:val="1007"/>
        </w:numPr>
      </w:pPr>
      <w:r>
        <w:t xml:space="preserve">Voice-to-invoice pipeline</w:t>
      </w:r>
    </w:p>
    <w:p>
      <w:pPr>
        <w:numPr>
          <w:ilvl w:val="0"/>
          <w:numId w:val="1007"/>
        </w:numPr>
      </w:pPr>
      <w:r>
        <w:t xml:space="preserve">Lead intake CRM + AI chat widget</w:t>
      </w:r>
    </w:p>
    <w:p>
      <w:pPr>
        <w:numPr>
          <w:ilvl w:val="0"/>
          <w:numId w:val="1007"/>
        </w:numPr>
      </w:pPr>
      <w:r>
        <w:t xml:space="preserve">CompanyCam rollout to all field staff</w:t>
      </w:r>
    </w:p>
    <w:p>
      <w:pPr>
        <w:numPr>
          <w:ilvl w:val="0"/>
          <w:numId w:val="1007"/>
        </w:numPr>
      </w:pPr>
      <w:r>
        <w:t xml:space="preserve">Recurring service reminders (email + text)</w:t>
      </w:r>
    </w:p>
    <w:p>
      <w:pPr>
        <w:numPr>
          <w:ilvl w:val="0"/>
          <w:numId w:val="1007"/>
        </w:numPr>
      </w:pPr>
      <w:r>
        <w:t xml:space="preserve">Custom playbook (your owned SOP doc)</w:t>
      </w:r>
    </w:p>
    <w:p>
      <w:pPr>
        <w:numPr>
          <w:ilvl w:val="0"/>
          <w:numId w:val="1007"/>
        </w:numPr>
      </w:pPr>
      <w:r>
        <w:t xml:space="preserve">Team training for up to 5 staff</w:t>
      </w:r>
    </w:p>
    <w:p>
      <w:pPr>
        <w:pStyle w:val="FirstParagraph"/>
      </w:pPr>
      <w:r>
        <w:t xml:space="preserve">$9,500 setup + $750/mo for 3 months ($11,750 total)</w:t>
      </w:r>
    </w:p>
    <w:p>
      <w:pPr>
        <w:pStyle w:val="BodyText"/>
      </w:pPr>
      <w:r>
        <w:rPr>
          <w:bCs/>
          <w:b/>
        </w:rPr>
        <w:t xml:space="preserve">Best for:</w:t>
      </w:r>
      <w:r>
        <w:rPr>
          <w:bCs/>
          <w:b/>
        </w:rPr>
        <w:t xml:space="preserve"> </w:t>
      </w:r>
      <w:r>
        <w:t xml:space="preserve">$300K+ revenue</w:t>
      </w:r>
    </w:p>
    <w:p>
      <w:pPr>
        <w:pStyle w:val="BodyText"/>
      </w:pPr>
      <w:r>
        <w:rPr>
          <w:bCs/>
          <w:b/>
        </w:rPr>
        <w:t xml:space="preserve">Timeline:</w:t>
      </w:r>
      <w:r>
        <w:rPr>
          <w:bCs/>
          <w:b/>
        </w:rPr>
        <w:t xml:space="preserve"> </w:t>
      </w:r>
      <w:r>
        <w:t xml:space="preserve">6–8 weeks</w:t>
      </w:r>
    </w:p>
    <w:p>
      <w:pPr>
        <w:pStyle w:val="BodyText"/>
      </w:pPr>
      <w:r>
        <w:t xml:space="preserve">[Learn more about Full Operations →]</w:t>
      </w:r>
    </w:p>
    <w:p>
      <w:pPr>
        <w:pStyle w:val="BodyText"/>
      </w:pPr>
      <w:r>
        <w:rPr>
          <w:bCs/>
          <w:b/>
        </w:rPr>
        <w:t xml:space="preserve">Below the cards (single CTA)</w:t>
      </w:r>
    </w:p>
    <w:p>
      <w:pPr>
        <w:pStyle w:val="BodyText"/>
      </w:pPr>
      <w:r>
        <w:t xml:space="preserve">Not sure which tier fits? Book the free 20-minute audit — we’ll tell you exactly where you are and what makes sense.</w:t>
      </w:r>
    </w:p>
    <w:p>
      <w:pPr>
        <w:pStyle w:val="BodyText"/>
      </w:pPr>
      <w:r>
        <w:rPr>
          <w:bCs/>
          <w:b/>
        </w:rPr>
        <w:t xml:space="preserve">[ Book the Free Audit → ]</w:t>
      </w:r>
    </w:p>
    <w:p>
      <w:pPr>
        <w:pStyle w:val="BodyText"/>
      </w:pPr>
      <w:r>
        <w:rPr>
          <w:bCs/>
          <w:b/>
        </w:rPr>
        <w:t xml:space="preserve">WHY THIS, HERE:</w:t>
      </w:r>
      <w:r>
        <w:rPr>
          <w:bCs/>
          <w:b/>
        </w:rPr>
        <w:t xml:space="preserve"> </w:t>
      </w:r>
      <w:r>
        <w:t xml:space="preserve">Visitors have confirmed you’re real (Section 2) and understand your angle (Section 2.5). The next mental question is</w:t>
      </w:r>
      <w:r>
        <w:t xml:space="preserve"> </w:t>
      </w:r>
      <w:r>
        <w:t xml:space="preserve">“</w:t>
      </w:r>
      <w:r>
        <w:t xml:space="preserve">okay, what is this and what does it cost?</w:t>
      </w:r>
      <w:r>
        <w:t xml:space="preserve">”</w:t>
      </w:r>
      <w:r>
        <w:t xml:space="preserve"> </w:t>
      </w:r>
      <w:r>
        <w:t xml:space="preserve">Hiding pricing here is a mistake — trade owners specifically hate clicking three layers deep to find out if they can afford something. Showing prices on the homepage filters out wrong-fit prospects (saving everyone time) and signals confidence in the offer.</w:t>
      </w:r>
    </w:p>
    <w:p>
      <w:pPr>
        <w:pStyle w:val="BodyText"/>
      </w:pPr>
      <w:r>
        <w:rPr>
          <w:bCs/>
          <w:b/>
        </w:rPr>
        <w:t xml:space="preserve">SECTION 3.5 // FOR THE PERSON RUNNING THE OFFICE (NEW)</w:t>
      </w:r>
    </w:p>
    <w:p>
      <w:pPr>
        <w:pStyle w:val="BodyText"/>
      </w:pPr>
      <w:r>
        <w:rPr>
          <w:iCs/>
          <w:i/>
        </w:rPr>
        <w:t xml:space="preserve">Visitor</w:t>
      </w:r>
      <w:r>
        <w:rPr>
          <w:bCs/>
          <w:b/>
          <w:iCs/>
          <w:i/>
        </w:rPr>
        <w:t xml:space="preserve">‘</w:t>
      </w:r>
      <w:r>
        <w:rPr>
          <w:bCs/>
          <w:b/>
          <w:bCs/>
          <w:b/>
          <w:iCs/>
          <w:i/>
        </w:rPr>
        <w:t xml:space="preserve">s question: Is this for me, even if I</w:t>
      </w:r>
      <w:r>
        <w:rPr>
          <w:bCs/>
          <w:b/>
          <w:iCs/>
          <w:i/>
        </w:rPr>
        <w:t xml:space="preserve">’</w:t>
      </w:r>
      <w:r>
        <w:rPr>
          <w:iCs/>
          <w:i/>
        </w:rPr>
        <w:t xml:space="preserve">m not the owner?</w:t>
      </w:r>
    </w:p>
    <w:p>
      <w:pPr>
        <w:pStyle w:val="BodyText"/>
      </w:pPr>
      <w:r>
        <w:rPr>
          <w:bCs/>
          <w:b/>
        </w:rPr>
        <w:t xml:space="preserve">Layout</w:t>
      </w:r>
    </w:p>
    <w:p>
      <w:pPr>
        <w:pStyle w:val="BodyText"/>
      </w:pPr>
      <w:r>
        <w:t xml:space="preserve">A short, framed callout — narrow column, set against the cream background. Visually softer than the rest of the page, with a quietly different feel. Could include a small photo of a kitchen-table workspace or a hand on a laptop next to a job-site clipboard.</w:t>
      </w:r>
    </w:p>
    <w:p>
      <w:pPr>
        <w:pStyle w:val="BodyText"/>
      </w:pPr>
      <w:r>
        <w:rPr>
          <w:bCs/>
          <w:b/>
        </w:rPr>
        <w:t xml:space="preserve">Headline</w:t>
      </w:r>
    </w:p>
    <w:p>
      <w:pPr>
        <w:pStyle w:val="BodyText"/>
      </w:pPr>
      <w:r>
        <w:t xml:space="preserve">Are you the one running the office while your partner runs the field?</w:t>
      </w:r>
    </w:p>
    <w:p>
      <w:pPr>
        <w:pStyle w:val="BodyText"/>
      </w:pPr>
      <w:r>
        <w:rPr>
          <w:bCs/>
          <w:b/>
        </w:rPr>
        <w:t xml:space="preserve">Body</w:t>
      </w:r>
    </w:p>
    <w:p>
      <w:pPr>
        <w:pStyle w:val="BodyText"/>
      </w:pPr>
      <w:r>
        <w:t xml:space="preserve">Most of our audit calls actually start with the bookkeeper, the office manager, or the spouse — the person actually living with the chaos every day. The missed calls, the lost paperwork, the reviews nobody asks for, the software that doesn’t talk to itself.</w:t>
      </w:r>
    </w:p>
    <w:p>
      <w:pPr>
        <w:pStyle w:val="BodyText"/>
      </w:pPr>
      <w:r>
        <w:t xml:space="preserve">If that’s you, send this page to your partner. Or better: book the audit yourself. You don’t need permission to fix something that’s making your life harder.</w:t>
      </w:r>
    </w:p>
    <w:p>
      <w:pPr>
        <w:pStyle w:val="BodyText"/>
      </w:pPr>
      <w:r>
        <w:rPr>
          <w:bCs/>
          <w:b/>
        </w:rPr>
        <w:t xml:space="preserve">Button</w:t>
      </w:r>
    </w:p>
    <w:p>
      <w:pPr>
        <w:pStyle w:val="BodyText"/>
      </w:pPr>
      <w:r>
        <w:rPr>
          <w:bCs/>
          <w:b/>
        </w:rPr>
        <w:t xml:space="preserve">[ Book the Audit → ]</w:t>
      </w:r>
    </w:p>
    <w:p>
      <w:pPr>
        <w:pStyle w:val="BodyText"/>
      </w:pPr>
      <w:r>
        <w:rPr>
          <w:bCs/>
          <w:b/>
        </w:rPr>
        <w:t xml:space="preserve">NEW IN V2:</w:t>
      </w:r>
      <w:r>
        <w:rPr>
          <w:bCs/>
          <w:b/>
        </w:rPr>
        <w:t xml:space="preserve"> </w:t>
      </w:r>
      <w:r>
        <w:t xml:space="preserve">This section is new. The social media strategy identified the owner’s spouse / office manager as a</w:t>
      </w:r>
      <w:r>
        <w:t xml:space="preserve"> </w:t>
      </w:r>
      <w:r>
        <w:t xml:space="preserve">“</w:t>
      </w:r>
      <w:r>
        <w:t xml:space="preserve">critical influencer, often invisible</w:t>
      </w:r>
      <w:r>
        <w:t xml:space="preserve">”</w:t>
      </w:r>
      <w:r>
        <w:t xml:space="preserve"> </w:t>
      </w:r>
      <w:r>
        <w:t xml:space="preserve">and</w:t>
      </w:r>
      <w:r>
        <w:t xml:space="preserve"> </w:t>
      </w:r>
      <w:r>
        <w:t xml:space="preserve">“</w:t>
      </w:r>
      <w:r>
        <w:t xml:space="preserve">massively underserved by every AI consultant trying to sell to the decision-maker.</w:t>
      </w:r>
      <w:r>
        <w:t xml:space="preserve">”</w:t>
      </w:r>
      <w:r>
        <w:t xml:space="preserve"> </w:t>
      </w:r>
      <w:r>
        <w:t xml:space="preserve">Almost no competitor speaks to this person directly. A small homepage section that names them costs nothing and converts a different person than the rest of the page.</w:t>
      </w:r>
    </w:p>
    <w:p>
      <w:pPr>
        <w:pStyle w:val="BodyText"/>
      </w:pPr>
      <w:r>
        <w:rPr>
          <w:bCs/>
          <w:b/>
        </w:rPr>
        <w:t xml:space="preserve">WHY THIS, HERE:</w:t>
      </w:r>
      <w:r>
        <w:rPr>
          <w:bCs/>
          <w:b/>
        </w:rPr>
        <w:t xml:space="preserve"> </w:t>
      </w:r>
      <w:r>
        <w:t xml:space="preserve">By Section 3.5, the owner-reader is convinced or unconvinced — they’ll keep scrolling either way. But the spouse / office manager who landed here from a Facebook share or a screenshot has been waiting the entire scroll for someone to acknowledge they exist. This section does that. The cost of including it is essentially zero. The gain is reaching a decision-trigger that’s invisible to your competition.</w:t>
      </w:r>
    </w:p>
    <w:p>
      <w:pPr>
        <w:pStyle w:val="BodyText"/>
      </w:pPr>
      <w:r>
        <w:rPr>
          <w:bCs/>
          <w:b/>
        </w:rPr>
        <w:t xml:space="preserve">SECTION 4 // SOCIAL PROOF</w:t>
      </w:r>
    </w:p>
    <w:p>
      <w:pPr>
        <w:pStyle w:val="BodyText"/>
      </w:pPr>
      <w:r>
        <w:rPr>
          <w:iCs/>
          <w:i/>
        </w:rPr>
        <w:t xml:space="preserve">Visitor</w:t>
      </w:r>
      <w:r>
        <w:rPr>
          <w:bCs/>
          <w:b/>
          <w:iCs/>
          <w:i/>
        </w:rPr>
        <w:t xml:space="preserve">’</w:t>
      </w:r>
      <w:r>
        <w:rPr>
          <w:iCs/>
          <w:i/>
        </w:rPr>
        <w:t xml:space="preserve">s question: Has this actually worked for people like me?</w:t>
      </w:r>
    </w:p>
    <w:p>
      <w:pPr>
        <w:pStyle w:val="BodyText"/>
      </w:pPr>
      <w:r>
        <w:rPr>
          <w:bCs/>
          <w:b/>
        </w:rPr>
        <w:t xml:space="preserve">Section headline</w:t>
      </w:r>
    </w:p>
    <w:p>
      <w:pPr>
        <w:pStyle w:val="BodyText"/>
      </w:pPr>
      <w:r>
        <w:t xml:space="preserve">Real Austin Trade Businesses. Real Numbers.</w:t>
      </w:r>
    </w:p>
    <w:p>
      <w:pPr>
        <w:pStyle w:val="BodyText"/>
      </w:pPr>
      <w:r>
        <w:rPr>
          <w:bCs/>
          <w:b/>
        </w:rPr>
        <w:t xml:space="preserve">Section intro</w:t>
      </w:r>
    </w:p>
    <w:p>
      <w:pPr>
        <w:pStyle w:val="BodyText"/>
      </w:pPr>
      <w:r>
        <w:t xml:space="preserve">We don’t do generic testimonials. Here’s what actually changed for the businesses we worked with — measured, not marketed.</w:t>
      </w:r>
    </w:p>
    <w:p>
      <w:pPr>
        <w:pStyle w:val="BodyText"/>
      </w:pPr>
      <w:r>
        <w:rPr>
          <w:bCs/>
          <w:b/>
        </w:rPr>
        <w:t xml:space="preserve">Case Study Card 1</w:t>
      </w:r>
    </w:p>
    <w:p>
      <w:pPr>
        <w:pStyle w:val="BodyText"/>
      </w:pPr>
      <w:r>
        <w:rPr>
          <w:bCs/>
          <w:b/>
        </w:rPr>
        <w:t xml:space="preserve">Headline result: Recovered 47 missed calls in the first 30 days.</w:t>
      </w:r>
    </w:p>
    <w:p>
      <w:pPr>
        <w:pStyle w:val="BodyText"/>
      </w:pPr>
      <w:r>
        <w:rPr>
          <w:bCs/>
          <w:b/>
        </w:rPr>
        <w:t xml:space="preserve">Business:</w:t>
      </w:r>
      <w:r>
        <w:rPr>
          <w:bCs/>
          <w:b/>
        </w:rPr>
        <w:t xml:space="preserve"> </w:t>
      </w:r>
      <w:r>
        <w:t xml:space="preserve">Hill Country HVAC — Cedar Park, TX</w:t>
      </w:r>
    </w:p>
    <w:p>
      <w:pPr>
        <w:pStyle w:val="BodyText"/>
      </w:pPr>
      <w:r>
        <w:rPr>
          <w:iCs/>
          <w:i/>
        </w:rPr>
        <w:t xml:space="preserve">“</w:t>
      </w:r>
      <w:r>
        <w:rPr>
          <w:bCs/>
          <w:b/>
          <w:iCs/>
          <w:i/>
        </w:rPr>
        <w:t xml:space="preserve">I was losing two or three calls a day during peak season and didn</w:t>
      </w:r>
      <w:r>
        <w:rPr>
          <w:iCs/>
          <w:i/>
        </w:rPr>
        <w:t xml:space="preserve">’</w:t>
      </w:r>
      <w:r>
        <w:rPr>
          <w:bCs/>
          <w:b/>
          <w:iCs/>
          <w:i/>
        </w:rPr>
        <w:t xml:space="preserve">t even know it. Corby set up the AI receptionist in a week, and the first month it caught 47 calls I would</w:t>
      </w:r>
      <w:r>
        <w:rPr>
          <w:iCs/>
          <w:i/>
        </w:rPr>
        <w:t xml:space="preserve">’</w:t>
      </w:r>
      <w:r>
        <w:rPr>
          <w:bCs/>
          <w:b/>
          <w:iCs/>
          <w:i/>
        </w:rPr>
        <w:t xml:space="preserve">ve missed. Twelve of those turned into booked jobs. The system paid for itself before the first invoice cleared.</w:t>
      </w:r>
      <w:r>
        <w:rPr>
          <w:iCs/>
          <w:i/>
        </w:rPr>
        <w:t xml:space="preserve">”</w:t>
      </w:r>
      <w:r>
        <w:t xml:space="preserve"> </w:t>
      </w:r>
      <w:r>
        <w:t xml:space="preserve">— Mike R., Owner</w:t>
      </w:r>
    </w:p>
    <w:p>
      <w:pPr>
        <w:pStyle w:val="BodyText"/>
      </w:pPr>
      <w:r>
        <w:rPr>
          <w:bCs/>
          <w:b/>
        </w:rPr>
        <w:t xml:space="preserve">Case Study Card 2</w:t>
      </w:r>
    </w:p>
    <w:p>
      <w:pPr>
        <w:pStyle w:val="BodyText"/>
      </w:pPr>
      <w:r>
        <w:rPr>
          <w:bCs/>
          <w:b/>
        </w:rPr>
        <w:t xml:space="preserve">Headline result: Went from 6 Google reviews to 89 in four months.</w:t>
      </w:r>
    </w:p>
    <w:p>
      <w:pPr>
        <w:pStyle w:val="BodyText"/>
      </w:pPr>
      <w:r>
        <w:rPr>
          <w:bCs/>
          <w:b/>
        </w:rPr>
        <w:t xml:space="preserve">Business:</w:t>
      </w:r>
      <w:r>
        <w:rPr>
          <w:bCs/>
          <w:b/>
        </w:rPr>
        <w:t xml:space="preserve"> </w:t>
      </w:r>
      <w:r>
        <w:t xml:space="preserve">Bluebonnet Plumbing — South Austin</w:t>
      </w:r>
    </w:p>
    <w:p>
      <w:pPr>
        <w:pStyle w:val="BodyText"/>
      </w:pPr>
      <w:r>
        <w:rPr>
          <w:iCs/>
          <w:i/>
        </w:rPr>
        <w:t xml:space="preserve">“</w:t>
      </w:r>
      <w:r>
        <w:rPr>
          <w:bCs/>
          <w:b/>
          <w:iCs/>
          <w:i/>
        </w:rPr>
        <w:t xml:space="preserve">We</w:t>
      </w:r>
      <w:r>
        <w:rPr>
          <w:iCs/>
          <w:i/>
        </w:rPr>
        <w:t xml:space="preserve">’</w:t>
      </w:r>
      <w:r>
        <w:rPr>
          <w:bCs/>
          <w:b/>
          <w:iCs/>
          <w:i/>
        </w:rPr>
        <w:t xml:space="preserve">d been in business 7 years and had 6 reviews. Six. Corby set up the review automation, and four months later we</w:t>
      </w:r>
      <w:r>
        <w:rPr>
          <w:iCs/>
          <w:i/>
        </w:rPr>
        <w:t xml:space="preserve">’</w:t>
      </w:r>
      <w:r>
        <w:rPr>
          <w:bCs/>
          <w:b/>
          <w:iCs/>
          <w:i/>
        </w:rPr>
        <w:t xml:space="preserve">re at 89 with a 4.9 average. We rank on the first page of Google now for</w:t>
      </w:r>
      <w:r>
        <w:rPr>
          <w:bCs/>
          <w:b/>
          <w:iCs/>
          <w:i/>
        </w:rPr>
        <w:t xml:space="preserve"> </w:t>
      </w:r>
      <w:r>
        <w:rPr>
          <w:iCs/>
          <w:i/>
        </w:rPr>
        <w:t xml:space="preserve">’</w:t>
      </w:r>
      <w:r>
        <w:rPr>
          <w:bCs/>
          <w:b/>
          <w:iCs/>
          <w:i/>
        </w:rPr>
        <w:t xml:space="preserve">plumber South Austin</w:t>
      </w:r>
      <w:r>
        <w:rPr>
          <w:iCs/>
          <w:i/>
        </w:rPr>
        <w:t xml:space="preserve">’</w:t>
      </w:r>
      <w:r>
        <w:rPr>
          <w:bCs/>
          <w:b/>
          <w:iCs/>
          <w:i/>
        </w:rPr>
        <w:t xml:space="preserve"> </w:t>
      </w:r>
      <w:r>
        <w:rPr>
          <w:bCs/>
          <w:b/>
          <w:iCs/>
          <w:i/>
        </w:rPr>
        <w:t xml:space="preserve">— that alone changed the business.</w:t>
      </w:r>
      <w:r>
        <w:rPr>
          <w:iCs/>
          <w:i/>
        </w:rPr>
        <w:t xml:space="preserve">”</w:t>
      </w:r>
      <w:r>
        <w:t xml:space="preserve"> </w:t>
      </w:r>
      <w:r>
        <w:t xml:space="preserve">— Sarah L., Owner</w:t>
      </w:r>
    </w:p>
    <w:p>
      <w:pPr>
        <w:pStyle w:val="BodyText"/>
      </w:pPr>
      <w:r>
        <w:rPr>
          <w:bCs/>
          <w:b/>
        </w:rPr>
        <w:t xml:space="preserve">Case Study Card 3</w:t>
      </w:r>
    </w:p>
    <w:p>
      <w:pPr>
        <w:pStyle w:val="BodyText"/>
      </w:pPr>
      <w:r>
        <w:rPr>
          <w:bCs/>
          <w:b/>
        </w:rPr>
        <w:t xml:space="preserve">Headline result: Owner reclaimed 12 hours per week.</w:t>
      </w:r>
    </w:p>
    <w:p>
      <w:pPr>
        <w:pStyle w:val="BodyText"/>
      </w:pPr>
      <w:r>
        <w:rPr>
          <w:bCs/>
          <w:b/>
        </w:rPr>
        <w:t xml:space="preserve">Business:</w:t>
      </w:r>
      <w:r>
        <w:rPr>
          <w:bCs/>
          <w:b/>
        </w:rPr>
        <w:t xml:space="preserve"> </w:t>
      </w:r>
      <w:r>
        <w:t xml:space="preserve">Lone Star Electric — Round Rock</w:t>
      </w:r>
    </w:p>
    <w:p>
      <w:pPr>
        <w:pStyle w:val="BodyText"/>
      </w:pPr>
      <w:r>
        <w:rPr>
          <w:iCs/>
          <w:i/>
        </w:rPr>
        <w:t xml:space="preserve">“</w:t>
      </w:r>
      <w:r>
        <w:rPr>
          <w:bCs/>
          <w:b/>
          <w:iCs/>
          <w:i/>
        </w:rPr>
        <w:t xml:space="preserve">I used to do paperwork from 8 to 11 every night. Now I record a voice memo at the end of each job and the system handles the rest — invoice, follow-up, the whole thing. I</w:t>
      </w:r>
      <w:r>
        <w:rPr>
          <w:iCs/>
          <w:i/>
        </w:rPr>
        <w:t xml:space="preserve">’</w:t>
      </w:r>
      <w:r>
        <w:rPr>
          <w:bCs/>
          <w:b/>
          <w:iCs/>
          <w:i/>
        </w:rPr>
        <w:t xml:space="preserve">ve got my evenings back, and my wife is a fan.</w:t>
      </w:r>
      <w:r>
        <w:rPr>
          <w:iCs/>
          <w:i/>
        </w:rPr>
        <w:t xml:space="preserve">”</w:t>
      </w:r>
      <w:r>
        <w:t xml:space="preserve"> </w:t>
      </w:r>
      <w:r>
        <w:t xml:space="preserve">— Carlos M., Owner</w:t>
      </w:r>
    </w:p>
    <w:p>
      <w:pPr>
        <w:pStyle w:val="BodyText"/>
      </w:pPr>
      <w:r>
        <w:rPr>
          <w:bCs/>
          <w:b/>
        </w:rPr>
        <w:t xml:space="preserve">Below the cards (row of 4 short pull quotes)</w:t>
      </w:r>
    </w:p>
    <w:p>
      <w:pPr>
        <w:pStyle w:val="BodyText"/>
      </w:pPr>
      <w:r>
        <w:rPr>
          <w:iCs/>
          <w:i/>
        </w:rPr>
        <w:t xml:space="preserve">“</w:t>
      </w:r>
      <w:r>
        <w:rPr>
          <w:bCs/>
          <w:b/>
          <w:iCs/>
          <w:i/>
        </w:rPr>
        <w:t xml:space="preserve">Best money I</w:t>
      </w:r>
      <w:r>
        <w:rPr>
          <w:iCs/>
          <w:i/>
        </w:rPr>
        <w:t xml:space="preserve">’</w:t>
      </w:r>
      <w:r>
        <w:rPr>
          <w:bCs/>
          <w:b/>
          <w:iCs/>
          <w:i/>
        </w:rPr>
        <w:t xml:space="preserve">ve spent on the business in 5 years.</w:t>
      </w:r>
      <w:r>
        <w:rPr>
          <w:iCs/>
          <w:i/>
        </w:rPr>
        <w:t xml:space="preserve">”</w:t>
      </w:r>
      <w:r>
        <w:t xml:space="preserve"> </w:t>
      </w:r>
      <w:r>
        <w:t xml:space="preserve">— Roofing, Pflugerville</w:t>
      </w:r>
    </w:p>
    <w:p>
      <w:pPr>
        <w:pStyle w:val="BodyText"/>
      </w:pPr>
      <w:r>
        <w:rPr>
          <w:iCs/>
          <w:i/>
        </w:rPr>
        <w:t xml:space="preserve">“</w:t>
      </w:r>
      <w:r>
        <w:rPr>
          <w:bCs/>
          <w:b/>
          <w:iCs/>
          <w:i/>
        </w:rPr>
        <w:t xml:space="preserve">Booked 3 extra jobs the first week the receptionist went live.</w:t>
      </w:r>
      <w:r>
        <w:rPr>
          <w:iCs/>
          <w:i/>
        </w:rPr>
        <w:t xml:space="preserve">”</w:t>
      </w:r>
      <w:r>
        <w:t xml:space="preserve"> </w:t>
      </w:r>
      <w:r>
        <w:t xml:space="preserve">— HVAC, North Austin</w:t>
      </w:r>
    </w:p>
    <w:p>
      <w:pPr>
        <w:pStyle w:val="BodyText"/>
      </w:pPr>
      <w:r>
        <w:rPr>
          <w:iCs/>
          <w:i/>
        </w:rPr>
        <w:t xml:space="preserve">“</w:t>
      </w:r>
      <w:r>
        <w:rPr>
          <w:bCs/>
          <w:b/>
          <w:iCs/>
          <w:i/>
        </w:rPr>
        <w:t xml:space="preserve">Finally stopped losing leads to whoever called them back first.</w:t>
      </w:r>
      <w:r>
        <w:rPr>
          <w:iCs/>
          <w:i/>
        </w:rPr>
        <w:t xml:space="preserve">”</w:t>
      </w:r>
      <w:r>
        <w:t xml:space="preserve"> </w:t>
      </w:r>
      <w:r>
        <w:t xml:space="preserve">— Landscaping, Lakeway</w:t>
      </w:r>
    </w:p>
    <w:p>
      <w:pPr>
        <w:pStyle w:val="BodyText"/>
      </w:pPr>
      <w:r>
        <w:rPr>
          <w:iCs/>
          <w:i/>
        </w:rPr>
        <w:t xml:space="preserve">“</w:t>
      </w:r>
      <w:r>
        <w:rPr>
          <w:bCs/>
          <w:b/>
          <w:iCs/>
          <w:i/>
        </w:rPr>
        <w:t xml:space="preserve">The setup was painless. The results showed up in 30 days.</w:t>
      </w:r>
      <w:r>
        <w:rPr>
          <w:iCs/>
          <w:i/>
        </w:rPr>
        <w:t xml:space="preserve">”</w:t>
      </w:r>
      <w:r>
        <w:t xml:space="preserve"> </w:t>
      </w:r>
      <w:r>
        <w:t xml:space="preserve">— Plumbing, Cedar Park</w:t>
      </w:r>
    </w:p>
    <w:p>
      <w:pPr>
        <w:pStyle w:val="BodyText"/>
      </w:pPr>
      <w:r>
        <w:rPr>
          <w:iCs/>
          <w:i/>
        </w:rPr>
        <w:t xml:space="preserve">Note: Replace these with real client quotes once available. Until then, write detailed before/after scenarios labeled as such — never fabricate testimonials.</w:t>
      </w:r>
    </w:p>
    <w:p>
      <w:pPr>
        <w:pStyle w:val="BodyText"/>
      </w:pPr>
      <w:r>
        <w:rPr>
          <w:bCs/>
          <w:b/>
        </w:rPr>
        <w:t xml:space="preserve">WHY THIS, HERE:</w:t>
      </w:r>
      <w:r>
        <w:rPr>
          <w:bCs/>
          <w:b/>
        </w:rPr>
        <w:t xml:space="preserve"> </w:t>
      </w:r>
      <w:r>
        <w:t xml:space="preserve">Now they know what you sell and what it costs. The next instinct is skepticism:</w:t>
      </w:r>
      <w:r>
        <w:t xml:space="preserve"> </w:t>
      </w:r>
      <w:r>
        <w:t xml:space="preserve">“</w:t>
      </w:r>
      <w:r>
        <w:t xml:space="preserve">yeah, but does it actually work?</w:t>
      </w:r>
      <w:r>
        <w:t xml:space="preserve">”</w:t>
      </w:r>
      <w:r>
        <w:t xml:space="preserve"> </w:t>
      </w:r>
      <w:r>
        <w:t xml:space="preserve">Section 4 answers it before they have to ask. Specific numbers (</w:t>
      </w:r>
      <w:r>
        <w:t xml:space="preserve">“</w:t>
      </w:r>
      <w:r>
        <w:t xml:space="preserve">recovered 47 missed calls</w:t>
      </w:r>
      <w:r>
        <w:t xml:space="preserve">”</w:t>
      </w:r>
      <w:r>
        <w:t xml:space="preserve">) destroy generic praise (</w:t>
      </w:r>
      <w:r>
        <w:t xml:space="preserve">“</w:t>
      </w:r>
      <w:r>
        <w:t xml:space="preserve">great service!</w:t>
      </w:r>
      <w:r>
        <w:t xml:space="preserve">”</w:t>
      </w:r>
      <w:r>
        <w:t xml:space="preserve">) in conversion testing — every time.</w:t>
      </w:r>
    </w:p>
    <w:p>
      <w:pPr>
        <w:pStyle w:val="BodyText"/>
      </w:pPr>
      <w:r>
        <w:rPr>
          <w:bCs/>
          <w:b/>
        </w:rPr>
        <w:t xml:space="preserve">SECTION 5 // FAQ</w:t>
      </w:r>
    </w:p>
    <w:p>
      <w:pPr>
        <w:pStyle w:val="BodyText"/>
      </w:pPr>
      <w:r>
        <w:rPr>
          <w:iCs/>
          <w:i/>
        </w:rPr>
        <w:t xml:space="preserve">Visitor</w:t>
      </w:r>
      <w:r>
        <w:rPr>
          <w:bCs/>
          <w:b/>
          <w:iCs/>
          <w:i/>
        </w:rPr>
        <w:t xml:space="preserve">’</w:t>
      </w:r>
      <w:r>
        <w:rPr>
          <w:iCs/>
          <w:i/>
        </w:rPr>
        <w:t xml:space="preserve">s question: What about my specific concern?</w:t>
      </w:r>
    </w:p>
    <w:p>
      <w:pPr>
        <w:pStyle w:val="BodyText"/>
      </w:pPr>
      <w:r>
        <w:rPr>
          <w:bCs/>
          <w:b/>
        </w:rPr>
        <w:t xml:space="preserve">Section headline</w:t>
      </w:r>
    </w:p>
    <w:p>
      <w:pPr>
        <w:pStyle w:val="BodyText"/>
      </w:pPr>
      <w:r>
        <w:t xml:space="preserve">Honest Answers to What Trade Owners Actually Ask.</w:t>
      </w:r>
    </w:p>
    <w:p>
      <w:pPr>
        <w:pStyle w:val="BodyText"/>
      </w:pPr>
      <w:r>
        <w:rPr>
          <w:bCs/>
          <w:b/>
        </w:rPr>
        <w:t xml:space="preserve">Section intro</w:t>
      </w:r>
    </w:p>
    <w:p>
      <w:pPr>
        <w:pStyle w:val="BodyText"/>
      </w:pPr>
      <w:r>
        <w:t xml:space="preserve">The questions we get on every audit call — answered straight, no marketing fluff.</w:t>
      </w:r>
    </w:p>
    <w:bookmarkStart w:id="34" w:name="X054104cbb4f57972da5572e919283540eb120a5"/>
    <w:p>
      <w:pPr>
        <w:pStyle w:val="Heading3"/>
      </w:pPr>
      <w:r>
        <w:t xml:space="preserve">Q1. I’m not technical. Will this actually work for me?</w:t>
      </w:r>
    </w:p>
    <w:p>
      <w:pPr>
        <w:pStyle w:val="FirstParagraph"/>
      </w:pPr>
      <w:r>
        <w:t xml:space="preserve">That’s most of our clients. If you can use a smartphone, you can use what we set up. The whole point of bringing us in is so you don’t have to learn the tools — we configure them, train you on the parts you actually touch, and document the rest. If you’d rather not look at a dashboard ever again, that’s a feature, not a problem.</w:t>
      </w:r>
    </w:p>
    <w:bookmarkEnd w:id="34"/>
    <w:bookmarkStart w:id="35" w:name="Xdd2626079f1bc2682e94dceace2d669f32af9af"/>
    <w:p>
      <w:pPr>
        <w:pStyle w:val="Heading3"/>
      </w:pPr>
      <w:r>
        <w:t xml:space="preserve">Q2. How is this different from hiring a marketing agency?</w:t>
      </w:r>
    </w:p>
    <w:p>
      <w:pPr>
        <w:pStyle w:val="FirstParagraph"/>
      </w:pPr>
      <w:r>
        <w:t xml:space="preserve">Marketing agencies bring you leads. We make sure you don’t lose the ones you already have. Most trade businesses are leaking 30–40% of their inbound calls and never asking for a review — fixing that is worth more than any ad campaign. We’re operations, not marketing. (Though once your operations are tight, we can connect you with marketing folks who’ll actually have something to work with.)</w:t>
      </w:r>
    </w:p>
    <w:bookmarkEnd w:id="35"/>
    <w:bookmarkStart w:id="36" w:name="X362bbae29a10a7ec3daf308366f20d92468f600"/>
    <w:p>
      <w:pPr>
        <w:pStyle w:val="Heading3"/>
      </w:pPr>
      <w:r>
        <w:t xml:space="preserve">Q3. I’m already paying for Jobber, CompanyCam, QuickBooks, a dispatch app… am I just adding another bill? (NEW QUESTION)</w:t>
      </w:r>
    </w:p>
    <w:p>
      <w:pPr>
        <w:pStyle w:val="FirstParagraph"/>
      </w:pPr>
      <w:r>
        <w:t xml:space="preserve">Fair concern, and a common one. Most trade businesses we audit are already spending $300–$450/month on a stack of tools that don’t talk to each other. That’s not the problem we’re adding to — that’s the problem we’re solving. Part of every engagement is making your existing tools work together so they earn the money they cost you. In some cases we recommend canceling tools you’re paying for and not using. The point isn’t more software. It’s a working system.</w:t>
      </w:r>
    </w:p>
    <w:p>
      <w:pPr>
        <w:pStyle w:val="BodyText"/>
      </w:pPr>
      <w:r>
        <w:rPr>
          <w:bCs/>
          <w:b/>
        </w:rPr>
        <w:t xml:space="preserve">NEW IN V2:</w:t>
      </w:r>
      <w:r>
        <w:rPr>
          <w:bCs/>
          <w:b/>
        </w:rPr>
        <w:t xml:space="preserve"> </w:t>
      </w:r>
      <w:r>
        <w:t xml:space="preserve">Q3 was added to address the social media doc’s frustration #4:</w:t>
      </w:r>
      <w:r>
        <w:t xml:space="preserve"> </w:t>
      </w:r>
      <w:r>
        <w:t xml:space="preserve">“</w:t>
      </w:r>
      <w:r>
        <w:t xml:space="preserve">I’m being nickel-and-dimed by software.</w:t>
      </w:r>
      <w:r>
        <w:t xml:space="preserve">”</w:t>
      </w:r>
      <w:r>
        <w:t xml:space="preserve"> </w:t>
      </w:r>
      <w:r>
        <w:t xml:space="preserve">That’s a top-three pain point and it wasn’t on the FAQ before.</w:t>
      </w:r>
    </w:p>
    <w:bookmarkEnd w:id="36"/>
    <w:bookmarkStart w:id="37" w:name="X1a503ecc7551b2b50355161eafed808157baa6f"/>
    <w:p>
      <w:pPr>
        <w:pStyle w:val="Heading3"/>
      </w:pPr>
      <w:r>
        <w:t xml:space="preserve">Q4. What if the AI receptionist mishandles a call?</w:t>
      </w:r>
    </w:p>
    <w:p>
      <w:pPr>
        <w:pStyle w:val="FirstParagraph"/>
      </w:pPr>
      <w:r>
        <w:t xml:space="preserve">Two safeguards. First, every call gets transcribed and texted to you in real time, so you see what was said and can step in if needed. Second, we configure it with your scripts, your services, and your boundaries — the AI doesn’t go off-script. In the rare cases it can’t handle something, it routes the caller to your cell. We tune it for the first 30 days based on real call recordings, so by month two it’s handling your business the way you would.</w:t>
      </w:r>
    </w:p>
    <w:bookmarkEnd w:id="37"/>
    <w:bookmarkStart w:id="38" w:name="Xebce7ab21e2d63d8cad97f3eabb20a706ce4d6b"/>
    <w:p>
      <w:pPr>
        <w:pStyle w:val="Heading3"/>
      </w:pPr>
      <w:r>
        <w:t xml:space="preserve">Q5. I already have Jobber / Housecall Pro / ServiceTitan. Does this replace that?</w:t>
      </w:r>
    </w:p>
    <w:p>
      <w:pPr>
        <w:pStyle w:val="FirstParagraph"/>
      </w:pPr>
      <w:r>
        <w:t xml:space="preserve">No. We work alongside whatever job-management software you already use. Most clients keep their existing platform and we plug AI into the gaps — call answering, review generation, social content, follow-up. If your platform is doing its job, we leave it alone.</w:t>
      </w:r>
    </w:p>
    <w:bookmarkEnd w:id="38"/>
    <w:bookmarkStart w:id="39" w:name="X7199a99f8802419f7184d660acb5159221192c2"/>
    <w:p>
      <w:pPr>
        <w:pStyle w:val="Heading3"/>
      </w:pPr>
      <w:r>
        <w:t xml:space="preserve">Q6. What’s the actual ROI? When do I break even?</w:t>
      </w:r>
    </w:p>
    <w:p>
      <w:pPr>
        <w:pStyle w:val="FirstParagraph"/>
      </w:pPr>
      <w:r>
        <w:t xml:space="preserve">For Foundation ($1,250), most clients break even within 30 days — usually on a single recovered missed call that turned into a booked job. For Full Operations ($11,750), break-even typically happens in months 2–3, driven by recovered calls plus repeat customer reactivation. We’ll run the math on your specific business during the audit call.</w:t>
      </w:r>
    </w:p>
    <w:bookmarkEnd w:id="39"/>
    <w:bookmarkStart w:id="40" w:name="q7.-what-happens-after-the-setup-is-done"/>
    <w:p>
      <w:pPr>
        <w:pStyle w:val="Heading3"/>
      </w:pPr>
      <w:r>
        <w:t xml:space="preserve">Q7. What happens after the setup is done?</w:t>
      </w:r>
    </w:p>
    <w:p>
      <w:pPr>
        <w:pStyle w:val="FirstParagraph"/>
      </w:pPr>
      <w:r>
        <w:t xml:space="preserve">Foundation includes a 30-day check-in. Growth Engine includes 30 days of email/Slack support and a 60-day check-in. Full Operations includes 90 days of priority support and monthly optimization for 3 months. After that, you own the system — we hand you a written playbook so you’re not dependent on us. About half our Full Operations clients keep us on a small monthly retainer ($500–$750/mo) for ongoing tuning, but it’s optional.</w:t>
      </w:r>
    </w:p>
    <w:bookmarkEnd w:id="40"/>
    <w:bookmarkStart w:id="41" w:name="X9baa0c71ed18792d7f5671c4e461bc06d6b3161"/>
    <w:p>
      <w:pPr>
        <w:pStyle w:val="Heading3"/>
      </w:pPr>
      <w:r>
        <w:t xml:space="preserve">Q8. Do you work with trades outside Austin?</w:t>
      </w:r>
    </w:p>
    <w:p>
      <w:pPr>
        <w:pStyle w:val="FirstParagraph"/>
      </w:pPr>
      <w:r>
        <w:t xml:space="preserve">We’re based in Austin and most of our work is in Central Texas — Round Rock, Cedar Park, Pflugerville, Buda, Kyle, Georgetown, Lakeway, Dripping Springs. We can work with trade businesses anywhere in Texas remotely, but the local hands-on relationships are where we do our best work.</w:t>
      </w:r>
    </w:p>
    <w:bookmarkEnd w:id="41"/>
    <w:bookmarkStart w:id="42" w:name="Xc577c618a8f32b3b2527a94136a2c3cab598f1c"/>
    <w:p>
      <w:pPr>
        <w:pStyle w:val="Heading3"/>
      </w:pPr>
      <w:r>
        <w:t xml:space="preserve">Q9. What if it doesn’t work for my business?</w:t>
      </w:r>
    </w:p>
    <w:p>
      <w:pPr>
        <w:pStyle w:val="FirstParagraph"/>
      </w:pPr>
      <w:r>
        <w:t xml:space="preserve">If we finish a Foundation setup and you’re not satisfied within the first 30 days, we’ll refund the engagement and remove what we installed. We’ve never had to do it, but the offer is real. Trade owners have been burned by software vendors before — we’re not going to be another one.</w:t>
      </w:r>
    </w:p>
    <w:p>
      <w:pPr>
        <w:pStyle w:val="BodyText"/>
      </w:pPr>
      <w:r>
        <w:rPr>
          <w:bCs/>
          <w:b/>
        </w:rPr>
        <w:t xml:space="preserve">WHY THIS, HERE:</w:t>
      </w:r>
      <w:r>
        <w:rPr>
          <w:bCs/>
          <w:b/>
        </w:rPr>
        <w:t xml:space="preserve"> </w:t>
      </w:r>
      <w:r>
        <w:t xml:space="preserve">By this point, the visitor is mostly convinced — but everyone has one specific concern that’s keeping them from booking. The FAQ is where that concern gets resolved without them having to ask. It also doubles as an SEO play: question-format content ranks well for voice search and</w:t>
      </w:r>
      <w:r>
        <w:t xml:space="preserve"> </w:t>
      </w:r>
      <w:r>
        <w:t xml:space="preserve">“</w:t>
      </w:r>
      <w:r>
        <w:t xml:space="preserve">near me</w:t>
      </w:r>
      <w:r>
        <w:t xml:space="preserve">”</w:t>
      </w:r>
      <w:r>
        <w:t xml:space="preserve"> </w:t>
      </w:r>
      <w:r>
        <w:t xml:space="preserve">queries. Real objections only — never softballs.</w:t>
      </w:r>
    </w:p>
    <w:p>
      <w:pPr>
        <w:pStyle w:val="BodyText"/>
      </w:pPr>
      <w:r>
        <w:rPr>
          <w:bCs/>
          <w:b/>
        </w:rPr>
        <w:t xml:space="preserve">SECTION 6 // FINAL CALL TO ACTION</w:t>
      </w:r>
    </w:p>
    <w:p>
      <w:pPr>
        <w:pStyle w:val="BodyText"/>
      </w:pPr>
      <w:r>
        <w:rPr>
          <w:iCs/>
          <w:i/>
        </w:rPr>
        <w:t xml:space="preserve">Visitor</w:t>
      </w:r>
      <w:r>
        <w:rPr>
          <w:bCs/>
          <w:b/>
          <w:iCs/>
          <w:i/>
        </w:rPr>
        <w:t xml:space="preserve">’</w:t>
      </w:r>
      <w:r>
        <w:rPr>
          <w:iCs/>
          <w:i/>
        </w:rPr>
        <w:t xml:space="preserve">s question: What do I do next?</w:t>
      </w:r>
    </w:p>
    <w:p>
      <w:pPr>
        <w:pStyle w:val="BodyText"/>
      </w:pPr>
      <w:r>
        <w:rPr>
          <w:bCs/>
          <w:b/>
        </w:rPr>
        <w:t xml:space="preserve">Headline</w:t>
      </w:r>
    </w:p>
    <w:p>
      <w:pPr>
        <w:pStyle w:val="BodyText"/>
      </w:pPr>
      <w:r>
        <w:t xml:space="preserve">20 Minutes. Three Operational Leaks. Zero Pressure.</w:t>
      </w:r>
    </w:p>
    <w:p>
      <w:pPr>
        <w:pStyle w:val="BodyText"/>
      </w:pPr>
      <w:r>
        <w:rPr>
          <w:bCs/>
          <w:b/>
        </w:rPr>
        <w:t xml:space="preserve">Body</w:t>
      </w:r>
    </w:p>
    <w:p>
      <w:pPr>
        <w:pStyle w:val="BodyText"/>
      </w:pPr>
      <w:r>
        <w:t xml:space="preserve">Most trade owners we audit are losing $2,000–$8,000 a month to operational gaps they didn’t know existed — missed calls, dead leads, customers who never got asked for a review. Book a free 20-minute call. We’ll show you exactly where the leaks are, what they’re costing you, and what it’d take to fix them. You decide what to do with that information.</w:t>
      </w:r>
    </w:p>
    <w:p>
      <w:pPr>
        <w:pStyle w:val="BodyText"/>
      </w:pPr>
      <w:r>
        <w:rPr>
          <w:bCs/>
          <w:b/>
        </w:rPr>
        <w:t xml:space="preserve">Primary button</w:t>
      </w:r>
    </w:p>
    <w:p>
      <w:pPr>
        <w:pStyle w:val="BodyText"/>
      </w:pPr>
      <w:r>
        <w:rPr>
          <w:bCs/>
          <w:b/>
        </w:rPr>
        <w:t xml:space="preserve">[ Book the Free Audit → ]</w:t>
      </w:r>
    </w:p>
    <w:p>
      <w:pPr>
        <w:pStyle w:val="BodyText"/>
      </w:pPr>
      <w:r>
        <w:rPr>
          <w:bCs/>
          <w:b/>
        </w:rPr>
        <w:t xml:space="preserve">Below the button</w:t>
      </w:r>
    </w:p>
    <w:p>
      <w:pPr>
        <w:pStyle w:val="BodyText"/>
      </w:pPr>
      <w:r>
        <w:t xml:space="preserve">Prefer email? corby@txtradeshop.com — usually replies same day. Or call/text: (512) XXX-XXXX</w:t>
      </w:r>
    </w:p>
    <w:p>
      <w:pPr>
        <w:pStyle w:val="BodyText"/>
      </w:pPr>
      <w:r>
        <w:rPr>
          <w:bCs/>
          <w:b/>
        </w:rPr>
        <w:t xml:space="preserve">Footer reassurance line</w:t>
      </w:r>
    </w:p>
    <w:p>
      <w:pPr>
        <w:pStyle w:val="BodyText"/>
      </w:pPr>
      <w:r>
        <w:rPr>
          <w:iCs/>
          <w:i/>
        </w:rPr>
        <w:t xml:space="preserve">No sales pitch. No obligation. We</w:t>
      </w:r>
      <w:r>
        <w:rPr>
          <w:bCs/>
          <w:b/>
          <w:iCs/>
          <w:i/>
        </w:rPr>
        <w:t xml:space="preserve">‘</w:t>
      </w:r>
      <w:r>
        <w:rPr>
          <w:bCs/>
          <w:b/>
          <w:bCs/>
          <w:b/>
          <w:iCs/>
          <w:i/>
        </w:rPr>
        <w:t xml:space="preserve">ll be honest about whether we</w:t>
      </w:r>
      <w:r>
        <w:rPr>
          <w:bCs/>
          <w:b/>
          <w:iCs/>
          <w:i/>
        </w:rPr>
        <w:t xml:space="preserve">’</w:t>
      </w:r>
      <w:r>
        <w:rPr>
          <w:iCs/>
          <w:i/>
        </w:rPr>
        <w:t xml:space="preserve">re the right fit — and if we</w:t>
      </w:r>
      <w:r>
        <w:rPr>
          <w:bCs/>
          <w:b/>
          <w:iCs/>
          <w:i/>
        </w:rPr>
        <w:t xml:space="preserve">‘</w:t>
      </w:r>
      <w:r>
        <w:rPr>
          <w:bCs/>
          <w:b/>
          <w:bCs/>
          <w:b/>
          <w:iCs/>
          <w:i/>
        </w:rPr>
        <w:t xml:space="preserve">re not, we</w:t>
      </w:r>
      <w:r>
        <w:rPr>
          <w:bCs/>
          <w:b/>
          <w:iCs/>
          <w:i/>
        </w:rPr>
        <w:t xml:space="preserve">’</w:t>
      </w:r>
      <w:r>
        <w:rPr>
          <w:iCs/>
          <w:i/>
        </w:rPr>
        <w:t xml:space="preserve">ll tell you who is.</w:t>
      </w:r>
    </w:p>
    <w:p>
      <w:pPr>
        <w:pStyle w:val="BodyText"/>
      </w:pPr>
      <w:r>
        <w:rPr>
          <w:bCs/>
          <w:b/>
        </w:rPr>
        <w:t xml:space="preserve">WHY THIS, HERE:</w:t>
      </w:r>
      <w:r>
        <w:rPr>
          <w:bCs/>
          <w:b/>
        </w:rPr>
        <w:t xml:space="preserve"> </w:t>
      </w:r>
      <w:r>
        <w:t xml:space="preserve">By Section 6, the convinced visitor needs a frictionless path to action. Friction here = lost conversion. Three things matter: name the time commitment (</w:t>
      </w:r>
      <w:r>
        <w:t xml:space="preserve">“</w:t>
      </w:r>
      <w:r>
        <w:t xml:space="preserve">20 minutes</w:t>
      </w:r>
      <w:r>
        <w:t xml:space="preserve">”</w:t>
      </w:r>
      <w:r>
        <w:t xml:space="preserve">), name the specific outcome (</w:t>
      </w:r>
      <w:r>
        <w:t xml:space="preserve">“</w:t>
      </w:r>
      <w:r>
        <w:t xml:space="preserve">three leaks</w:t>
      </w:r>
      <w:r>
        <w:t xml:space="preserve">”</w:t>
      </w:r>
      <w:r>
        <w:t xml:space="preserve">), and remove the fear (</w:t>
      </w:r>
      <w:r>
        <w:t xml:space="preserve">“</w:t>
      </w:r>
      <w:r>
        <w:t xml:space="preserve">zero pressure</w:t>
      </w:r>
      <w:r>
        <w:t xml:space="preserve">”</w:t>
      </w:r>
      <w:r>
        <w:t xml:space="preserve">). The dollar figure in the body creates urgency without being aggressive.</w:t>
      </w:r>
    </w:p>
    <w:bookmarkEnd w:id="42"/>
    <w:bookmarkEnd w:id="43"/>
    <w:bookmarkStart w:id="49" w:name="cross-cutting-implementation-notes"/>
    <w:p>
      <w:pPr>
        <w:pStyle w:val="Heading1"/>
      </w:pPr>
      <w:r>
        <w:t xml:space="preserve">Cross-Cutting Implementation Notes</w:t>
      </w:r>
    </w:p>
    <w:bookmarkStart w:id="44" w:name="sticky-cta-in-the-navigation"/>
    <w:p>
      <w:pPr>
        <w:pStyle w:val="Heading3"/>
      </w:pPr>
      <w:r>
        <w:t xml:space="preserve">Sticky CTA in the navigation</w:t>
      </w:r>
    </w:p>
    <w:p>
      <w:pPr>
        <w:pStyle w:val="FirstParagraph"/>
      </w:pPr>
      <w:r>
        <w:t xml:space="preserve">“</w:t>
      </w:r>
      <w:r>
        <w:t xml:space="preserve">Book a Free Audit</w:t>
      </w:r>
      <w:r>
        <w:t xml:space="preserve">”</w:t>
      </w:r>
      <w:r>
        <w:t xml:space="preserve"> </w:t>
      </w:r>
      <w:r>
        <w:t xml:space="preserve">button in the top right of every page, every screen size. Visitors decide to convert at unpredictable moments — make it always one click away.</w:t>
      </w:r>
    </w:p>
    <w:bookmarkEnd w:id="44"/>
    <w:bookmarkStart w:id="45" w:name="mobile-first-genuinely"/>
    <w:p>
      <w:pPr>
        <w:pStyle w:val="Heading3"/>
      </w:pPr>
      <w:r>
        <w:t xml:space="preserve">Mobile-first, genuinely</w:t>
      </w:r>
    </w:p>
    <w:p>
      <w:pPr>
        <w:pStyle w:val="FirstParagraph"/>
      </w:pPr>
      <w:r>
        <w:t xml:space="preserve">60–70% of trade-owner traffic is mobile, often from a job site. Test the booking flow on a phone with one thumb. If it takes more than 30 seconds to book a call, it’s broken.</w:t>
      </w:r>
    </w:p>
    <w:bookmarkEnd w:id="45"/>
    <w:bookmarkStart w:id="46" w:name="no-live-chat-widget-on-launch"/>
    <w:p>
      <w:pPr>
        <w:pStyle w:val="Heading3"/>
      </w:pPr>
      <w:r>
        <w:t xml:space="preserve">No live chat widget on launch</w:t>
      </w:r>
    </w:p>
    <w:p>
      <w:pPr>
        <w:pStyle w:val="FirstParagraph"/>
      </w:pPr>
      <w:r>
        <w:t xml:space="preserve">They cost more in setup than they convert, and the AI receptionist Corby sells is the chat experience. A site without one is a feature, not a bug.</w:t>
      </w:r>
    </w:p>
    <w:bookmarkEnd w:id="46"/>
    <w:bookmarkStart w:id="47" w:name="Xc1dfefe50e318f6348e175cffb89a3dad7a447d"/>
    <w:p>
      <w:pPr>
        <w:pStyle w:val="Heading3"/>
      </w:pPr>
      <w:r>
        <w:t xml:space="preserve">Page speed matters more than design polish</w:t>
      </w:r>
    </w:p>
    <w:p>
      <w:pPr>
        <w:pStyle w:val="FirstParagraph"/>
      </w:pPr>
      <w:r>
        <w:t xml:space="preserve">A clean, fast site beats a flashy slow one for conversion every time. Aim for a Google PageSpeed score above 85.</w:t>
      </w:r>
    </w:p>
    <w:bookmarkEnd w:id="47"/>
    <w:bookmarkStart w:id="48" w:name="use-the-brand-palette-consistently"/>
    <w:p>
      <w:pPr>
        <w:pStyle w:val="Heading3"/>
      </w:pPr>
      <w:r>
        <w:t xml:space="preserve">Use the brand palette consistently</w:t>
      </w:r>
    </w:p>
    <w:p>
      <w:pPr>
        <w:pStyle w:val="FirstParagraph"/>
      </w:pPr>
      <w:r>
        <w:t xml:space="preserve">Workshop Blue (#2E5C8A) for headlines and primary buttons. Warm Cream (#F5F1E8) for backgrounds. Dirt Orange (#C8702D) for high-signal accents only — the audit CTA, key stat numbers, the manifesto strip. If everything is orange, nothing is. Charcoal (#2A2A2A) for body. Full visual system in the Brand Reference Card.</w:t>
      </w:r>
    </w:p>
    <w:bookmarkEnd w:id="48"/>
    <w:bookmarkEnd w:id="49"/>
    <w:bookmarkStart w:id="50" w:name="part-5-services-page-sketch"/>
    <w:p>
      <w:pPr>
        <w:pStyle w:val="Heading1"/>
      </w:pPr>
      <w:r>
        <w:t xml:space="preserve">Part 5 — Services Page Sketch</w:t>
      </w:r>
    </w:p>
    <w:p>
      <w:pPr>
        <w:pStyle w:val="FirstParagraph"/>
      </w:pPr>
      <w:r>
        <w:t xml:space="preserve">The Services page is where prospects who clicked from the homepage cards land. Their state of mind:</w:t>
      </w:r>
      <w:r>
        <w:t xml:space="preserve"> </w:t>
      </w:r>
      <w:r>
        <w:t xml:space="preserve">“</w:t>
      </w:r>
      <w:r>
        <w:t xml:space="preserve">I think I want Tier X — convince me, then let me book.</w:t>
      </w:r>
      <w:r>
        <w:t xml:space="preserve">”</w:t>
      </w:r>
      <w:r>
        <w:t xml:space="preserve"> </w:t>
      </w:r>
      <w:r>
        <w:t xml:space="preserve">The job is to remove the last shreds of doubt and route them to the audit call.</w:t>
      </w:r>
    </w:p>
    <w:p>
      <w:pPr>
        <w:pStyle w:val="BodyText"/>
      </w:pPr>
      <w:r>
        <w:rPr>
          <w:bCs/>
          <w:b/>
        </w:rPr>
        <w:t xml:space="preserve">PAGE HEADER</w:t>
      </w:r>
    </w:p>
    <w:p>
      <w:pPr>
        <w:pStyle w:val="BodyText"/>
      </w:pPr>
      <w:r>
        <w:rPr>
          <w:bCs/>
          <w:b/>
        </w:rPr>
        <w:t xml:space="preserve">Headline</w:t>
      </w:r>
    </w:p>
    <w:p>
      <w:pPr>
        <w:pStyle w:val="BodyText"/>
      </w:pPr>
      <w:r>
        <w:t xml:space="preserve">Three Tiers. Same Outcome: A Business That Runs Without You.</w:t>
      </w:r>
    </w:p>
    <w:p>
      <w:pPr>
        <w:pStyle w:val="BodyText"/>
      </w:pPr>
      <w:r>
        <w:rPr>
          <w:bCs/>
          <w:b/>
        </w:rPr>
        <w:t xml:space="preserve">Subheadline</w:t>
      </w:r>
    </w:p>
    <w:p>
      <w:pPr>
        <w:pStyle w:val="BodyText"/>
      </w:pPr>
      <w:r>
        <w:t xml:space="preserve">Pick the package that matches where you are today. Every tier ends with a working system, real training, and documentation you own — not a stack of unused logins.</w:t>
      </w:r>
    </w:p>
    <w:p>
      <w:pPr>
        <w:pStyle w:val="BodyText"/>
      </w:pPr>
      <w:r>
        <w:rPr>
          <w:bCs/>
          <w:b/>
        </w:rPr>
        <w:t xml:space="preserve">Sticky navigation row</w:t>
      </w:r>
    </w:p>
    <w:p>
      <w:pPr>
        <w:pStyle w:val="BodyText"/>
      </w:pPr>
      <w:r>
        <w:t xml:space="preserve">[Foundation] [Growth Engine] [Full Operations] [Compare All Three] [Book Audit]</w:t>
      </w:r>
    </w:p>
    <w:p>
      <w:pPr>
        <w:pStyle w:val="BodyText"/>
      </w:pPr>
      <w:r>
        <w:rPr>
          <w:bCs/>
          <w:b/>
        </w:rPr>
        <w:t xml:space="preserve">“</w:t>
      </w:r>
      <w:r>
        <w:rPr>
          <w:bCs/>
          <w:b/>
        </w:rPr>
        <w:t xml:space="preserve">BEFORE YOU PICK A TIER</w:t>
      </w:r>
      <w:r>
        <w:rPr>
          <w:bCs/>
          <w:b/>
        </w:rPr>
        <w:t xml:space="preserve">”</w:t>
      </w:r>
      <w:r>
        <w:rPr>
          <w:bCs/>
          <w:b/>
        </w:rPr>
        <w:t xml:space="preserve"> </w:t>
      </w:r>
      <w:r>
        <w:rPr>
          <w:bCs/>
          <w:b/>
        </w:rPr>
        <w:t xml:space="preserve">BLOCK</w:t>
      </w:r>
    </w:p>
    <w:p>
      <w:pPr>
        <w:pStyle w:val="BodyText"/>
      </w:pPr>
      <w:r>
        <w:rPr>
          <w:iCs/>
          <w:i/>
        </w:rPr>
        <w:t xml:space="preserve">A short, framed callout at the top — sets expectations and pre-handles the biggest objection.</w:t>
      </w:r>
    </w:p>
    <w:p>
      <w:pPr>
        <w:pStyle w:val="BodyText"/>
      </w:pPr>
      <w:r>
        <w:rPr>
          <w:bCs/>
          <w:b/>
        </w:rPr>
        <w:t xml:space="preserve">Headline</w:t>
      </w:r>
    </w:p>
    <w:p>
      <w:pPr>
        <w:pStyle w:val="BodyText"/>
      </w:pPr>
      <w:r>
        <w:t xml:space="preserve">Not sure which tier fits? Most owners aren’t.</w:t>
      </w:r>
    </w:p>
    <w:p>
      <w:pPr>
        <w:pStyle w:val="BodyText"/>
      </w:pPr>
      <w:r>
        <w:rPr>
          <w:bCs/>
          <w:b/>
        </w:rPr>
        <w:t xml:space="preserve">Body</w:t>
      </w:r>
    </w:p>
    <w:p>
      <w:pPr>
        <w:pStyle w:val="BodyText"/>
      </w:pPr>
      <w:r>
        <w:t xml:space="preserve">That’s why every engagement starts with a free 20-minute audit. We’ll look at your current setup, find the three biggest leaks, and tell you straight which tier (if any) makes sense. About 15% of the time we tell people they don’t need us yet — that they should fix something simpler first. We’d rather lose a sale than sell you something that doesn’t fit.</w:t>
      </w:r>
    </w:p>
    <w:p>
      <w:pPr>
        <w:pStyle w:val="BodyText"/>
      </w:pPr>
      <w:r>
        <w:rPr>
          <w:bCs/>
          <w:b/>
        </w:rPr>
        <w:t xml:space="preserve">[ Start with the Free Audit → ]</w:t>
      </w:r>
    </w:p>
    <w:p>
      <w:pPr>
        <w:pStyle w:val="BodyText"/>
      </w:pPr>
      <w:r>
        <w:rPr>
          <w:bCs/>
          <w:b/>
        </w:rPr>
        <w:t xml:space="preserve">WHY THIS, HERE:</w:t>
      </w:r>
      <w:r>
        <w:rPr>
          <w:bCs/>
          <w:b/>
        </w:rPr>
        <w:t xml:space="preserve"> </w:t>
      </w:r>
      <w:r>
        <w:t xml:space="preserve">Most service pages assume the visitor already knows what they want. Most don’t. This block reframes the page from</w:t>
      </w:r>
      <w:r>
        <w:t xml:space="preserve"> </w:t>
      </w:r>
      <w:r>
        <w:t xml:space="preserve">“</w:t>
      </w:r>
      <w:r>
        <w:t xml:space="preserve">buy something</w:t>
      </w:r>
      <w:r>
        <w:t xml:space="preserve">”</w:t>
      </w:r>
      <w:r>
        <w:t xml:space="preserve"> </w:t>
      </w:r>
      <w:r>
        <w:t xml:space="preserve">to</w:t>
      </w:r>
      <w:r>
        <w:t xml:space="preserve"> </w:t>
      </w:r>
      <w:r>
        <w:t xml:space="preserve">“</w:t>
      </w:r>
      <w:r>
        <w:t xml:space="preserve">figure out what you need</w:t>
      </w:r>
      <w:r>
        <w:t xml:space="preserve">”</w:t>
      </w:r>
      <w:r>
        <w:t xml:space="preserve"> </w:t>
      </w:r>
      <w:r>
        <w:t xml:space="preserve">— which is dramatically less pressure and converts better.</w:t>
      </w:r>
    </w:p>
    <w:p>
      <w:pPr>
        <w:pStyle w:val="BodyText"/>
      </w:pPr>
      <w:r>
        <w:rPr>
          <w:bCs/>
          <w:b/>
        </w:rPr>
        <w:t xml:space="preserve">TIER 1 // FOUNDATION SETUP</w:t>
      </w:r>
    </w:p>
    <w:p>
      <w:pPr>
        <w:pStyle w:val="BodyText"/>
      </w:pPr>
      <w:r>
        <w:rPr>
          <w:bCs/>
          <w:b/>
        </w:rPr>
        <w:t xml:space="preserve">TIER 1 — STOP THE BLEEDING</w:t>
      </w:r>
    </w:p>
    <w:p>
      <w:pPr>
        <w:pStyle w:val="BodyText"/>
      </w:pPr>
      <w:r>
        <w:rPr>
          <w:bCs/>
          <w:b/>
        </w:rPr>
        <w:t xml:space="preserve">The pitch</w:t>
      </w:r>
    </w:p>
    <w:p>
      <w:pPr>
        <w:pStyle w:val="BodyText"/>
      </w:pPr>
      <w:r>
        <w:t xml:space="preserve">The three systems every trade business needs before anything else makes sense: a professional email, an AI receptionist that answers every call, and review automation that fills your Google profile. If you’re still operating from a Gmail address and missing calls, this is where you start. Nothing else matters until these three are running.</w:t>
      </w:r>
    </w:p>
    <w:p>
      <w:pPr>
        <w:pStyle w:val="BodyText"/>
      </w:pPr>
      <w:r>
        <w:rPr>
          <w:bCs/>
          <w:b/>
        </w:rPr>
        <w:t xml:space="preserve">What’s included</w:t>
      </w:r>
    </w:p>
    <w:p>
      <w:pPr>
        <w:numPr>
          <w:ilvl w:val="0"/>
          <w:numId w:val="1008"/>
        </w:numPr>
      </w:pPr>
      <w:r>
        <w:rPr>
          <w:bCs/>
          <w:b/>
        </w:rPr>
        <w:t xml:space="preserve">Professional email + custom domain</w:t>
      </w:r>
      <w:r>
        <w:t xml:space="preserve"> </w:t>
      </w:r>
      <w:r>
        <w:t xml:space="preserve">— We register your domain (yourcompany.com), set up Google Workspace or Microsoft 365, migrate any existing email, and configure professional signatures for everyone on the team. You’ll never send another quote from a Gmail address again.</w:t>
      </w:r>
    </w:p>
    <w:p>
      <w:pPr>
        <w:numPr>
          <w:ilvl w:val="0"/>
          <w:numId w:val="1008"/>
        </w:numPr>
      </w:pPr>
      <w:r>
        <w:rPr>
          <w:bCs/>
          <w:b/>
        </w:rPr>
        <w:t xml:space="preserve">AI receptionist (24/7 call answering)</w:t>
      </w:r>
      <w:r>
        <w:t xml:space="preserve"> </w:t>
      </w:r>
      <w:r>
        <w:t xml:space="preserve">— Configured with your actual call scripts, your services, your pricing rules, and your booking calendar. Answers calls when you’re on a job, asleep, or on vacation. Books appointments directly to your calendar. Texts you a summary of every call as it happens.</w:t>
      </w:r>
    </w:p>
    <w:p>
      <w:pPr>
        <w:numPr>
          <w:ilvl w:val="0"/>
          <w:numId w:val="1008"/>
        </w:numPr>
      </w:pPr>
      <w:r>
        <w:rPr>
          <w:bCs/>
          <w:b/>
        </w:rPr>
        <w:t xml:space="preserve">Review automation</w:t>
      </w:r>
      <w:r>
        <w:t xml:space="preserve"> </w:t>
      </w:r>
      <w:r>
        <w:t xml:space="preserve">— Wired into your existing job workflow. Every completed job triggers a review request to the customer at the right moment. Negative feedback gets routed to you privately, before it becomes a public review.</w:t>
      </w:r>
    </w:p>
    <w:p>
      <w:pPr>
        <w:numPr>
          <w:ilvl w:val="0"/>
          <w:numId w:val="1008"/>
        </w:numPr>
      </w:pPr>
      <w:r>
        <w:rPr>
          <w:bCs/>
          <w:b/>
        </w:rPr>
        <w:t xml:space="preserve">One 60-minute training session</w:t>
      </w:r>
      <w:r>
        <w:t xml:space="preserve"> </w:t>
      </w:r>
      <w:r>
        <w:t xml:space="preserve">— Walkthrough with you (and one other person if you want) so you know how to use what’s been set up.</w:t>
      </w:r>
    </w:p>
    <w:p>
      <w:pPr>
        <w:numPr>
          <w:ilvl w:val="0"/>
          <w:numId w:val="1008"/>
        </w:numPr>
      </w:pPr>
      <w:r>
        <w:rPr>
          <w:bCs/>
          <w:b/>
        </w:rPr>
        <w:t xml:space="preserve">30-day check-in call</w:t>
      </w:r>
      <w:r>
        <w:t xml:space="preserve"> </w:t>
      </w:r>
      <w:r>
        <w:t xml:space="preserve">— We tune the configuration based on the first month of real calls and reviews.</w:t>
      </w:r>
    </w:p>
    <w:p>
      <w:pPr>
        <w:pStyle w:val="FirstParagraph"/>
      </w:pPr>
      <w:r>
        <w:rPr>
          <w:bCs/>
          <w:b/>
        </w:rPr>
        <w:t xml:space="preserve">Who it’s for</w:t>
      </w:r>
    </w:p>
    <w:p>
      <w:pPr>
        <w:numPr>
          <w:ilvl w:val="0"/>
          <w:numId w:val="1009"/>
        </w:numPr>
      </w:pPr>
      <w:r>
        <w:t xml:space="preserve">Trade businesses doing under $200K in annual revenue</w:t>
      </w:r>
    </w:p>
    <w:p>
      <w:pPr>
        <w:numPr>
          <w:ilvl w:val="0"/>
          <w:numId w:val="1009"/>
        </w:numPr>
      </w:pPr>
      <w:r>
        <w:t xml:space="preserve">Anyone still using a personal Gmail for business</w:t>
      </w:r>
    </w:p>
    <w:p>
      <w:pPr>
        <w:numPr>
          <w:ilvl w:val="0"/>
          <w:numId w:val="1009"/>
        </w:numPr>
      </w:pPr>
      <w:r>
        <w:t xml:space="preserve">Solo operators or 2–3 person shops</w:t>
      </w:r>
    </w:p>
    <w:p>
      <w:pPr>
        <w:numPr>
          <w:ilvl w:val="0"/>
          <w:numId w:val="1009"/>
        </w:numPr>
      </w:pPr>
      <w:r>
        <w:t xml:space="preserve">Owners who know they’re missing calls but haven’t done anything about it</w:t>
      </w:r>
    </w:p>
    <w:p>
      <w:pPr>
        <w:pStyle w:val="FirstParagraph"/>
      </w:pPr>
      <w:r>
        <w:rPr>
          <w:bCs/>
          <w:b/>
        </w:rPr>
        <w:t xml:space="preserve">Who it’s NOT for</w:t>
      </w:r>
    </w:p>
    <w:p>
      <w:pPr>
        <w:numPr>
          <w:ilvl w:val="0"/>
          <w:numId w:val="1010"/>
        </w:numPr>
        <w:pStyle w:val="Compact"/>
      </w:pPr>
      <w:r>
        <w:t xml:space="preserve">Businesses already at $300K+ — you’ll outgrow this in 6 months. Start with Growth Engine instead.</w:t>
      </w:r>
    </w:p>
    <w:p>
      <w:pPr>
        <w:pStyle w:val="FirstParagraph"/>
      </w:pPr>
      <w:r>
        <w:t xml:space="preserve">$1,250 one-time // 7–10 business days</w:t>
      </w:r>
    </w:p>
    <w:p>
      <w:pPr>
        <w:pStyle w:val="BodyText"/>
      </w:pPr>
      <w:r>
        <w:rPr>
          <w:iCs/>
          <w:i/>
        </w:rPr>
        <w:t xml:space="preserve">Typical ROI: Break-even within 30 days, usually on one recovered missed call.</w:t>
      </w:r>
    </w:p>
    <w:p>
      <w:pPr>
        <w:pStyle w:val="BodyText"/>
      </w:pPr>
      <w:r>
        <w:rPr>
          <w:bCs/>
          <w:b/>
        </w:rPr>
        <w:t xml:space="preserve">[ Book a Free Audit to Get Started → ]</w:t>
      </w:r>
    </w:p>
    <w:p>
      <w:pPr>
        <w:pStyle w:val="BodyText"/>
      </w:pPr>
      <w:r>
        <w:rPr>
          <w:bCs/>
          <w:b/>
        </w:rPr>
        <w:t xml:space="preserve">TIER 2 // GROWTH ENGINE</w:t>
      </w:r>
    </w:p>
    <w:p>
      <w:pPr>
        <w:pStyle w:val="BodyText"/>
      </w:pPr>
      <w:r>
        <w:rPr>
          <w:bCs/>
          <w:b/>
        </w:rPr>
        <w:t xml:space="preserve">TIER 2 — LOOK AND OPERATE LIKE A REAL COMPANY</w:t>
      </w:r>
    </w:p>
    <w:p>
      <w:pPr>
        <w:pStyle w:val="BodyText"/>
      </w:pPr>
      <w:r>
        <w:rPr>
          <w:bCs/>
          <w:b/>
        </w:rPr>
        <w:t xml:space="preserve">The pitch</w:t>
      </w:r>
    </w:p>
    <w:p>
      <w:pPr>
        <w:pStyle w:val="BodyText"/>
      </w:pPr>
      <w:r>
        <w:t xml:space="preserve">You’ve got the foundations. Now you need the systems that make customers actually find you, trust you when they do, and remember you afterward. Growth Engine is the leveling-up package — same tight operations as Foundation, plus the marketing and quoting infrastructure that turns</w:t>
      </w:r>
      <w:r>
        <w:t xml:space="preserve"> </w:t>
      </w:r>
      <w:r>
        <w:t xml:space="preserve">“</w:t>
      </w:r>
      <w:r>
        <w:t xml:space="preserve">guy with a truck</w:t>
      </w:r>
      <w:r>
        <w:t xml:space="preserve">”</w:t>
      </w:r>
      <w:r>
        <w:t xml:space="preserve"> </w:t>
      </w:r>
      <w:r>
        <w:t xml:space="preserve">into a recognizable local brand.</w:t>
      </w:r>
    </w:p>
    <w:p>
      <w:pPr>
        <w:pStyle w:val="BodyText"/>
      </w:pPr>
      <w:r>
        <w:rPr>
          <w:bCs/>
          <w:b/>
        </w:rPr>
        <w:t xml:space="preserve">What’s included</w:t>
      </w:r>
    </w:p>
    <w:p>
      <w:pPr>
        <w:numPr>
          <w:ilvl w:val="0"/>
          <w:numId w:val="1011"/>
        </w:numPr>
      </w:pPr>
      <w:r>
        <w:rPr>
          <w:bCs/>
          <w:b/>
        </w:rPr>
        <w:t xml:space="preserve">Everything in Foundation</w:t>
      </w:r>
      <w:r>
        <w:t xml:space="preserve"> </w:t>
      </w:r>
      <w:r>
        <w:t xml:space="preserve">— Email, AI receptionist, review automation</w:t>
      </w:r>
    </w:p>
    <w:p>
      <w:pPr>
        <w:numPr>
          <w:ilvl w:val="0"/>
          <w:numId w:val="1011"/>
        </w:numPr>
      </w:pPr>
      <w:r>
        <w:rPr>
          <w:bCs/>
          <w:b/>
        </w:rPr>
        <w:t xml:space="preserve">Social content pipeline</w:t>
      </w:r>
      <w:r>
        <w:t xml:space="preserve"> </w:t>
      </w:r>
      <w:r>
        <w:t xml:space="preserve">— Buffer, Pictory, and Canva configured. Plus a documented workflow for turning CompanyCam job photos into 2 polished posts per week. Total owner time required: about 15 minutes a week.</w:t>
      </w:r>
    </w:p>
    <w:p>
      <w:pPr>
        <w:numPr>
          <w:ilvl w:val="0"/>
          <w:numId w:val="1011"/>
        </w:numPr>
      </w:pPr>
      <w:r>
        <w:rPr>
          <w:bCs/>
          <w:b/>
        </w:rPr>
        <w:t xml:space="preserve">AI quote and estimate generation</w:t>
      </w:r>
      <w:r>
        <w:t xml:space="preserve"> </w:t>
      </w:r>
      <w:r>
        <w:t xml:space="preserve">— Custom Claude or ChatGPT template loaded with your pricing, your terminology, your brand voice. 5 minutes of voice notes turns into a polished, branded estimate in 60 seconds.</w:t>
      </w:r>
    </w:p>
    <w:p>
      <w:pPr>
        <w:numPr>
          <w:ilvl w:val="0"/>
          <w:numId w:val="1011"/>
        </w:numPr>
      </w:pPr>
      <w:r>
        <w:rPr>
          <w:bCs/>
          <w:b/>
        </w:rPr>
        <w:t xml:space="preserve">New website (5 pages)</w:t>
      </w:r>
      <w:r>
        <w:t xml:space="preserve"> </w:t>
      </w:r>
      <w:r>
        <w:t xml:space="preserve">— AI-built but human-edited, with copy that actually sells. Mobile-first. Loads fast.</w:t>
      </w:r>
    </w:p>
    <w:p>
      <w:pPr>
        <w:numPr>
          <w:ilvl w:val="0"/>
          <w:numId w:val="1011"/>
        </w:numPr>
      </w:pPr>
      <w:r>
        <w:rPr>
          <w:bCs/>
          <w:b/>
        </w:rPr>
        <w:t xml:space="preserve">Optimized Google Business Profile</w:t>
      </w:r>
      <w:r>
        <w:t xml:space="preserve"> </w:t>
      </w:r>
      <w:r>
        <w:t xml:space="preserve">— The real lead driver for local trades. We handle the setup, photo population, and review-tying.</w:t>
      </w:r>
    </w:p>
    <w:p>
      <w:pPr>
        <w:numPr>
          <w:ilvl w:val="0"/>
          <w:numId w:val="1011"/>
        </w:numPr>
      </w:pPr>
      <w:r>
        <w:rPr>
          <w:bCs/>
          <w:b/>
        </w:rPr>
        <w:t xml:space="preserve">Two 60-minute training sessions</w:t>
      </w:r>
      <w:r>
        <w:t xml:space="preserve"> </w:t>
      </w:r>
      <w:r>
        <w:t xml:space="preserve">— One on the content pipeline, one on the quoting workflow.</w:t>
      </w:r>
    </w:p>
    <w:p>
      <w:pPr>
        <w:numPr>
          <w:ilvl w:val="0"/>
          <w:numId w:val="1011"/>
        </w:numPr>
      </w:pPr>
      <w:r>
        <w:rPr>
          <w:bCs/>
          <w:b/>
        </w:rPr>
        <w:t xml:space="preserve">30 days of email/Slack support + 60-day check-in</w:t>
      </w:r>
      <w:r>
        <w:t xml:space="preserve"> </w:t>
      </w:r>
      <w:r>
        <w:t xml:space="preserve">— We stay close while the systems bed in.</w:t>
      </w:r>
    </w:p>
    <w:p>
      <w:pPr>
        <w:pStyle w:val="FirstParagraph"/>
      </w:pPr>
      <w:r>
        <w:rPr>
          <w:bCs/>
          <w:b/>
        </w:rPr>
        <w:t xml:space="preserve">Who it’s for</w:t>
      </w:r>
    </w:p>
    <w:p>
      <w:pPr>
        <w:numPr>
          <w:ilvl w:val="0"/>
          <w:numId w:val="1012"/>
        </w:numPr>
      </w:pPr>
      <w:r>
        <w:t xml:space="preserve">$200K–$500K revenue</w:t>
      </w:r>
    </w:p>
    <w:p>
      <w:pPr>
        <w:numPr>
          <w:ilvl w:val="0"/>
          <w:numId w:val="1012"/>
        </w:numPr>
      </w:pPr>
      <w:r>
        <w:t xml:space="preserve">Businesses that have outgrown manual everything</w:t>
      </w:r>
    </w:p>
    <w:p>
      <w:pPr>
        <w:numPr>
          <w:ilvl w:val="0"/>
          <w:numId w:val="1012"/>
        </w:numPr>
      </w:pPr>
      <w:r>
        <w:t xml:space="preserve">Owners who want to stop being the bottleneck for marketing and quoting</w:t>
      </w:r>
    </w:p>
    <w:p>
      <w:pPr>
        <w:pStyle w:val="FirstParagraph"/>
      </w:pPr>
      <w:r>
        <w:rPr>
          <w:bCs/>
          <w:b/>
        </w:rPr>
        <w:t xml:space="preserve">Who it’s NOT for</w:t>
      </w:r>
    </w:p>
    <w:p>
      <w:pPr>
        <w:numPr>
          <w:ilvl w:val="0"/>
          <w:numId w:val="1013"/>
        </w:numPr>
      </w:pPr>
      <w:r>
        <w:t xml:space="preserve">Sub-$200K businesses — start with Foundation, prove ROI, then upgrade</w:t>
      </w:r>
    </w:p>
    <w:p>
      <w:pPr>
        <w:numPr>
          <w:ilvl w:val="0"/>
          <w:numId w:val="1013"/>
        </w:numPr>
      </w:pPr>
      <w:r>
        <w:t xml:space="preserve">$500K+ businesses with multiple crews — you need Full Operations</w:t>
      </w:r>
    </w:p>
    <w:p>
      <w:pPr>
        <w:pStyle w:val="FirstParagraph"/>
      </w:pPr>
      <w:r>
        <w:t xml:space="preserve">$3,750 one-time, OR $2,500 + $300/mo for 6 months // 3–4 weeks</w:t>
      </w:r>
    </w:p>
    <w:p>
      <w:pPr>
        <w:pStyle w:val="BodyText"/>
      </w:pPr>
      <w:r>
        <w:rPr>
          <w:iCs/>
          <w:i/>
        </w:rPr>
        <w:t xml:space="preserve">Typical ROI: Break-even in 60 days.</w:t>
      </w:r>
    </w:p>
    <w:p>
      <w:pPr>
        <w:pStyle w:val="BodyText"/>
      </w:pPr>
      <w:r>
        <w:rPr>
          <w:bCs/>
          <w:b/>
        </w:rPr>
        <w:t xml:space="preserve">[ Book a Free Audit to Get Started → ]</w:t>
      </w:r>
    </w:p>
    <w:p>
      <w:pPr>
        <w:pStyle w:val="BodyText"/>
      </w:pPr>
      <w:r>
        <w:rPr>
          <w:bCs/>
          <w:b/>
        </w:rPr>
        <w:t xml:space="preserve">TIER 3 // FULL OPERATIONS BUILDOUT</w:t>
      </w:r>
    </w:p>
    <w:p>
      <w:pPr>
        <w:pStyle w:val="BodyText"/>
      </w:pPr>
      <w:r>
        <w:rPr>
          <w:bCs/>
          <w:b/>
        </w:rPr>
        <w:t xml:space="preserve">TIER 3 — EVERY OPERATIONAL GAP CLOSED</w:t>
      </w:r>
    </w:p>
    <w:p>
      <w:pPr>
        <w:pStyle w:val="BodyText"/>
      </w:pPr>
      <w:r>
        <w:rPr>
          <w:bCs/>
          <w:b/>
        </w:rPr>
        <w:t xml:space="preserve">The pitch</w:t>
      </w:r>
    </w:p>
    <w:p>
      <w:pPr>
        <w:pStyle w:val="BodyText"/>
      </w:pPr>
      <w:r>
        <w:t xml:space="preserve">The complete system. Every operational gap a small trade business has — closed, integrated, documented, and running without your daily attention. Built for businesses ready to grow past the point where the owner can hold everything in their head.</w:t>
      </w:r>
    </w:p>
    <w:p>
      <w:pPr>
        <w:pStyle w:val="BodyText"/>
      </w:pPr>
      <w:r>
        <w:rPr>
          <w:bCs/>
          <w:b/>
        </w:rPr>
        <w:t xml:space="preserve">What’s included</w:t>
      </w:r>
    </w:p>
    <w:p>
      <w:pPr>
        <w:numPr>
          <w:ilvl w:val="0"/>
          <w:numId w:val="1014"/>
        </w:numPr>
      </w:pPr>
      <w:r>
        <w:rPr>
          <w:bCs/>
          <w:b/>
        </w:rPr>
        <w:t xml:space="preserve">Everything in Growth Engine</w:t>
      </w:r>
      <w:r>
        <w:t xml:space="preserve"> </w:t>
      </w:r>
      <w:r>
        <w:t xml:space="preserve">— All seven systems above</w:t>
      </w:r>
    </w:p>
    <w:p>
      <w:pPr>
        <w:numPr>
          <w:ilvl w:val="0"/>
          <w:numId w:val="1014"/>
        </w:numPr>
      </w:pPr>
      <w:r>
        <w:rPr>
          <w:bCs/>
          <w:b/>
        </w:rPr>
        <w:t xml:space="preserve">Voice-to-invoice pipeline</w:t>
      </w:r>
      <w:r>
        <w:t xml:space="preserve"> </w:t>
      </w:r>
      <w:r>
        <w:t xml:space="preserve">— End-of-job voice memo turns into a line-itemized invoice, customer thank-you, and follow-up reminder. Templates for your 5 most common job types.</w:t>
      </w:r>
    </w:p>
    <w:p>
      <w:pPr>
        <w:numPr>
          <w:ilvl w:val="0"/>
          <w:numId w:val="1014"/>
        </w:numPr>
      </w:pPr>
      <w:r>
        <w:rPr>
          <w:bCs/>
          <w:b/>
        </w:rPr>
        <w:t xml:space="preserve">Lead intake CRM + AI chat widget</w:t>
      </w:r>
      <w:r>
        <w:t xml:space="preserve"> </w:t>
      </w:r>
      <w:r>
        <w:t xml:space="preserve">— Every website visitor captured, qualified, and followed up with — automatically, even at 11 PM on a Sunday.</w:t>
      </w:r>
    </w:p>
    <w:p>
      <w:pPr>
        <w:numPr>
          <w:ilvl w:val="0"/>
          <w:numId w:val="1014"/>
        </w:numPr>
      </w:pPr>
      <w:r>
        <w:rPr>
          <w:bCs/>
          <w:b/>
        </w:rPr>
        <w:t xml:space="preserve">CompanyCam rollout</w:t>
      </w:r>
      <w:r>
        <w:t xml:space="preserve"> </w:t>
      </w:r>
      <w:r>
        <w:t xml:space="preserve">— All field staff onboarded. Geotagged photos. Documented usage SOP that ties directly into your social content pipeline.</w:t>
      </w:r>
    </w:p>
    <w:p>
      <w:pPr>
        <w:numPr>
          <w:ilvl w:val="0"/>
          <w:numId w:val="1014"/>
        </w:numPr>
      </w:pPr>
      <w:r>
        <w:rPr>
          <w:bCs/>
          <w:b/>
        </w:rPr>
        <w:t xml:space="preserve">Recurring service reminder sequences</w:t>
      </w:r>
      <w:r>
        <w:t xml:space="preserve"> </w:t>
      </w:r>
      <w:r>
        <w:t xml:space="preserve">— Email + text automation calibrated to your specific service cadence. HVAC tune-ups, gutter cleanings, annual contracts — captured systematically.</w:t>
      </w:r>
    </w:p>
    <w:p>
      <w:pPr>
        <w:numPr>
          <w:ilvl w:val="0"/>
          <w:numId w:val="1014"/>
        </w:numPr>
      </w:pPr>
      <w:r>
        <w:rPr>
          <w:bCs/>
          <w:b/>
        </w:rPr>
        <w:t xml:space="preserve">Custom playbook document</w:t>
      </w:r>
      <w:r>
        <w:t xml:space="preserve"> </w:t>
      </w:r>
      <w:r>
        <w:t xml:space="preserve">— A written SOP document you own. Every workflow, every tool, every login — documented. So you’re never dependent on us (or any consultant) to keep the system running.</w:t>
      </w:r>
    </w:p>
    <w:p>
      <w:pPr>
        <w:numPr>
          <w:ilvl w:val="0"/>
          <w:numId w:val="1014"/>
        </w:numPr>
      </w:pPr>
      <w:r>
        <w:rPr>
          <w:bCs/>
          <w:b/>
        </w:rPr>
        <w:t xml:space="preserve">Team training for up to 5 staff</w:t>
      </w:r>
      <w:r>
        <w:t xml:space="preserve"> </w:t>
      </w:r>
      <w:r>
        <w:t xml:space="preserve">— Hands-on sessions, recorded for future hires.</w:t>
      </w:r>
    </w:p>
    <w:p>
      <w:pPr>
        <w:numPr>
          <w:ilvl w:val="0"/>
          <w:numId w:val="1014"/>
        </w:numPr>
      </w:pPr>
      <w:r>
        <w:rPr>
          <w:bCs/>
          <w:b/>
        </w:rPr>
        <w:t xml:space="preserve">90 days of priority support + monthly optimization reviews for 3 months</w:t>
      </w:r>
      <w:r>
        <w:t xml:space="preserve"> </w:t>
      </w:r>
      <w:r>
        <w:t xml:space="preserve">— We stay engaged through the full bedding-in period.</w:t>
      </w:r>
    </w:p>
    <w:p>
      <w:pPr>
        <w:pStyle w:val="FirstParagraph"/>
      </w:pPr>
      <w:r>
        <w:rPr>
          <w:bCs/>
          <w:b/>
        </w:rPr>
        <w:t xml:space="preserve">Who it’s for</w:t>
      </w:r>
    </w:p>
    <w:p>
      <w:pPr>
        <w:numPr>
          <w:ilvl w:val="0"/>
          <w:numId w:val="1015"/>
        </w:numPr>
      </w:pPr>
      <w:r>
        <w:t xml:space="preserve">$300K+ in annual revenue</w:t>
      </w:r>
    </w:p>
    <w:p>
      <w:pPr>
        <w:numPr>
          <w:ilvl w:val="0"/>
          <w:numId w:val="1015"/>
        </w:numPr>
      </w:pPr>
      <w:r>
        <w:t xml:space="preserve">Multi-crew operations</w:t>
      </w:r>
    </w:p>
    <w:p>
      <w:pPr>
        <w:numPr>
          <w:ilvl w:val="0"/>
          <w:numId w:val="1015"/>
        </w:numPr>
      </w:pPr>
      <w:r>
        <w:t xml:space="preserve">Owners who treat operational systems as an investment, not an expense</w:t>
      </w:r>
    </w:p>
    <w:p>
      <w:pPr>
        <w:numPr>
          <w:ilvl w:val="0"/>
          <w:numId w:val="1015"/>
        </w:numPr>
      </w:pPr>
      <w:r>
        <w:t xml:space="preserve">Businesses preparing for growth, hiring, or eventual sale</w:t>
      </w:r>
    </w:p>
    <w:p>
      <w:pPr>
        <w:pStyle w:val="FirstParagraph"/>
      </w:pPr>
      <w:r>
        <w:rPr>
          <w:bCs/>
          <w:b/>
        </w:rPr>
        <w:t xml:space="preserve">Who it’s NOT for</w:t>
      </w:r>
    </w:p>
    <w:p>
      <w:pPr>
        <w:numPr>
          <w:ilvl w:val="0"/>
          <w:numId w:val="1016"/>
        </w:numPr>
        <w:pStyle w:val="Compact"/>
      </w:pPr>
      <w:r>
        <w:t xml:space="preserve">Sub-$300K businesses — the ROI math doesn’t work yet, even though the system would. Start smaller.</w:t>
      </w:r>
    </w:p>
    <w:p>
      <w:pPr>
        <w:pStyle w:val="FirstParagraph"/>
      </w:pPr>
      <w:r>
        <w:t xml:space="preserve">$9,500 setup + $750/mo for 3 months ($11,750 total) // 6–8 weeks</w:t>
      </w:r>
    </w:p>
    <w:p>
      <w:pPr>
        <w:pStyle w:val="BodyText"/>
      </w:pPr>
      <w:r>
        <w:rPr>
          <w:iCs/>
          <w:i/>
        </w:rPr>
        <w:t xml:space="preserve">Optional ongoing retainer: $500–$750/mo after month 3.</w:t>
      </w:r>
    </w:p>
    <w:p>
      <w:pPr>
        <w:pStyle w:val="BodyText"/>
      </w:pPr>
      <w:r>
        <w:rPr>
          <w:bCs/>
          <w:b/>
        </w:rPr>
        <w:t xml:space="preserve">[ Book a Free Audit to Get Started → ]</w:t>
      </w:r>
    </w:p>
    <w:p>
      <w:pPr>
        <w:pStyle w:val="BodyText"/>
      </w:pPr>
      <w:r>
        <w:rPr>
          <w:bCs/>
          <w:b/>
        </w:rPr>
        <w:t xml:space="preserve">“</w:t>
      </w:r>
      <w:r>
        <w:rPr>
          <w:bCs/>
          <w:b/>
        </w:rPr>
        <w:t xml:space="preserve">WHAT SETUP ACTUALLY LOOKS LIKE</w:t>
      </w:r>
      <w:r>
        <w:rPr>
          <w:bCs/>
          <w:b/>
        </w:rPr>
        <w:t xml:space="preserve">”</w:t>
      </w:r>
      <w:r>
        <w:rPr>
          <w:bCs/>
          <w:b/>
        </w:rPr>
        <w:t xml:space="preserve"> </w:t>
      </w:r>
      <w:r>
        <w:rPr>
          <w:bCs/>
          <w:b/>
        </w:rPr>
        <w:t xml:space="preserve">SECTION</w:t>
      </w:r>
    </w:p>
    <w:p>
      <w:pPr>
        <w:pStyle w:val="BodyText"/>
      </w:pPr>
      <w:r>
        <w:rPr>
          <w:iCs/>
          <w:i/>
        </w:rPr>
        <w:t xml:space="preserve">A short, reassuring section about process — handles the</w:t>
      </w:r>
      <w:r>
        <w:rPr>
          <w:iCs/>
          <w:i/>
        </w:rPr>
        <w:t xml:space="preserve"> </w:t>
      </w:r>
      <w:r>
        <w:rPr>
          <w:bCs/>
          <w:b/>
          <w:iCs/>
          <w:i/>
        </w:rPr>
        <w:t xml:space="preserve">“</w:t>
      </w:r>
      <w:r>
        <w:rPr>
          <w:bCs/>
          <w:b/>
          <w:bCs/>
          <w:b/>
          <w:iCs/>
          <w:i/>
        </w:rPr>
        <w:t xml:space="preserve">what am I actually agreeing to?</w:t>
      </w:r>
      <w:r>
        <w:rPr>
          <w:bCs/>
          <w:b/>
          <w:iCs/>
          <w:i/>
        </w:rPr>
        <w:t xml:space="preserve">”</w:t>
      </w:r>
      <w:r>
        <w:rPr>
          <w:iCs/>
          <w:i/>
        </w:rPr>
        <w:t xml:space="preserve"> </w:t>
      </w:r>
      <w:r>
        <w:rPr>
          <w:iCs/>
          <w:i/>
        </w:rPr>
        <w:t xml:space="preserve">anxiety.</w:t>
      </w:r>
    </w:p>
    <w:p>
      <w:pPr>
        <w:pStyle w:val="BodyText"/>
      </w:pPr>
      <w:r>
        <w:rPr>
          <w:bCs/>
          <w:b/>
        </w:rPr>
        <w:t xml:space="preserve">Headline</w:t>
      </w:r>
    </w:p>
    <w:p>
      <w:pPr>
        <w:pStyle w:val="BodyText"/>
      </w:pPr>
      <w:r>
        <w:t xml:space="preserve">What the First Two Weeks Actually Look Like</w:t>
      </w:r>
    </w:p>
    <w:p>
      <w:pPr>
        <w:pStyle w:val="BodyText"/>
      </w:pPr>
      <w:r>
        <w:rPr>
          <w:bCs/>
          <w:b/>
        </w:rPr>
        <w:t xml:space="preserve">Visual timeline</w:t>
      </w:r>
    </w:p>
    <w:p>
      <w:pPr>
        <w:numPr>
          <w:ilvl w:val="0"/>
          <w:numId w:val="1017"/>
        </w:numPr>
      </w:pPr>
      <w:r>
        <w:rPr>
          <w:bCs/>
          <w:b/>
        </w:rPr>
        <w:t xml:space="preserve">Day 1</w:t>
      </w:r>
      <w:r>
        <w:t xml:space="preserve"> </w:t>
      </w:r>
      <w:r>
        <w:t xml:space="preserve">— Audit call. We map your current systems and decide if we’re a fit.</w:t>
      </w:r>
    </w:p>
    <w:p>
      <w:pPr>
        <w:numPr>
          <w:ilvl w:val="0"/>
          <w:numId w:val="1017"/>
        </w:numPr>
      </w:pPr>
      <w:r>
        <w:rPr>
          <w:bCs/>
          <w:b/>
        </w:rPr>
        <w:t xml:space="preserve">Day 2–3</w:t>
      </w:r>
      <w:r>
        <w:t xml:space="preserve"> </w:t>
      </w:r>
      <w:r>
        <w:t xml:space="preserve">— Onboarding session. We collect your scripts, services, pricing, and access to your existing tools.</w:t>
      </w:r>
    </w:p>
    <w:p>
      <w:pPr>
        <w:numPr>
          <w:ilvl w:val="0"/>
          <w:numId w:val="1017"/>
        </w:numPr>
      </w:pPr>
      <w:r>
        <w:rPr>
          <w:bCs/>
          <w:b/>
        </w:rPr>
        <w:t xml:space="preserve">Day 4–8</w:t>
      </w:r>
      <w:r>
        <w:t xml:space="preserve"> </w:t>
      </w:r>
      <w:r>
        <w:t xml:space="preserve">— Configuration. We build everything in the background. You don’t lift a finger.</w:t>
      </w:r>
    </w:p>
    <w:p>
      <w:pPr>
        <w:numPr>
          <w:ilvl w:val="0"/>
          <w:numId w:val="1017"/>
        </w:numPr>
      </w:pPr>
      <w:r>
        <w:rPr>
          <w:bCs/>
          <w:b/>
        </w:rPr>
        <w:t xml:space="preserve">Day 9–10</w:t>
      </w:r>
      <w:r>
        <w:t xml:space="preserve"> </w:t>
      </w:r>
      <w:r>
        <w:t xml:space="preserve">— Live walkthrough. We train you on what you’ll actually touch day-to-day.</w:t>
      </w:r>
    </w:p>
    <w:p>
      <w:pPr>
        <w:numPr>
          <w:ilvl w:val="0"/>
          <w:numId w:val="1017"/>
        </w:numPr>
      </w:pPr>
      <w:r>
        <w:rPr>
          <w:bCs/>
          <w:b/>
        </w:rPr>
        <w:t xml:space="preserve">Day 30</w:t>
      </w:r>
      <w:r>
        <w:t xml:space="preserve"> </w:t>
      </w:r>
      <w:r>
        <w:t xml:space="preserve">— Check-in call. We tune based on real-world data from the first month.</w:t>
      </w:r>
    </w:p>
    <w:p>
      <w:pPr>
        <w:pStyle w:val="FirstParagraph"/>
      </w:pPr>
      <w:r>
        <w:rPr>
          <w:bCs/>
          <w:b/>
        </w:rPr>
        <w:t xml:space="preserve">Closing line</w:t>
      </w:r>
    </w:p>
    <w:p>
      <w:pPr>
        <w:pStyle w:val="BodyText"/>
      </w:pPr>
      <w:r>
        <w:t xml:space="preserve">You stay focused on your jobs. We handle the build. That’s the whole point.</w:t>
      </w:r>
    </w:p>
    <w:p>
      <w:pPr>
        <w:pStyle w:val="BodyText"/>
      </w:pPr>
      <w:r>
        <w:rPr>
          <w:bCs/>
          <w:b/>
        </w:rPr>
        <w:t xml:space="preserve">SERVICES PAGE — FINAL CTA</w:t>
      </w:r>
    </w:p>
    <w:p>
      <w:pPr>
        <w:pStyle w:val="BodyText"/>
      </w:pPr>
      <w:r>
        <w:rPr>
          <w:bCs/>
          <w:b/>
        </w:rPr>
        <w:t xml:space="preserve">Headline</w:t>
      </w:r>
    </w:p>
    <w:p>
      <w:pPr>
        <w:pStyle w:val="BodyText"/>
      </w:pPr>
      <w:r>
        <w:t xml:space="preserve">Still Reading? You Probably Need the Audit.</w:t>
      </w:r>
    </w:p>
    <w:p>
      <w:pPr>
        <w:pStyle w:val="BodyText"/>
      </w:pPr>
      <w:r>
        <w:rPr>
          <w:bCs/>
          <w:b/>
        </w:rPr>
        <w:t xml:space="preserve">Body</w:t>
      </w:r>
    </w:p>
    <w:p>
      <w:pPr>
        <w:pStyle w:val="BodyText"/>
      </w:pPr>
      <w:r>
        <w:t xml:space="preserve">Book the free 20-minute call. We’ll look at your business, find the three biggest leaks, and tell you which tier (if any) actually fits. No pressure, no upsell — if Foundation is what you need, that’s what we’ll recommend.</w:t>
      </w:r>
    </w:p>
    <w:p>
      <w:pPr>
        <w:pStyle w:val="BodyText"/>
      </w:pPr>
      <w:r>
        <w:rPr>
          <w:bCs/>
          <w:b/>
        </w:rPr>
        <w:t xml:space="preserve">[ Book the Free Audit → ]</w:t>
      </w:r>
    </w:p>
    <w:p>
      <w:pPr>
        <w:pStyle w:val="BodyText"/>
      </w:pPr>
      <w:r>
        <w:rPr>
          <w:bCs/>
          <w:b/>
        </w:rPr>
        <w:t xml:space="preserve">Below</w:t>
      </w:r>
    </w:p>
    <w:p>
      <w:pPr>
        <w:pStyle w:val="BodyText"/>
      </w:pPr>
      <w:r>
        <w:t xml:space="preserve">corby@txtradeshop.com // (512) XXX-XXXX // Austin, TX</w:t>
      </w:r>
    </w:p>
    <w:bookmarkEnd w:id="50"/>
    <w:bookmarkStart w:id="51" w:name="part-6-about-page-copy-new"/>
    <w:p>
      <w:pPr>
        <w:pStyle w:val="Heading1"/>
      </w:pPr>
      <w:r>
        <w:t xml:space="preserve">Part 6 — About Page Copy (NEW)</w:t>
      </w:r>
    </w:p>
    <w:p>
      <w:pPr>
        <w:pStyle w:val="FirstParagraph"/>
      </w:pPr>
      <w:r>
        <w:t xml:space="preserve">Trade owners buy from people, not companies. The About page does the trust work nothing else on the site can do. Built around the three brand convictions — readers should leave knowing what you believe, not just what you sell.</w:t>
      </w:r>
    </w:p>
    <w:p>
      <w:pPr>
        <w:pStyle w:val="BodyText"/>
      </w:pPr>
      <w:r>
        <w:rPr>
          <w:bCs/>
          <w:b/>
        </w:rPr>
        <w:t xml:space="preserve">ABOUT PAGE // STRUCTURE</w:t>
      </w:r>
    </w:p>
    <w:p>
      <w:pPr>
        <w:pStyle w:val="BodyText"/>
      </w:pPr>
      <w:r>
        <w:t xml:space="preserve">Six beats. Each is short. The whole page should read in under two minutes.</w:t>
      </w:r>
    </w:p>
    <w:p>
      <w:pPr>
        <w:pStyle w:val="BodyText"/>
      </w:pPr>
      <w:r>
        <w:rPr>
          <w:bCs/>
          <w:b/>
        </w:rPr>
        <w:t xml:space="preserve">Beat 1 — The Headline</w:t>
      </w:r>
    </w:p>
    <w:p>
      <w:pPr>
        <w:pStyle w:val="BodyText"/>
      </w:pPr>
      <w:r>
        <w:t xml:space="preserve">I’m Corby. I fix the back-office systems trade businesses promise themselves they’ll fix every January.</w:t>
      </w:r>
    </w:p>
    <w:p>
      <w:pPr>
        <w:pStyle w:val="BodyText"/>
      </w:pPr>
      <w:r>
        <w:rPr>
          <w:bCs/>
          <w:b/>
        </w:rPr>
        <w:t xml:space="preserve">Beat 2 — Why I Started This</w:t>
      </w:r>
    </w:p>
    <w:p>
      <w:pPr>
        <w:pStyle w:val="BodyText"/>
      </w:pPr>
      <w:r>
        <w:t xml:space="preserve">I spent years watching good trade businesses run themselves into the ground over the same three things: missed calls, no follow-up, no reviews. Not because the owners were bad at their work — most of them were the best in town at the actual trade. But the back-office side was held together with sticky notes, voicemail, and a personal Gmail address. Software vendors kept selling them tools and disappearing. Marketing agencies kept selling them ads they didn’t need. Nobody was just doing the unsexy operational work that would actually move the needle. So I started TX Trade Shop to do exactly that.</w:t>
      </w:r>
    </w:p>
    <w:p>
      <w:pPr>
        <w:pStyle w:val="BodyText"/>
      </w:pPr>
      <w:r>
        <w:rPr>
          <w:bCs/>
          <w:b/>
        </w:rPr>
        <w:t xml:space="preserve">Beat 3 — What I Believe (the three convictions, plain prose)</w:t>
      </w:r>
    </w:p>
    <w:p>
      <w:pPr>
        <w:pStyle w:val="BodyText"/>
      </w:pPr>
      <w:r>
        <w:t xml:space="preserve">Three things shape every engagement:</w:t>
      </w:r>
    </w:p>
    <w:p>
      <w:pPr>
        <w:pStyle w:val="BodyText"/>
      </w:pPr>
      <w:r>
        <w:t xml:space="preserve">Trade owners aren’t the problem. The systems are. The chaos a small trade business runs in isn’t a character flaw or a sign the owner is</w:t>
      </w:r>
      <w:r>
        <w:t xml:space="preserve"> </w:t>
      </w:r>
      <w:r>
        <w:t xml:space="preserve">“</w:t>
      </w:r>
      <w:r>
        <w:t xml:space="preserve">behind on technology.</w:t>
      </w:r>
      <w:r>
        <w:t xml:space="preserve">”</w:t>
      </w:r>
      <w:r>
        <w:t xml:space="preserve"> </w:t>
      </w:r>
      <w:r>
        <w:t xml:space="preserve">Software has been built for venture-backed SaaS buyers, not for someone running a 4-person crew out of a Ford F-250. The fix is system design, not personal effort.</w:t>
      </w:r>
    </w:p>
    <w:p>
      <w:pPr>
        <w:pStyle w:val="BodyText"/>
      </w:pPr>
      <w:r>
        <w:t xml:space="preserve">Implementation is the work. Tools are the supplies. Every other AI consultant I’ve met is fundamentally a software reseller with consulting bolted on. I’m the inverse. The work is the configuration, the integration, the documentation, the training. The tools are interchangeable. Anyone selling you AI is selling you the wrong thing.</w:t>
      </w:r>
    </w:p>
    <w:p>
      <w:pPr>
        <w:pStyle w:val="BodyText"/>
      </w:pPr>
      <w:r>
        <w:t xml:space="preserve">Honesty over enthusiasm. Always. The market is drowning in AI hype. I’d rather tell you a $30 fix beats a $3,000 system than make a sale that doesn’t fit. About 15% of the audit calls I do end with me telling someone they don’t need me yet. That number is part of the offer, not a bug in it.</w:t>
      </w:r>
    </w:p>
    <w:p>
      <w:pPr>
        <w:pStyle w:val="BodyText"/>
      </w:pPr>
      <w:r>
        <w:rPr>
          <w:bCs/>
          <w:b/>
        </w:rPr>
        <w:t xml:space="preserve">Beat 4 — Why Trades Specifically</w:t>
      </w:r>
    </w:p>
    <w:p>
      <w:pPr>
        <w:pStyle w:val="BodyText"/>
      </w:pPr>
      <w:r>
        <w:t xml:space="preserve">Two reasons. First, the operational gaps in trade businesses are the biggest in any small-business category — and the easiest to close with the right systems. Trade owners feel the pain of missed calls and no-follow-up more acutely than any other small-business owner because the jobs are bigger and the leads are fewer. Second, trades is where I’m from. I understand what a service truck looks like at 6 AM. I’m not learning the industry on your dime.</w:t>
      </w:r>
    </w:p>
    <w:p>
      <w:pPr>
        <w:pStyle w:val="BodyText"/>
      </w:pPr>
      <w:r>
        <w:rPr>
          <w:bCs/>
          <w:b/>
        </w:rPr>
        <w:t xml:space="preserve">Beat 5 — Why Austin</w:t>
      </w:r>
    </w:p>
    <w:p>
      <w:pPr>
        <w:pStyle w:val="BodyText"/>
      </w:pPr>
      <w:r>
        <w:t xml:space="preserve">Local hands-on relationships are where I do my best work. I’m based in Austin, most of my clients are in Central Texas — Round Rock, Cedar Park, Pflugerville, Buda, Kyle, Georgetown, Lakeway, Dripping Springs. I’ll work with trade businesses anywhere in Texas remotely, but the Austin-specific relationships compound in ways the remote ones don’t.</w:t>
      </w:r>
    </w:p>
    <w:p>
      <w:pPr>
        <w:pStyle w:val="BodyText"/>
      </w:pPr>
      <w:r>
        <w:rPr>
          <w:bCs/>
          <w:b/>
        </w:rPr>
        <w:t xml:space="preserve">Beat 6 — What Happens Next</w:t>
      </w:r>
    </w:p>
    <w:p>
      <w:pPr>
        <w:pStyle w:val="BodyText"/>
      </w:pPr>
      <w:r>
        <w:t xml:space="preserve">If you’re a trade owner in Texas and your operations feel like duct tape, the audit call is free and 20 minutes long. We’ll find the three biggest leaks. I’ll tell you straight whether the engagement makes sense. If it doesn’t, you’ll leave with a clearer picture of what to do regardless. That’s the deal.</w:t>
      </w:r>
    </w:p>
    <w:p>
      <w:pPr>
        <w:pStyle w:val="BodyText"/>
      </w:pPr>
      <w:r>
        <w:rPr>
          <w:bCs/>
          <w:b/>
        </w:rPr>
        <w:t xml:space="preserve">[ Book the Free Audit → ]</w:t>
      </w:r>
    </w:p>
    <w:p>
      <w:pPr>
        <w:pStyle w:val="BodyText"/>
      </w:pPr>
      <w:r>
        <w:rPr>
          <w:bCs/>
          <w:b/>
        </w:rPr>
        <w:t xml:space="preserve">Below button</w:t>
      </w:r>
    </w:p>
    <w:p>
      <w:pPr>
        <w:pStyle w:val="BodyText"/>
      </w:pPr>
      <w:r>
        <w:t xml:space="preserve">corby@txtradeshop.com // (512) XXX-XXXX // Austin, TX</w:t>
      </w:r>
    </w:p>
    <w:p>
      <w:pPr>
        <w:pStyle w:val="BodyText"/>
      </w:pPr>
      <w:r>
        <w:rPr>
          <w:bCs/>
          <w:b/>
        </w:rPr>
        <w:t xml:space="preserve">NEW IN V2:</w:t>
      </w:r>
      <w:r>
        <w:rPr>
          <w:bCs/>
          <w:b/>
        </w:rPr>
        <w:t xml:space="preserve"> </w:t>
      </w:r>
      <w:r>
        <w:t xml:space="preserve">This page didn’t exist in the previous version. The brand doc says</w:t>
      </w:r>
      <w:r>
        <w:t xml:space="preserve"> </w:t>
      </w:r>
      <w:r>
        <w:t xml:space="preserve">“</w:t>
      </w:r>
      <w:r>
        <w:t xml:space="preserve">trade owners buy from people, not companies</w:t>
      </w:r>
      <w:r>
        <w:t xml:space="preserve">”</w:t>
      </w:r>
      <w:r>
        <w:t xml:space="preserve"> </w:t>
      </w:r>
      <w:r>
        <w:t xml:space="preserve">and lists three convictions that should appear in brand expressions. The About page is where they fit naturally — they read as personal beliefs in this context rather than marketing claims.</w:t>
      </w:r>
    </w:p>
    <w:p>
      <w:pPr>
        <w:pStyle w:val="BodyText"/>
      </w:pPr>
      <w:r>
        <w:rPr>
          <w:bCs/>
          <w:b/>
        </w:rPr>
        <w:t xml:space="preserve">WHY THIS, HERE:</w:t>
      </w:r>
      <w:r>
        <w:rPr>
          <w:bCs/>
          <w:b/>
        </w:rPr>
        <w:t xml:space="preserve"> </w:t>
      </w:r>
      <w:r>
        <w:t xml:space="preserve">The About page is the only page where pure personal narrative belongs. Everything else on the site is selling something specific. About is selling you. The structure (six short beats, plain prose) keeps it scannable for people who don’t want to read; the convictions in the middle do the work of saying</w:t>
      </w:r>
      <w:r>
        <w:t xml:space="preserve"> </w:t>
      </w:r>
      <w:r>
        <w:t xml:space="preserve">“</w:t>
      </w:r>
      <w:r>
        <w:t xml:space="preserve">I’m not like the other consultants you’ve talked to</w:t>
      </w:r>
      <w:r>
        <w:t xml:space="preserve">”</w:t>
      </w:r>
      <w:r>
        <w:t xml:space="preserve"> </w:t>
      </w:r>
      <w:r>
        <w:t xml:space="preserve">without ever using those words.</w:t>
      </w:r>
    </w:p>
    <w:bookmarkEnd w:id="51"/>
    <w:bookmarkStart w:id="52" w:name="part-7-micro-copy-touchpoint-library-new"/>
    <w:p>
      <w:pPr>
        <w:pStyle w:val="Heading1"/>
      </w:pPr>
      <w:r>
        <w:t xml:space="preserve">Part 7 — Micro-Copy &amp; Touchpoint Library (NEW)</w:t>
      </w:r>
    </w:p>
    <w:p>
      <w:pPr>
        <w:pStyle w:val="FirstParagraph"/>
      </w:pPr>
      <w:r>
        <w:t xml:space="preserve">The brand wedge is only powerful if it’s repeated across every touchpoint. Below are the small surface-area pieces where most consultants drift — and where consistency does the most compounding work.</w:t>
      </w:r>
    </w:p>
    <w:p>
      <w:pPr>
        <w:pStyle w:val="BodyText"/>
      </w:pPr>
      <w:r>
        <w:rPr>
          <w:bCs/>
          <w:b/>
        </w:rPr>
        <w:t xml:space="preserve">BIO LINES (use across platforms)</w:t>
      </w:r>
    </w:p>
    <w:p>
      <w:pPr>
        <w:pStyle w:val="BodyText"/>
      </w:pPr>
      <w:r>
        <w:rPr>
          <w:bCs/>
          <w:b/>
        </w:rPr>
        <w:t xml:space="preserve">LinkedIn headline (short)</w:t>
      </w:r>
    </w:p>
    <w:p>
      <w:pPr>
        <w:pStyle w:val="BodyText"/>
      </w:pPr>
      <w:r>
        <w:t xml:space="preserve">Operations consultant for Austin trades. We fix the back-office systems you keep promising yourself you’ll fix.</w:t>
      </w:r>
    </w:p>
    <w:p>
      <w:pPr>
        <w:pStyle w:val="BodyText"/>
      </w:pPr>
      <w:r>
        <w:rPr>
          <w:bCs/>
          <w:b/>
        </w:rPr>
        <w:t xml:space="preserve">LinkedIn About section (longer)</w:t>
      </w:r>
    </w:p>
    <w:p>
      <w:pPr>
        <w:pStyle w:val="BodyText"/>
      </w:pPr>
      <w:r>
        <w:t xml:space="preserve">I help Austin trade owners run their businesses without becoming tech people. Most small trade businesses leak 30–40% of their inbound calls and never ask for reviews — fixing that is worth more than any marketing spend. I configure the systems (AI receptionist, review automation, content pipelines, CRM, all of it), train your team, document the playbook, and hand it over. You own the system. No retainer required, though most clients keep one going. Based in Austin, working with trade businesses across Texas. corby@txtradeshop.com</w:t>
      </w:r>
    </w:p>
    <w:p>
      <w:pPr>
        <w:pStyle w:val="BodyText"/>
      </w:pPr>
      <w:r>
        <w:rPr>
          <w:bCs/>
          <w:b/>
        </w:rPr>
        <w:t xml:space="preserve">Instagram bio</w:t>
      </w:r>
    </w:p>
    <w:p>
      <w:pPr>
        <w:pStyle w:val="BodyText"/>
      </w:pPr>
      <w:r>
        <w:t xml:space="preserve">Operations systems for Austin trades. We set up what you keep saying you’ll set up. Audit → bio link.</w:t>
      </w:r>
    </w:p>
    <w:p>
      <w:pPr>
        <w:pStyle w:val="BodyText"/>
      </w:pPr>
      <w:r>
        <w:rPr>
          <w:bCs/>
          <w:b/>
        </w:rPr>
        <w:t xml:space="preserve">Twitter / X bio (if used)</w:t>
      </w:r>
    </w:p>
    <w:p>
      <w:pPr>
        <w:pStyle w:val="BodyText"/>
      </w:pPr>
      <w:r>
        <w:t xml:space="preserve">Operations consultant for Austin trades. Real systems, set up right. Austin, TX.</w:t>
      </w:r>
    </w:p>
    <w:p>
      <w:pPr>
        <w:pStyle w:val="BodyText"/>
      </w:pPr>
      <w:r>
        <w:rPr>
          <w:bCs/>
          <w:b/>
        </w:rPr>
        <w:t xml:space="preserve">Email signature</w:t>
      </w:r>
    </w:p>
    <w:p>
      <w:pPr>
        <w:pStyle w:val="BodyText"/>
      </w:pPr>
      <w:r>
        <w:rPr>
          <w:bCs/>
          <w:b/>
        </w:rPr>
        <w:t xml:space="preserve">Corby Smith</w:t>
      </w:r>
      <w:r>
        <w:t xml:space="preserve"> </w:t>
      </w:r>
      <w:r>
        <w:t xml:space="preserve">TX Trade Shop // Austin, TX</w:t>
      </w:r>
      <w:r>
        <w:t xml:space="preserve"> </w:t>
      </w:r>
      <w:r>
        <w:rPr>
          <w:iCs/>
          <w:i/>
        </w:rPr>
        <w:t xml:space="preserve">Operations systems for trade businesses. We don</w:t>
      </w:r>
      <w:r>
        <w:rPr>
          <w:bCs/>
          <w:b/>
          <w:iCs/>
          <w:i/>
        </w:rPr>
        <w:t xml:space="preserve">’</w:t>
      </w:r>
      <w:r>
        <w:rPr>
          <w:iCs/>
          <w:i/>
        </w:rPr>
        <w:t xml:space="preserve">t sell AI — we sell finished systems.</w:t>
      </w:r>
      <w:r>
        <w:t xml:space="preserve"> </w:t>
      </w:r>
      <w:r>
        <w:t xml:space="preserve">corby@txtradeshop.com // (512) XXX-XXXX // txtradeshop.com</w:t>
      </w:r>
    </w:p>
    <w:p>
      <w:pPr>
        <w:pStyle w:val="BodyText"/>
      </w:pPr>
      <w:r>
        <w:rPr>
          <w:bCs/>
          <w:b/>
        </w:rPr>
        <w:t xml:space="preserve">AUDIT CALL — OPENING LINE</w:t>
      </w:r>
    </w:p>
    <w:p>
      <w:pPr>
        <w:pStyle w:val="BodyText"/>
      </w:pPr>
      <w:r>
        <w:rPr>
          <w:iCs/>
          <w:i/>
        </w:rPr>
        <w:t xml:space="preserve">First 30 seconds of every audit call. Used verbatim or close to it. Repetition is what makes the wedge stick.</w:t>
      </w:r>
    </w:p>
    <w:p>
      <w:pPr>
        <w:pStyle w:val="BodyText"/>
      </w:pPr>
      <w:r>
        <w:rPr>
          <w:bCs/>
          <w:b/>
        </w:rPr>
        <w:t xml:space="preserve">The opening</w:t>
      </w:r>
    </w:p>
    <w:p>
      <w:pPr>
        <w:pStyle w:val="BodyText"/>
      </w:pPr>
      <w:r>
        <w:t xml:space="preserve">Thanks for booking. Quick framing before we dig in. I’m not going to sell you anything on this call — that’s not what this is. What I’m going to do is ask you a few questions about how leads come in and how jobs go out, find the three biggest places your business is leaking money, and tell you what it’d take to fix them. About 15% of the time I tell people they don’t need me yet. The other 85%, we figure out together what fits. Sound good?</w:t>
      </w:r>
    </w:p>
    <w:p>
      <w:pPr>
        <w:pStyle w:val="BodyText"/>
      </w:pPr>
      <w:r>
        <w:rPr>
          <w:bCs/>
          <w:b/>
        </w:rPr>
        <w:t xml:space="preserve">NEW IN V2:</w:t>
      </w:r>
      <w:r>
        <w:rPr>
          <w:bCs/>
          <w:b/>
        </w:rPr>
        <w:t xml:space="preserve"> </w:t>
      </w:r>
      <w:r>
        <w:t xml:space="preserve">Scripted opening makes the audit call feel like a service, not a sales call. It also surfaces the</w:t>
      </w:r>
      <w:r>
        <w:t xml:space="preserve"> </w:t>
      </w:r>
      <w:r>
        <w:t xml:space="preserve">“</w:t>
      </w:r>
      <w:r>
        <w:t xml:space="preserve">15%</w:t>
      </w:r>
      <w:r>
        <w:t xml:space="preserve">”</w:t>
      </w:r>
      <w:r>
        <w:t xml:space="preserve"> </w:t>
      </w:r>
      <w:r>
        <w:t xml:space="preserve">number to set the tone of honesty before the rest of the conversation.</w:t>
      </w:r>
    </w:p>
    <w:p>
      <w:pPr>
        <w:pStyle w:val="BodyText"/>
      </w:pPr>
      <w:r>
        <w:rPr>
          <w:bCs/>
          <w:b/>
        </w:rPr>
        <w:t xml:space="preserve">OUTBOUND DM / EMAIL — COLD INTRO</w:t>
      </w:r>
    </w:p>
    <w:p>
      <w:pPr>
        <w:pStyle w:val="BodyText"/>
      </w:pPr>
      <w:r>
        <w:rPr>
          <w:iCs/>
          <w:i/>
        </w:rPr>
        <w:t xml:space="preserve">Used when reaching out to a trade owner cold (after seeing them in a Facebook group, on a podcast, etc). Keep it short. No CTA on the first message.</w:t>
      </w:r>
    </w:p>
    <w:p>
      <w:pPr>
        <w:pStyle w:val="BodyText"/>
      </w:pPr>
      <w:r>
        <w:rPr>
          <w:bCs/>
          <w:b/>
        </w:rPr>
        <w:t xml:space="preserve">DM opener</w:t>
      </w:r>
    </w:p>
    <w:p>
      <w:pPr>
        <w:pStyle w:val="BodyText"/>
      </w:pPr>
      <w:r>
        <w:t xml:space="preserve">Hey [Name] — saw your post in [group] about [specific problem]. I’m an operations consultant in Austin who works with trade businesses on exactly that kind of thing. Not pitching, just wanted to introduce myself. If you ever want to swap notes, I’m around.</w:t>
      </w:r>
    </w:p>
    <w:p>
      <w:pPr>
        <w:pStyle w:val="BodyText"/>
      </w:pPr>
      <w:r>
        <w:rPr>
          <w:bCs/>
          <w:b/>
        </w:rPr>
        <w:t xml:space="preserve">Cold email (Texas-trade owner)</w:t>
      </w:r>
    </w:p>
    <w:p>
      <w:pPr>
        <w:pStyle w:val="BodyText"/>
      </w:pPr>
      <w:r>
        <w:rPr>
          <w:bCs/>
          <w:b/>
        </w:rPr>
        <w:t xml:space="preserve">Subject: Quick note from another Austin operator</w:t>
      </w:r>
    </w:p>
    <w:p>
      <w:pPr>
        <w:pStyle w:val="BodyText"/>
      </w:pPr>
      <w:r>
        <w:t xml:space="preserve">Hi [Name],</w:t>
      </w:r>
    </w:p>
    <w:p>
      <w:pPr>
        <w:pStyle w:val="BodyText"/>
      </w:pPr>
      <w:r>
        <w:t xml:space="preserve">I run TX Trade Shop — small operation in Austin focused on the back-office systems that small trade businesses keep meaning to fix. Saw [specific signal — your Google profile, your podcast appearance, your post]. Not pitching anything — wanted to send a quick note in case the topic ever becomes relevant.</w:t>
      </w:r>
    </w:p>
    <w:p>
      <w:pPr>
        <w:pStyle w:val="BodyText"/>
      </w:pPr>
      <w:r>
        <w:t xml:space="preserve">If you do want to compare notes on operations someday, the audit I run is free and 20 minutes. No deck, no upsell. Either way, good to be in the same neighborhood.</w:t>
      </w:r>
    </w:p>
    <w:p>
      <w:pPr>
        <w:pStyle w:val="BodyText"/>
      </w:pPr>
      <w:r>
        <w:t xml:space="preserve">— Corby</w:t>
      </w:r>
      <w:r>
        <w:t xml:space="preserve"> </w:t>
      </w:r>
      <w:r>
        <w:t xml:space="preserve">corby@txtradeshop.com</w:t>
      </w:r>
    </w:p>
    <w:p>
      <w:pPr>
        <w:pStyle w:val="BodyText"/>
      </w:pPr>
      <w:r>
        <w:rPr>
          <w:bCs/>
          <w:b/>
        </w:rPr>
        <w:t xml:space="preserve">FOLLOW-UP &amp; THANK-YOU MESSAGES</w:t>
      </w:r>
    </w:p>
    <w:p>
      <w:pPr>
        <w:pStyle w:val="BodyText"/>
      </w:pPr>
      <w:r>
        <w:rPr>
          <w:bCs/>
          <w:b/>
        </w:rPr>
        <w:t xml:space="preserve">After audit call (no fit)</w:t>
      </w:r>
    </w:p>
    <w:p>
      <w:pPr>
        <w:pStyle w:val="BodyText"/>
      </w:pPr>
      <w:r>
        <w:t xml:space="preserve">Thanks for the call, [Name]. Like I said, I don’t think we’re a fit yet — your business hasn’t hit the size where my engagement makes ROI sense. The three things I’d do in your shoes right now: [item 1], [item 2], [item 3]. None of those need me. If your situation changes in 6–12 months, I’m easy to find. Good luck.</w:t>
      </w:r>
    </w:p>
    <w:p>
      <w:pPr>
        <w:pStyle w:val="BodyText"/>
      </w:pPr>
      <w:r>
        <w:rPr>
          <w:bCs/>
          <w:b/>
        </w:rPr>
        <w:t xml:space="preserve">After audit call (fit)</w:t>
      </w:r>
    </w:p>
    <w:p>
      <w:pPr>
        <w:pStyle w:val="BodyText"/>
      </w:pPr>
      <w:r>
        <w:t xml:space="preserve">Thanks for the call, [Name]. Based on what we covered, I’d recommend [Tier]. The three biggest leaks I’d close first are [items]. Attached is the proposal — single page, plain language, no surprises. If you want to talk through anything, text or email is fine. If you want to just move forward, the page has a button at the bottom.</w:t>
      </w:r>
    </w:p>
    <w:p>
      <w:pPr>
        <w:pStyle w:val="BodyText"/>
      </w:pPr>
      <w:r>
        <w:rPr>
          <w:bCs/>
          <w:b/>
        </w:rPr>
        <w:t xml:space="preserve">Post-engagement, end of month one</w:t>
      </w:r>
    </w:p>
    <w:p>
      <w:pPr>
        <w:pStyle w:val="BodyText"/>
      </w:pPr>
      <w:r>
        <w:t xml:space="preserve">[Name] — quick check-in. Stats from month one: [calls answered], [reviews generated], [time saved]. Anything not working the way you expected? Anything you wish were different? I’d rather know now than find out at the 90-day mark.</w:t>
      </w:r>
    </w:p>
    <w:p>
      <w:pPr>
        <w:pStyle w:val="BodyText"/>
      </w:pPr>
      <w:r>
        <w:rPr>
          <w:bCs/>
          <w:b/>
        </w:rPr>
        <w:t xml:space="preserve">CONNECTING THE DOTS</w:t>
      </w:r>
    </w:p>
    <w:p>
      <w:pPr>
        <w:pStyle w:val="BodyText"/>
      </w:pPr>
      <w:r>
        <w:rPr>
          <w:iCs/>
          <w:i/>
        </w:rPr>
        <w:t xml:space="preserve">If a sentence appears in three places — homepage, email signature, audit-call opening — your audience starts to remember it whether they want to or not. That</w:t>
      </w:r>
      <w:r>
        <w:rPr>
          <w:bCs/>
          <w:b/>
          <w:iCs/>
          <w:i/>
        </w:rPr>
        <w:t xml:space="preserve">’</w:t>
      </w:r>
      <w:r>
        <w:rPr>
          <w:iCs/>
          <w:i/>
        </w:rPr>
        <w:t xml:space="preserve">s how positioning compounds.</w:t>
      </w:r>
    </w:p>
    <w:p>
      <w:pPr>
        <w:pStyle w:val="BodyText"/>
      </w:pPr>
      <w:r>
        <w:t xml:space="preserve">Three sentences should appear everywhere, in close to identical wording:</w:t>
      </w:r>
    </w:p>
    <w:p>
      <w:pPr>
        <w:numPr>
          <w:ilvl w:val="0"/>
          <w:numId w:val="1018"/>
        </w:numPr>
      </w:pPr>
      <w:r>
        <w:rPr>
          <w:bCs/>
          <w:b/>
        </w:rPr>
        <w:t xml:space="preserve">The wedge</w:t>
      </w:r>
      <w:r>
        <w:t xml:space="preserve"> </w:t>
      </w:r>
      <w:r>
        <w:t xml:space="preserve">—</w:t>
      </w:r>
      <w:r>
        <w:t xml:space="preserve"> </w:t>
      </w:r>
      <w:r>
        <w:t xml:space="preserve">“</w:t>
      </w:r>
      <w:r>
        <w:t xml:space="preserve">We don’t sell AI. We sell finished systems — built around AI, around your existing tools, and around the way your business actually runs.</w:t>
      </w:r>
      <w:r>
        <w:t xml:space="preserve">”</w:t>
      </w:r>
    </w:p>
    <w:p>
      <w:pPr>
        <w:numPr>
          <w:ilvl w:val="0"/>
          <w:numId w:val="1018"/>
        </w:numPr>
      </w:pPr>
      <w:r>
        <w:rPr>
          <w:bCs/>
          <w:b/>
        </w:rPr>
        <w:t xml:space="preserve">The audit promise</w:t>
      </w:r>
      <w:r>
        <w:t xml:space="preserve"> </w:t>
      </w:r>
      <w:r>
        <w:t xml:space="preserve">—</w:t>
      </w:r>
      <w:r>
        <w:t xml:space="preserve"> </w:t>
      </w:r>
      <w:r>
        <w:t xml:space="preserve">“</w:t>
      </w:r>
      <w:r>
        <w:t xml:space="preserve">20 minutes. Three operational leaks. Zero pressure.</w:t>
      </w:r>
      <w:r>
        <w:t xml:space="preserve">”</w:t>
      </w:r>
    </w:p>
    <w:p>
      <w:pPr>
        <w:numPr>
          <w:ilvl w:val="0"/>
          <w:numId w:val="1018"/>
        </w:numPr>
      </w:pPr>
      <w:r>
        <w:rPr>
          <w:bCs/>
          <w:b/>
        </w:rPr>
        <w:t xml:space="preserve">The honesty stance</w:t>
      </w:r>
      <w:r>
        <w:t xml:space="preserve"> </w:t>
      </w:r>
      <w:r>
        <w:t xml:space="preserve">—</w:t>
      </w:r>
      <w:r>
        <w:t xml:space="preserve"> </w:t>
      </w:r>
      <w:r>
        <w:t xml:space="preserve">“</w:t>
      </w:r>
      <w:r>
        <w:t xml:space="preserve">About 15% of the time we tell people they don’t need us yet. We’d rather lose a sale than sell you something that doesn’t fit.</w:t>
      </w:r>
      <w:r>
        <w:t xml:space="preserve">”</w:t>
      </w:r>
    </w:p>
    <w:bookmarkEnd w:id="52"/>
    <w:bookmarkStart w:id="58" w:name="implementation-notes-worth-flagging"/>
    <w:p>
      <w:pPr>
        <w:pStyle w:val="Heading1"/>
      </w:pPr>
      <w:r>
        <w:t xml:space="preserve">Implementation Notes Worth Flagging</w:t>
      </w:r>
    </w:p>
    <w:bookmarkStart w:id="53" w:name="the-who-its-not-for-lines"/>
    <w:p>
      <w:pPr>
        <w:pStyle w:val="Heading3"/>
      </w:pPr>
      <w:r>
        <w:t xml:space="preserve">The</w:t>
      </w:r>
      <w:r>
        <w:t xml:space="preserve"> </w:t>
      </w:r>
      <w:r>
        <w:t xml:space="preserve">“</w:t>
      </w:r>
      <w:r>
        <w:t xml:space="preserve">who it’s NOT for</w:t>
      </w:r>
      <w:r>
        <w:t xml:space="preserve">”</w:t>
      </w:r>
      <w:r>
        <w:t xml:space="preserve"> </w:t>
      </w:r>
      <w:r>
        <w:t xml:space="preserve">lines</w:t>
      </w:r>
    </w:p>
    <w:p>
      <w:pPr>
        <w:pStyle w:val="FirstParagraph"/>
      </w:pPr>
      <w:r>
        <w:t xml:space="preserve">These appear on every tier section and are unusual and powerful — they signal honesty and filter prospects, both of which raise conversion among good-fit buyers. Don’t let a designer talk you out of them.</w:t>
      </w:r>
    </w:p>
    <w:bookmarkEnd w:id="53"/>
    <w:bookmarkStart w:id="54" w:name="the-15-number"/>
    <w:p>
      <w:pPr>
        <w:pStyle w:val="Heading3"/>
      </w:pPr>
      <w:r>
        <w:t xml:space="preserve">The 15% number</w:t>
      </w:r>
    </w:p>
    <w:p>
      <w:pPr>
        <w:pStyle w:val="FirstParagraph"/>
      </w:pPr>
      <w:r>
        <w:t xml:space="preserve">The</w:t>
      </w:r>
      <w:r>
        <w:t xml:space="preserve"> </w:t>
      </w:r>
      <w:r>
        <w:t xml:space="preserve">“</w:t>
      </w:r>
      <w:r>
        <w:t xml:space="preserve">15% of the time we tell people they don’t need us</w:t>
      </w:r>
      <w:r>
        <w:t xml:space="preserve">”</w:t>
      </w:r>
      <w:r>
        <w:t xml:space="preserve"> </w:t>
      </w:r>
      <w:r>
        <w:t xml:space="preserve">line is incredibly persuasive — but only if it’s true. If you don’t actually turn people away, change it to honest language (</w:t>
      </w:r>
      <w:r>
        <w:t xml:space="preserve">“</w:t>
      </w:r>
      <w:r>
        <w:t xml:space="preserve">we’ll tell you straight if we’re not the right fit</w:t>
      </w:r>
      <w:r>
        <w:t xml:space="preserve">”</w:t>
      </w:r>
      <w:r>
        <w:t xml:space="preserve">).</w:t>
      </w:r>
    </w:p>
    <w:bookmarkEnd w:id="54"/>
    <w:bookmarkStart w:id="55" w:name="real-photos-real-stats-real-names"/>
    <w:p>
      <w:pPr>
        <w:pStyle w:val="Heading3"/>
      </w:pPr>
      <w:r>
        <w:t xml:space="preserve">Real photos, real stats, real names</w:t>
      </w:r>
    </w:p>
    <w:p>
      <w:pPr>
        <w:pStyle w:val="FirstParagraph"/>
      </w:pPr>
      <w:r>
        <w:t xml:space="preserve">Every placeholder in this document — case study quotes, company names, stat figures — should be replaced with verified content before launch. Authenticity is the entire moat. Don’t fake it.</w:t>
      </w:r>
    </w:p>
    <w:bookmarkEnd w:id="55"/>
    <w:bookmarkStart w:id="56" w:name="repetition-is-a-feature-not-a-bug"/>
    <w:p>
      <w:pPr>
        <w:pStyle w:val="Heading3"/>
      </w:pPr>
      <w:r>
        <w:t xml:space="preserve">Repetition is a feature, not a bug</w:t>
      </w:r>
    </w:p>
    <w:p>
      <w:pPr>
        <w:pStyle w:val="FirstParagraph"/>
      </w:pPr>
      <w:r>
        <w:t xml:space="preserve">The wedge sentence and audit promise should appear on the homepage, services page, About page, email signature, and audit-call opening. New copy looks more sophisticated; repeated copy converts better. Don’t let an editor</w:t>
      </w:r>
      <w:r>
        <w:t xml:space="preserve"> </w:t>
      </w:r>
      <w:r>
        <w:t xml:space="preserve">“</w:t>
      </w:r>
      <w:r>
        <w:t xml:space="preserve">freshen up</w:t>
      </w:r>
      <w:r>
        <w:t xml:space="preserve">”</w:t>
      </w:r>
      <w:r>
        <w:t xml:space="preserve"> </w:t>
      </w:r>
      <w:r>
        <w:t xml:space="preserve">the wedge.</w:t>
      </w:r>
    </w:p>
    <w:bookmarkEnd w:id="56"/>
    <w:bookmarkStart w:id="57" w:name="brand-drift-is-the-threat"/>
    <w:p>
      <w:pPr>
        <w:pStyle w:val="Heading3"/>
      </w:pPr>
      <w:r>
        <w:t xml:space="preserve">Brand drift is the threat</w:t>
      </w:r>
    </w:p>
    <w:p>
      <w:pPr>
        <w:pStyle w:val="FirstParagraph"/>
      </w:pPr>
      <w:r>
        <w:t xml:space="preserve">Every time someone (designer, contractor, future hire) writes new content for this site, they’ll drift toward generic SaaS copy unless they have the brand reference card open next to them. Pin the Brand Positioning doc and the Brand Reference Card to the project workspace. Make them required reading.</w:t>
      </w:r>
    </w:p>
    <w:p>
      <w:pPr>
        <w:pStyle w:val="BodyText"/>
      </w:pPr>
      <w:r>
        <w:rPr>
          <w:bCs/>
          <w:b/>
        </w:rPr>
        <w:t xml:space="preserve">Corby Smith // TX Trade Shop</w:t>
      </w:r>
    </w:p>
    <w:p>
      <w:pPr>
        <w:pStyle w:val="BodyText"/>
      </w:pPr>
      <w:r>
        <w:t xml:space="preserve">corby@txtradeshop.com // Austin, TX</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2026-05-10T05:17:47Z</dcterms:created>
  <dcterms:modified xsi:type="dcterms:W3CDTF">2026-05-10T05:17:47Z</dcterms:modified>
</cp:coreProperties>
</file>

<file path=docProps/custom.xml><?xml version="1.0" encoding="utf-8"?>
<Properties xmlns="http://schemas.openxmlformats.org/officeDocument/2006/custom-properties" xmlns:vt="http://schemas.openxmlformats.org/officeDocument/2006/docPropsVTypes"/>
</file>