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Clinical Table: Wilcoxon Results (Log2 Data)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691"/>
        <w:gridCol w:w="1755"/>
        <w:gridCol w:w="1573"/>
        <w:gridCol w:w="1181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Metabolite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0R/1R 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2R+ 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577" w:hRule="auto"/>
        </w:trPr>
        body 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Cortisone.acetate..HILIC.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51907.9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48404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0.085</w:t>
            </w:r>
          </w:p>
        </w:tc>
      </w:tr>
      <w:tr>
        <w:trPr>
          <w:trHeight w:val="620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Tetrahydrocortisone..C18.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61021.6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72499.5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0.229</w:t>
            </w:r>
          </w:p>
        </w:tc>
      </w:tr>
      <w:tr>
        <w:trPr>
          <w:trHeight w:val="577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Prednisone..HILIC.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40265.4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47084.5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0.234</w:t>
            </w:r>
          </w:p>
        </w:tc>
      </w:tr>
      <w:tr>
        <w:trPr>
          <w:trHeight w:val="620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Mycophenolate..C18.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1073402.8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882581.7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0.251</w:t>
            </w:r>
          </w:p>
        </w:tc>
      </w:tr>
      <w:tr>
        <w:trPr>
          <w:trHeight w:val="620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Tetrahydrocorticosterone..C18.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1069109.3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1114088.3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0.375</w:t>
            </w:r>
          </w:p>
        </w:tc>
      </w:tr>
      <w:tr>
        <w:trPr>
          <w:trHeight w:val="577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Fludrocortisone..C18.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55270.1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52804.8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0.405</w:t>
            </w:r>
          </w:p>
        </w:tc>
      </w:tr>
      <w:tr>
        <w:trPr>
          <w:trHeight w:val="620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X11.Dehydrocorticosterone..HILIC.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40626.2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35584.3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0.496</w:t>
            </w:r>
          </w:p>
        </w:tc>
      </w:tr>
      <w:tr>
        <w:trPr>
          <w:trHeight w:val="577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Cortisone..HILIC.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29769.5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32400.1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0.669</w:t>
            </w:r>
          </w:p>
        </w:tc>
      </w:tr>
      <w:tr>
        <w:trPr>
          <w:trHeight w:val="577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Prednisone..C18.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58188.4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56727.7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0.776</w:t>
            </w:r>
          </w:p>
        </w:tc>
      </w:tr>
      <w:tr>
        <w:trPr>
          <w:trHeight w:val="620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Dexamethasone.acetate.anhydrous..C18.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49080.3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35941.3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0.816</w:t>
            </w:r>
          </w:p>
        </w:tc>
      </w:tr>
      <w:tr>
        <w:trPr>
          <w:trHeight w:val="577" w:hRule="auto"/>
        </w:trPr>
        body11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Fludrocortisone.acetate..HILIC.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25668.3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27316.6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0.873</w:t>
            </w:r>
          </w:p>
        </w:tc>
      </w:tr>
      <w:tr>
        <w:trPr>
          <w:trHeight w:val="621" w:hRule="auto"/>
        </w:trPr>
        body12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Mycophenolic.acid.O.acyl.glucuronide..C18.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1129031.8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1148535.1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620" w:hRule="auto"/>
        </w:trPr>
        body13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Mycophenolate..HILIC.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25992631.8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32568561.2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0.949</w:t>
            </w:r>
          </w:p>
        </w:tc>
      </w:tr>
      <w:tr>
        <w:trPr>
          <w:trHeight w:val="620" w:hRule="auto"/>
        </w:trPr>
        body14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Hydrocortisone.sodium.succinate..HILIC.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29134.5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28295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0.998</w:t>
            </w:r>
          </w:p>
        </w:tc>
      </w:tr>
    </w:tbl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Clinical Table: Wilcoxon Results (Non-log2 Data)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691"/>
        <w:gridCol w:w="1755"/>
        <w:gridCol w:w="1573"/>
        <w:gridCol w:w="1181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Metabolite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0R/1R 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2R+ 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577" w:hRule="auto"/>
        </w:trPr>
        body 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Cortisone.acetate..HILIC.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51907.9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48404.4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0.085</w:t>
            </w:r>
          </w:p>
        </w:tc>
      </w:tr>
      <w:tr>
        <w:trPr>
          <w:trHeight w:val="620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Tetrahydrocortisone..C18.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61021.6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72509.2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0.229</w:t>
            </w:r>
          </w:p>
        </w:tc>
      </w:tr>
      <w:tr>
        <w:trPr>
          <w:trHeight w:val="577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Prednisone..HILIC.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40265.4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47086.1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0.234</w:t>
            </w:r>
          </w:p>
        </w:tc>
      </w:tr>
      <w:tr>
        <w:trPr>
          <w:trHeight w:val="620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Mycophenolate..C18.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1073402.8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882679.3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0.251</w:t>
            </w:r>
          </w:p>
        </w:tc>
      </w:tr>
      <w:tr>
        <w:trPr>
          <w:trHeight w:val="620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Tetrahydrocorticosterone..C18.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1069109.3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1114090.3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0.375</w:t>
            </w:r>
          </w:p>
        </w:tc>
      </w:tr>
      <w:tr>
        <w:trPr>
          <w:trHeight w:val="577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Fludrocortisone..C18.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55270.1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52819.4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0.405</w:t>
            </w:r>
          </w:p>
        </w:tc>
      </w:tr>
      <w:tr>
        <w:trPr>
          <w:trHeight w:val="620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X11.Dehydrocorticosterone..HILIC.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40626.2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35586.3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0.496</w:t>
            </w:r>
          </w:p>
        </w:tc>
      </w:tr>
      <w:tr>
        <w:trPr>
          <w:trHeight w:val="577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Cortisone..HILIC.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29769.5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32400.5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0.669</w:t>
            </w:r>
          </w:p>
        </w:tc>
      </w:tr>
      <w:tr>
        <w:trPr>
          <w:trHeight w:val="577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Prednisone..C18.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58188.4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56819.3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0.776</w:t>
            </w:r>
          </w:p>
        </w:tc>
      </w:tr>
      <w:tr>
        <w:trPr>
          <w:trHeight w:val="620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Dexamethasone.acetate.anhydrous..C18.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49080.3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35989.4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0.816</w:t>
            </w:r>
          </w:p>
        </w:tc>
      </w:tr>
      <w:tr>
        <w:trPr>
          <w:trHeight w:val="577" w:hRule="auto"/>
        </w:trPr>
        body11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Fludrocortisone.acetate..HILIC.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25668.3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27330.6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0.873</w:t>
            </w:r>
          </w:p>
        </w:tc>
      </w:tr>
      <w:tr>
        <w:trPr>
          <w:trHeight w:val="621" w:hRule="auto"/>
        </w:trPr>
        body12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Mycophenolic.acid.O.acyl.glucuronide..C18.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1129031.8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1148699.4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620" w:hRule="auto"/>
        </w:trPr>
        body13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Mycophenolate..HILIC.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25992631.8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32583663.5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0.949</w:t>
            </w:r>
          </w:p>
        </w:tc>
      </w:tr>
      <w:tr>
        <w:trPr>
          <w:trHeight w:val="620" w:hRule="auto"/>
        </w:trPr>
        body14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Hydrocortisone.sodium.succinate..HILIC.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29134.5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28303.1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0.998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ailintang</cp:lastModifiedBy>
  <cp:revision>9</cp:revision>
  <dcterms:created xsi:type="dcterms:W3CDTF">2017-02-28T11:18:00Z</dcterms:created>
  <dcterms:modified xsi:type="dcterms:W3CDTF">2025-12-24T02:03:11Z</dcterms:modified>
  <cp:category/>
</cp:coreProperties>
</file>