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2025-12-24T02:03:11Z</dcterms:modified>
  <cp:category/>
</cp:coreProperties>
</file>