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131A0" w14:textId="77777777" w:rsidR="003A0E0F" w:rsidRDefault="00A064BA">
      <w:pPr>
        <w:spacing w:after="265" w:line="259" w:lineRule="auto"/>
        <w:ind w:left="81"/>
      </w:pPr>
      <w:r>
        <w:rPr>
          <w:b/>
          <w:sz w:val="60"/>
        </w:rPr>
        <w:t xml:space="preserve">Discussions of Group 9 on </w:t>
      </w:r>
      <w:r>
        <w:t xml:space="preserve"> </w:t>
      </w:r>
    </w:p>
    <w:p w14:paraId="0AB9AD1B" w14:textId="4439B721" w:rsidR="003A0E0F" w:rsidRDefault="00A064BA">
      <w:pPr>
        <w:spacing w:after="0" w:line="353" w:lineRule="auto"/>
        <w:ind w:left="81"/>
      </w:pPr>
      <w:r>
        <w:rPr>
          <w:b/>
          <w:sz w:val="60"/>
        </w:rPr>
        <w:t xml:space="preserve">Customer Meeting </w:t>
      </w:r>
      <w:proofErr w:type="gramStart"/>
      <w:r>
        <w:rPr>
          <w:b/>
          <w:sz w:val="60"/>
        </w:rPr>
        <w:t xml:space="preserve">Minutes </w:t>
      </w:r>
      <w:r>
        <w:t xml:space="preserve"> </w:t>
      </w:r>
      <w:r>
        <w:rPr>
          <w:b/>
          <w:sz w:val="60"/>
        </w:rPr>
        <w:t>1</w:t>
      </w:r>
      <w:r w:rsidR="00EF432E">
        <w:rPr>
          <w:b/>
          <w:sz w:val="60"/>
        </w:rPr>
        <w:t>2</w:t>
      </w:r>
      <w:proofErr w:type="gramEnd"/>
      <w:r>
        <w:rPr>
          <w:b/>
          <w:sz w:val="60"/>
        </w:rPr>
        <w:t>/</w:t>
      </w:r>
      <w:r w:rsidR="00EF432E">
        <w:rPr>
          <w:b/>
          <w:sz w:val="60"/>
        </w:rPr>
        <w:t>3</w:t>
      </w:r>
      <w:r>
        <w:rPr>
          <w:b/>
          <w:sz w:val="60"/>
        </w:rPr>
        <w:t xml:space="preserve">/2018 </w:t>
      </w:r>
      <w:r>
        <w:t xml:space="preserve"> </w:t>
      </w:r>
    </w:p>
    <w:p w14:paraId="1032A088" w14:textId="77777777" w:rsidR="003A0E0F" w:rsidRDefault="00A064BA">
      <w:pPr>
        <w:spacing w:after="0" w:line="259" w:lineRule="auto"/>
        <w:ind w:left="92" w:firstLine="0"/>
        <w:jc w:val="center"/>
      </w:pPr>
      <w:r>
        <w:rPr>
          <w:sz w:val="40"/>
        </w:rPr>
        <w:t xml:space="preserve">CSCI-P 465/565 (Software Engineering I) </w:t>
      </w:r>
      <w:r>
        <w:t xml:space="preserve"> </w:t>
      </w:r>
    </w:p>
    <w:p w14:paraId="01452BF8" w14:textId="77777777" w:rsidR="003A0E0F" w:rsidRDefault="00A064BA">
      <w:pPr>
        <w:spacing w:after="30" w:line="259" w:lineRule="auto"/>
        <w:ind w:left="0" w:firstLine="0"/>
      </w:pPr>
      <w:r>
        <w:rPr>
          <w:sz w:val="44"/>
        </w:rPr>
        <w:t xml:space="preserve"> </w:t>
      </w:r>
      <w:r>
        <w:t xml:space="preserve"> </w:t>
      </w:r>
    </w:p>
    <w:p w14:paraId="55B4832A" w14:textId="07CB82D4" w:rsidR="003A0E0F" w:rsidRDefault="00A064BA">
      <w:pPr>
        <w:spacing w:after="99" w:line="259" w:lineRule="auto"/>
        <w:ind w:left="101" w:firstLine="0"/>
      </w:pPr>
      <w:r>
        <w:rPr>
          <w:b/>
          <w:sz w:val="30"/>
          <w:u w:val="single" w:color="000000"/>
        </w:rPr>
        <w:t>Meeting Attendees</w:t>
      </w:r>
      <w:r>
        <w:rPr>
          <w:b/>
          <w:sz w:val="30"/>
        </w:rPr>
        <w:t xml:space="preserve"> </w:t>
      </w:r>
      <w:r>
        <w:t xml:space="preserve"> </w:t>
      </w:r>
    </w:p>
    <w:p w14:paraId="0918B356" w14:textId="77777777" w:rsidR="003A0E0F" w:rsidRDefault="00A064BA" w:rsidP="00203C8F">
      <w:pPr>
        <w:spacing w:after="145" w:line="259" w:lineRule="auto"/>
        <w:ind w:left="0" w:firstLine="71"/>
      </w:pPr>
      <w:bookmarkStart w:id="0" w:name="_GoBack"/>
      <w:bookmarkEnd w:id="0"/>
      <w:proofErr w:type="spellStart"/>
      <w:r>
        <w:rPr>
          <w:b/>
          <w:sz w:val="26"/>
        </w:rPr>
        <w:t>Amey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Avinash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Tarfe</w:t>
      </w:r>
      <w:proofErr w:type="spellEnd"/>
      <w:r>
        <w:rPr>
          <w:b/>
          <w:sz w:val="26"/>
        </w:rPr>
        <w:t xml:space="preserve"> </w:t>
      </w:r>
      <w:r>
        <w:t xml:space="preserve"> </w:t>
      </w:r>
    </w:p>
    <w:p w14:paraId="13A4975A" w14:textId="77777777" w:rsidR="003A0E0F" w:rsidRDefault="00A064BA">
      <w:pPr>
        <w:spacing w:after="145" w:line="259" w:lineRule="auto"/>
        <w:ind w:left="81"/>
      </w:pPr>
      <w:r>
        <w:rPr>
          <w:b/>
          <w:sz w:val="26"/>
        </w:rPr>
        <w:t xml:space="preserve">Christian Gonzalez </w:t>
      </w:r>
      <w:r>
        <w:t xml:space="preserve"> </w:t>
      </w:r>
    </w:p>
    <w:p w14:paraId="2C4F1883" w14:textId="77777777" w:rsidR="003A0E0F" w:rsidRDefault="00A064BA">
      <w:pPr>
        <w:spacing w:after="145" w:line="259" w:lineRule="auto"/>
        <w:ind w:left="81"/>
      </w:pPr>
      <w:proofErr w:type="spellStart"/>
      <w:r>
        <w:rPr>
          <w:b/>
          <w:sz w:val="26"/>
        </w:rPr>
        <w:t>Jainendra</w:t>
      </w:r>
      <w:proofErr w:type="spellEnd"/>
      <w:r>
        <w:rPr>
          <w:b/>
          <w:sz w:val="26"/>
        </w:rPr>
        <w:t xml:space="preserve"> Kumar </w:t>
      </w:r>
      <w:r>
        <w:t xml:space="preserve"> </w:t>
      </w:r>
    </w:p>
    <w:p w14:paraId="716C11A2" w14:textId="77777777" w:rsidR="003A0E0F" w:rsidRDefault="00A064BA">
      <w:pPr>
        <w:spacing w:after="145" w:line="259" w:lineRule="auto"/>
        <w:ind w:left="81"/>
      </w:pPr>
      <w:r>
        <w:rPr>
          <w:b/>
          <w:sz w:val="26"/>
        </w:rPr>
        <w:t xml:space="preserve">Xinran Dai  </w:t>
      </w:r>
      <w:r>
        <w:t xml:space="preserve"> </w:t>
      </w:r>
    </w:p>
    <w:p w14:paraId="59ED6EF5" w14:textId="19C8B6DD" w:rsidR="003A0E0F" w:rsidRDefault="00A064BA">
      <w:pPr>
        <w:spacing w:after="301" w:line="259" w:lineRule="auto"/>
        <w:ind w:left="81"/>
      </w:pPr>
      <w:proofErr w:type="spellStart"/>
      <w:r>
        <w:rPr>
          <w:b/>
          <w:sz w:val="26"/>
        </w:rPr>
        <w:t>Uteerna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Koul</w:t>
      </w:r>
      <w:proofErr w:type="spellEnd"/>
      <w:r>
        <w:rPr>
          <w:b/>
          <w:sz w:val="26"/>
        </w:rPr>
        <w:t xml:space="preserve"> </w:t>
      </w:r>
      <w:r>
        <w:t xml:space="preserve"> </w:t>
      </w:r>
    </w:p>
    <w:p w14:paraId="0BD22C03" w14:textId="0BB0D42F" w:rsidR="00203C8F" w:rsidRPr="00203C8F" w:rsidRDefault="00203C8F">
      <w:pPr>
        <w:spacing w:after="301" w:line="259" w:lineRule="auto"/>
        <w:ind w:left="81"/>
        <w:rPr>
          <w:b/>
        </w:rPr>
      </w:pPr>
    </w:p>
    <w:p w14:paraId="04C697A1" w14:textId="77777777" w:rsidR="003A0E0F" w:rsidRDefault="00A064BA">
      <w:pPr>
        <w:tabs>
          <w:tab w:val="right" w:pos="9503"/>
        </w:tabs>
        <w:spacing w:after="0" w:line="259" w:lineRule="auto"/>
        <w:ind w:left="0" w:firstLine="0"/>
      </w:pPr>
      <w:r>
        <w:rPr>
          <w:b/>
          <w:sz w:val="35"/>
        </w:rPr>
        <w:t xml:space="preserve"> </w:t>
      </w:r>
      <w:r>
        <w:rPr>
          <w:b/>
          <w:sz w:val="35"/>
        </w:rPr>
        <w:tab/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C6DC3B9" wp14:editId="39FA5285">
                <wp:extent cx="5943664" cy="6350"/>
                <wp:effectExtent l="0" t="0" r="0" b="0"/>
                <wp:docPr id="1263" name="Group 1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64" cy="6350"/>
                          <a:chOff x="0" y="0"/>
                          <a:chExt cx="5943664" cy="6350"/>
                        </a:xfrm>
                      </wpg:grpSpPr>
                      <wps:wsp>
                        <wps:cNvPr id="121" name="Shape 121"/>
                        <wps:cNvSpPr/>
                        <wps:spPr>
                          <a:xfrm>
                            <a:off x="0" y="0"/>
                            <a:ext cx="59436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64">
                                <a:moveTo>
                                  <a:pt x="0" y="0"/>
                                </a:moveTo>
                                <a:lnTo>
                                  <a:pt x="5943664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5151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3" style="width:468.005pt;height:0.5pt;mso-position-horizontal-relative:char;mso-position-vertical-relative:line" coordsize="59436,63">
                <v:shape id="Shape 121" style="position:absolute;width:59436;height:0;left:0;top:0;" coordsize="5943664,0" path="m0,0l5943664,0">
                  <v:stroke weight="0.5pt" endcap="flat" joinstyle="round" on="true" color="#515151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51B3C12C" w14:textId="77777777" w:rsidR="003A0E0F" w:rsidRDefault="00A064BA">
      <w:pPr>
        <w:pStyle w:val="Heading1"/>
        <w:spacing w:after="26"/>
        <w:ind w:left="81"/>
      </w:pPr>
      <w:r>
        <w:t xml:space="preserve">General Meeting Info  </w:t>
      </w:r>
    </w:p>
    <w:p w14:paraId="78068BF9" w14:textId="10994AF4" w:rsidR="003A0E0F" w:rsidRDefault="00A064BA">
      <w:pPr>
        <w:spacing w:after="101"/>
        <w:ind w:left="81" w:right="217"/>
      </w:pPr>
      <w:r>
        <w:rPr>
          <w:b/>
        </w:rPr>
        <w:t xml:space="preserve">Meeting Purpose: </w:t>
      </w:r>
      <w:r>
        <w:t xml:space="preserve">The purpose of this meeting is to review the code and functionality of the project for that particular SPRINT </w:t>
      </w:r>
      <w:r w:rsidR="00203C8F">
        <w:t>3</w:t>
      </w:r>
      <w:r>
        <w:t xml:space="preserve">.  </w:t>
      </w:r>
    </w:p>
    <w:p w14:paraId="2E34CB3D" w14:textId="2142AF10" w:rsidR="003A0E0F" w:rsidRDefault="00A064BA">
      <w:pPr>
        <w:spacing w:after="79" w:line="259" w:lineRule="auto"/>
        <w:ind w:left="81"/>
      </w:pPr>
      <w:r>
        <w:rPr>
          <w:b/>
        </w:rPr>
        <w:t xml:space="preserve">Start Time: </w:t>
      </w:r>
      <w:r w:rsidR="00203C8F">
        <w:t>9</w:t>
      </w:r>
      <w:r>
        <w:t>:30</w:t>
      </w:r>
      <w:r w:rsidR="00203C8F">
        <w:t xml:space="preserve"> a</w:t>
      </w:r>
      <w:r>
        <w:t xml:space="preserve">m  </w:t>
      </w:r>
    </w:p>
    <w:p w14:paraId="3A65BFB2" w14:textId="7403131D" w:rsidR="003A0E0F" w:rsidRDefault="00A064BA">
      <w:pPr>
        <w:spacing w:after="3" w:line="259" w:lineRule="auto"/>
        <w:ind w:left="81"/>
      </w:pPr>
      <w:r>
        <w:rPr>
          <w:b/>
        </w:rPr>
        <w:t xml:space="preserve">Stop Time: </w:t>
      </w:r>
      <w:r w:rsidR="00203C8F">
        <w:t>10</w:t>
      </w:r>
      <w:r>
        <w:t>:</w:t>
      </w:r>
      <w:r w:rsidR="00203C8F">
        <w:t>0</w:t>
      </w:r>
      <w:r>
        <w:t>0</w:t>
      </w:r>
      <w:r w:rsidR="00203C8F">
        <w:t xml:space="preserve"> a</w:t>
      </w:r>
      <w:r>
        <w:t xml:space="preserve">m  </w:t>
      </w:r>
    </w:p>
    <w:p w14:paraId="6C77F604" w14:textId="77777777" w:rsidR="003A0E0F" w:rsidRDefault="00A064BA">
      <w:pPr>
        <w:spacing w:after="0" w:line="259" w:lineRule="auto"/>
        <w:ind w:left="0" w:firstLine="0"/>
      </w:pPr>
      <w:r>
        <w:rPr>
          <w:sz w:val="24"/>
        </w:rPr>
        <w:t xml:space="preserve"> </w:t>
      </w:r>
      <w:r>
        <w:t xml:space="preserve"> </w:t>
      </w:r>
    </w:p>
    <w:p w14:paraId="5125D5F0" w14:textId="77777777" w:rsidR="003A0E0F" w:rsidRDefault="00A064BA">
      <w:pPr>
        <w:spacing w:after="91" w:line="259" w:lineRule="auto"/>
        <w:ind w:left="0" w:firstLine="0"/>
      </w:pPr>
      <w:r>
        <w:rPr>
          <w:sz w:val="24"/>
        </w:rPr>
        <w:t xml:space="preserve"> </w:t>
      </w:r>
      <w:r>
        <w:t xml:space="preserve"> </w:t>
      </w:r>
    </w:p>
    <w:p w14:paraId="338D33FA" w14:textId="77777777" w:rsidR="003A0E0F" w:rsidRDefault="00A064BA">
      <w:pPr>
        <w:tabs>
          <w:tab w:val="right" w:pos="9503"/>
        </w:tabs>
        <w:spacing w:after="0" w:line="259" w:lineRule="auto"/>
        <w:ind w:left="0" w:firstLine="0"/>
      </w:pPr>
      <w:r>
        <w:rPr>
          <w:sz w:val="29"/>
        </w:rPr>
        <w:t xml:space="preserve"> </w:t>
      </w:r>
      <w:r>
        <w:rPr>
          <w:sz w:val="29"/>
        </w:rPr>
        <w:tab/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33C88A4" wp14:editId="5452CAA0">
                <wp:extent cx="5943664" cy="6350"/>
                <wp:effectExtent l="0" t="0" r="0" b="0"/>
                <wp:docPr id="1264" name="Group 1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64" cy="6350"/>
                          <a:chOff x="0" y="0"/>
                          <a:chExt cx="5943664" cy="6350"/>
                        </a:xfrm>
                      </wpg:grpSpPr>
                      <wps:wsp>
                        <wps:cNvPr id="122" name="Shape 122"/>
                        <wps:cNvSpPr/>
                        <wps:spPr>
                          <a:xfrm>
                            <a:off x="0" y="0"/>
                            <a:ext cx="59436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64">
                                <a:moveTo>
                                  <a:pt x="0" y="0"/>
                                </a:moveTo>
                                <a:lnTo>
                                  <a:pt x="5943664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5151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4" style="width:468.005pt;height:0.5pt;mso-position-horizontal-relative:char;mso-position-vertical-relative:line" coordsize="59436,63">
                <v:shape id="Shape 122" style="position:absolute;width:59436;height:0;left:0;top:0;" coordsize="5943664,0" path="m0,0l5943664,0">
                  <v:stroke weight="0.5pt" endcap="flat" joinstyle="round" on="true" color="#515151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4B0FC4DA" w14:textId="77777777" w:rsidR="003A0E0F" w:rsidRDefault="00A064BA">
      <w:pPr>
        <w:pStyle w:val="Heading1"/>
        <w:ind w:left="81"/>
      </w:pPr>
      <w:r>
        <w:t xml:space="preserve">Old Business  </w:t>
      </w:r>
    </w:p>
    <w:p w14:paraId="36FFC087" w14:textId="77777777" w:rsidR="003A0E0F" w:rsidRDefault="00A064BA">
      <w:pPr>
        <w:ind w:left="81" w:right="217"/>
      </w:pPr>
      <w:r>
        <w:rPr>
          <w:b/>
        </w:rPr>
        <w:t xml:space="preserve">Action Item Status: </w:t>
      </w:r>
      <w:r>
        <w:t xml:space="preserve">The customer had specified certain requirements for the project which were discussed in detail and team-related issues were resolved.  </w:t>
      </w:r>
    </w:p>
    <w:p w14:paraId="0C89D303" w14:textId="77777777" w:rsidR="003A0E0F" w:rsidRDefault="00A064BA">
      <w:pPr>
        <w:spacing w:after="0" w:line="259" w:lineRule="auto"/>
        <w:ind w:left="0" w:firstLine="0"/>
      </w:pPr>
      <w:r>
        <w:rPr>
          <w:sz w:val="24"/>
        </w:rPr>
        <w:t xml:space="preserve"> </w:t>
      </w:r>
      <w:r>
        <w:t xml:space="preserve"> </w:t>
      </w:r>
    </w:p>
    <w:p w14:paraId="1E70D702" w14:textId="77777777" w:rsidR="003A0E0F" w:rsidRDefault="00A064BA">
      <w:pPr>
        <w:spacing w:after="114" w:line="259" w:lineRule="auto"/>
        <w:ind w:left="0" w:firstLine="0"/>
      </w:pPr>
      <w:r>
        <w:rPr>
          <w:sz w:val="24"/>
        </w:rPr>
        <w:t xml:space="preserve"> </w:t>
      </w:r>
      <w:r>
        <w:t xml:space="preserve"> </w:t>
      </w:r>
    </w:p>
    <w:p w14:paraId="69F5350D" w14:textId="77777777" w:rsidR="003A0E0F" w:rsidRDefault="00A064BA">
      <w:pPr>
        <w:tabs>
          <w:tab w:val="right" w:pos="9503"/>
        </w:tabs>
        <w:spacing w:after="0" w:line="259" w:lineRule="auto"/>
        <w:ind w:left="0" w:firstLine="0"/>
      </w:pPr>
      <w:r>
        <w:rPr>
          <w:sz w:val="31"/>
        </w:rPr>
        <w:t xml:space="preserve"> </w:t>
      </w:r>
      <w:r>
        <w:rPr>
          <w:sz w:val="31"/>
        </w:rPr>
        <w:tab/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7344E2B" wp14:editId="7CA78CA0">
                <wp:extent cx="5943664" cy="6350"/>
                <wp:effectExtent l="0" t="0" r="0" b="0"/>
                <wp:docPr id="1265" name="Group 1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64" cy="6350"/>
                          <a:chOff x="0" y="0"/>
                          <a:chExt cx="5943664" cy="6350"/>
                        </a:xfrm>
                      </wpg:grpSpPr>
                      <wps:wsp>
                        <wps:cNvPr id="123" name="Shape 123"/>
                        <wps:cNvSpPr/>
                        <wps:spPr>
                          <a:xfrm>
                            <a:off x="0" y="0"/>
                            <a:ext cx="59436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64">
                                <a:moveTo>
                                  <a:pt x="0" y="0"/>
                                </a:moveTo>
                                <a:lnTo>
                                  <a:pt x="5943664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5151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5" style="width:468.005pt;height:0.5pt;mso-position-horizontal-relative:char;mso-position-vertical-relative:line" coordsize="59436,63">
                <v:shape id="Shape 123" style="position:absolute;width:59436;height:0;left:0;top:0;" coordsize="5943664,0" path="m0,0l5943664,0">
                  <v:stroke weight="0.5pt" endcap="flat" joinstyle="round" on="true" color="#515151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7F011EF1" w14:textId="77777777" w:rsidR="003A0E0F" w:rsidRDefault="00A064BA">
      <w:pPr>
        <w:pStyle w:val="Heading1"/>
        <w:ind w:left="81"/>
      </w:pPr>
      <w:r>
        <w:t xml:space="preserve">New Business  </w:t>
      </w:r>
    </w:p>
    <w:p w14:paraId="690D00FB" w14:textId="77777777" w:rsidR="003A0E0F" w:rsidRDefault="00A064BA">
      <w:pPr>
        <w:spacing w:after="0" w:line="259" w:lineRule="auto"/>
        <w:ind w:left="0" w:firstLine="0"/>
      </w:pPr>
      <w:r>
        <w:rPr>
          <w:b/>
          <w:sz w:val="29"/>
        </w:rPr>
        <w:t xml:space="preserve"> </w:t>
      </w:r>
      <w:r>
        <w:t xml:space="preserve"> </w:t>
      </w:r>
    </w:p>
    <w:p w14:paraId="32EB79B9" w14:textId="77777777" w:rsidR="003A0E0F" w:rsidRDefault="00A064BA">
      <w:pPr>
        <w:spacing w:after="3" w:line="259" w:lineRule="auto"/>
        <w:ind w:left="81"/>
      </w:pPr>
      <w:r>
        <w:rPr>
          <w:b/>
        </w:rPr>
        <w:t xml:space="preserve">Discussion Summary: </w:t>
      </w:r>
      <w:r>
        <w:t xml:space="preserve"> </w:t>
      </w:r>
    </w:p>
    <w:p w14:paraId="0EA96E33" w14:textId="77777777" w:rsidR="003A0E0F" w:rsidRDefault="00A064BA">
      <w:pPr>
        <w:spacing w:after="197" w:line="259" w:lineRule="auto"/>
        <w:ind w:left="0" w:firstLine="0"/>
      </w:pPr>
      <w:r>
        <w:rPr>
          <w:b/>
          <w:sz w:val="19"/>
        </w:rPr>
        <w:t xml:space="preserve"> </w:t>
      </w:r>
      <w:r>
        <w:t xml:space="preserve"> </w:t>
      </w:r>
    </w:p>
    <w:p w14:paraId="14F552A7" w14:textId="139510FB" w:rsidR="003A0E0F" w:rsidRDefault="00A064BA">
      <w:pPr>
        <w:spacing w:after="203"/>
        <w:ind w:left="10" w:right="217"/>
      </w:pPr>
      <w:r>
        <w:t>At first, each team member explained the code for the completed components of the project from the previous SPRINT viz. Appointment Scheduler module</w:t>
      </w:r>
      <w:r w:rsidR="000E3BB9">
        <w:t xml:space="preserve">, </w:t>
      </w:r>
      <w:r>
        <w:t>changing theme module</w:t>
      </w:r>
      <w:r w:rsidR="000E3BB9">
        <w:t xml:space="preserve">, Google OAuth dual </w:t>
      </w:r>
      <w:r w:rsidR="000E3BB9">
        <w:lastRenderedPageBreak/>
        <w:t>authentication</w:t>
      </w:r>
      <w:r>
        <w:t xml:space="preserve">. Secondly, the customer mentioned the backlog from this sprint (Insurance providers module and homepage UI changes). </w:t>
      </w:r>
      <w:r w:rsidR="000E3BB9">
        <w:t>Later, the professor mentioned few changes</w:t>
      </w:r>
      <w:r w:rsidR="00AB141D">
        <w:t xml:space="preserve"> (most of them UI-related)</w:t>
      </w:r>
      <w:r w:rsidR="000E3BB9">
        <w:t xml:space="preserve"> in the system</w:t>
      </w:r>
      <w:r w:rsidR="00AB141D">
        <w:t xml:space="preserve"> which were as follows: Proper organization of elements in the navigation bar, providing titles for every feature in the UI</w:t>
      </w:r>
      <w:r w:rsidR="00E86199">
        <w:t>, Confirmation page for appointment booking, OAuth redirection, and location of multiple hospitals in the surrounding.</w:t>
      </w:r>
      <w:r w:rsidR="00AB141D">
        <w:t xml:space="preserve"> </w:t>
      </w:r>
    </w:p>
    <w:p w14:paraId="22708605" w14:textId="77777777" w:rsidR="003A0E0F" w:rsidRDefault="00A064BA">
      <w:pPr>
        <w:spacing w:after="158" w:line="259" w:lineRule="auto"/>
        <w:ind w:left="101" w:firstLine="0"/>
      </w:pPr>
      <w:r>
        <w:t xml:space="preserve">  </w:t>
      </w:r>
    </w:p>
    <w:p w14:paraId="51D22DE1" w14:textId="77777777" w:rsidR="003A0E0F" w:rsidRDefault="00A064BA">
      <w:pPr>
        <w:spacing w:after="3" w:line="259" w:lineRule="auto"/>
        <w:ind w:left="10"/>
      </w:pPr>
      <w:r>
        <w:rPr>
          <w:b/>
        </w:rPr>
        <w:t xml:space="preserve">Decisions Summary: </w:t>
      </w:r>
      <w:r>
        <w:t xml:space="preserve"> </w:t>
      </w:r>
    </w:p>
    <w:p w14:paraId="0736F632" w14:textId="77777777" w:rsidR="003A0E0F" w:rsidRDefault="00A064BA">
      <w:pPr>
        <w:spacing w:after="0" w:line="259" w:lineRule="auto"/>
        <w:ind w:left="0" w:firstLine="0"/>
      </w:pPr>
      <w:r>
        <w:t xml:space="preserve">  </w:t>
      </w:r>
    </w:p>
    <w:p w14:paraId="628F8D64" w14:textId="77777777" w:rsidR="003A0E0F" w:rsidRDefault="00A064BA">
      <w:pPr>
        <w:spacing w:after="192"/>
        <w:ind w:left="10" w:right="217"/>
      </w:pPr>
      <w:r>
        <w:t xml:space="preserve">Everyone agreed on the customer decisions which were: to complete the module implementation for the next sprint, to complete the backlog from the previous sprint, frequent Git commits, switch roles during the sprint and use of JIRA.   </w:t>
      </w:r>
    </w:p>
    <w:p w14:paraId="38301C21" w14:textId="77777777" w:rsidR="003A0E0F" w:rsidRDefault="00A064BA">
      <w:pPr>
        <w:spacing w:after="3" w:line="259" w:lineRule="auto"/>
        <w:ind w:left="81"/>
      </w:pPr>
      <w:r>
        <w:rPr>
          <w:b/>
        </w:rPr>
        <w:t xml:space="preserve">New Action Items: </w:t>
      </w:r>
      <w:r>
        <w:t xml:space="preserve"> </w:t>
      </w:r>
    </w:p>
    <w:p w14:paraId="28B3FFEC" w14:textId="34484C43" w:rsidR="003A0E0F" w:rsidRDefault="00A064BA">
      <w:pPr>
        <w:ind w:left="81" w:right="217"/>
      </w:pPr>
      <w:r>
        <w:t xml:space="preserve">The group has to start implementing the Chat module for the next sprint.  </w:t>
      </w:r>
    </w:p>
    <w:sectPr w:rsidR="003A0E0F">
      <w:pgSz w:w="12240" w:h="15840"/>
      <w:pgMar w:top="1306" w:right="1397" w:bottom="591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E0F"/>
    <w:rsid w:val="000E3BB9"/>
    <w:rsid w:val="00203C8F"/>
    <w:rsid w:val="003A0E0F"/>
    <w:rsid w:val="00A064BA"/>
    <w:rsid w:val="00AB141D"/>
    <w:rsid w:val="00E86199"/>
    <w:rsid w:val="00EF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972EA"/>
  <w15:docId w15:val="{23A32557-199E-4690-9449-33F0E094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7" w:line="232" w:lineRule="auto"/>
      <w:ind w:left="96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96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A. TARFE</dc:creator>
  <cp:keywords/>
  <cp:lastModifiedBy>AMEY A. TARFE</cp:lastModifiedBy>
  <cp:revision>6</cp:revision>
  <dcterms:created xsi:type="dcterms:W3CDTF">2018-11-12T00:47:00Z</dcterms:created>
  <dcterms:modified xsi:type="dcterms:W3CDTF">2018-12-03T22:01:00Z</dcterms:modified>
</cp:coreProperties>
</file>