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24D1" w14:textId="77777777" w:rsidR="00D73235" w:rsidRDefault="00C27D92">
      <w:pPr>
        <w:spacing w:after="0" w:line="375" w:lineRule="auto"/>
        <w:ind w:left="2567" w:right="3352" w:firstLine="0"/>
        <w:jc w:val="center"/>
      </w:pPr>
      <w:proofErr w:type="spellStart"/>
      <w:r>
        <w:rPr>
          <w:b/>
          <w:sz w:val="48"/>
        </w:rPr>
        <w:t>VetPet</w:t>
      </w:r>
      <w:proofErr w:type="spellEnd"/>
      <w:r>
        <w:rPr>
          <w:b/>
          <w:sz w:val="48"/>
        </w:rPr>
        <w:t xml:space="preserve"> Software Test Plan </w:t>
      </w:r>
    </w:p>
    <w:p w14:paraId="7A7E3F2A" w14:textId="77777777" w:rsidR="00D73235" w:rsidRDefault="00C27D92">
      <w:pPr>
        <w:spacing w:after="255" w:line="259" w:lineRule="auto"/>
        <w:ind w:left="0" w:right="788" w:firstLine="0"/>
        <w:jc w:val="center"/>
      </w:pPr>
      <w:r>
        <w:rPr>
          <w:b/>
          <w:sz w:val="36"/>
        </w:rPr>
        <w:t xml:space="preserve">CSCI-P465/565 (Software Engineering I) </w:t>
      </w:r>
    </w:p>
    <w:p w14:paraId="584A14E9" w14:textId="77777777" w:rsidR="00D73235" w:rsidRDefault="00C27D92">
      <w:pPr>
        <w:spacing w:after="165" w:line="259" w:lineRule="auto"/>
        <w:ind w:left="0" w:right="789" w:firstLine="0"/>
        <w:jc w:val="center"/>
      </w:pPr>
      <w:r>
        <w:rPr>
          <w:b/>
          <w:sz w:val="36"/>
          <w:u w:val="single" w:color="000000"/>
        </w:rPr>
        <w:t>Project Team</w:t>
      </w:r>
      <w:r>
        <w:rPr>
          <w:b/>
          <w:sz w:val="36"/>
        </w:rPr>
        <w:t xml:space="preserve"> </w:t>
      </w:r>
    </w:p>
    <w:p w14:paraId="2D1102CA" w14:textId="77777777" w:rsidR="00D73235" w:rsidRDefault="00C27D92">
      <w:pPr>
        <w:spacing w:after="262" w:line="259" w:lineRule="auto"/>
        <w:ind w:right="778"/>
        <w:jc w:val="center"/>
      </w:pPr>
      <w:proofErr w:type="spellStart"/>
      <w:r>
        <w:rPr>
          <w:b/>
        </w:rPr>
        <w:t>Amey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Avinash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Tarfe</w:t>
      </w:r>
      <w:proofErr w:type="spellEnd"/>
      <w:r>
        <w:rPr>
          <w:b/>
        </w:rPr>
        <w:t xml:space="preserve"> </w:t>
      </w:r>
    </w:p>
    <w:p w14:paraId="00A4D88D" w14:textId="77777777" w:rsidR="00D73235" w:rsidRDefault="00C27D92">
      <w:pPr>
        <w:spacing w:after="262" w:line="259" w:lineRule="auto"/>
        <w:ind w:right="800"/>
        <w:jc w:val="center"/>
      </w:pPr>
      <w:r>
        <w:rPr>
          <w:b/>
        </w:rPr>
        <w:t xml:space="preserve">Christian Gonzalez </w:t>
      </w:r>
    </w:p>
    <w:p w14:paraId="4F14528B" w14:textId="77777777" w:rsidR="00D73235" w:rsidRDefault="00C27D92">
      <w:pPr>
        <w:spacing w:after="262" w:line="259" w:lineRule="auto"/>
        <w:ind w:right="800"/>
        <w:jc w:val="center"/>
      </w:pPr>
      <w:proofErr w:type="spellStart"/>
      <w:r>
        <w:rPr>
          <w:b/>
        </w:rPr>
        <w:t>Jainendra</w:t>
      </w:r>
      <w:proofErr w:type="spellEnd"/>
      <w:r>
        <w:rPr>
          <w:b/>
        </w:rPr>
        <w:t xml:space="preserve"> Kumar </w:t>
      </w:r>
    </w:p>
    <w:p w14:paraId="59AF769D" w14:textId="77777777" w:rsidR="00D73235" w:rsidRDefault="00C27D92">
      <w:pPr>
        <w:spacing w:after="262" w:line="259" w:lineRule="auto"/>
        <w:ind w:right="800"/>
        <w:jc w:val="center"/>
      </w:pPr>
      <w:r>
        <w:rPr>
          <w:b/>
        </w:rPr>
        <w:t xml:space="preserve">Xinran Dai </w:t>
      </w:r>
    </w:p>
    <w:p w14:paraId="3B663B5A" w14:textId="77777777" w:rsidR="00D73235" w:rsidRDefault="00C27D92">
      <w:pPr>
        <w:spacing w:after="30" w:line="259" w:lineRule="auto"/>
        <w:ind w:left="0" w:right="71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A9492" wp14:editId="0532955C">
                <wp:extent cx="5662600" cy="9533"/>
                <wp:effectExtent l="0" t="0" r="0" b="0"/>
                <wp:docPr id="6879" name="Group 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9759" name="Shape 9759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9" style="width:445.874pt;height:0.750641pt;mso-position-horizontal-relative:char;mso-position-vertical-relative:line" coordsize="56626,95">
                <v:shape id="Shape 9760" style="position:absolute;width:56626;height:95;left:0;top:0;" coordsize="5662600,9533" path="m0,0l5662600,0l5662600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BFFCF20" w14:textId="77777777" w:rsidR="00D73235" w:rsidRDefault="00C27D92">
      <w:pPr>
        <w:spacing w:after="390" w:line="259" w:lineRule="auto"/>
        <w:ind w:left="0" w:right="9748" w:firstLine="0"/>
      </w:pPr>
      <w:r>
        <w:t xml:space="preserve"> </w:t>
      </w:r>
      <w:r>
        <w:rPr>
          <w:sz w:val="24"/>
        </w:rPr>
        <w:t xml:space="preserve"> </w:t>
      </w:r>
    </w:p>
    <w:p w14:paraId="7FB9D9E2" w14:textId="77777777" w:rsidR="00D73235" w:rsidRDefault="00C27D92">
      <w:pPr>
        <w:pStyle w:val="Heading1"/>
        <w:spacing w:after="165"/>
        <w:ind w:left="345" w:right="0" w:hanging="360"/>
      </w:pPr>
      <w:r>
        <w:t xml:space="preserve">Overview </w:t>
      </w:r>
    </w:p>
    <w:p w14:paraId="17E8BC73" w14:textId="77777777" w:rsidR="00D73235" w:rsidRDefault="00C27D92">
      <w:pPr>
        <w:ind w:left="-5" w:right="668"/>
      </w:pPr>
      <w:r>
        <w:t>Manual testing has been done on the deliverable.</w:t>
      </w:r>
      <w:r>
        <w:rPr>
          <w:sz w:val="24"/>
        </w:rPr>
        <w:t xml:space="preserve"> </w:t>
      </w:r>
    </w:p>
    <w:p w14:paraId="5692394E" w14:textId="77777777" w:rsidR="00D73235" w:rsidRDefault="00C27D92">
      <w:pPr>
        <w:spacing w:after="267" w:line="259" w:lineRule="auto"/>
        <w:ind w:left="-5"/>
      </w:pPr>
      <w:r>
        <w:rPr>
          <w:b/>
        </w:rPr>
        <w:t xml:space="preserve">1.1 Test Objectives </w:t>
      </w:r>
    </w:p>
    <w:p w14:paraId="42AD41A6" w14:textId="34D0733A" w:rsidR="00D73235" w:rsidRDefault="00C27D92">
      <w:pPr>
        <w:ind w:left="611" w:right="668"/>
      </w:pPr>
      <w:r>
        <w:t xml:space="preserve">Each module, namely, </w:t>
      </w:r>
      <w:r w:rsidR="007C490C">
        <w:t>scheduling</w:t>
      </w:r>
      <w:r w:rsidR="001974DA">
        <w:t xml:space="preserve"> an appointment and change theme modules</w:t>
      </w:r>
      <w:r>
        <w:t xml:space="preserve">.  </w:t>
      </w:r>
    </w:p>
    <w:p w14:paraId="0BBC4EC1" w14:textId="7B70E4C7" w:rsidR="00D73235" w:rsidRDefault="00C27D92">
      <w:pPr>
        <w:spacing w:after="267" w:line="259" w:lineRule="auto"/>
        <w:ind w:left="-5"/>
        <w:rPr>
          <w:b/>
        </w:rPr>
      </w:pPr>
      <w:r>
        <w:rPr>
          <w:b/>
        </w:rPr>
        <w:t xml:space="preserve">1.2 Test Environment </w:t>
      </w:r>
    </w:p>
    <w:p w14:paraId="52260699" w14:textId="359090CB" w:rsidR="00D73235" w:rsidRDefault="00FE1EA3" w:rsidP="00FE1EA3">
      <w:pPr>
        <w:spacing w:after="267" w:line="259" w:lineRule="auto"/>
        <w:ind w:left="-5"/>
      </w:pPr>
      <w:r>
        <w:t>Every module was manually tested.</w:t>
      </w:r>
    </w:p>
    <w:p w14:paraId="17D7F62C" w14:textId="77777777" w:rsidR="00D73235" w:rsidRDefault="00C27D92">
      <w:pPr>
        <w:spacing w:after="267" w:line="259" w:lineRule="auto"/>
        <w:ind w:left="-5"/>
      </w:pPr>
      <w:r>
        <w:rPr>
          <w:b/>
        </w:rPr>
        <w:t xml:space="preserve">1.3 Test Personnel </w:t>
      </w:r>
    </w:p>
    <w:p w14:paraId="530BC09D" w14:textId="77777777" w:rsidR="00D73235" w:rsidRDefault="00C27D92">
      <w:pPr>
        <w:spacing w:after="147"/>
        <w:ind w:left="-5" w:right="668"/>
      </w:pPr>
      <w:proofErr w:type="spellStart"/>
      <w:r>
        <w:rPr>
          <w:b/>
        </w:rPr>
        <w:t>Amey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Avinash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Tarfe</w:t>
      </w:r>
      <w:proofErr w:type="spellEnd"/>
      <w:r>
        <w:rPr>
          <w:rFonts w:ascii="Calibri" w:eastAsia="Calibri" w:hAnsi="Calibri" w:cs="Calibri"/>
        </w:rPr>
        <w:t>​</w:t>
      </w:r>
      <w:r>
        <w:t>– Front end testing</w:t>
      </w:r>
      <w:r>
        <w:rPr>
          <w:b/>
        </w:rPr>
        <w:t xml:space="preserve"> </w:t>
      </w:r>
    </w:p>
    <w:p w14:paraId="04E91D95" w14:textId="77777777" w:rsidR="00D73235" w:rsidRDefault="00C27D92">
      <w:pPr>
        <w:pStyle w:val="Heading2"/>
        <w:numPr>
          <w:ilvl w:val="0"/>
          <w:numId w:val="0"/>
        </w:numPr>
        <w:spacing w:after="144"/>
        <w:ind w:left="-5" w:right="0"/>
      </w:pPr>
      <w:r>
        <w:t xml:space="preserve">Christian Gonzalez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– Front end testing </w:t>
      </w:r>
    </w:p>
    <w:p w14:paraId="7E2088BC" w14:textId="77777777" w:rsidR="00D73235" w:rsidRDefault="00C27D92">
      <w:pPr>
        <w:spacing w:after="147"/>
        <w:ind w:left="-5" w:right="668"/>
      </w:pPr>
      <w:proofErr w:type="spellStart"/>
      <w:r>
        <w:rPr>
          <w:b/>
        </w:rPr>
        <w:t>Jainendra</w:t>
      </w:r>
      <w:proofErr w:type="spellEnd"/>
      <w:r>
        <w:rPr>
          <w:b/>
        </w:rPr>
        <w:t xml:space="preserve"> Kumar</w:t>
      </w:r>
      <w:r>
        <w:rPr>
          <w:rFonts w:ascii="Calibri" w:eastAsia="Calibri" w:hAnsi="Calibri" w:cs="Calibri"/>
        </w:rPr>
        <w:t>​</w:t>
      </w:r>
      <w:r>
        <w:t xml:space="preserve"> – Back end/Front end testing </w:t>
      </w:r>
    </w:p>
    <w:p w14:paraId="412A898F" w14:textId="77777777" w:rsidR="00D73235" w:rsidRDefault="00C27D92">
      <w:pPr>
        <w:spacing w:after="424"/>
        <w:ind w:left="-5" w:right="668"/>
      </w:pPr>
      <w:r>
        <w:rPr>
          <w:b/>
        </w:rPr>
        <w:t>Xinran Dai</w:t>
      </w:r>
      <w:r>
        <w:rPr>
          <w:rFonts w:ascii="Calibri" w:eastAsia="Calibri" w:hAnsi="Calibri" w:cs="Calibri"/>
        </w:rPr>
        <w:t>​</w:t>
      </w:r>
      <w:r>
        <w:t xml:space="preserve">- Back end testing </w:t>
      </w:r>
    </w:p>
    <w:p w14:paraId="17EC1722" w14:textId="77777777" w:rsidR="00D73235" w:rsidRDefault="00C27D92">
      <w:pPr>
        <w:pStyle w:val="Heading2"/>
        <w:ind w:left="390" w:right="0" w:hanging="405"/>
      </w:pPr>
      <w:r>
        <w:lastRenderedPageBreak/>
        <w:t>A</w:t>
      </w:r>
      <w:r>
        <w:t xml:space="preserve">cceptance Criteria </w:t>
      </w:r>
    </w:p>
    <w:p w14:paraId="57402135" w14:textId="77777777" w:rsidR="00D73235" w:rsidRDefault="00C27D92">
      <w:pPr>
        <w:ind w:left="-5" w:right="668"/>
      </w:pPr>
      <w:r>
        <w:t xml:space="preserve">User should be to create new user by entering all his valid details. </w:t>
      </w:r>
    </w:p>
    <w:p w14:paraId="5246CE63" w14:textId="77777777" w:rsidR="00D73235" w:rsidRDefault="00C27D92">
      <w:pPr>
        <w:ind w:left="-5" w:right="668"/>
      </w:pPr>
      <w:r>
        <w:t xml:space="preserve">User should be able to login just by entering the registered email ID and password once the user is registered. </w:t>
      </w:r>
    </w:p>
    <w:p w14:paraId="01688788" w14:textId="77777777" w:rsidR="00D73235" w:rsidRDefault="00C27D92">
      <w:pPr>
        <w:ind w:left="-5" w:right="668"/>
      </w:pPr>
      <w:r>
        <w:t xml:space="preserve">User should be able to register and Login through Facebook / google account. </w:t>
      </w:r>
    </w:p>
    <w:p w14:paraId="22241E89" w14:textId="77777777" w:rsidR="00D73235" w:rsidRDefault="00C27D92">
      <w:pPr>
        <w:spacing w:after="267" w:line="259" w:lineRule="auto"/>
        <w:ind w:left="-5"/>
      </w:pPr>
      <w:r>
        <w:rPr>
          <w:b/>
        </w:rPr>
        <w:t xml:space="preserve">1.5 Noted Omissions </w:t>
      </w:r>
    </w:p>
    <w:p w14:paraId="5EB4351A" w14:textId="77777777" w:rsidR="00D73235" w:rsidRDefault="00C27D92">
      <w:pPr>
        <w:spacing w:after="358"/>
        <w:ind w:left="-5" w:right="668"/>
      </w:pPr>
      <w:r>
        <w:t xml:space="preserve">1.  </w:t>
      </w:r>
    </w:p>
    <w:p w14:paraId="426608CA" w14:textId="77777777" w:rsidR="00D73235" w:rsidRDefault="00C27D92">
      <w:pPr>
        <w:pStyle w:val="Heading1"/>
        <w:ind w:left="345" w:right="0" w:hanging="360"/>
      </w:pPr>
      <w:r>
        <w:t>Test Cases</w:t>
      </w:r>
      <w:r>
        <w:rPr>
          <w:b w:val="0"/>
          <w:sz w:val="27"/>
        </w:rPr>
        <w:t xml:space="preserve"> </w:t>
      </w:r>
    </w:p>
    <w:p w14:paraId="5F6C038C" w14:textId="77777777" w:rsidR="00D73235" w:rsidRDefault="00C27D92">
      <w:pPr>
        <w:spacing w:after="82" w:line="259" w:lineRule="auto"/>
        <w:ind w:left="0" w:firstLine="0"/>
      </w:pPr>
      <w:r>
        <w:t xml:space="preserve"> </w:t>
      </w:r>
    </w:p>
    <w:p w14:paraId="4DD10DB7" w14:textId="77777777" w:rsidR="00D73235" w:rsidRDefault="00C27D9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788" w:type="dxa"/>
        <w:tblInd w:w="8" w:type="dxa"/>
        <w:tblCellMar>
          <w:top w:w="22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7401"/>
      </w:tblGrid>
      <w:tr w:rsidR="00D73235" w14:paraId="1544EA28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808FC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Number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D8DC8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#1 </w:t>
            </w:r>
          </w:p>
        </w:tc>
      </w:tr>
      <w:tr w:rsidR="00D73235" w14:paraId="638742D9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7B25D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Name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2453E" w14:textId="0DA52DF2" w:rsidR="00D73235" w:rsidRDefault="00E151A2">
            <w:pPr>
              <w:spacing w:after="0" w:line="259" w:lineRule="auto"/>
              <w:ind w:left="0" w:firstLine="0"/>
            </w:pPr>
            <w:r>
              <w:t>Scheduling appointment</w:t>
            </w:r>
          </w:p>
        </w:tc>
      </w:tr>
      <w:tr w:rsidR="00D73235" w14:paraId="12D152EB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C6B2D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Description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89036" w14:textId="0166EB14" w:rsidR="00D73235" w:rsidRDefault="00E151A2">
            <w:pPr>
              <w:spacing w:after="0" w:line="259" w:lineRule="auto"/>
              <w:ind w:left="0" w:firstLine="0"/>
            </w:pPr>
            <w:r>
              <w:t>User will select the pet type</w:t>
            </w:r>
            <w:r w:rsidR="00615D47">
              <w:t xml:space="preserve">, </w:t>
            </w:r>
            <w:r w:rsidR="007C490C">
              <w:t xml:space="preserve">medical check up type, and then </w:t>
            </w:r>
            <w:r w:rsidR="00257A07">
              <w:t>sele</w:t>
            </w:r>
            <w:r w:rsidR="00287827">
              <w:t>ct the doctor and the date and time.</w:t>
            </w:r>
          </w:p>
        </w:tc>
      </w:tr>
      <w:tr w:rsidR="00D73235" w14:paraId="1F4AEA22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B90C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Initial Condition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5B344" w14:textId="61201941" w:rsidR="00D73235" w:rsidRDefault="00287827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After login, we are directed to the homepage.</w:t>
            </w:r>
          </w:p>
        </w:tc>
      </w:tr>
      <w:tr w:rsidR="00D73235" w14:paraId="4B1D60A9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4D732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Input Data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05F86" w14:textId="6C506E8F" w:rsidR="00D73235" w:rsidRDefault="00287827">
            <w:pPr>
              <w:spacing w:after="0" w:line="259" w:lineRule="auto"/>
              <w:ind w:left="0" w:firstLine="0"/>
            </w:pPr>
            <w:r>
              <w:t>Pet type, Medical check-up type, Doctor name, date and time.</w:t>
            </w:r>
          </w:p>
        </w:tc>
      </w:tr>
      <w:tr w:rsidR="00D73235" w14:paraId="34FCDD94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20A16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Specification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CDE6" w14:textId="7181B364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User should able be to </w:t>
            </w:r>
            <w:r w:rsidR="00287827">
              <w:rPr>
                <w:color w:val="222222"/>
              </w:rPr>
              <w:t>reserve the date and time.</w:t>
            </w:r>
          </w:p>
        </w:tc>
      </w:tr>
      <w:tr w:rsidR="00D73235" w14:paraId="1F639F2A" w14:textId="77777777">
        <w:trPr>
          <w:trHeight w:val="1997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D3554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Procedure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9B00D" w14:textId="77777777" w:rsidR="00D73235" w:rsidRDefault="00287827" w:rsidP="0028782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Select the pet type.</w:t>
            </w:r>
          </w:p>
          <w:p w14:paraId="0F65F9F0" w14:textId="6A51DA5A" w:rsidR="00287827" w:rsidRDefault="00287827" w:rsidP="0028782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Select type of medical check-up.</w:t>
            </w:r>
          </w:p>
          <w:p w14:paraId="53C5D1F4" w14:textId="77777777" w:rsidR="00287827" w:rsidRDefault="00287827" w:rsidP="0028782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Select the desired doctor from the list.</w:t>
            </w:r>
          </w:p>
          <w:p w14:paraId="3C94468F" w14:textId="14176AB0" w:rsidR="00287827" w:rsidRDefault="00287827" w:rsidP="00287827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Select the date and time.</w:t>
            </w:r>
          </w:p>
        </w:tc>
      </w:tr>
      <w:tr w:rsidR="00D73235" w14:paraId="429CFB4F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DBF1C" w14:textId="77777777" w:rsidR="00D73235" w:rsidRDefault="00C27D92">
            <w:pPr>
              <w:spacing w:after="0" w:line="259" w:lineRule="auto"/>
              <w:ind w:left="68" w:firstLine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7F80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</w:t>
            </w:r>
          </w:p>
        </w:tc>
      </w:tr>
      <w:tr w:rsidR="00D73235" w14:paraId="77BB3A53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1ED2E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Number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4AB45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#2 </w:t>
            </w:r>
          </w:p>
        </w:tc>
      </w:tr>
      <w:tr w:rsidR="00D73235" w14:paraId="09A6907B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96E32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Name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571AB" w14:textId="0C0A563B" w:rsidR="00D73235" w:rsidRDefault="00E2441F">
            <w:pPr>
              <w:spacing w:after="0" w:line="259" w:lineRule="auto"/>
              <w:ind w:left="0" w:firstLine="0"/>
            </w:pPr>
            <w:r>
              <w:t>Scheduling appointment</w:t>
            </w:r>
          </w:p>
        </w:tc>
      </w:tr>
      <w:tr w:rsidR="00D73235" w14:paraId="077BD829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16C9D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Description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0AA24" w14:textId="6FD496ED" w:rsidR="00D73235" w:rsidRDefault="00E2441F">
            <w:pPr>
              <w:spacing w:after="0" w:line="259" w:lineRule="auto"/>
              <w:ind w:left="0" w:firstLine="0"/>
            </w:pPr>
            <w:r>
              <w:t>User will select the pet type, medical check</w:t>
            </w:r>
            <w:r>
              <w:t>-</w:t>
            </w:r>
            <w:r>
              <w:t>up type, and then select the doctor and the date and time.</w:t>
            </w:r>
          </w:p>
        </w:tc>
      </w:tr>
      <w:tr w:rsidR="00D73235" w14:paraId="1FD769E3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04F66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Initial Condition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2BFDE" w14:textId="0F61DA9B" w:rsidR="00D73235" w:rsidRDefault="00E2441F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After login, we are directed to the homepage.</w:t>
            </w:r>
          </w:p>
        </w:tc>
      </w:tr>
      <w:tr w:rsidR="00D73235" w14:paraId="59ACBB2B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5F2D2" w14:textId="479BCC1E" w:rsidR="00D73235" w:rsidRDefault="00E2441F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I</w:t>
            </w:r>
            <w:r w:rsidR="00C27D92">
              <w:rPr>
                <w:color w:val="222222"/>
              </w:rPr>
              <w:t xml:space="preserve">nput Data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3575" w14:textId="325B2844" w:rsidR="00D73235" w:rsidRDefault="00E2441F">
            <w:pPr>
              <w:spacing w:after="0" w:line="259" w:lineRule="auto"/>
              <w:ind w:left="0" w:firstLine="0"/>
            </w:pPr>
            <w:r>
              <w:t>Select the unavailable date.</w:t>
            </w:r>
          </w:p>
        </w:tc>
      </w:tr>
      <w:tr w:rsidR="00D73235" w14:paraId="507CCCCC" w14:textId="77777777">
        <w:trPr>
          <w:trHeight w:val="676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54F84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Specification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4E33" w14:textId="605FEA5A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User should not able be to </w:t>
            </w:r>
            <w:r w:rsidR="00E2441F">
              <w:rPr>
                <w:color w:val="222222"/>
              </w:rPr>
              <w:t>book the selected date and time.</w:t>
            </w:r>
          </w:p>
        </w:tc>
      </w:tr>
      <w:tr w:rsidR="00BB2656" w14:paraId="107CBFDE" w14:textId="77777777">
        <w:trPr>
          <w:trHeight w:val="1336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998E1" w14:textId="77777777" w:rsidR="00BB2656" w:rsidRDefault="00BB2656" w:rsidP="00BB2656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lastRenderedPageBreak/>
              <w:t xml:space="preserve">Procedure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8963C" w14:textId="7FCE37B1" w:rsidR="00BB2656" w:rsidRDefault="00BB2656" w:rsidP="00BB2656">
            <w:pPr>
              <w:spacing w:after="0" w:line="259" w:lineRule="auto"/>
              <w:ind w:left="435" w:firstLine="0"/>
            </w:pPr>
            <w:r>
              <w:t xml:space="preserve">1. </w:t>
            </w:r>
            <w:r>
              <w:t>Select the pet type.</w:t>
            </w:r>
          </w:p>
          <w:p w14:paraId="24C82D7A" w14:textId="253BFF96" w:rsidR="00BB2656" w:rsidRDefault="00BB2656" w:rsidP="00BB2656">
            <w:pPr>
              <w:spacing w:after="0" w:line="259" w:lineRule="auto"/>
              <w:ind w:left="435" w:firstLine="0"/>
            </w:pPr>
            <w:r>
              <w:t xml:space="preserve">2. </w:t>
            </w:r>
            <w:r>
              <w:t>Select type of medical check-up.</w:t>
            </w:r>
          </w:p>
          <w:p w14:paraId="2E856535" w14:textId="20911C47" w:rsidR="00BB2656" w:rsidRDefault="00BB2656" w:rsidP="00BB2656">
            <w:pPr>
              <w:spacing w:after="0" w:line="259" w:lineRule="auto"/>
              <w:ind w:left="435" w:firstLine="0"/>
            </w:pPr>
            <w:r>
              <w:t xml:space="preserve">3. </w:t>
            </w:r>
            <w:r>
              <w:t>Select the desired doctor from the list.</w:t>
            </w:r>
          </w:p>
          <w:p w14:paraId="32701259" w14:textId="3EFA2631" w:rsidR="00BB2656" w:rsidRDefault="00BB2656" w:rsidP="00BB2656">
            <w:pPr>
              <w:spacing w:after="0" w:line="259" w:lineRule="auto"/>
              <w:ind w:left="270" w:firstLine="0"/>
            </w:pPr>
            <w:r>
              <w:t xml:space="preserve">  4.</w:t>
            </w:r>
            <w:r>
              <w:t>Select the date and time.</w:t>
            </w:r>
          </w:p>
        </w:tc>
      </w:tr>
      <w:tr w:rsidR="00BB2656" w14:paraId="16FB0DDF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971D4" w14:textId="77777777" w:rsidR="00BB2656" w:rsidRDefault="00BB2656" w:rsidP="00BB2656">
            <w:pPr>
              <w:spacing w:after="0" w:line="259" w:lineRule="auto"/>
              <w:ind w:left="68" w:firstLine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0A51C" w14:textId="77777777" w:rsidR="00BB2656" w:rsidRDefault="00BB2656" w:rsidP="00BB2656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 </w:t>
            </w:r>
          </w:p>
        </w:tc>
      </w:tr>
      <w:tr w:rsidR="00BB2656" w14:paraId="724A0247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F0AA" w14:textId="77777777" w:rsidR="00BB2656" w:rsidRDefault="00BB2656" w:rsidP="00BB2656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Number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07CA0" w14:textId="77777777" w:rsidR="00BB2656" w:rsidRDefault="00BB2656" w:rsidP="00BB2656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#3 </w:t>
            </w:r>
          </w:p>
        </w:tc>
      </w:tr>
    </w:tbl>
    <w:p w14:paraId="1C465D40" w14:textId="77777777" w:rsidR="00D73235" w:rsidRDefault="00D73235">
      <w:pPr>
        <w:spacing w:after="0" w:line="259" w:lineRule="auto"/>
        <w:ind w:left="-1441" w:right="20" w:firstLine="0"/>
      </w:pPr>
    </w:p>
    <w:tbl>
      <w:tblPr>
        <w:tblStyle w:val="TableGrid"/>
        <w:tblW w:w="9788" w:type="dxa"/>
        <w:tblInd w:w="8" w:type="dxa"/>
        <w:tblCellMar>
          <w:top w:w="22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7401"/>
      </w:tblGrid>
      <w:tr w:rsidR="00D73235" w14:paraId="17749172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412AD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Name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D5A0D" w14:textId="4E60B2C0" w:rsidR="00D73235" w:rsidRDefault="00F34611">
            <w:pPr>
              <w:spacing w:after="0" w:line="259" w:lineRule="auto"/>
              <w:ind w:left="0" w:firstLine="0"/>
            </w:pPr>
            <w:r>
              <w:t>Change theme</w:t>
            </w:r>
          </w:p>
        </w:tc>
      </w:tr>
      <w:tr w:rsidR="00D73235" w14:paraId="1E232796" w14:textId="77777777">
        <w:trPr>
          <w:trHeight w:val="676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C8B64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Description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C7863" w14:textId="6A9A2323" w:rsidR="00D73235" w:rsidRDefault="00F34611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Change the theme of the website </w:t>
            </w:r>
            <w:r w:rsidR="00D53810">
              <w:rPr>
                <w:color w:val="222222"/>
              </w:rPr>
              <w:t>as desired by the user.</w:t>
            </w:r>
          </w:p>
        </w:tc>
      </w:tr>
      <w:tr w:rsidR="00D53810" w14:paraId="4991DB6F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2731E" w14:textId="77777777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Initial Condition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726A1" w14:textId="3E5467D4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After login, we are directed to the homepage.</w:t>
            </w:r>
          </w:p>
        </w:tc>
      </w:tr>
      <w:tr w:rsidR="00D53810" w14:paraId="00C7A8F3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C0F35" w14:textId="77777777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input Data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054F3" w14:textId="08D49658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Select from the given two themes. </w:t>
            </w:r>
          </w:p>
        </w:tc>
      </w:tr>
      <w:tr w:rsidR="00D53810" w14:paraId="6B234B54" w14:textId="77777777">
        <w:trPr>
          <w:trHeight w:val="676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92E60" w14:textId="77777777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Specification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BFEA" w14:textId="6D911239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User should </w:t>
            </w:r>
            <w:r w:rsidR="00EF7626">
              <w:rPr>
                <w:color w:val="222222"/>
              </w:rPr>
              <w:t>able to change the theme of the website as selected.</w:t>
            </w:r>
            <w:r>
              <w:rPr>
                <w:color w:val="222222"/>
              </w:rPr>
              <w:t xml:space="preserve"> </w:t>
            </w:r>
          </w:p>
        </w:tc>
      </w:tr>
      <w:tr w:rsidR="00D53810" w14:paraId="78B897C2" w14:textId="77777777">
        <w:trPr>
          <w:trHeight w:val="1336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DD5D5" w14:textId="77777777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Procedure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08D46" w14:textId="17293DDB" w:rsidR="00D53810" w:rsidRDefault="00EF7626" w:rsidP="00D53810">
            <w:pPr>
              <w:numPr>
                <w:ilvl w:val="0"/>
                <w:numId w:val="3"/>
              </w:numPr>
              <w:spacing w:after="0" w:line="259" w:lineRule="auto"/>
              <w:ind w:hanging="338"/>
            </w:pPr>
            <w:r>
              <w:rPr>
                <w:color w:val="222222"/>
              </w:rPr>
              <w:t>Select the theme.</w:t>
            </w:r>
            <w:r w:rsidR="00D53810">
              <w:rPr>
                <w:color w:val="222222"/>
              </w:rPr>
              <w:t xml:space="preserve"> </w:t>
            </w:r>
          </w:p>
        </w:tc>
      </w:tr>
      <w:tr w:rsidR="00D53810" w14:paraId="513208F7" w14:textId="77777777">
        <w:trPr>
          <w:trHeight w:val="345"/>
        </w:trPr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EBCE" w14:textId="77777777" w:rsidR="00D53810" w:rsidRDefault="00D53810" w:rsidP="00D53810">
            <w:pPr>
              <w:spacing w:after="0" w:line="259" w:lineRule="auto"/>
              <w:ind w:left="68" w:firstLine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7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D2143" w14:textId="77777777" w:rsidR="00D53810" w:rsidRDefault="00D53810" w:rsidP="00D5381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 </w:t>
            </w:r>
          </w:p>
        </w:tc>
      </w:tr>
    </w:tbl>
    <w:p w14:paraId="686BC9DC" w14:textId="2436A592" w:rsidR="00D73235" w:rsidRDefault="00D73235">
      <w:pPr>
        <w:spacing w:after="0" w:line="259" w:lineRule="auto"/>
        <w:ind w:left="0" w:firstLine="0"/>
      </w:pPr>
    </w:p>
    <w:p w14:paraId="0A2BE6F3" w14:textId="77777777" w:rsidR="00D73235" w:rsidRDefault="00C27D92">
      <w:pPr>
        <w:spacing w:after="390" w:line="259" w:lineRule="auto"/>
        <w:ind w:left="0" w:right="9748" w:firstLine="0"/>
      </w:pPr>
      <w:r>
        <w:t xml:space="preserve"> </w:t>
      </w:r>
      <w:r>
        <w:rPr>
          <w:sz w:val="24"/>
        </w:rPr>
        <w:t xml:space="preserve"> </w:t>
      </w:r>
    </w:p>
    <w:p w14:paraId="5147AC94" w14:textId="77777777" w:rsidR="00D73235" w:rsidRDefault="00C27D92">
      <w:pPr>
        <w:pStyle w:val="Heading1"/>
        <w:numPr>
          <w:ilvl w:val="0"/>
          <w:numId w:val="0"/>
        </w:numPr>
        <w:ind w:left="-5" w:right="0"/>
      </w:pPr>
      <w:r>
        <w:t xml:space="preserve">Revision History </w:t>
      </w:r>
    </w:p>
    <w:tbl>
      <w:tblPr>
        <w:tblStyle w:val="TableGrid"/>
        <w:tblW w:w="9008" w:type="dxa"/>
        <w:tblInd w:w="-98" w:type="dxa"/>
        <w:tblCellMar>
          <w:top w:w="19" w:type="dxa"/>
          <w:left w:w="9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002"/>
        <w:gridCol w:w="3003"/>
        <w:gridCol w:w="3003"/>
      </w:tblGrid>
      <w:tr w:rsidR="00D73235" w14:paraId="0B7B6F54" w14:textId="77777777">
        <w:trPr>
          <w:trHeight w:val="300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47B5D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REVSION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D7135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CD09A" w14:textId="77777777" w:rsidR="00D73235" w:rsidRDefault="00C27D92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4"/>
              </w:rPr>
              <w:t xml:space="preserve">CHANGE DESCRIPTION </w:t>
            </w:r>
          </w:p>
        </w:tc>
      </w:tr>
      <w:tr w:rsidR="00D73235" w14:paraId="261F8095" w14:textId="77777777">
        <w:trPr>
          <w:trHeight w:val="300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A92A7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Initial Version 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8DFCB" w14:textId="33C4D733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 w:rsidR="008415DD">
              <w:rPr>
                <w:sz w:val="24"/>
              </w:rPr>
              <w:t>9/30/2018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E4165" w14:textId="77777777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Initial Draft </w:t>
            </w:r>
          </w:p>
        </w:tc>
      </w:tr>
      <w:tr w:rsidR="00D73235" w14:paraId="0CAE38DB" w14:textId="77777777">
        <w:trPr>
          <w:trHeight w:val="300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49325" w14:textId="0C3C3240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 w:rsidR="008415DD">
              <w:rPr>
                <w:sz w:val="24"/>
              </w:rPr>
              <w:t>Version2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DC310" w14:textId="1005ADFE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10/14/2018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127BC" w14:textId="1E2B839A" w:rsidR="00D73235" w:rsidRDefault="00C27D9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Changes for sprint2.</w:t>
            </w:r>
            <w:bookmarkStart w:id="0" w:name="_GoBack"/>
            <w:bookmarkEnd w:id="0"/>
          </w:p>
        </w:tc>
      </w:tr>
    </w:tbl>
    <w:p w14:paraId="12C7F012" w14:textId="77777777" w:rsidR="00D73235" w:rsidRDefault="00C27D92">
      <w:pPr>
        <w:spacing w:after="15" w:line="242" w:lineRule="auto"/>
        <w:ind w:left="0" w:right="9748" w:firstLine="0"/>
        <w:jc w:val="both"/>
      </w:pPr>
      <w:r>
        <w:rPr>
          <w:sz w:val="24"/>
        </w:rPr>
        <w:t xml:space="preserve"> </w:t>
      </w:r>
      <w:r>
        <w:t xml:space="preserve"> </w:t>
      </w:r>
    </w:p>
    <w:p w14:paraId="1B519318" w14:textId="77777777" w:rsidR="00D73235" w:rsidRDefault="00C27D92">
      <w:pPr>
        <w:spacing w:after="82" w:line="259" w:lineRule="auto"/>
        <w:ind w:left="0" w:firstLine="0"/>
        <w:jc w:val="both"/>
      </w:pPr>
      <w:r>
        <w:t xml:space="preserve"> </w:t>
      </w:r>
    </w:p>
    <w:p w14:paraId="2384CE2C" w14:textId="77777777" w:rsidR="00D73235" w:rsidRDefault="00C27D92">
      <w:pPr>
        <w:spacing w:after="0" w:line="259" w:lineRule="auto"/>
        <w:ind w:left="0" w:firstLine="0"/>
        <w:jc w:val="both"/>
      </w:pPr>
      <w:r>
        <w:rPr>
          <w:sz w:val="36"/>
        </w:rPr>
        <w:t xml:space="preserve"> </w:t>
      </w:r>
    </w:p>
    <w:p w14:paraId="38E62848" w14:textId="77777777" w:rsidR="00D73235" w:rsidRDefault="00C27D92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70A411C5" w14:textId="77777777" w:rsidR="00D73235" w:rsidRDefault="00C27D92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sectPr w:rsidR="00D73235">
      <w:pgSz w:w="11920" w:h="16860"/>
      <w:pgMar w:top="1449" w:right="663" w:bottom="17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B90"/>
    <w:multiLevelType w:val="hybridMultilevel"/>
    <w:tmpl w:val="289660D0"/>
    <w:lvl w:ilvl="0" w:tplc="91B8B07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33027BE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FB8BDB8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46E0514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800D266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598D5BC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4D827B4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A6A82FC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C16ED0A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571CE"/>
    <w:multiLevelType w:val="hybridMultilevel"/>
    <w:tmpl w:val="83C823E2"/>
    <w:lvl w:ilvl="0" w:tplc="DB667DE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E0EBE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70427EC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B0A6548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70C3A4A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E3081D0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C0EF6FC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370119A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D86A3AC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C752F"/>
    <w:multiLevelType w:val="hybridMultilevel"/>
    <w:tmpl w:val="9AECCE62"/>
    <w:lvl w:ilvl="0" w:tplc="0D4207AE">
      <w:start w:val="1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88CF868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7669D1E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F6237DE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7C81178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512184E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6583A0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FCCD400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7DED79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87595"/>
    <w:multiLevelType w:val="hybridMultilevel"/>
    <w:tmpl w:val="32289C0C"/>
    <w:lvl w:ilvl="0" w:tplc="ECA4F23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59C6C60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4FC4EB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3E6D1BE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5F43D7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514E9B8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5D0C56C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B42777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5409B1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403DF5"/>
    <w:multiLevelType w:val="hybridMultilevel"/>
    <w:tmpl w:val="22EE8126"/>
    <w:lvl w:ilvl="0" w:tplc="07409218">
      <w:start w:val="1"/>
      <w:numFmt w:val="decimal"/>
      <w:lvlText w:val="%1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52C7C6A">
      <w:start w:val="1"/>
      <w:numFmt w:val="lowerLetter"/>
      <w:lvlText w:val="%2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E060DD6">
      <w:start w:val="1"/>
      <w:numFmt w:val="lowerRoman"/>
      <w:lvlText w:val="%3"/>
      <w:lvlJc w:val="left"/>
      <w:pPr>
        <w:ind w:left="2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004361E">
      <w:start w:val="1"/>
      <w:numFmt w:val="decimal"/>
      <w:lvlText w:val="%4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40C8D6C">
      <w:start w:val="1"/>
      <w:numFmt w:val="lowerLetter"/>
      <w:lvlText w:val="%5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1D08F44">
      <w:start w:val="1"/>
      <w:numFmt w:val="lowerRoman"/>
      <w:lvlText w:val="%6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9107890">
      <w:start w:val="1"/>
      <w:numFmt w:val="decimal"/>
      <w:lvlText w:val="%7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8047402">
      <w:start w:val="1"/>
      <w:numFmt w:val="lowerLetter"/>
      <w:lvlText w:val="%8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82B3FA">
      <w:start w:val="1"/>
      <w:numFmt w:val="lowerRoman"/>
      <w:lvlText w:val="%9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26386A"/>
    <w:multiLevelType w:val="hybridMultilevel"/>
    <w:tmpl w:val="0DF8605E"/>
    <w:lvl w:ilvl="0" w:tplc="5BAAE398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86207D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F003D0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38F5C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15693A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5AE77C4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4E295D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10CCB26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BC4CFDA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597292"/>
    <w:multiLevelType w:val="hybridMultilevel"/>
    <w:tmpl w:val="2A486A7C"/>
    <w:lvl w:ilvl="0" w:tplc="7AC208D0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826F3A6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A76729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E06A8AE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416E86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0F8AB88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0F89F9A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E42CD80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45EEC2E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394306"/>
    <w:multiLevelType w:val="hybridMultilevel"/>
    <w:tmpl w:val="F6C44AD0"/>
    <w:lvl w:ilvl="0" w:tplc="A66C27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4C8CAC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9B67940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AF0FB66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FC49E1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784B64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FC0DF58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2F04538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3609FC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85CEA"/>
    <w:multiLevelType w:val="multilevel"/>
    <w:tmpl w:val="7AACB1A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D97631"/>
    <w:multiLevelType w:val="hybridMultilevel"/>
    <w:tmpl w:val="2FD0CEF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35"/>
    <w:rsid w:val="001974DA"/>
    <w:rsid w:val="00257A07"/>
    <w:rsid w:val="00287827"/>
    <w:rsid w:val="00615D47"/>
    <w:rsid w:val="007C490C"/>
    <w:rsid w:val="008415DD"/>
    <w:rsid w:val="00A84B25"/>
    <w:rsid w:val="00BB2656"/>
    <w:rsid w:val="00C27D92"/>
    <w:rsid w:val="00D53810"/>
    <w:rsid w:val="00D73235"/>
    <w:rsid w:val="00E151A2"/>
    <w:rsid w:val="00E2441F"/>
    <w:rsid w:val="00EF7626"/>
    <w:rsid w:val="00F34611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5FBB"/>
  <w15:docId w15:val="{278475F7-689B-4325-925A-89C8259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6" w:line="256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3"/>
      <w:ind w:left="10" w:right="788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267"/>
      <w:ind w:left="10" w:right="778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10</cp:revision>
  <dcterms:created xsi:type="dcterms:W3CDTF">2018-10-14T23:41:00Z</dcterms:created>
  <dcterms:modified xsi:type="dcterms:W3CDTF">2018-10-15T00:48:00Z</dcterms:modified>
</cp:coreProperties>
</file>