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Times New Roman" w:ascii="Times New Roman" w:hAnsi="Times New Roman"/>
          <w:b/>
          <w:color w:val="000000"/>
          <w:sz w:val="32"/>
          <w:szCs w:val="32"/>
        </w:rPr>
        <w:t>Curriculum Vitae</w:t>
      </w:r>
    </w:p>
    <w:p>
      <w:pPr>
        <w:pStyle w:val="Heading2"/>
        <w:spacing w:before="0" w:after="0"/>
        <w:ind w:hanging="0" w:left="0"/>
        <w:rPr/>
      </w:pPr>
      <w:r>
        <w:rPr>
          <w:b/>
          <w:bCs/>
        </w:rPr>
        <w:t>Personal Statement</w:t>
      </w:r>
    </w:p>
    <w:p>
      <w:pPr>
        <w:pStyle w:val="BodyText"/>
        <w:spacing w:before="57" w:after="57"/>
        <w:rPr/>
      </w:pPr>
      <w:r>
        <w:rPr/>
        <w:t xml:space="preserve">An adaptable and detail-oriented Software </w:t>
      </w:r>
      <w:r>
        <w:rPr/>
        <w:t xml:space="preserve">and </w:t>
      </w:r>
      <w:r>
        <w:rPr/>
        <w:t>Embedded Systems Engineer with a strong background in data pipelines, system optimization, and technical component delivery. Proven track record of developing robust software testing frameworks, writing Linux kernel drivers, and building predictive neural networks in Python.</w:t>
      </w:r>
    </w:p>
    <w:p>
      <w:pPr>
        <w:pStyle w:val="BodyText"/>
        <w:spacing w:before="57" w:after="57"/>
        <w:rPr/>
      </w:pPr>
      <w:r>
        <w:rPr/>
        <w:t xml:space="preserve">A pragmatic, high-agency engineer eager to transition into a mission-driven role within the </w:t>
      </w:r>
      <w:r>
        <w:rPr/>
        <w:t xml:space="preserve">Ministry of </w:t>
      </w:r>
      <w:r>
        <w:rPr/>
        <w:t>Justice AI Unit, applying strong problem-solving skills to build and deploy practical, user-focused AI solutions across complex operational environments.</w:t>
      </w:r>
      <w:r>
        <w:rPr/>
        <mc:AlternateContent>
          <mc:Choice Requires="wps">
            <w:drawing>
              <wp:inline distT="0" distB="0" distL="0" distR="0">
                <wp:extent cx="6645910" cy="19050"/>
                <wp:effectExtent l="0" t="0" r="0" b="0"/>
                <wp:docPr id="1" name="Shape1"/>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spacing w:before="0" w:after="0"/>
        <w:rPr/>
      </w:pPr>
      <w:r>
        <w:rPr>
          <w:b/>
          <w:bCs/>
        </w:rPr>
        <w:t>Technical Skills</w:t>
      </w:r>
    </w:p>
    <w:p>
      <w:pPr>
        <w:pStyle w:val="Normal"/>
        <w:numPr>
          <w:ilvl w:val="0"/>
          <w:numId w:val="2"/>
        </w:numPr>
        <w:spacing w:before="0" w:after="0"/>
        <w:rPr/>
      </w:pPr>
      <w:r>
        <w:rPr>
          <w:b/>
          <w:bCs/>
        </w:rPr>
        <w:t>Programming Languages</w:t>
      </w:r>
      <w:r>
        <w:rPr/>
        <w:t>: C, C++, Python (PyTorch, NumPy, Pandas)</w:t>
      </w:r>
    </w:p>
    <w:p>
      <w:pPr>
        <w:pStyle w:val="Normal"/>
        <w:numPr>
          <w:ilvl w:val="0"/>
          <w:numId w:val="2"/>
        </w:numPr>
        <w:spacing w:before="0" w:after="0"/>
        <w:rPr/>
      </w:pPr>
      <w:r>
        <w:rPr>
          <w:b/>
          <w:bCs/>
        </w:rPr>
        <w:t>Embedded Systems</w:t>
      </w:r>
      <w:r>
        <w:rPr/>
        <w:t xml:space="preserve">: I2C, SPI, CAN protocols; </w:t>
      </w:r>
      <w:r>
        <w:rPr/>
        <w:t>RISCV</w:t>
      </w:r>
      <w:r>
        <w:rPr/>
        <w:t>, Arduino microcontrollers</w:t>
      </w:r>
    </w:p>
    <w:p>
      <w:pPr>
        <w:pStyle w:val="Normal"/>
        <w:numPr>
          <w:ilvl w:val="0"/>
          <w:numId w:val="2"/>
        </w:numPr>
        <w:spacing w:before="0" w:after="0"/>
        <w:rPr/>
      </w:pPr>
      <w:r>
        <w:rPr>
          <w:b/>
          <w:bCs/>
        </w:rPr>
        <w:t>Software Development</w:t>
      </w:r>
      <w:r>
        <w:rPr/>
        <w:t>: Linux systems, thread management, CMake, Jenkins, Bash</w:t>
      </w:r>
    </w:p>
    <w:p>
      <w:pPr>
        <w:pStyle w:val="Normal"/>
        <w:numPr>
          <w:ilvl w:val="0"/>
          <w:numId w:val="2"/>
        </w:numPr>
        <w:spacing w:before="0" w:after="0"/>
        <w:rPr/>
      </w:pPr>
      <w:r>
        <w:rPr>
          <w:b/>
          <w:bCs/>
        </w:rPr>
        <w:t>Circuit Design</w:t>
      </w:r>
      <w:r>
        <w:rPr/>
        <w:t>: PCB analogue/digital design (Altium, KiCad); PCB milling and fabrication</w:t>
      </w:r>
    </w:p>
    <w:p>
      <w:pPr>
        <w:pStyle w:val="Normal"/>
        <w:numPr>
          <w:ilvl w:val="0"/>
          <w:numId w:val="2"/>
        </w:numPr>
        <w:spacing w:before="0" w:after="0"/>
        <w:rPr/>
      </w:pPr>
      <w:r>
        <w:rPr>
          <w:b/>
          <w:bCs/>
        </w:rPr>
        <w:t>Simulation Tools</w:t>
      </w:r>
      <w:r>
        <w:rPr/>
        <w:t>: MATLAB, SolidWorks, Ansys, COMSOL for thermal-mechanical simulation</w:t>
      </w:r>
    </w:p>
    <w:p>
      <w:pPr>
        <w:pStyle w:val="Normal"/>
        <w:numPr>
          <w:ilvl w:val="0"/>
          <w:numId w:val="2"/>
        </w:numPr>
        <w:spacing w:before="0" w:after="0"/>
        <w:rPr/>
      </w:pPr>
      <w:r>
        <w:rPr>
          <w:b/>
          <w:bCs/>
        </w:rPr>
        <w:t>Prototyping &amp; Testing</w:t>
      </w:r>
      <w:r>
        <w:rPr/>
        <w:t>: Wire-bonding, soldering, laser milling; TFT probing and analysis</w:t>
      </w:r>
    </w:p>
    <w:p>
      <w:pPr>
        <w:pStyle w:val="Normal"/>
        <w:spacing w:before="57" w:after="57"/>
        <w:rPr/>
      </w:pPr>
      <w:r>
        <w:rPr/>
        <mc:AlternateContent>
          <mc:Choice Requires="wps">
            <w:drawing>
              <wp:inline distT="0" distB="0" distL="0" distR="0">
                <wp:extent cx="6645910" cy="19050"/>
                <wp:effectExtent l="0" t="0" r="0" b="0"/>
                <wp:docPr id="2" name="Shape2"/>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spacing w:before="6" w:after="0"/>
        <w:rPr>
          <w:b/>
          <w:bCs/>
        </w:rPr>
      </w:pPr>
      <w:r>
        <w:rPr>
          <w:b/>
          <w:bCs/>
        </w:rPr>
        <w:t>Experience</w:t>
      </w:r>
    </w:p>
    <w:p>
      <w:pPr>
        <w:pStyle w:val="Normal"/>
        <w:spacing w:before="0" w:after="0"/>
        <w:rPr/>
      </w:pPr>
      <w:r>
        <w:rPr>
          <w:b/>
          <w:bCs/>
        </w:rPr>
        <w:t>TouchNetix, Fareham –  Embedded Engineer</w:t>
      </w:r>
    </w:p>
    <w:p>
      <w:pPr>
        <w:pStyle w:val="Normal"/>
        <w:spacing w:before="0" w:after="0"/>
        <w:rPr/>
      </w:pPr>
      <w:r>
        <w:rPr>
          <w:i/>
          <w:iCs/>
        </w:rPr>
        <w:t>September 2025 – Present</w:t>
      </w:r>
    </w:p>
    <w:p>
      <w:pPr>
        <w:pStyle w:val="Normal"/>
        <w:numPr>
          <w:ilvl w:val="0"/>
          <w:numId w:val="3"/>
        </w:numPr>
        <w:spacing w:before="0" w:after="0"/>
        <w:rPr/>
      </w:pPr>
      <w:r>
        <w:rPr>
          <w:rStyle w:val="Strong"/>
          <w:b w:val="false"/>
          <w:bCs w:val="false"/>
        </w:rPr>
        <w:t>Developing a touchscreen controller driver for mainline Linux Kernel (LKML). This involves navigating the strict upstreaming process, adhering to kernel coding standards, and managing patch submissions.</w:t>
      </w:r>
    </w:p>
    <w:p>
      <w:pPr>
        <w:pStyle w:val="Normal"/>
        <w:numPr>
          <w:ilvl w:val="0"/>
          <w:numId w:val="3"/>
        </w:numPr>
        <w:spacing w:before="0" w:after="0"/>
        <w:rPr/>
      </w:pPr>
      <w:r>
        <w:rPr>
          <w:rStyle w:val="Strong"/>
          <w:b w:val="false"/>
          <w:bCs w:val="false"/>
        </w:rPr>
        <w:t>Collaborating directly with the hardware team during chip bring-up to develop self-test routines. Identified and leveraged underutilized analog front end resources, cutting latency from 2s to 50ms and improving factory throughput.</w:t>
      </w:r>
    </w:p>
    <w:p>
      <w:pPr>
        <w:pStyle w:val="Normal"/>
        <w:numPr>
          <w:ilvl w:val="0"/>
          <w:numId w:val="3"/>
        </w:numPr>
        <w:spacing w:before="0" w:after="0"/>
        <w:rPr/>
      </w:pPr>
      <w:r>
        <w:rPr>
          <w:rStyle w:val="Strong"/>
          <w:b w:val="false"/>
          <w:bCs w:val="false"/>
        </w:rPr>
        <w:t>Investigated and resolved firmware bugs and I2C/SPI timing issues using logic analysers and oscilloscopes to ensure robust communication between the controller and peripherals.</w:t>
      </w:r>
    </w:p>
    <w:p>
      <w:pPr>
        <w:pStyle w:val="Normal"/>
        <w:spacing w:before="57" w:after="57"/>
        <w:rPr/>
      </w:pPr>
      <w:r>
        <w:rPr>
          <w:b/>
          <w:bCs/>
        </w:rPr>
        <w:t>Accelercomm, Southampton –  5G Software Engineer</w:t>
      </w:r>
    </w:p>
    <w:p>
      <w:pPr>
        <w:pStyle w:val="Normal"/>
        <w:spacing w:before="0" w:after="0"/>
        <w:rPr/>
      </w:pPr>
      <w:r>
        <w:rPr>
          <w:i/>
          <w:iCs/>
        </w:rPr>
        <w:t>October 2023 – September 2025</w:t>
      </w:r>
    </w:p>
    <w:p>
      <w:pPr>
        <w:pStyle w:val="Normal"/>
        <w:numPr>
          <w:ilvl w:val="0"/>
          <w:numId w:val="3"/>
        </w:numPr>
        <w:spacing w:before="0" w:after="0"/>
        <w:rPr/>
      </w:pPr>
      <w:r>
        <w:rPr/>
        <w:t xml:space="preserve">Leading company-wide system compliance to the product specification and 3GPP 5G NR standards. </w:t>
      </w:r>
    </w:p>
    <w:p>
      <w:pPr>
        <w:pStyle w:val="Normal"/>
        <w:numPr>
          <w:ilvl w:val="0"/>
          <w:numId w:val="3"/>
        </w:numPr>
        <w:spacing w:before="0" w:after="0"/>
        <w:rPr/>
      </w:pPr>
      <w:r>
        <w:rPr/>
        <w:t>Developed a new testing framework to validate 3GPP 5G physical channels, generating 5G NR slot/PDU scenarios using MATLAB.</w:t>
      </w:r>
    </w:p>
    <w:p>
      <w:pPr>
        <w:pStyle w:val="Normal"/>
        <w:numPr>
          <w:ilvl w:val="0"/>
          <w:numId w:val="3"/>
        </w:numPr>
        <w:spacing w:before="0" w:after="0"/>
        <w:rPr/>
      </w:pPr>
      <w:r>
        <w:rPr/>
        <w:t>Implemented DPDK-based hardware accelerator drivers, enhancing system efficiency.</w:t>
      </w:r>
    </w:p>
    <w:p>
      <w:pPr>
        <w:pStyle w:val="Normal"/>
        <w:numPr>
          <w:ilvl w:val="0"/>
          <w:numId w:val="3"/>
        </w:numPr>
        <w:spacing w:before="0" w:after="0"/>
        <w:rPr/>
      </w:pPr>
      <w:r>
        <w:rPr/>
        <w:t>Acquired in-depth knowledge of standards including 3GPP, O-RAN, nFAPI, and eCPRI.</w:t>
      </w:r>
    </w:p>
    <w:p>
      <w:pPr>
        <w:pStyle w:val="Normal"/>
        <w:numPr>
          <w:ilvl w:val="0"/>
          <w:numId w:val="3"/>
        </w:numPr>
        <w:spacing w:before="0" w:after="0"/>
        <w:rPr/>
      </w:pPr>
      <w:r>
        <w:rPr/>
        <w:t>Collaborating on code-reviews t</w:t>
      </w:r>
      <w:r>
        <w:rPr>
          <w:b w:val="false"/>
          <w:bCs w:val="false"/>
        </w:rPr>
        <w:t xml:space="preserve">o </w:t>
      </w:r>
      <w:r>
        <w:rPr>
          <w:rStyle w:val="Strong"/>
          <w:b w:val="false"/>
          <w:bCs w:val="false"/>
        </w:rPr>
        <w:t>ensure code quality standards and consistent approach across the team.</w:t>
      </w:r>
    </w:p>
    <w:p>
      <w:pPr>
        <w:pStyle w:val="Normal"/>
        <w:spacing w:before="57" w:after="57"/>
        <w:rPr/>
      </w:pPr>
      <w:r>
        <w:rPr>
          <w:b/>
          <w:bCs/>
        </w:rPr>
        <w:t>Formula Student – Instrumentation Lead</w:t>
      </w:r>
    </w:p>
    <w:p>
      <w:pPr>
        <w:pStyle w:val="Normal"/>
        <w:spacing w:before="0" w:after="0"/>
        <w:rPr/>
      </w:pPr>
      <w:r>
        <w:rPr>
          <w:i/>
          <w:iCs/>
        </w:rPr>
        <w:t>September 2022 – July 2023</w:t>
      </w:r>
    </w:p>
    <w:p>
      <w:pPr>
        <w:pStyle w:val="Normal"/>
        <w:numPr>
          <w:ilvl w:val="0"/>
          <w:numId w:val="4"/>
        </w:numPr>
        <w:spacing w:before="0" w:after="0"/>
        <w:rPr/>
      </w:pPr>
      <w:r>
        <w:rPr/>
        <w:t>Designed and tested analogue processing PCBs for the control of the EV power system.</w:t>
      </w:r>
    </w:p>
    <w:p>
      <w:pPr>
        <w:pStyle w:val="Normal"/>
        <w:numPr>
          <w:ilvl w:val="0"/>
          <w:numId w:val="4"/>
        </w:numPr>
        <w:spacing w:before="0" w:after="0"/>
        <w:rPr/>
      </w:pPr>
      <w:r>
        <w:rPr/>
        <w:t>Led the development of a CAN-based telemetry network, integrating sensors using I2C/SPI with EV systems for real-time data collection.</w:t>
      </w:r>
    </w:p>
    <w:p>
      <w:pPr>
        <w:pStyle w:val="Normal"/>
        <w:numPr>
          <w:ilvl w:val="0"/>
          <w:numId w:val="4"/>
        </w:numPr>
        <w:spacing w:before="0" w:after="0"/>
        <w:rPr/>
      </w:pPr>
      <w:r>
        <w:rPr/>
        <w:t>Designed and tested PCBs fitted with STM32 microcontrollers configured with RTOS thread management, optimized for multi-priority task handling.</w:t>
      </w:r>
    </w:p>
    <w:p>
      <w:pPr>
        <w:pStyle w:val="Normal"/>
        <w:spacing w:before="114" w:after="114"/>
        <w:rPr/>
      </w:pPr>
      <w:r>
        <w:rPr>
          <w:b/>
          <w:bCs/>
        </w:rPr>
        <w:t>CSA Catapult, Newport – Advanced Packaging Intern</w:t>
      </w:r>
    </w:p>
    <w:p>
      <w:pPr>
        <w:pStyle w:val="Normal"/>
        <w:spacing w:before="0" w:after="0"/>
        <w:rPr/>
      </w:pPr>
      <w:r>
        <w:rPr>
          <w:i/>
          <w:iCs/>
        </w:rPr>
        <w:t>July 2021 – July 2022</w:t>
      </w:r>
    </w:p>
    <w:p>
      <w:pPr>
        <w:pStyle w:val="Normal"/>
        <w:numPr>
          <w:ilvl w:val="0"/>
          <w:numId w:val="5"/>
        </w:numPr>
        <w:spacing w:before="0" w:after="0"/>
        <w:rPr/>
      </w:pPr>
      <w:r>
        <w:rPr/>
        <w:t>Improved wire bonding and die attachment processes for micro-scale MMIC and VCSEL dies.</w:t>
      </w:r>
    </w:p>
    <w:p>
      <w:pPr>
        <w:pStyle w:val="Normal"/>
        <w:numPr>
          <w:ilvl w:val="0"/>
          <w:numId w:val="5"/>
        </w:numPr>
        <w:spacing w:before="0" w:after="0"/>
        <w:rPr/>
      </w:pPr>
      <w:r>
        <w:rPr/>
        <w:t>Conducted thermo-mechanical simulations, reducing thermal stress in semiconductor designs.</w:t>
      </w:r>
    </w:p>
    <w:p>
      <w:pPr>
        <w:pStyle w:val="Normal"/>
        <w:numPr>
          <w:ilvl w:val="0"/>
          <w:numId w:val="5"/>
        </w:numPr>
        <w:spacing w:before="0" w:after="0"/>
        <w:rPr/>
      </w:pPr>
      <w:r>
        <w:rPr/>
        <w:t>Collaborated with industry partners to prototype innovative RF and power semiconductor applications.</w:t>
      </w:r>
    </w:p>
    <w:p>
      <w:pPr>
        <w:pStyle w:val="Normal"/>
        <w:spacing w:before="57" w:after="57"/>
        <w:rPr/>
      </w:pPr>
      <w:r>
        <w:rPr>
          <w:b/>
          <w:bCs/>
        </w:rPr>
        <w:t>Additional Roles</w:t>
      </w:r>
    </w:p>
    <w:p>
      <w:pPr>
        <w:pStyle w:val="Normal"/>
        <w:numPr>
          <w:ilvl w:val="0"/>
          <w:numId w:val="6"/>
        </w:numPr>
        <w:spacing w:before="0" w:after="0"/>
        <w:rPr/>
      </w:pPr>
      <w:r>
        <w:rPr>
          <w:b/>
          <w:bCs/>
        </w:rPr>
        <w:t>Training Captain, University Athletics Club</w:t>
      </w:r>
      <w:r>
        <w:rPr/>
        <w:t xml:space="preserve"> (2020–2021): Designed tailored training plans for diverse skill levels.</w:t>
      </w:r>
    </w:p>
    <w:p>
      <w:pPr>
        <w:pStyle w:val="Normal"/>
        <w:numPr>
          <w:ilvl w:val="0"/>
          <w:numId w:val="6"/>
        </w:numPr>
        <w:spacing w:before="0" w:after="0"/>
        <w:rPr/>
      </w:pPr>
      <w:r>
        <w:rPr>
          <w:b/>
          <w:bCs/>
        </w:rPr>
        <w:t>Volunteer, Foodbank &amp; Refugee Community Kitchen</w:t>
      </w:r>
      <w:r>
        <w:rPr/>
        <w:t xml:space="preserve"> (2019–2020): Coordinated logistics and service delivery under time-sensitive conditions.</w:t>
      </w:r>
    </w:p>
    <w:p>
      <w:pPr>
        <w:pStyle w:val="Normal"/>
        <w:spacing w:before="57" w:after="57"/>
        <w:rPr/>
      </w:pPr>
      <w:r>
        <w:rPr/>
        <mc:AlternateContent>
          <mc:Choice Requires="wps">
            <w:drawing>
              <wp:inline distT="0" distB="0" distL="0" distR="0">
                <wp:extent cx="6645910" cy="19050"/>
                <wp:effectExtent l="0" t="0" r="0" b="0"/>
                <wp:docPr id="3" name="Shape3"/>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spacing w:before="57" w:after="57"/>
        <w:rPr/>
      </w:pPr>
      <w:r>
        <w:rPr>
          <w:b/>
          <w:bCs/>
        </w:rPr>
        <w:t>Education</w:t>
      </w:r>
    </w:p>
    <w:p>
      <w:pPr>
        <w:pStyle w:val="Normal"/>
        <w:spacing w:before="0" w:after="0"/>
        <w:rPr/>
      </w:pPr>
      <w:r>
        <w:rPr>
          <w:b/>
          <w:bCs/>
        </w:rPr>
        <w:t xml:space="preserve">MEng Electrical and Electronic Engineering </w:t>
      </w:r>
    </w:p>
    <w:p>
      <w:pPr>
        <w:pStyle w:val="Normal"/>
        <w:rPr/>
      </w:pPr>
      <w:r>
        <w:rPr>
          <w:b/>
          <w:bCs/>
        </w:rPr>
        <w:t>2 Scholarships – overall 2:1</w:t>
      </w:r>
    </w:p>
    <w:p>
      <w:pPr>
        <w:pStyle w:val="Normal"/>
        <w:spacing w:before="0" w:after="0"/>
        <w:rPr/>
      </w:pPr>
      <w:r>
        <w:rPr/>
        <w:t>Part 1 – 69.2 %</w:t>
      </w:r>
    </w:p>
    <w:p>
      <w:pPr>
        <w:pStyle w:val="Normal"/>
        <w:rPr/>
      </w:pPr>
      <w:r>
        <w:rPr/>
        <w:t>Modules include: Engineering Management, Electrical Circuits and Power Systems, Electromagnetics &amp; RF Engineering, Digital Electronics, Power Electronics and Applications, Integrated Circuit Engineering, Optoelectronics and Wireless Communications &amp; Digital Signal Processing.</w:t>
      </w:r>
    </w:p>
    <w:p>
      <w:pPr>
        <w:pStyle w:val="Normal"/>
        <w:spacing w:before="0" w:after="46"/>
        <w:rPr/>
      </w:pPr>
      <w:r>
        <w:rPr/>
        <w:t>Part 2 – 70.4 %</w:t>
      </w:r>
    </w:p>
    <w:p>
      <w:pPr>
        <w:pStyle w:val="Normal"/>
        <w:rPr/>
      </w:pPr>
      <w:r>
        <w:rPr/>
        <w:t>Modules include: Advanced Embedded Systems, Terahertz Science and Technology, Microengineering &amp; High Frequency Electronics.</w:t>
      </w:r>
    </w:p>
    <w:p>
      <w:pPr>
        <w:pStyle w:val="Normal"/>
        <w:spacing w:before="0" w:after="0"/>
        <w:rPr/>
      </w:pPr>
      <w:r>
        <w:rPr>
          <w:b/>
          <w:bCs/>
        </w:rPr>
        <w:t>A-Levels</w:t>
      </w:r>
      <w:r>
        <w:rPr/>
        <w:t>: Maths (A*), Further Maths (A*), Physics (A*), Chemistry (A)</w:t>
      </w:r>
    </w:p>
    <w:p>
      <w:pPr>
        <w:pStyle w:val="Normal"/>
        <w:spacing w:before="0" w:after="0"/>
        <w:rPr/>
      </w:pPr>
      <w:r>
        <w:rPr>
          <w:b/>
          <w:bCs/>
        </w:rPr>
        <w:t>GCSEs</w:t>
      </w:r>
      <w:r>
        <w:rPr/>
        <w:t>: 10 subjects including Maths, Physics, and Chemistry (A*/A/B)</w:t>
      </w:r>
    </w:p>
    <w:p>
      <w:pPr>
        <w:pStyle w:val="Normal"/>
        <w:spacing w:before="57" w:after="57"/>
        <w:rPr/>
      </w:pPr>
      <w:r>
        <w:rPr/>
        <mc:AlternateContent>
          <mc:Choice Requires="wps">
            <w:drawing>
              <wp:inline distT="0" distB="0" distL="0" distR="0">
                <wp:extent cx="6645910" cy="19050"/>
                <wp:effectExtent l="0" t="0" r="0" b="0"/>
                <wp:docPr id="4" name="Shape4"/>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spacing w:before="0" w:after="0"/>
        <w:rPr/>
      </w:pPr>
      <w:r>
        <w:rPr>
          <w:b/>
          <w:bCs/>
        </w:rPr>
        <w:t>Projects &amp; Interests</w:t>
      </w:r>
    </w:p>
    <w:p>
      <w:pPr>
        <w:pStyle w:val="Normal"/>
        <w:numPr>
          <w:ilvl w:val="0"/>
          <w:numId w:val="1"/>
        </w:numPr>
        <w:spacing w:before="0" w:after="0"/>
        <w:rPr/>
      </w:pPr>
      <w:r>
        <w:rPr>
          <w:b/>
          <w:bCs/>
        </w:rPr>
        <w:t>AI Development</w:t>
      </w:r>
      <w:r>
        <w:rPr/>
        <w:t>: Built and trained convolutional neural networks (CNNs) for predictive image classification tasks using PyTorch and Kaggle datasets.</w:t>
      </w:r>
    </w:p>
    <w:p>
      <w:pPr>
        <w:pStyle w:val="Normal"/>
        <w:numPr>
          <w:ilvl w:val="0"/>
          <w:numId w:val="1"/>
        </w:numPr>
        <w:spacing w:before="0" w:after="0"/>
        <w:rPr/>
      </w:pPr>
      <w:r>
        <w:rPr>
          <w:b/>
          <w:bCs/>
        </w:rPr>
        <w:t>Hobbyist Projects</w:t>
      </w:r>
      <w:r>
        <w:rPr/>
        <w:t>: Explored microcontroller communication protocols and designed small-scale PCB systems.</w:t>
      </w:r>
    </w:p>
    <w:p>
      <w:pPr>
        <w:pStyle w:val="Normal"/>
        <w:numPr>
          <w:ilvl w:val="0"/>
          <w:numId w:val="1"/>
        </w:numPr>
        <w:spacing w:before="0" w:after="0"/>
        <w:rPr/>
      </w:pPr>
      <w:r>
        <w:rPr>
          <w:b/>
          <w:bCs/>
        </w:rPr>
        <w:t>Scientific Research Enthusiast</w:t>
      </w:r>
      <w:r>
        <w:rPr/>
        <w:t>: Regularly follows advancements in physics, cosmology, and AI via sources such as Sabine Hossenfelder and PBS Space Time.</w:t>
      </w:r>
    </w:p>
    <w:p>
      <w:pPr>
        <w:pStyle w:val="Normal"/>
        <w:numPr>
          <w:ilvl w:val="0"/>
          <w:numId w:val="1"/>
        </w:numPr>
        <w:spacing w:before="0" w:after="0"/>
        <w:rPr/>
      </w:pPr>
      <w:r>
        <w:rPr>
          <w:rFonts w:eastAsia="Calibri" w:cs="Calibri" w:cstheme="minorAscii" w:eastAsiaTheme="minorAscii"/>
          <w:b/>
          <w:bCs/>
          <w:color w:val="000000"/>
          <w:sz w:val="22"/>
          <w:szCs w:val="22"/>
          <w:shd w:fill="FFFFFF" w:val="clear"/>
        </w:rPr>
        <w:t>Personal Pursuits</w:t>
      </w:r>
      <w:r>
        <w:rPr>
          <w:rFonts w:eastAsia="Calibri" w:cs="Calibri" w:cstheme="minorAscii" w:eastAsiaTheme="minorAscii"/>
          <w:b/>
          <w:color w:val="000000"/>
          <w:sz w:val="22"/>
          <w:szCs w:val="22"/>
          <w:shd w:fill="FFFFFF" w:val="clear"/>
        </w:rPr>
        <w:t xml:space="preserve">: </w:t>
      </w:r>
      <w:r>
        <w:rPr>
          <w:rFonts w:eastAsia="Calibri" w:cs="Calibri" w:cstheme="minorAscii" w:eastAsiaTheme="minorAscii"/>
          <w:b w:val="false"/>
          <w:bCs w:val="false"/>
          <w:color w:val="000000"/>
          <w:sz w:val="22"/>
          <w:szCs w:val="22"/>
          <w:shd w:fill="FFFFFF" w:val="clear"/>
        </w:rPr>
        <w:t>A keen runner, ranked in the Top 1000 in the UK (Half Marathon 1hr10, 5k 15:30). Self-taught classical piano player.</w:t>
      </w:r>
    </w:p>
    <w:sectPr>
      <w:type w:val="nextPage"/>
      <w:pgSz w:w="11906" w:h="16838"/>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Nimbus San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GB"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c2553"/>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en-GB" w:eastAsia="ja-JP" w:bidi="ar-SA"/>
    </w:rPr>
  </w:style>
  <w:style w:type="paragraph" w:styleId="Heading1">
    <w:name w:val="heading 1"/>
    <w:basedOn w:val="Normal"/>
    <w:next w:val="Normal"/>
    <w:link w:val="Heading1Char"/>
    <w:uiPriority w:val="9"/>
    <w:qFormat/>
    <w:rsid w:val="005c2553"/>
    <w:pPr>
      <w:keepNext w:val="true"/>
      <w:keepLines/>
      <w:spacing w:lineRule="auto" w:line="240" w:before="400" w:after="40"/>
      <w:outlineLvl w:val="0"/>
    </w:pPr>
    <w:rPr>
      <w:rFonts w:ascii="Calibri Light" w:hAnsi="Calibri Light" w:eastAsia="" w:cs="" w:asciiTheme="majorHAnsi" w:cstheme="majorBidi" w:eastAsiaTheme="majorEastAsia" w:hAnsiTheme="majorHAnsi"/>
      <w:caps/>
      <w:sz w:val="36"/>
      <w:szCs w:val="36"/>
    </w:rPr>
  </w:style>
  <w:style w:type="paragraph" w:styleId="Heading2">
    <w:name w:val="heading 2"/>
    <w:basedOn w:val="Normal"/>
    <w:next w:val="Normal"/>
    <w:link w:val="Heading2Char"/>
    <w:uiPriority w:val="9"/>
    <w:unhideWhenUsed/>
    <w:qFormat/>
    <w:rsid w:val="0057009b"/>
    <w:pPr>
      <w:keepNext w:val="true"/>
      <w:keepLines/>
      <w:spacing w:lineRule="auto" w:line="240" w:before="120" w:after="0"/>
      <w:outlineLvl w:val="1"/>
    </w:pPr>
    <w:rPr>
      <w:rFonts w:ascii="Times New Roman" w:hAnsi="Times New Roman" w:eastAsia="" w:cs="" w:cstheme="majorBidi" w:eastAsiaTheme="majorEastAsia"/>
      <w:sz w:val="32"/>
      <w:szCs w:val="28"/>
    </w:rPr>
  </w:style>
  <w:style w:type="paragraph" w:styleId="Heading3">
    <w:name w:val="heading 3"/>
    <w:basedOn w:val="Normal"/>
    <w:next w:val="Normal"/>
    <w:link w:val="Heading3Char"/>
    <w:uiPriority w:val="9"/>
    <w:semiHidden/>
    <w:unhideWhenUsed/>
    <w:qFormat/>
    <w:rsid w:val="005c2553"/>
    <w:pPr>
      <w:keepNext w:val="true"/>
      <w:keepLines/>
      <w:spacing w:lineRule="auto" w:line="240" w:before="120" w:after="0"/>
      <w:outlineLvl w:val="2"/>
    </w:pPr>
    <w:rPr>
      <w:rFonts w:ascii="Calibri Light" w:hAnsi="Calibri Light" w:eastAsia="" w:cs="" w:asciiTheme="majorHAnsi" w:cstheme="majorBidi" w:eastAsiaTheme="majorEastAsia" w:hAnsiTheme="majorHAnsi"/>
      <w:smallCaps/>
      <w:sz w:val="28"/>
      <w:szCs w:val="28"/>
    </w:rPr>
  </w:style>
  <w:style w:type="paragraph" w:styleId="Heading4">
    <w:name w:val="heading 4"/>
    <w:basedOn w:val="Normal"/>
    <w:next w:val="Normal"/>
    <w:link w:val="Heading4Char"/>
    <w:uiPriority w:val="9"/>
    <w:semiHidden/>
    <w:unhideWhenUsed/>
    <w:qFormat/>
    <w:rsid w:val="005c2553"/>
    <w:pPr>
      <w:keepNext w:val="true"/>
      <w:keepLines/>
      <w:spacing w:before="120" w:after="0"/>
      <w:outlineLvl w:val="3"/>
    </w:pPr>
    <w:rPr>
      <w:rFonts w:ascii="Calibri Light" w:hAnsi="Calibri Light" w:eastAsia="" w:cs="" w:asciiTheme="majorHAnsi" w:cstheme="majorBidi" w:eastAsiaTheme="majorEastAsia" w:hAnsiTheme="majorHAnsi"/>
      <w:caps/>
    </w:rPr>
  </w:style>
  <w:style w:type="paragraph" w:styleId="Heading5">
    <w:name w:val="heading 5"/>
    <w:basedOn w:val="Normal"/>
    <w:next w:val="Normal"/>
    <w:link w:val="Heading5Char"/>
    <w:uiPriority w:val="9"/>
    <w:semiHidden/>
    <w:unhideWhenUsed/>
    <w:qFormat/>
    <w:rsid w:val="005c2553"/>
    <w:pPr>
      <w:keepNext w:val="true"/>
      <w:keepLines/>
      <w:spacing w:before="120" w:after="0"/>
      <w:outlineLvl w:val="4"/>
    </w:pPr>
    <w:rPr>
      <w:rFonts w:ascii="Calibri Light" w:hAnsi="Calibri Light" w:eastAsia="" w:cs="" w:asciiTheme="majorHAnsi" w:cstheme="majorBidi" w:eastAsiaTheme="majorEastAsia" w:hAnsiTheme="majorHAnsi"/>
      <w:i/>
      <w:iCs/>
      <w:caps/>
    </w:rPr>
  </w:style>
  <w:style w:type="paragraph" w:styleId="Heading6">
    <w:name w:val="heading 6"/>
    <w:basedOn w:val="Normal"/>
    <w:next w:val="Normal"/>
    <w:link w:val="Heading6Char"/>
    <w:uiPriority w:val="9"/>
    <w:semiHidden/>
    <w:unhideWhenUsed/>
    <w:qFormat/>
    <w:rsid w:val="005c2553"/>
    <w:pPr>
      <w:keepNext w:val="true"/>
      <w:keepLines/>
      <w:spacing w:before="120" w:after="0"/>
      <w:outlineLvl w:val="5"/>
    </w:pPr>
    <w:rPr>
      <w:rFonts w:ascii="Calibri Light" w:hAnsi="Calibri Light" w:eastAsia="" w:cs="" w:asciiTheme="majorHAnsi" w:cstheme="majorBidi" w:eastAsiaTheme="majorEastAsia" w:hAnsiTheme="majorHAnsi"/>
      <w:b/>
      <w:bCs/>
      <w:caps/>
      <w:color w:themeColor="text1" w:themeTint="d9" w:val="262626"/>
      <w:sz w:val="20"/>
      <w:szCs w:val="20"/>
    </w:rPr>
  </w:style>
  <w:style w:type="paragraph" w:styleId="Heading7">
    <w:name w:val="heading 7"/>
    <w:basedOn w:val="Normal"/>
    <w:next w:val="Normal"/>
    <w:link w:val="Heading7Char"/>
    <w:uiPriority w:val="9"/>
    <w:semiHidden/>
    <w:unhideWhenUsed/>
    <w:qFormat/>
    <w:rsid w:val="005c2553"/>
    <w:pPr>
      <w:keepNext w:val="true"/>
      <w:keepLines/>
      <w:spacing w:before="120" w:after="0"/>
      <w:outlineLvl w:val="6"/>
    </w:pPr>
    <w:rPr>
      <w:rFonts w:ascii="Calibri Light" w:hAnsi="Calibri Light" w:eastAsia="" w:cs="" w:asciiTheme="majorHAnsi" w:cstheme="majorBidi" w:eastAsiaTheme="majorEastAsia" w:hAnsiTheme="majorHAnsi"/>
      <w:b/>
      <w:bCs/>
      <w:i/>
      <w:iCs/>
      <w:caps/>
      <w:color w:themeColor="text1" w:themeTint="d9" w:val="262626"/>
      <w:sz w:val="20"/>
      <w:szCs w:val="20"/>
    </w:rPr>
  </w:style>
  <w:style w:type="paragraph" w:styleId="Heading8">
    <w:name w:val="heading 8"/>
    <w:basedOn w:val="Normal"/>
    <w:next w:val="Normal"/>
    <w:link w:val="Heading8Char"/>
    <w:uiPriority w:val="9"/>
    <w:semiHidden/>
    <w:unhideWhenUsed/>
    <w:qFormat/>
    <w:rsid w:val="005c2553"/>
    <w:pPr>
      <w:keepNext w:val="true"/>
      <w:keepLines/>
      <w:spacing w:before="120" w:after="0"/>
      <w:outlineLvl w:val="7"/>
    </w:pPr>
    <w:rPr>
      <w:rFonts w:ascii="Calibri Light" w:hAnsi="Calibri Light" w:eastAsia="" w:cs="" w:asciiTheme="majorHAnsi" w:cstheme="majorBidi" w:eastAsiaTheme="majorEastAsia" w:hAnsiTheme="majorHAnsi"/>
      <w:b/>
      <w:bCs/>
      <w:caps/>
      <w:color w:themeColor="text1" w:themeTint="80" w:val="7F7F7F"/>
      <w:sz w:val="20"/>
      <w:szCs w:val="20"/>
    </w:rPr>
  </w:style>
  <w:style w:type="paragraph" w:styleId="Heading9">
    <w:name w:val="heading 9"/>
    <w:basedOn w:val="Normal"/>
    <w:next w:val="Normal"/>
    <w:link w:val="Heading9Char"/>
    <w:uiPriority w:val="9"/>
    <w:semiHidden/>
    <w:unhideWhenUsed/>
    <w:qFormat/>
    <w:rsid w:val="005c2553"/>
    <w:pPr>
      <w:keepNext w:val="true"/>
      <w:keepLines/>
      <w:spacing w:before="120" w:after="0"/>
      <w:outlineLvl w:val="8"/>
    </w:pPr>
    <w:rPr>
      <w:rFonts w:ascii="Calibri Light" w:hAnsi="Calibri Light" w:eastAsia="" w:cs="" w:asciiTheme="majorHAnsi" w:cstheme="majorBidi" w:eastAsiaTheme="majorEastAsia" w:hAnsiTheme="majorHAnsi"/>
      <w:b/>
      <w:bCs/>
      <w:i/>
      <w:iCs/>
      <w:caps/>
      <w:color w:themeColor="text1" w:themeTint="80" w:val="7F7F7F"/>
      <w:sz w:val="20"/>
      <w:szCs w:val="20"/>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57009b"/>
    <w:rPr>
      <w:rFonts w:ascii="Times New Roman" w:hAnsi="Times New Roman" w:eastAsia="" w:cs="" w:cstheme="majorBidi" w:eastAsiaTheme="majorEastAsia"/>
      <w:sz w:val="32"/>
      <w:szCs w:val="28"/>
    </w:rPr>
  </w:style>
  <w:style w:type="character" w:styleId="contentcontrolboundarysink" w:customStyle="1">
    <w:name w:val="contentcontrolboundarysink"/>
    <w:basedOn w:val="DefaultParagraphFont"/>
    <w:qFormat/>
    <w:rsid w:val="004c0e29"/>
    <w:rPr/>
  </w:style>
  <w:style w:type="character" w:styleId="normaltextrun" w:customStyle="1">
    <w:name w:val="normaltextrun"/>
    <w:basedOn w:val="DefaultParagraphFont"/>
    <w:qFormat/>
    <w:rsid w:val="004c0e29"/>
    <w:rPr/>
  </w:style>
  <w:style w:type="character" w:styleId="eop" w:customStyle="1">
    <w:name w:val="eop"/>
    <w:basedOn w:val="DefaultParagraphFont"/>
    <w:qFormat/>
    <w:rsid w:val="004c0e29"/>
    <w:rPr/>
  </w:style>
  <w:style w:type="character" w:styleId="SubtitleChar" w:customStyle="1">
    <w:name w:val="Subtitle Char"/>
    <w:basedOn w:val="DefaultParagraphFont"/>
    <w:link w:val="Subtitle"/>
    <w:uiPriority w:val="11"/>
    <w:qFormat/>
    <w:rsid w:val="005c2553"/>
    <w:rPr>
      <w:rFonts w:ascii="Calibri Light" w:hAnsi="Calibri Light" w:eastAsia="" w:cs="" w:asciiTheme="majorHAnsi" w:cstheme="majorBidi" w:eastAsiaTheme="majorEastAsia" w:hAnsiTheme="majorHAnsi"/>
      <w:smallCaps/>
      <w:color w:themeColor="text1" w:themeTint="a6" w:val="595959"/>
      <w:sz w:val="28"/>
      <w:szCs w:val="28"/>
    </w:rPr>
  </w:style>
  <w:style w:type="character" w:styleId="Hyperlink">
    <w:name w:val="Hyperlink"/>
    <w:basedOn w:val="DefaultParagraphFont"/>
    <w:uiPriority w:val="99"/>
    <w:unhideWhenUsed/>
    <w:rsid w:val="008c37a4"/>
    <w:rPr>
      <w:color w:themeColor="hyperlink" w:val="0563C1"/>
      <w:u w:val="single"/>
    </w:rPr>
  </w:style>
  <w:style w:type="character" w:styleId="UnresolvedMention">
    <w:name w:val="Unresolved Mention"/>
    <w:basedOn w:val="DefaultParagraphFont"/>
    <w:uiPriority w:val="99"/>
    <w:semiHidden/>
    <w:unhideWhenUsed/>
    <w:qFormat/>
    <w:rsid w:val="008c37a4"/>
    <w:rPr>
      <w:color w:val="605E5C"/>
      <w:shd w:fill="E1DFDD" w:val="clear"/>
    </w:rPr>
  </w:style>
  <w:style w:type="character" w:styleId="Heading1Char" w:customStyle="1">
    <w:name w:val="Heading 1 Char"/>
    <w:basedOn w:val="DefaultParagraphFont"/>
    <w:link w:val="Heading1"/>
    <w:uiPriority w:val="9"/>
    <w:qFormat/>
    <w:rsid w:val="005c2553"/>
    <w:rPr>
      <w:rFonts w:ascii="Calibri Light" w:hAnsi="Calibri Light" w:eastAsia="" w:cs="" w:asciiTheme="majorHAnsi" w:cstheme="majorBidi" w:eastAsiaTheme="majorEastAsia" w:hAnsiTheme="majorHAnsi"/>
      <w:caps/>
      <w:sz w:val="36"/>
      <w:szCs w:val="36"/>
    </w:rPr>
  </w:style>
  <w:style w:type="character" w:styleId="Heading3Char" w:customStyle="1">
    <w:name w:val="Heading 3 Char"/>
    <w:basedOn w:val="DefaultParagraphFont"/>
    <w:link w:val="Heading3"/>
    <w:uiPriority w:val="9"/>
    <w:semiHidden/>
    <w:qFormat/>
    <w:rsid w:val="005c2553"/>
    <w:rPr>
      <w:rFonts w:ascii="Calibri Light" w:hAnsi="Calibri Light" w:eastAsia="" w:cs="" w:asciiTheme="majorHAnsi" w:cstheme="majorBidi" w:eastAsiaTheme="majorEastAsia" w:hAnsiTheme="majorHAnsi"/>
      <w:smallCaps/>
      <w:sz w:val="28"/>
      <w:szCs w:val="28"/>
    </w:rPr>
  </w:style>
  <w:style w:type="character" w:styleId="Heading4Char" w:customStyle="1">
    <w:name w:val="Heading 4 Char"/>
    <w:basedOn w:val="DefaultParagraphFont"/>
    <w:link w:val="Heading4"/>
    <w:uiPriority w:val="9"/>
    <w:semiHidden/>
    <w:qFormat/>
    <w:rsid w:val="005c2553"/>
    <w:rPr>
      <w:rFonts w:ascii="Calibri Light" w:hAnsi="Calibri Light" w:eastAsia="" w:cs="" w:asciiTheme="majorHAnsi" w:cstheme="majorBidi" w:eastAsiaTheme="majorEastAsia" w:hAnsiTheme="majorHAnsi"/>
      <w:caps/>
    </w:rPr>
  </w:style>
  <w:style w:type="character" w:styleId="Heading5Char" w:customStyle="1">
    <w:name w:val="Heading 5 Char"/>
    <w:basedOn w:val="DefaultParagraphFont"/>
    <w:link w:val="Heading5"/>
    <w:uiPriority w:val="9"/>
    <w:semiHidden/>
    <w:qFormat/>
    <w:rsid w:val="005c2553"/>
    <w:rPr>
      <w:rFonts w:ascii="Calibri Light" w:hAnsi="Calibri Light" w:eastAsia="" w:cs="" w:asciiTheme="majorHAnsi" w:cstheme="majorBidi" w:eastAsiaTheme="majorEastAsia" w:hAnsiTheme="majorHAnsi"/>
      <w:i/>
      <w:iCs/>
      <w:caps/>
    </w:rPr>
  </w:style>
  <w:style w:type="character" w:styleId="Heading6Char" w:customStyle="1">
    <w:name w:val="Heading 6 Char"/>
    <w:basedOn w:val="DefaultParagraphFont"/>
    <w:link w:val="Heading6"/>
    <w:uiPriority w:val="9"/>
    <w:semiHidden/>
    <w:qFormat/>
    <w:rsid w:val="005c2553"/>
    <w:rPr>
      <w:rFonts w:ascii="Calibri Light" w:hAnsi="Calibri Light" w:eastAsia="" w:cs="" w:asciiTheme="majorHAnsi" w:cstheme="majorBidi" w:eastAsiaTheme="majorEastAsia" w:hAnsiTheme="majorHAnsi"/>
      <w:b/>
      <w:bCs/>
      <w:caps/>
      <w:color w:themeColor="text1" w:themeTint="d9" w:val="262626"/>
      <w:sz w:val="20"/>
      <w:szCs w:val="20"/>
    </w:rPr>
  </w:style>
  <w:style w:type="character" w:styleId="Heading7Char" w:customStyle="1">
    <w:name w:val="Heading 7 Char"/>
    <w:basedOn w:val="DefaultParagraphFont"/>
    <w:link w:val="Heading7"/>
    <w:uiPriority w:val="9"/>
    <w:semiHidden/>
    <w:qFormat/>
    <w:rsid w:val="005c2553"/>
    <w:rPr>
      <w:rFonts w:ascii="Calibri Light" w:hAnsi="Calibri Light" w:eastAsia="" w:cs="" w:asciiTheme="majorHAnsi" w:cstheme="majorBidi" w:eastAsiaTheme="majorEastAsia" w:hAnsiTheme="majorHAnsi"/>
      <w:b/>
      <w:bCs/>
      <w:i/>
      <w:iCs/>
      <w:caps/>
      <w:color w:themeColor="text1" w:themeTint="d9" w:val="262626"/>
      <w:sz w:val="20"/>
      <w:szCs w:val="20"/>
    </w:rPr>
  </w:style>
  <w:style w:type="character" w:styleId="Heading8Char" w:customStyle="1">
    <w:name w:val="Heading 8 Char"/>
    <w:basedOn w:val="DefaultParagraphFont"/>
    <w:link w:val="Heading8"/>
    <w:uiPriority w:val="9"/>
    <w:semiHidden/>
    <w:qFormat/>
    <w:rsid w:val="005c2553"/>
    <w:rPr>
      <w:rFonts w:ascii="Calibri Light" w:hAnsi="Calibri Light" w:eastAsia="" w:cs="" w:asciiTheme="majorHAnsi" w:cstheme="majorBidi" w:eastAsiaTheme="majorEastAsia" w:hAnsiTheme="majorHAnsi"/>
      <w:b/>
      <w:bCs/>
      <w:caps/>
      <w:color w:themeColor="text1" w:themeTint="80" w:val="7F7F7F"/>
      <w:sz w:val="20"/>
      <w:szCs w:val="20"/>
    </w:rPr>
  </w:style>
  <w:style w:type="character" w:styleId="Heading9Char" w:customStyle="1">
    <w:name w:val="Heading 9 Char"/>
    <w:basedOn w:val="DefaultParagraphFont"/>
    <w:link w:val="Heading9"/>
    <w:uiPriority w:val="9"/>
    <w:semiHidden/>
    <w:qFormat/>
    <w:rsid w:val="005c2553"/>
    <w:rPr>
      <w:rFonts w:ascii="Calibri Light" w:hAnsi="Calibri Light" w:eastAsia="" w:cs="" w:asciiTheme="majorHAnsi" w:cstheme="majorBidi" w:eastAsiaTheme="majorEastAsia" w:hAnsiTheme="majorHAnsi"/>
      <w:b/>
      <w:bCs/>
      <w:i/>
      <w:iCs/>
      <w:caps/>
      <w:color w:themeColor="text1" w:themeTint="80" w:val="7F7F7F"/>
      <w:sz w:val="20"/>
      <w:szCs w:val="20"/>
    </w:rPr>
  </w:style>
  <w:style w:type="character" w:styleId="TitleChar" w:customStyle="1">
    <w:name w:val="Title Char"/>
    <w:basedOn w:val="DefaultParagraphFont"/>
    <w:link w:val="Title"/>
    <w:uiPriority w:val="10"/>
    <w:qFormat/>
    <w:rsid w:val="005c2553"/>
    <w:rPr>
      <w:rFonts w:ascii="Calibri Light" w:hAnsi="Calibri Light" w:eastAsia="" w:cs="" w:asciiTheme="majorHAnsi" w:cstheme="majorBidi" w:eastAsiaTheme="majorEastAsia" w:hAnsiTheme="majorHAnsi"/>
      <w:caps/>
      <w:color w:themeColor="text1" w:themeTint="bf" w:val="404040"/>
      <w:spacing w:val="-10"/>
      <w:sz w:val="72"/>
      <w:szCs w:val="72"/>
    </w:rPr>
  </w:style>
  <w:style w:type="character" w:styleId="Strong">
    <w:name w:val="Strong"/>
    <w:basedOn w:val="DefaultParagraphFont"/>
    <w:uiPriority w:val="22"/>
    <w:qFormat/>
    <w:rsid w:val="005c2553"/>
    <w:rPr>
      <w:b/>
      <w:bCs/>
    </w:rPr>
  </w:style>
  <w:style w:type="character" w:styleId="Emphasis">
    <w:name w:val="Emphasis"/>
    <w:basedOn w:val="DefaultParagraphFont"/>
    <w:uiPriority w:val="20"/>
    <w:qFormat/>
    <w:rsid w:val="005c2553"/>
    <w:rPr>
      <w:i/>
      <w:iCs/>
    </w:rPr>
  </w:style>
  <w:style w:type="character" w:styleId="QuoteChar" w:customStyle="1">
    <w:name w:val="Quote Char"/>
    <w:basedOn w:val="DefaultParagraphFont"/>
    <w:link w:val="Quote"/>
    <w:uiPriority w:val="29"/>
    <w:qFormat/>
    <w:rsid w:val="005c2553"/>
    <w:rPr>
      <w:rFonts w:ascii="Calibri Light" w:hAnsi="Calibri Light" w:eastAsia="" w:cs="" w:asciiTheme="majorHAnsi" w:cstheme="majorBidi" w:eastAsiaTheme="majorEastAsia" w:hAnsiTheme="majorHAnsi"/>
      <w:sz w:val="25"/>
      <w:szCs w:val="25"/>
    </w:rPr>
  </w:style>
  <w:style w:type="character" w:styleId="IntenseQuoteChar" w:customStyle="1">
    <w:name w:val="Intense Quote Char"/>
    <w:basedOn w:val="DefaultParagraphFont"/>
    <w:link w:val="IntenseQuote"/>
    <w:uiPriority w:val="30"/>
    <w:qFormat/>
    <w:rsid w:val="005c2553"/>
    <w:rPr>
      <w:color w:themeColor="text1" w:themeTint="bf" w:val="404040"/>
      <w:sz w:val="32"/>
      <w:szCs w:val="32"/>
    </w:rPr>
  </w:style>
  <w:style w:type="character" w:styleId="SubtleEmphasis">
    <w:name w:val="Subtle Emphasis"/>
    <w:basedOn w:val="DefaultParagraphFont"/>
    <w:uiPriority w:val="19"/>
    <w:qFormat/>
    <w:rsid w:val="005c2553"/>
    <w:rPr>
      <w:i/>
      <w:iCs/>
      <w:color w:themeColor="text1" w:themeTint="a6" w:val="595959"/>
    </w:rPr>
  </w:style>
  <w:style w:type="character" w:styleId="IntenseEmphasis">
    <w:name w:val="Intense Emphasis"/>
    <w:basedOn w:val="DefaultParagraphFont"/>
    <w:uiPriority w:val="21"/>
    <w:qFormat/>
    <w:rsid w:val="005c2553"/>
    <w:rPr>
      <w:b/>
      <w:bCs/>
      <w:i/>
      <w:iCs/>
    </w:rPr>
  </w:style>
  <w:style w:type="character" w:styleId="SubtleReference">
    <w:name w:val="Subtle Reference"/>
    <w:basedOn w:val="DefaultParagraphFont"/>
    <w:uiPriority w:val="31"/>
    <w:qFormat/>
    <w:rsid w:val="005c2553"/>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5c2553"/>
    <w:rPr>
      <w:b/>
      <w:bCs/>
      <w:smallCaps/>
      <w:color w:val="auto"/>
      <w:spacing w:val="3"/>
      <w:u w:val="single"/>
    </w:rPr>
  </w:style>
  <w:style w:type="character" w:styleId="BookTitle">
    <w:name w:val="Book Title"/>
    <w:basedOn w:val="DefaultParagraphFont"/>
    <w:uiPriority w:val="33"/>
    <w:qFormat/>
    <w:rsid w:val="005c2553"/>
    <w:rPr>
      <w:b/>
      <w:bCs/>
      <w:smallCaps/>
      <w:spacing w:val="7"/>
    </w:rPr>
  </w:style>
  <w:style w:type="character" w:styleId="HeaderChar" w:customStyle="1">
    <w:name w:val="Header Char"/>
    <w:basedOn w:val="DefaultParagraphFont"/>
    <w:link w:val="Header"/>
    <w:uiPriority w:val="99"/>
    <w:qFormat/>
    <w:rsid w:val="00ef2b85"/>
    <w:rPr/>
  </w:style>
  <w:style w:type="character" w:styleId="FooterChar" w:customStyle="1">
    <w:name w:val="Footer Char"/>
    <w:basedOn w:val="DefaultParagraphFont"/>
    <w:link w:val="Footer"/>
    <w:uiPriority w:val="99"/>
    <w:qFormat/>
    <w:rsid w:val="00ef2b85"/>
    <w:rPr/>
  </w:style>
  <w:style w:type="character" w:styleId="IndexLink">
    <w:name w:val="Index Link"/>
    <w:qFormat/>
    <w:rPr/>
  </w:style>
  <w:style w:type="paragraph" w:styleId="Heading">
    <w:name w:val="Heading"/>
    <w:basedOn w:val="Normal"/>
    <w:next w:val="BodyText"/>
    <w:qFormat/>
    <w:pPr>
      <w:keepNext w:val="true"/>
      <w:spacing w:before="240" w:after="120"/>
    </w:pPr>
    <w:rPr>
      <w:rFonts w:ascii="Nimbus Sans" w:hAnsi="Nimbus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semiHidden/>
    <w:unhideWhenUsed/>
    <w:qFormat/>
    <w:rsid w:val="005c2553"/>
    <w:pPr>
      <w:spacing w:lineRule="auto" w:line="240"/>
    </w:pPr>
    <w:rPr>
      <w:b/>
      <w:bCs/>
      <w:smallCaps/>
      <w:color w:themeColor="text1" w:themeTint="a6" w:val="595959"/>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526665"/>
    <w:pPr>
      <w:spacing w:before="0" w:after="160"/>
      <w:ind w:left="720"/>
      <w:contextualSpacing/>
    </w:pPr>
    <w:rPr/>
  </w:style>
  <w:style w:type="paragraph" w:styleId="paragraph" w:customStyle="1">
    <w:name w:val="paragraph"/>
    <w:basedOn w:val="Normal"/>
    <w:qFormat/>
    <w:rsid w:val="004c0e29"/>
    <w:pPr>
      <w:spacing w:lineRule="auto" w:line="240" w:beforeAutospacing="1" w:afterAutospacing="1"/>
    </w:pPr>
    <w:rPr>
      <w:rFonts w:ascii="Times New Roman" w:hAnsi="Times New Roman" w:eastAsia="Times New Roman" w:cs="Times New Roman"/>
      <w:sz w:val="24"/>
      <w:szCs w:val="24"/>
      <w:lang w:eastAsia="en-GB"/>
    </w:rPr>
  </w:style>
  <w:style w:type="paragraph" w:styleId="Subtitle">
    <w:name w:val="Subtitle"/>
    <w:basedOn w:val="Normal"/>
    <w:next w:val="Normal"/>
    <w:link w:val="SubtitleChar"/>
    <w:uiPriority w:val="11"/>
    <w:qFormat/>
    <w:rsid w:val="005c2553"/>
    <w:pPr/>
    <w:rPr>
      <w:rFonts w:ascii="Calibri Light" w:hAnsi="Calibri Light" w:eastAsia="" w:cs="" w:asciiTheme="majorHAnsi" w:cstheme="majorBidi" w:eastAsiaTheme="majorEastAsia" w:hAnsiTheme="majorHAnsi"/>
      <w:smallCaps/>
      <w:color w:themeColor="text1" w:themeTint="a6" w:val="595959"/>
      <w:sz w:val="28"/>
      <w:szCs w:val="28"/>
    </w:rPr>
  </w:style>
  <w:style w:type="paragraph" w:styleId="NormalWeb">
    <w:name w:val="Normal (Web)"/>
    <w:basedOn w:val="Normal"/>
    <w:uiPriority w:val="99"/>
    <w:unhideWhenUsed/>
    <w:qFormat/>
    <w:rsid w:val="000765a2"/>
    <w:pPr>
      <w:spacing w:lineRule="auto" w:line="240" w:beforeAutospacing="1" w:afterAutospacing="1"/>
    </w:pPr>
    <w:rPr>
      <w:rFonts w:ascii="Times New Roman" w:hAnsi="Times New Roman" w:eastAsia="Times New Roman" w:cs="Times New Roman"/>
      <w:sz w:val="24"/>
      <w:szCs w:val="24"/>
      <w:lang w:eastAsia="en-GB"/>
    </w:rPr>
  </w:style>
  <w:style w:type="paragraph" w:styleId="Title">
    <w:name w:val="Title"/>
    <w:basedOn w:val="Normal"/>
    <w:next w:val="Normal"/>
    <w:link w:val="TitleChar"/>
    <w:uiPriority w:val="10"/>
    <w:qFormat/>
    <w:rsid w:val="005c2553"/>
    <w:pPr>
      <w:spacing w:lineRule="auto" w:line="240" w:before="0" w:after="0"/>
      <w:contextualSpacing/>
    </w:pPr>
    <w:rPr>
      <w:rFonts w:ascii="Calibri Light" w:hAnsi="Calibri Light" w:eastAsia="" w:cs="" w:asciiTheme="majorHAnsi" w:cstheme="majorBidi" w:eastAsiaTheme="majorEastAsia" w:hAnsiTheme="majorHAnsi"/>
      <w:caps/>
      <w:color w:themeColor="text1" w:themeTint="bf" w:val="404040"/>
      <w:spacing w:val="-10"/>
      <w:sz w:val="72"/>
      <w:szCs w:val="72"/>
    </w:rPr>
  </w:style>
  <w:style w:type="paragraph" w:styleId="NoSpacing">
    <w:name w:val="No Spacing"/>
    <w:uiPriority w:val="1"/>
    <w:qFormat/>
    <w:rsid w:val="005c2553"/>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GB" w:eastAsia="ja-JP" w:bidi="ar-SA"/>
    </w:rPr>
  </w:style>
  <w:style w:type="paragraph" w:styleId="Quote">
    <w:name w:val="Quote"/>
    <w:basedOn w:val="Normal"/>
    <w:next w:val="Normal"/>
    <w:link w:val="QuoteChar"/>
    <w:uiPriority w:val="29"/>
    <w:qFormat/>
    <w:rsid w:val="005c2553"/>
    <w:pPr>
      <w:spacing w:lineRule="auto" w:line="240" w:before="160" w:after="160"/>
      <w:ind w:left="720" w:right="720"/>
    </w:pPr>
    <w:rPr>
      <w:rFonts w:ascii="Calibri Light" w:hAnsi="Calibri Light" w:eastAsia="" w:c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rsid w:val="005c2553"/>
    <w:pPr>
      <w:spacing w:lineRule="auto" w:line="240" w:before="280" w:after="280"/>
      <w:ind w:left="1080" w:right="1080"/>
      <w:jc w:val="center"/>
    </w:pPr>
    <w:rPr>
      <w:color w:themeColor="text1" w:themeTint="bf" w:val="404040"/>
      <w:sz w:val="32"/>
      <w:szCs w:val="32"/>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5c2553"/>
    <w:pPr>
      <w:outlineLvl w:val="9"/>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f2b85"/>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f2b85"/>
    <w:pPr>
      <w:tabs>
        <w:tab w:val="clear" w:pos="720"/>
        <w:tab w:val="center" w:pos="4513" w:leader="none"/>
        <w:tab w:val="right" w:pos="9026"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PlainTable4">
    <w:name w:val="Plain Table 4"/>
    <w:basedOn w:val="TableNormal"/>
    <w:uiPriority w:val="44"/>
    <w:pPr>
      <w:spacing w:after="0" w:line="240" w:lineRule="auto"/>
    </w:pPr>
    <w:tblPr>
      <w:tblStyleRowBandSize w:val="1"/>
      <w:tblStyleColBandSize w:val="1"/>
      <w:tblCellMar>
        <w:top w:w="0" w:type="dxa"/>
        <w:left w:w="108" w:type="dxa"/>
        <w:bottom w:w="0" w:type="dxa"/>
        <w:right w:w="108" w:type="dxa"/>
      </w:tblCellMar>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glossaryDocument" Target="glossary/document.xml"/><Relationship Id="rId7"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56EEA1E4F1746638F71B06DF98B742C"/>
        <w:category>
          <w:name w:val="General"/>
          <w:gallery w:val="placeholder"/>
        </w:category>
        <w:types>
          <w:type w:val="bbPlcHdr"/>
        </w:types>
        <w:behaviors>
          <w:behavior w:val="content"/>
        </w:behaviors>
        <w:guid w:val="{2BEB6D8A-54A4-4DDF-9F06-16EA8E8040B5}"/>
      </w:docPartPr>
      <w:docPartBody>
        <w:p w:rsidR="00EA2C0B" w:rsidP="00B20940" w:rsidRDefault="00B20940">
          <w:pPr>
            <w:pStyle w:val="056EEA1E4F1746638F71B06DF98B742C"/>
          </w:pPr>
          <w:r w:rsidRPr="007138F7">
            <w:rPr>
              <w:lang w:bidi="en-GB"/>
            </w:rPr>
            <w:t>·</w:t>
          </w:r>
        </w:p>
      </w:docPartBody>
    </w:docPart>
    <w:docPart>
      <w:docPartPr>
        <w:name w:val="9D605AE51E0E4A35887CFE0342EE9F3D"/>
        <w:category>
          <w:name w:val="General"/>
          <w:gallery w:val="placeholder"/>
        </w:category>
        <w:types>
          <w:type w:val="bbPlcHdr"/>
        </w:types>
        <w:behaviors>
          <w:behavior w:val="content"/>
        </w:behaviors>
        <w:guid w:val="{4544B923-2477-4A4F-808D-2A3AD235EB3D}"/>
      </w:docPartPr>
      <w:docPartBody>
        <w:p w:rsidR="00EA2C0B" w:rsidP="00B20940" w:rsidRDefault="00B20940">
          <w:pPr>
            <w:pStyle w:val="9D605AE51E0E4A35887CFE0342EE9F3D"/>
          </w:pPr>
          <w:r w:rsidRPr="007138F7">
            <w:rPr>
              <w:lang w:bidi="en-GB"/>
            </w:rPr>
            <w:t>·</w:t>
          </w:r>
        </w:p>
      </w:docPartBody>
    </w:docPart>
    <w:docPart>
      <w:docPartPr>
        <w:name w:val="7ED09E4C9A364288BCD72E7BC28A6D26"/>
        <w:category>
          <w:name w:val="General"/>
          <w:gallery w:val="placeholder"/>
        </w:category>
        <w:types>
          <w:type w:val="bbPlcHdr"/>
        </w:types>
        <w:behaviors>
          <w:behavior w:val="content"/>
        </w:behaviors>
        <w:guid w:val="{048AA860-AF41-4A15-8CCF-B99146A1FFA3}"/>
      </w:docPartPr>
      <w:docPartBody>
        <w:p w:rsidR="00B344D3" w:rsidP="002E4C6F" w:rsidRDefault="002E4C6F">
          <w:pPr>
            <w:pStyle w:val="7ED09E4C9A364288BCD72E7BC28A6D26"/>
          </w:pPr>
          <w:r w:rsidRPr="007138F7">
            <w:rPr>
              <w:lang w:bidi="en-GB"/>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940"/>
    <w:rsid w:val="002E4C6F"/>
    <w:rsid w:val="007E512F"/>
    <w:rsid w:val="00B20940"/>
    <w:rsid w:val="00B344D3"/>
    <w:rsid w:val="00EA2C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6EEA1E4F1746638F71B06DF98B742C">
    <w:name w:val="056EEA1E4F1746638F71B06DF98B742C"/>
    <w:rsid w:val="00B20940"/>
  </w:style>
  <w:style w:type="paragraph" w:customStyle="1" w:styleId="9D605AE51E0E4A35887CFE0342EE9F3D">
    <w:name w:val="9D605AE51E0E4A35887CFE0342EE9F3D"/>
    <w:rsid w:val="00B20940"/>
  </w:style>
  <w:style w:type="paragraph" w:customStyle="1" w:styleId="7ED09E4C9A364288BCD72E7BC28A6D26">
    <w:name w:val="7ED09E4C9A364288BCD72E7BC28A6D26"/>
    <w:rsid w:val="002E4C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D0BFF-F407-4E8C-BD3E-756B3B084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TotalTime>
  <Application>LibreOffice/25.8.7.3$Linux_X86_64 LibreOffice_project/580$Build-3</Application>
  <AppVersion>15.0000</AppVersion>
  <Pages>2</Pages>
  <Words>619</Words>
  <Characters>4055</Characters>
  <CharactersWithSpaces>4610</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2023-01-11T13:41:00Z</dcterms:created>
  <dc:creator>Andrew Thomas</dc:creator>
  <dc:description/>
  <dc:language>en-GB</dc:language>
  <cp:lastModifiedBy/>
  <cp:lastPrinted>2026-06-26T21:11:56Z</cp:lastPrinted>
  <dcterms:modified xsi:type="dcterms:W3CDTF">2026-06-26T21:22:39Z</dcterms:modified>
  <cp:revision>281</cp:revision>
  <dc:subject/>
  <dc:title/>
</cp:coreProperties>
</file>

<file path=docProps/custom.xml><?xml version="1.0" encoding="utf-8"?>
<Properties xmlns="http://schemas.openxmlformats.org/officeDocument/2006/custom-properties" xmlns:vt="http://schemas.openxmlformats.org/officeDocument/2006/docPropsVTypes"/>
</file>