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8A770" w14:textId="44305563" w:rsidR="00CF5A13" w:rsidRPr="00CF5A13" w:rsidRDefault="00D53596" w:rsidP="00CF5A1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5</w:t>
      </w:r>
      <w:r w:rsidR="00CF5A13">
        <w:rPr>
          <w:rFonts w:ascii="Arial" w:eastAsia="Times New Roman" w:hAnsi="Arial" w:cs="Arial"/>
          <w:color w:val="000000"/>
          <w:sz w:val="28"/>
          <w:szCs w:val="28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Consistency of OD diluting every doubling time. </w:t>
      </w:r>
    </w:p>
    <w:p w14:paraId="44FC3267" w14:textId="77777777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</w:p>
    <w:p w14:paraId="1A267489" w14:textId="6F85EF93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  <w:r w:rsidRPr="00CF5A13">
        <w:rPr>
          <w:rFonts w:ascii="Arial" w:eastAsia="Times New Roman" w:hAnsi="Arial" w:cs="Arial"/>
          <w:i/>
          <w:iCs/>
          <w:color w:val="000000"/>
        </w:rPr>
        <w:t>Josh Derrick 20</w:t>
      </w:r>
      <w:r>
        <w:rPr>
          <w:rFonts w:ascii="Arial" w:eastAsia="Times New Roman" w:hAnsi="Arial" w:cs="Arial"/>
          <w:i/>
          <w:iCs/>
          <w:color w:val="000000"/>
        </w:rPr>
        <w:t>21-04</w:t>
      </w:r>
    </w:p>
    <w:p w14:paraId="50515A73" w14:textId="77777777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</w:p>
    <w:p w14:paraId="5C07CDD6" w14:textId="77777777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  <w:r w:rsidRPr="00CF5A13">
        <w:rPr>
          <w:rFonts w:ascii="Arial" w:eastAsia="Times New Roman" w:hAnsi="Arial" w:cs="Arial"/>
          <w:b/>
          <w:bCs/>
          <w:color w:val="000000"/>
        </w:rPr>
        <w:t>Overview and goals:</w:t>
      </w:r>
    </w:p>
    <w:p w14:paraId="1C0642DB" w14:textId="7B10647A" w:rsidR="00CF5A13" w:rsidRPr="00CF5A13" w:rsidRDefault="00D53596" w:rsidP="00CF5A1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goal of this experiment is to see how well a 2:1 dilution every doubling time approximates back diluting at a specific OD. We want to know this information because the robot cannot read OD, and thus will have to dilute the stable culture at a specific rate.  </w:t>
      </w:r>
    </w:p>
    <w:p w14:paraId="373F9284" w14:textId="2D10DB30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  <w:r w:rsidRPr="00CF5A13">
        <w:rPr>
          <w:rFonts w:ascii="Arial" w:eastAsia="Times New Roman" w:hAnsi="Arial" w:cs="Arial"/>
          <w:color w:val="000000"/>
        </w:rPr>
        <w:t xml:space="preserve">At the end of this </w:t>
      </w:r>
      <w:r w:rsidR="00AE4FDD" w:rsidRPr="00CF5A13">
        <w:rPr>
          <w:rFonts w:ascii="Arial" w:eastAsia="Times New Roman" w:hAnsi="Arial" w:cs="Arial"/>
          <w:color w:val="000000"/>
        </w:rPr>
        <w:t>experiment,</w:t>
      </w:r>
      <w:r w:rsidRPr="00CF5A13">
        <w:rPr>
          <w:rFonts w:ascii="Arial" w:eastAsia="Times New Roman" w:hAnsi="Arial" w:cs="Arial"/>
          <w:color w:val="000000"/>
        </w:rPr>
        <w:t xml:space="preserve"> we should:</w:t>
      </w:r>
    </w:p>
    <w:p w14:paraId="2587328E" w14:textId="2C458E56" w:rsidR="00AD2A68" w:rsidRPr="00CF5A13" w:rsidRDefault="00D53596" w:rsidP="00CF5A1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Know how much the OD diverges after diluting every doubling time vs at OD of 0.4 </w:t>
      </w:r>
    </w:p>
    <w:p w14:paraId="40425FFC" w14:textId="7A3CDDBA" w:rsidR="00CF5A13" w:rsidRPr="00CF5A13" w:rsidRDefault="00C359F1" w:rsidP="00CF5A1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T</w:t>
      </w:r>
      <w:r w:rsidR="00B76CFD">
        <w:rPr>
          <w:rFonts w:ascii="Arial" w:eastAsia="Times New Roman" w:hAnsi="Arial" w:cs="Arial"/>
          <w:b/>
          <w:bCs/>
          <w:color w:val="000000"/>
        </w:rPr>
        <w:t>hree</w:t>
      </w:r>
      <w:r w:rsidR="00CF5A13" w:rsidRPr="00CF5A13">
        <w:rPr>
          <w:rFonts w:ascii="Arial" w:eastAsia="Times New Roman" w:hAnsi="Arial" w:cs="Arial"/>
          <w:b/>
          <w:bCs/>
          <w:color w:val="000000"/>
        </w:rPr>
        <w:t xml:space="preserve"> days before </w:t>
      </w:r>
      <w:proofErr w:type="gramStart"/>
      <w:r w:rsidR="00CF5A13" w:rsidRPr="00CF5A13">
        <w:rPr>
          <w:rFonts w:ascii="Arial" w:eastAsia="Times New Roman" w:hAnsi="Arial" w:cs="Arial"/>
          <w:b/>
          <w:bCs/>
          <w:color w:val="000000"/>
        </w:rPr>
        <w:t>Experiment</w:t>
      </w:r>
      <w:r w:rsidR="004E41E6">
        <w:rPr>
          <w:rFonts w:ascii="Arial" w:eastAsia="Times New Roman" w:hAnsi="Arial" w:cs="Arial"/>
          <w:b/>
          <w:bCs/>
          <w:color w:val="000000"/>
        </w:rPr>
        <w:t>(</w:t>
      </w:r>
      <w:proofErr w:type="gramEnd"/>
      <w:r w:rsidR="004E41E6">
        <w:rPr>
          <w:rFonts w:ascii="Arial" w:eastAsia="Times New Roman" w:hAnsi="Arial" w:cs="Arial"/>
          <w:b/>
          <w:bCs/>
          <w:color w:val="000000"/>
        </w:rPr>
        <w:t>4/11)</w:t>
      </w:r>
      <w:r w:rsidR="00CF5A13" w:rsidRPr="00CF5A13">
        <w:rPr>
          <w:rFonts w:ascii="Arial" w:eastAsia="Times New Roman" w:hAnsi="Arial" w:cs="Arial"/>
          <w:b/>
          <w:bCs/>
          <w:color w:val="000000"/>
        </w:rPr>
        <w:t>: </w:t>
      </w:r>
    </w:p>
    <w:p w14:paraId="1A0B6A0B" w14:textId="3CE6E6CD" w:rsidR="00CF5A13" w:rsidRDefault="00C359F1" w:rsidP="00CF5A1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Streak LP_</w:t>
      </w:r>
      <w:r w:rsidR="00F77E0C">
        <w:rPr>
          <w:rFonts w:ascii="Arial" w:eastAsia="Times New Roman" w:hAnsi="Arial" w:cs="Arial"/>
          <w:color w:val="000000"/>
        </w:rPr>
        <w:t>HS</w:t>
      </w:r>
      <w:r>
        <w:rPr>
          <w:rFonts w:ascii="Arial" w:eastAsia="Times New Roman" w:hAnsi="Arial" w:cs="Arial"/>
          <w:color w:val="000000"/>
        </w:rPr>
        <w:t xml:space="preserve">_GFP and </w:t>
      </w:r>
      <w:proofErr w:type="spellStart"/>
      <w:r>
        <w:rPr>
          <w:rFonts w:ascii="Arial" w:eastAsia="Times New Roman" w:hAnsi="Arial" w:cs="Arial"/>
          <w:color w:val="000000"/>
        </w:rPr>
        <w:t>LP</w:t>
      </w:r>
      <w:r w:rsidR="00F77E0C">
        <w:rPr>
          <w:rFonts w:ascii="Arial" w:eastAsia="Times New Roman" w:hAnsi="Arial" w:cs="Arial"/>
          <w:color w:val="000000"/>
        </w:rPr>
        <w:t>_HS</w:t>
      </w:r>
      <w:r>
        <w:rPr>
          <w:rFonts w:ascii="Arial" w:eastAsia="Times New Roman" w:hAnsi="Arial" w:cs="Arial"/>
          <w:color w:val="000000"/>
        </w:rPr>
        <w:t>_mCherry</w:t>
      </w:r>
      <w:proofErr w:type="spellEnd"/>
      <w:r>
        <w:rPr>
          <w:rFonts w:ascii="Arial" w:eastAsia="Times New Roman" w:hAnsi="Arial" w:cs="Arial"/>
          <w:color w:val="000000"/>
        </w:rPr>
        <w:t xml:space="preserve"> from </w:t>
      </w:r>
      <w:r w:rsidR="005F5872">
        <w:rPr>
          <w:rFonts w:ascii="Arial" w:eastAsia="Times New Roman" w:hAnsi="Arial" w:cs="Arial"/>
          <w:color w:val="000000"/>
        </w:rPr>
        <w:t>Glycerol</w:t>
      </w:r>
      <w:r>
        <w:rPr>
          <w:rFonts w:ascii="Arial" w:eastAsia="Times New Roman" w:hAnsi="Arial" w:cs="Arial"/>
          <w:color w:val="000000"/>
        </w:rPr>
        <w:t xml:space="preserve"> on plates of MSR+CAM. Grow up to 24 hours</w:t>
      </w:r>
      <w:r w:rsidR="00E80035">
        <w:rPr>
          <w:rFonts w:ascii="Arial" w:eastAsia="Times New Roman" w:hAnsi="Arial" w:cs="Arial"/>
          <w:color w:val="000000"/>
        </w:rPr>
        <w:t>.</w:t>
      </w:r>
      <w:r w:rsidR="00F77E0C">
        <w:rPr>
          <w:rFonts w:ascii="Arial" w:eastAsia="Times New Roman" w:hAnsi="Arial" w:cs="Arial"/>
          <w:color w:val="000000"/>
        </w:rPr>
        <w:t xml:space="preserve"> Also streak LP_WT as a control</w:t>
      </w:r>
    </w:p>
    <w:p w14:paraId="66F74C2E" w14:textId="6A821A9F" w:rsidR="005F5872" w:rsidRDefault="005F5872" w:rsidP="00CF5A1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Prepare MSR+CAM</w:t>
      </w:r>
    </w:p>
    <w:p w14:paraId="1C4446B7" w14:textId="342C07C5" w:rsidR="005F5872" w:rsidRPr="00CF5A13" w:rsidRDefault="005F5872" w:rsidP="00CF5A1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Prepare PBS+CAM</w:t>
      </w:r>
    </w:p>
    <w:p w14:paraId="42EFF4B9" w14:textId="3ACA36ED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  <w:r w:rsidRPr="00CF5A13">
        <w:rPr>
          <w:rFonts w:ascii="Arial" w:eastAsia="Times New Roman" w:hAnsi="Arial" w:cs="Arial"/>
          <w:b/>
          <w:bCs/>
          <w:color w:val="000000"/>
        </w:rPr>
        <w:t>One day before the experiment</w:t>
      </w:r>
      <w:r w:rsidR="00B76CFD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CF5A13">
        <w:rPr>
          <w:rFonts w:ascii="Arial" w:eastAsia="Times New Roman" w:hAnsi="Arial" w:cs="Arial"/>
          <w:b/>
          <w:bCs/>
          <w:color w:val="000000"/>
        </w:rPr>
        <w:t>(</w:t>
      </w:r>
      <w:r w:rsidR="00E80035">
        <w:rPr>
          <w:rFonts w:ascii="Arial" w:eastAsia="Times New Roman" w:hAnsi="Arial" w:cs="Arial"/>
          <w:b/>
          <w:bCs/>
          <w:color w:val="000000"/>
        </w:rPr>
        <w:t>4/</w:t>
      </w:r>
      <w:r w:rsidR="004E41E6">
        <w:rPr>
          <w:rFonts w:ascii="Arial" w:eastAsia="Times New Roman" w:hAnsi="Arial" w:cs="Arial"/>
          <w:b/>
          <w:bCs/>
          <w:color w:val="000000"/>
        </w:rPr>
        <w:t>13</w:t>
      </w:r>
      <w:r w:rsidRPr="00CF5A13">
        <w:rPr>
          <w:rFonts w:ascii="Arial" w:eastAsia="Times New Roman" w:hAnsi="Arial" w:cs="Arial"/>
          <w:b/>
          <w:bCs/>
          <w:color w:val="000000"/>
        </w:rPr>
        <w:t>):</w:t>
      </w:r>
    </w:p>
    <w:p w14:paraId="676C0D56" w14:textId="6EBD46B6" w:rsidR="00C359F1" w:rsidRPr="00CF5A13" w:rsidRDefault="00C359F1" w:rsidP="00C359F1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Grow</w:t>
      </w:r>
      <w:r w:rsidR="00F77E0C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3 tubes of LP_WF_GFP and </w:t>
      </w:r>
      <w:proofErr w:type="spellStart"/>
      <w:r>
        <w:rPr>
          <w:rFonts w:ascii="Arial" w:eastAsia="Times New Roman" w:hAnsi="Arial" w:cs="Arial"/>
          <w:color w:val="000000"/>
        </w:rPr>
        <w:t>LP_WF_mCherry</w:t>
      </w:r>
      <w:proofErr w:type="spellEnd"/>
      <w:r>
        <w:rPr>
          <w:rFonts w:ascii="Arial" w:eastAsia="Times New Roman" w:hAnsi="Arial" w:cs="Arial"/>
          <w:color w:val="000000"/>
        </w:rPr>
        <w:t xml:space="preserve"> from 3 </w:t>
      </w:r>
      <w:r w:rsidR="005F5872">
        <w:rPr>
          <w:rFonts w:ascii="Arial" w:eastAsia="Times New Roman" w:hAnsi="Arial" w:cs="Arial"/>
          <w:color w:val="000000"/>
        </w:rPr>
        <w:t>separate</w:t>
      </w:r>
      <w:r>
        <w:rPr>
          <w:rFonts w:ascii="Arial" w:eastAsia="Times New Roman" w:hAnsi="Arial" w:cs="Arial"/>
          <w:color w:val="000000"/>
        </w:rPr>
        <w:t xml:space="preserve"> colonies from plates in 3 mL MSR+CAM</w:t>
      </w:r>
      <w:r w:rsidR="00F77E0C">
        <w:rPr>
          <w:rFonts w:ascii="Arial" w:eastAsia="Times New Roman" w:hAnsi="Arial" w:cs="Arial"/>
          <w:color w:val="000000"/>
        </w:rPr>
        <w:t>. Grow a tube of LP_WT as a c</w:t>
      </w:r>
      <w:r w:rsidR="00AE4FDD">
        <w:rPr>
          <w:rFonts w:ascii="Arial" w:eastAsia="Times New Roman" w:hAnsi="Arial" w:cs="Arial"/>
          <w:color w:val="000000"/>
        </w:rPr>
        <w:t>o</w:t>
      </w:r>
      <w:r w:rsidR="00F77E0C">
        <w:rPr>
          <w:rFonts w:ascii="Arial" w:eastAsia="Times New Roman" w:hAnsi="Arial" w:cs="Arial"/>
          <w:color w:val="000000"/>
        </w:rPr>
        <w:t>n</w:t>
      </w:r>
      <w:r w:rsidR="00AE4FDD">
        <w:rPr>
          <w:rFonts w:ascii="Arial" w:eastAsia="Times New Roman" w:hAnsi="Arial" w:cs="Arial"/>
          <w:color w:val="000000"/>
        </w:rPr>
        <w:t>t</w:t>
      </w:r>
      <w:r w:rsidR="00F77E0C">
        <w:rPr>
          <w:rFonts w:ascii="Arial" w:eastAsia="Times New Roman" w:hAnsi="Arial" w:cs="Arial"/>
          <w:color w:val="000000"/>
        </w:rPr>
        <w:t xml:space="preserve">rol.  </w:t>
      </w:r>
    </w:p>
    <w:p w14:paraId="2E73137F" w14:textId="57585152" w:rsidR="00CF5A13" w:rsidRPr="00C359F1" w:rsidRDefault="00CF5A13" w:rsidP="00C359F1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0FBFBB1E" w14:textId="1F96F4C3" w:rsidR="00CF5A13" w:rsidRDefault="00CF5A13" w:rsidP="00CF5A13">
      <w:pPr>
        <w:rPr>
          <w:rFonts w:ascii="Arial" w:eastAsia="Times New Roman" w:hAnsi="Arial" w:cs="Arial"/>
          <w:b/>
          <w:bCs/>
          <w:color w:val="000000"/>
        </w:rPr>
      </w:pPr>
      <w:r w:rsidRPr="00CF5A13">
        <w:rPr>
          <w:rFonts w:ascii="Arial" w:eastAsia="Times New Roman" w:hAnsi="Arial" w:cs="Arial"/>
          <w:b/>
          <w:bCs/>
          <w:color w:val="000000"/>
        </w:rPr>
        <w:t xml:space="preserve">Day 1 </w:t>
      </w:r>
      <w:r w:rsidR="00E80035">
        <w:rPr>
          <w:rFonts w:ascii="Arial" w:eastAsia="Times New Roman" w:hAnsi="Arial" w:cs="Arial"/>
          <w:b/>
          <w:bCs/>
          <w:color w:val="000000"/>
        </w:rPr>
        <w:t>(4/</w:t>
      </w:r>
      <w:r w:rsidR="004E41E6">
        <w:rPr>
          <w:rFonts w:ascii="Arial" w:eastAsia="Times New Roman" w:hAnsi="Arial" w:cs="Arial"/>
          <w:b/>
          <w:bCs/>
          <w:color w:val="000000"/>
        </w:rPr>
        <w:t>14</w:t>
      </w:r>
      <w:r w:rsidRPr="00CF5A13">
        <w:rPr>
          <w:rFonts w:ascii="Arial" w:eastAsia="Times New Roman" w:hAnsi="Arial" w:cs="Arial"/>
          <w:b/>
          <w:bCs/>
          <w:color w:val="000000"/>
        </w:rPr>
        <w:t>):</w:t>
      </w:r>
    </w:p>
    <w:p w14:paraId="67C7E57D" w14:textId="3B4CAB59" w:rsidR="00463033" w:rsidRPr="005F5872" w:rsidRDefault="005F5872" w:rsidP="005F5872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>Dilute LP replicates in MSR+CAM to an OD of 0.5. Read the OD using the cuvette reader in lab</w:t>
      </w:r>
    </w:p>
    <w:p w14:paraId="21DDA9D5" w14:textId="0A1CA996" w:rsidR="005B1F90" w:rsidRPr="00D53596" w:rsidRDefault="005A45E6" w:rsidP="00D53596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>Further dilute this OD of 0.5 culture to an OD of 0.05. Grow until the culture reaches log-phase around an OD of 0.</w:t>
      </w:r>
      <w:r w:rsidR="00D53596">
        <w:rPr>
          <w:rFonts w:ascii="Arial" w:eastAsia="Times New Roman" w:hAnsi="Arial" w:cs="Arial"/>
          <w:color w:val="000000"/>
        </w:rPr>
        <w:t>4</w:t>
      </w:r>
      <w:r>
        <w:rPr>
          <w:rFonts w:ascii="Arial" w:eastAsia="Times New Roman" w:hAnsi="Arial" w:cs="Arial"/>
          <w:color w:val="000000"/>
        </w:rPr>
        <w:t xml:space="preserve">. </w:t>
      </w:r>
      <w:r w:rsidR="00D53596">
        <w:rPr>
          <w:rFonts w:ascii="Arial" w:eastAsia="Times New Roman" w:hAnsi="Arial" w:cs="Arial"/>
          <w:color w:val="000000"/>
        </w:rPr>
        <w:t xml:space="preserve">Check OD on plate reader </w:t>
      </w:r>
    </w:p>
    <w:p w14:paraId="08A29B4A" w14:textId="6B877D0E" w:rsidR="00D53596" w:rsidRPr="00D53596" w:rsidRDefault="00D53596" w:rsidP="00D53596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Remove Plate from plate reader and dilute 1:2. </w:t>
      </w:r>
    </w:p>
    <w:p w14:paraId="0AD7A457" w14:textId="77777777" w:rsidR="00D53596" w:rsidRPr="00D53596" w:rsidRDefault="00D53596" w:rsidP="00D53596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Repeat every doubling time for 3-4 cycles. </w:t>
      </w:r>
    </w:p>
    <w:p w14:paraId="47D56B5C" w14:textId="7D81302D" w:rsidR="00D53596" w:rsidRPr="00114656" w:rsidRDefault="00D53596" w:rsidP="00D53596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Measure divergence from predicted OD (OD at first dilution)  </w:t>
      </w:r>
    </w:p>
    <w:p w14:paraId="6B092D1A" w14:textId="77777777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</w:p>
    <w:p w14:paraId="487FD254" w14:textId="77777777" w:rsidR="00ED04F9" w:rsidRDefault="00ED04F9"/>
    <w:sectPr w:rsidR="00ED0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E623D"/>
    <w:multiLevelType w:val="multilevel"/>
    <w:tmpl w:val="EE14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B2DC1"/>
    <w:multiLevelType w:val="multilevel"/>
    <w:tmpl w:val="0CD8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36E40"/>
    <w:multiLevelType w:val="hybridMultilevel"/>
    <w:tmpl w:val="73CAA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85D57"/>
    <w:multiLevelType w:val="multilevel"/>
    <w:tmpl w:val="50E4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254BA"/>
    <w:multiLevelType w:val="multilevel"/>
    <w:tmpl w:val="3CB6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84654"/>
    <w:multiLevelType w:val="hybridMultilevel"/>
    <w:tmpl w:val="A7FA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232D0"/>
    <w:multiLevelType w:val="multilevel"/>
    <w:tmpl w:val="4B50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32B18"/>
    <w:multiLevelType w:val="multilevel"/>
    <w:tmpl w:val="EC08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512B68"/>
    <w:multiLevelType w:val="multilevel"/>
    <w:tmpl w:val="E1C0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13"/>
    <w:rsid w:val="00061D50"/>
    <w:rsid w:val="00114656"/>
    <w:rsid w:val="001F153C"/>
    <w:rsid w:val="00352784"/>
    <w:rsid w:val="003B3DE6"/>
    <w:rsid w:val="003C755B"/>
    <w:rsid w:val="00463033"/>
    <w:rsid w:val="004E41E6"/>
    <w:rsid w:val="0056278F"/>
    <w:rsid w:val="005A45E6"/>
    <w:rsid w:val="005B1F90"/>
    <w:rsid w:val="005F5872"/>
    <w:rsid w:val="0061309D"/>
    <w:rsid w:val="00821B6A"/>
    <w:rsid w:val="008B3D62"/>
    <w:rsid w:val="00AD2A68"/>
    <w:rsid w:val="00AE4FDD"/>
    <w:rsid w:val="00B76CFD"/>
    <w:rsid w:val="00C359F1"/>
    <w:rsid w:val="00CF5A13"/>
    <w:rsid w:val="00D53596"/>
    <w:rsid w:val="00D61292"/>
    <w:rsid w:val="00E80035"/>
    <w:rsid w:val="00ED04F9"/>
    <w:rsid w:val="00F7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4B4D4"/>
  <w15:chartTrackingRefBased/>
  <w15:docId w15:val="{733B51BE-431F-2B4C-92E4-A08F3540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A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F5A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5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2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2021-04-16T16:42:00Z</dcterms:created>
  <dcterms:modified xsi:type="dcterms:W3CDTF">2021-04-16T16:53:00Z</dcterms:modified>
</cp:coreProperties>
</file>