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094" w:rsidRDefault="007F4A6A" w:rsidP="007F4A6A">
      <w:pPr>
        <w:jc w:val="center"/>
      </w:pPr>
      <w:proofErr w:type="spellStart"/>
      <w:r>
        <w:t>DungeonSource</w:t>
      </w:r>
      <w:proofErr w:type="spellEnd"/>
      <w:r>
        <w:t xml:space="preserve"> Refactoring</w:t>
      </w:r>
    </w:p>
    <w:p w:rsidR="007E53FA" w:rsidRDefault="001F283A" w:rsidP="007E53FA">
      <w:pPr>
        <w:pStyle w:val="ListParagraph"/>
        <w:numPr>
          <w:ilvl w:val="0"/>
          <w:numId w:val="1"/>
        </w:numPr>
      </w:pPr>
      <w:r>
        <w:t>Create Packages for the Hero,</w:t>
      </w:r>
      <w:r w:rsidR="007F4A6A">
        <w:t xml:space="preserve"> Monster cha</w:t>
      </w:r>
      <w:r w:rsidR="007E53FA">
        <w:t>racters and their parent classe</w:t>
      </w:r>
      <w:r w:rsidR="007414D9">
        <w:t>s</w:t>
      </w:r>
    </w:p>
    <w:p w:rsidR="007414D9" w:rsidRDefault="007414D9" w:rsidP="007414D9">
      <w:pPr>
        <w:pStyle w:val="ListParagraph"/>
      </w:pPr>
      <w:r>
        <w:t xml:space="preserve">Packages make the code much easier to maintain and navigate. Now I know exactly what are monsters and what are </w:t>
      </w:r>
      <w:r w:rsidR="00A74505">
        <w:t>heroes</w:t>
      </w:r>
      <w:bookmarkStart w:id="0" w:name="_GoBack"/>
      <w:bookmarkEnd w:id="0"/>
      <w:r>
        <w:t xml:space="preserve"> and can add new classes without making it harder to navigate</w:t>
      </w:r>
    </w:p>
    <w:p w:rsidR="007E53FA" w:rsidRDefault="007E53FA" w:rsidP="007E53FA">
      <w:pPr>
        <w:pStyle w:val="ListParagraph"/>
        <w:numPr>
          <w:ilvl w:val="1"/>
          <w:numId w:val="1"/>
        </w:numPr>
      </w:pPr>
      <w:r>
        <w:t>Before</w:t>
      </w:r>
    </w:p>
    <w:p w:rsidR="007E53FA" w:rsidRDefault="007E53FA" w:rsidP="007E53FA">
      <w:pPr>
        <w:pStyle w:val="ListParagraph"/>
        <w:ind w:left="1440"/>
      </w:pPr>
      <w:r>
        <w:rPr>
          <w:noProof/>
        </w:rPr>
        <w:drawing>
          <wp:inline distT="0" distB="0" distL="0" distR="0" wp14:anchorId="2CB37D49" wp14:editId="57CC1ACB">
            <wp:extent cx="1192378" cy="1403079"/>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20835" cy="1436564"/>
                    </a:xfrm>
                    <a:prstGeom prst="rect">
                      <a:avLst/>
                    </a:prstGeom>
                  </pic:spPr>
                </pic:pic>
              </a:graphicData>
            </a:graphic>
          </wp:inline>
        </w:drawing>
      </w:r>
    </w:p>
    <w:p w:rsidR="007E53FA" w:rsidRDefault="007E53FA" w:rsidP="007E53FA">
      <w:pPr>
        <w:pStyle w:val="ListParagraph"/>
        <w:numPr>
          <w:ilvl w:val="1"/>
          <w:numId w:val="1"/>
        </w:numPr>
      </w:pPr>
      <w:r>
        <w:t>After</w:t>
      </w:r>
    </w:p>
    <w:p w:rsidR="001F283A" w:rsidRDefault="001F283A" w:rsidP="007E53FA">
      <w:pPr>
        <w:pStyle w:val="ListParagraph"/>
        <w:ind w:left="1440"/>
      </w:pPr>
      <w:r>
        <w:rPr>
          <w:noProof/>
        </w:rPr>
        <w:drawing>
          <wp:inline distT="0" distB="0" distL="0" distR="0" wp14:anchorId="07639769" wp14:editId="12B456C3">
            <wp:extent cx="1860820" cy="1236269"/>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7483" cy="1260627"/>
                    </a:xfrm>
                    <a:prstGeom prst="rect">
                      <a:avLst/>
                    </a:prstGeom>
                  </pic:spPr>
                </pic:pic>
              </a:graphicData>
            </a:graphic>
          </wp:inline>
        </w:drawing>
      </w:r>
    </w:p>
    <w:p w:rsidR="007414D9" w:rsidRDefault="00D974AF" w:rsidP="007414D9">
      <w:pPr>
        <w:pStyle w:val="ListParagraph"/>
        <w:numPr>
          <w:ilvl w:val="0"/>
          <w:numId w:val="1"/>
        </w:numPr>
      </w:pPr>
      <w:r>
        <w:t xml:space="preserve">Created </w:t>
      </w:r>
      <w:proofErr w:type="spellStart"/>
      <w:r>
        <w:t>DungeonCharacterFactory</w:t>
      </w:r>
      <w:proofErr w:type="spellEnd"/>
    </w:p>
    <w:p w:rsidR="007414D9" w:rsidRDefault="007414D9" w:rsidP="007414D9">
      <w:pPr>
        <w:pStyle w:val="ListParagraph"/>
      </w:pPr>
      <w:r>
        <w:t>Separates the user/tester from knowing what kind of dungeon character they have. All they need to know is they are or are fighting against a dungeon character created based on input of number. The factory handles the rest. This will allow for runtime changes to characters (or character abilities based on my further refactoring of the code)</w:t>
      </w:r>
    </w:p>
    <w:p w:rsidR="00D974AF" w:rsidRDefault="00D974AF" w:rsidP="00D974AF">
      <w:pPr>
        <w:pStyle w:val="ListParagraph"/>
        <w:numPr>
          <w:ilvl w:val="1"/>
          <w:numId w:val="1"/>
        </w:numPr>
      </w:pPr>
      <w:r>
        <w:rPr>
          <w:noProof/>
        </w:rPr>
        <w:drawing>
          <wp:inline distT="0" distB="0" distL="0" distR="0" wp14:anchorId="28E4807C" wp14:editId="7729496C">
            <wp:extent cx="2531059" cy="2017276"/>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596" cy="2042411"/>
                    </a:xfrm>
                    <a:prstGeom prst="rect">
                      <a:avLst/>
                    </a:prstGeom>
                  </pic:spPr>
                </pic:pic>
              </a:graphicData>
            </a:graphic>
          </wp:inline>
        </w:drawing>
      </w:r>
    </w:p>
    <w:p w:rsidR="00D974AF" w:rsidRDefault="00D974AF" w:rsidP="00D974AF">
      <w:pPr>
        <w:pStyle w:val="ListParagraph"/>
        <w:numPr>
          <w:ilvl w:val="0"/>
          <w:numId w:val="1"/>
        </w:numPr>
      </w:pPr>
      <w:r>
        <w:t>Use Scanner instead of Keyboard class now</w:t>
      </w:r>
    </w:p>
    <w:p w:rsidR="007414D9" w:rsidRDefault="007414D9" w:rsidP="007414D9">
      <w:pPr>
        <w:pStyle w:val="ListParagraph"/>
      </w:pPr>
      <w:r>
        <w:t xml:space="preserve">Scanner is a trusted tool that, since its built into the </w:t>
      </w:r>
      <w:proofErr w:type="spellStart"/>
      <w:r>
        <w:t>api</w:t>
      </w:r>
      <w:proofErr w:type="spellEnd"/>
      <w:r>
        <w:t>, should function better than the keyboard class provided.</w:t>
      </w:r>
    </w:p>
    <w:p w:rsidR="00D974AF" w:rsidRDefault="00D974AF" w:rsidP="00D974AF">
      <w:pPr>
        <w:pStyle w:val="ListParagraph"/>
        <w:numPr>
          <w:ilvl w:val="1"/>
          <w:numId w:val="1"/>
        </w:numPr>
      </w:pPr>
      <w:r>
        <w:rPr>
          <w:noProof/>
        </w:rPr>
        <w:drawing>
          <wp:inline distT="0" distB="0" distL="0" distR="0" wp14:anchorId="11DF9806" wp14:editId="427E7B0D">
            <wp:extent cx="2611526" cy="519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9024" cy="536822"/>
                    </a:xfrm>
                    <a:prstGeom prst="rect">
                      <a:avLst/>
                    </a:prstGeom>
                  </pic:spPr>
                </pic:pic>
              </a:graphicData>
            </a:graphic>
          </wp:inline>
        </w:drawing>
      </w:r>
    </w:p>
    <w:p w:rsidR="00D974AF" w:rsidRDefault="00D974AF" w:rsidP="00D974AF">
      <w:pPr>
        <w:pStyle w:val="ListParagraph"/>
        <w:numPr>
          <w:ilvl w:val="1"/>
          <w:numId w:val="1"/>
        </w:numPr>
      </w:pPr>
      <w:r>
        <w:rPr>
          <w:noProof/>
        </w:rPr>
        <w:lastRenderedPageBreak/>
        <w:drawing>
          <wp:inline distT="0" distB="0" distL="0" distR="0" wp14:anchorId="1E8679C4" wp14:editId="7478F140">
            <wp:extent cx="2699309" cy="906386"/>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0838" cy="920331"/>
                    </a:xfrm>
                    <a:prstGeom prst="rect">
                      <a:avLst/>
                    </a:prstGeom>
                  </pic:spPr>
                </pic:pic>
              </a:graphicData>
            </a:graphic>
          </wp:inline>
        </w:drawing>
      </w:r>
    </w:p>
    <w:p w:rsidR="00D974AF" w:rsidRDefault="007E53FA" w:rsidP="00D974AF">
      <w:pPr>
        <w:pStyle w:val="ListParagraph"/>
        <w:numPr>
          <w:ilvl w:val="0"/>
          <w:numId w:val="1"/>
        </w:numPr>
      </w:pPr>
      <w:r>
        <w:t xml:space="preserve">Refactored concrete child classes of monster and hero to no longer need them, changed factory to create generic </w:t>
      </w:r>
      <w:proofErr w:type="spellStart"/>
      <w:r>
        <w:t>DungeonCharacters</w:t>
      </w:r>
      <w:proofErr w:type="spellEnd"/>
      <w:r>
        <w:t xml:space="preserve"> of both hero and monster that could be changed at run time and made to do whatever the user wanted and created special moves to distinguish different characters (those too could be applied to any character created)</w:t>
      </w:r>
    </w:p>
    <w:p w:rsidR="007414D9" w:rsidRDefault="007414D9" w:rsidP="007414D9">
      <w:pPr>
        <w:pStyle w:val="ListParagraph"/>
      </w:pPr>
      <w:r>
        <w:t>This was the best choice of refactor as now the game is completely customizable and can add new characters from the factory. No new classes need be created for new monsters or heroes. Only new special moves will need to be created (also covers part of the final project requirements)</w:t>
      </w:r>
    </w:p>
    <w:p w:rsidR="007E53FA" w:rsidRDefault="007E53FA" w:rsidP="007E53FA">
      <w:pPr>
        <w:pStyle w:val="ListParagraph"/>
        <w:numPr>
          <w:ilvl w:val="1"/>
          <w:numId w:val="1"/>
        </w:numPr>
      </w:pPr>
      <w:r>
        <w:rPr>
          <w:noProof/>
        </w:rPr>
        <w:drawing>
          <wp:inline distT="0" distB="0" distL="0" distR="0" wp14:anchorId="28896C4A" wp14:editId="49F78D9A">
            <wp:extent cx="2296973" cy="147046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6634" cy="1483055"/>
                    </a:xfrm>
                    <a:prstGeom prst="rect">
                      <a:avLst/>
                    </a:prstGeom>
                  </pic:spPr>
                </pic:pic>
              </a:graphicData>
            </a:graphic>
          </wp:inline>
        </w:drawing>
      </w:r>
    </w:p>
    <w:p w:rsidR="007E53FA" w:rsidRDefault="007E53FA" w:rsidP="007E53FA">
      <w:pPr>
        <w:pStyle w:val="ListParagraph"/>
        <w:numPr>
          <w:ilvl w:val="1"/>
          <w:numId w:val="1"/>
        </w:numPr>
      </w:pPr>
      <w:r>
        <w:rPr>
          <w:noProof/>
        </w:rPr>
        <w:drawing>
          <wp:inline distT="0" distB="0" distL="0" distR="0" wp14:anchorId="1CB9C7F6" wp14:editId="2D277DF9">
            <wp:extent cx="3679546" cy="12677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6341" cy="1277024"/>
                    </a:xfrm>
                    <a:prstGeom prst="rect">
                      <a:avLst/>
                    </a:prstGeom>
                  </pic:spPr>
                </pic:pic>
              </a:graphicData>
            </a:graphic>
          </wp:inline>
        </w:drawing>
      </w:r>
    </w:p>
    <w:p w:rsidR="007E53FA" w:rsidRDefault="007E53FA" w:rsidP="007E53FA">
      <w:pPr>
        <w:pStyle w:val="ListParagraph"/>
        <w:numPr>
          <w:ilvl w:val="0"/>
          <w:numId w:val="1"/>
        </w:numPr>
      </w:pPr>
      <w:r>
        <w:t>Changed the visibility of methods and variables as necessary throughout the refactor process for my code to work</w:t>
      </w:r>
    </w:p>
    <w:p w:rsidR="00C85B6A" w:rsidRDefault="00C85B6A" w:rsidP="00C85B6A">
      <w:pPr>
        <w:ind w:left="720"/>
      </w:pPr>
      <w:r>
        <w:t xml:space="preserve">I did this because as the structure of the program changed so did the </w:t>
      </w:r>
      <w:r w:rsidR="007414D9">
        <w:t>visibility</w:t>
      </w:r>
      <w:r>
        <w:t xml:space="preserve"> needs, moving from all protected to most private.</w:t>
      </w:r>
    </w:p>
    <w:p w:rsidR="007E53FA" w:rsidRDefault="007E53FA" w:rsidP="007E53FA">
      <w:pPr>
        <w:pStyle w:val="ListParagraph"/>
        <w:numPr>
          <w:ilvl w:val="1"/>
          <w:numId w:val="1"/>
        </w:numPr>
      </w:pPr>
      <w:r>
        <w:t>Before</w:t>
      </w:r>
    </w:p>
    <w:p w:rsidR="007E53FA" w:rsidRDefault="007E53FA" w:rsidP="007E53FA">
      <w:pPr>
        <w:pStyle w:val="ListParagraph"/>
        <w:ind w:left="1440"/>
      </w:pPr>
      <w:r>
        <w:rPr>
          <w:noProof/>
        </w:rPr>
        <w:drawing>
          <wp:inline distT="0" distB="0" distL="0" distR="0" wp14:anchorId="63840BE1" wp14:editId="3B391ADD">
            <wp:extent cx="2487168" cy="713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0653" cy="728995"/>
                    </a:xfrm>
                    <a:prstGeom prst="rect">
                      <a:avLst/>
                    </a:prstGeom>
                  </pic:spPr>
                </pic:pic>
              </a:graphicData>
            </a:graphic>
          </wp:inline>
        </w:drawing>
      </w:r>
      <w:r>
        <w:t xml:space="preserve"> </w:t>
      </w:r>
    </w:p>
    <w:p w:rsidR="00C85B6A" w:rsidRDefault="00C85B6A" w:rsidP="007E53FA">
      <w:pPr>
        <w:pStyle w:val="ListParagraph"/>
        <w:ind w:left="1440"/>
      </w:pPr>
      <w:r>
        <w:rPr>
          <w:noProof/>
        </w:rPr>
        <w:drawing>
          <wp:inline distT="0" distB="0" distL="0" distR="0" wp14:anchorId="29C6B75D" wp14:editId="7912DD14">
            <wp:extent cx="3094330" cy="90607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5051" cy="915071"/>
                    </a:xfrm>
                    <a:prstGeom prst="rect">
                      <a:avLst/>
                    </a:prstGeom>
                  </pic:spPr>
                </pic:pic>
              </a:graphicData>
            </a:graphic>
          </wp:inline>
        </w:drawing>
      </w:r>
    </w:p>
    <w:p w:rsidR="007E53FA" w:rsidRDefault="00C85B6A" w:rsidP="007E53FA">
      <w:pPr>
        <w:pStyle w:val="ListParagraph"/>
        <w:numPr>
          <w:ilvl w:val="1"/>
          <w:numId w:val="1"/>
        </w:numPr>
      </w:pPr>
      <w:r>
        <w:t>After</w:t>
      </w:r>
    </w:p>
    <w:p w:rsidR="00C85B6A" w:rsidRDefault="007414D9" w:rsidP="00C85B6A">
      <w:pPr>
        <w:pStyle w:val="ListParagraph"/>
        <w:ind w:left="1440"/>
      </w:pPr>
      <w:r>
        <w:rPr>
          <w:noProof/>
        </w:rPr>
        <w:lastRenderedPageBreak/>
        <w:drawing>
          <wp:inline distT="0" distB="0" distL="0" distR="0" wp14:anchorId="041AC3CF" wp14:editId="21121A82">
            <wp:extent cx="2070202" cy="90120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2381" cy="923923"/>
                    </a:xfrm>
                    <a:prstGeom prst="rect">
                      <a:avLst/>
                    </a:prstGeom>
                  </pic:spPr>
                </pic:pic>
              </a:graphicData>
            </a:graphic>
          </wp:inline>
        </w:drawing>
      </w:r>
    </w:p>
    <w:p w:rsidR="00C85B6A" w:rsidRDefault="007414D9" w:rsidP="00C85B6A">
      <w:pPr>
        <w:pStyle w:val="ListParagraph"/>
        <w:ind w:left="1440"/>
      </w:pPr>
      <w:r>
        <w:rPr>
          <w:noProof/>
        </w:rPr>
        <w:drawing>
          <wp:inline distT="0" distB="0" distL="0" distR="0" wp14:anchorId="4E78EBCC" wp14:editId="41116C02">
            <wp:extent cx="2553005" cy="1778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0646" cy="1853601"/>
                    </a:xfrm>
                    <a:prstGeom prst="rect">
                      <a:avLst/>
                    </a:prstGeom>
                  </pic:spPr>
                </pic:pic>
              </a:graphicData>
            </a:graphic>
          </wp:inline>
        </w:drawing>
      </w:r>
      <w:r w:rsidR="00C85B6A">
        <w:tab/>
        <w:t xml:space="preserve">Added </w:t>
      </w:r>
      <w:proofErr w:type="spellStart"/>
      <w:proofErr w:type="gramStart"/>
      <w:r w:rsidR="00C85B6A">
        <w:t>setName</w:t>
      </w:r>
      <w:proofErr w:type="spellEnd"/>
      <w:r w:rsidR="00C85B6A">
        <w:t>(</w:t>
      </w:r>
      <w:proofErr w:type="gramEnd"/>
      <w:r w:rsidR="00C85B6A">
        <w:t>)</w:t>
      </w:r>
      <w:r>
        <w:t xml:space="preserve"> and </w:t>
      </w:r>
      <w:proofErr w:type="spellStart"/>
      <w:r>
        <w:t>incrementNumTurns</w:t>
      </w:r>
      <w:proofErr w:type="spellEnd"/>
      <w:r>
        <w:t>()</w:t>
      </w:r>
      <w:r w:rsidR="00C85B6A">
        <w:t xml:space="preserve"> to make name private</w:t>
      </w:r>
    </w:p>
    <w:p w:rsidR="00C85B6A" w:rsidRDefault="00C85B6A" w:rsidP="00C85B6A">
      <w:pPr>
        <w:pStyle w:val="ListParagraph"/>
        <w:ind w:left="1440"/>
      </w:pPr>
    </w:p>
    <w:p w:rsidR="007E53FA" w:rsidRDefault="007E53FA" w:rsidP="007E53FA">
      <w:pPr>
        <w:pStyle w:val="ListParagraph"/>
        <w:ind w:left="1440"/>
      </w:pPr>
    </w:p>
    <w:sectPr w:rsidR="007E5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91D5F"/>
    <w:multiLevelType w:val="hybridMultilevel"/>
    <w:tmpl w:val="2F1A8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6A"/>
    <w:rsid w:val="001F283A"/>
    <w:rsid w:val="004B73C5"/>
    <w:rsid w:val="006B1C02"/>
    <w:rsid w:val="007414D9"/>
    <w:rsid w:val="007E53FA"/>
    <w:rsid w:val="007F4A6A"/>
    <w:rsid w:val="00A74505"/>
    <w:rsid w:val="00C56D37"/>
    <w:rsid w:val="00C85B6A"/>
    <w:rsid w:val="00D9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6F1C"/>
  <w15:chartTrackingRefBased/>
  <w15:docId w15:val="{FF9FAE3F-99C8-466D-82AE-631F0CCB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Toenniessen</dc:creator>
  <cp:keywords/>
  <dc:description/>
  <cp:lastModifiedBy>Alex Toenniessen</cp:lastModifiedBy>
  <cp:revision>3</cp:revision>
  <dcterms:created xsi:type="dcterms:W3CDTF">2017-02-28T06:59:00Z</dcterms:created>
  <dcterms:modified xsi:type="dcterms:W3CDTF">2017-03-03T14:26:00Z</dcterms:modified>
</cp:coreProperties>
</file>