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6B974" w14:textId="77777777" w:rsidR="00226219" w:rsidRDefault="00226219" w:rsidP="00226219">
      <w:pPr>
        <w:spacing w:after="365"/>
        <w:ind w:left="1061"/>
      </w:pPr>
    </w:p>
    <w:p w14:paraId="7E057087" w14:textId="77777777" w:rsidR="00226219" w:rsidRDefault="00226219" w:rsidP="00226219">
      <w:pPr>
        <w:tabs>
          <w:tab w:val="center" w:pos="1061"/>
          <w:tab w:val="center" w:pos="8556"/>
        </w:tabs>
        <w:spacing w:after="0"/>
      </w:pPr>
      <w:r>
        <w:tab/>
      </w:r>
      <w:r>
        <w:rPr>
          <w:color w:val="2E74B5"/>
          <w:sz w:val="32"/>
        </w:rPr>
        <w:t xml:space="preserve"> </w:t>
      </w:r>
      <w:r>
        <w:rPr>
          <w:color w:val="2E74B5"/>
          <w:sz w:val="32"/>
        </w:rPr>
        <w:tab/>
      </w:r>
      <w:r>
        <w:rPr>
          <w:noProof/>
        </w:rPr>
        <w:drawing>
          <wp:inline distT="0" distB="0" distL="0" distR="0" wp14:anchorId="4D7039E8" wp14:editId="656A4EFF">
            <wp:extent cx="1986915" cy="514274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5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FA2" w14:textId="77777777" w:rsidR="00226219" w:rsidRPr="00486790" w:rsidRDefault="00226219" w:rsidP="00226219">
      <w:pPr>
        <w:pStyle w:val="Heading1"/>
        <w:ind w:left="0"/>
        <w:jc w:val="left"/>
        <w:rPr>
          <w:sz w:val="56"/>
          <w:szCs w:val="56"/>
        </w:rPr>
      </w:pPr>
      <w:r w:rsidRPr="00486790">
        <w:rPr>
          <w:sz w:val="56"/>
          <w:szCs w:val="56"/>
        </w:rPr>
        <w:t xml:space="preserve">IT Assignment Coversheet </w:t>
      </w:r>
    </w:p>
    <w:p w14:paraId="6922159A" w14:textId="77777777" w:rsidR="00226219" w:rsidRDefault="00226219" w:rsidP="00226219"/>
    <w:p w14:paraId="5BA3A749" w14:textId="77777777" w:rsidR="00226219" w:rsidRPr="004571B5" w:rsidRDefault="00226219" w:rsidP="00226219">
      <w:pPr>
        <w:ind w:left="341" w:firstLine="720"/>
        <w:rPr>
          <w:sz w:val="32"/>
          <w:szCs w:val="32"/>
        </w:rPr>
      </w:pPr>
      <w:r w:rsidRPr="004571B5">
        <w:rPr>
          <w:b/>
          <w:bCs/>
          <w:sz w:val="32"/>
          <w:szCs w:val="32"/>
        </w:rPr>
        <w:t>Course</w:t>
      </w:r>
      <w:r w:rsidRPr="004571B5">
        <w:rPr>
          <w:sz w:val="32"/>
          <w:szCs w:val="32"/>
        </w:rPr>
        <w:t xml:space="preserve">: </w:t>
      </w:r>
      <w:r w:rsidRPr="004571B5">
        <w:rPr>
          <w:sz w:val="32"/>
          <w:szCs w:val="32"/>
        </w:rPr>
        <w:tab/>
      </w:r>
      <w:r w:rsidRPr="004571B5">
        <w:rPr>
          <w:sz w:val="32"/>
          <w:szCs w:val="32"/>
        </w:rPr>
        <w:tab/>
      </w:r>
      <w:r w:rsidRPr="004571B5">
        <w:rPr>
          <w:sz w:val="32"/>
          <w:szCs w:val="32"/>
        </w:rPr>
        <w:tab/>
      </w:r>
      <w:r w:rsidRPr="004571B5">
        <w:rPr>
          <w:sz w:val="32"/>
          <w:szCs w:val="32"/>
        </w:rPr>
        <w:tab/>
        <w:t>PROG8080 – Database Management</w:t>
      </w:r>
    </w:p>
    <w:p w14:paraId="30557C67" w14:textId="77777777" w:rsidR="00226219" w:rsidRPr="004571B5" w:rsidRDefault="00226219" w:rsidP="00226219">
      <w:pPr>
        <w:ind w:left="341" w:firstLine="720"/>
        <w:rPr>
          <w:color w:val="000000" w:themeColor="text1"/>
          <w:sz w:val="32"/>
          <w:szCs w:val="32"/>
        </w:rPr>
      </w:pPr>
      <w:r w:rsidRPr="004571B5">
        <w:rPr>
          <w:sz w:val="32"/>
          <w:szCs w:val="32"/>
        </w:rPr>
        <w:t xml:space="preserve">Program Coordinator: </w:t>
      </w:r>
      <w:r w:rsidRPr="004571B5">
        <w:rPr>
          <w:sz w:val="32"/>
          <w:szCs w:val="32"/>
        </w:rPr>
        <w:tab/>
      </w:r>
      <w:r w:rsidRPr="004571B5">
        <w:rPr>
          <w:color w:val="000000" w:themeColor="text1"/>
          <w:sz w:val="32"/>
          <w:szCs w:val="32"/>
        </w:rPr>
        <w:t>David Allison</w:t>
      </w:r>
    </w:p>
    <w:p w14:paraId="5A924FF0" w14:textId="77777777" w:rsidR="00226219" w:rsidRDefault="00226219" w:rsidP="00226219">
      <w:pPr>
        <w:ind w:left="341" w:firstLine="720"/>
        <w:rPr>
          <w:color w:val="000000" w:themeColor="text1"/>
          <w:sz w:val="32"/>
          <w:szCs w:val="32"/>
        </w:rPr>
      </w:pPr>
      <w:r w:rsidRPr="004571B5">
        <w:rPr>
          <w:sz w:val="32"/>
          <w:szCs w:val="32"/>
        </w:rPr>
        <w:t xml:space="preserve">Professor/Instructor: </w:t>
      </w:r>
      <w:r w:rsidRPr="004571B5">
        <w:rPr>
          <w:sz w:val="32"/>
          <w:szCs w:val="32"/>
        </w:rPr>
        <w:tab/>
      </w:r>
      <w:r w:rsidRPr="004571B5">
        <w:rPr>
          <w:color w:val="000000" w:themeColor="text1"/>
          <w:sz w:val="32"/>
          <w:szCs w:val="32"/>
        </w:rPr>
        <w:t>Mark Morell</w:t>
      </w:r>
    </w:p>
    <w:p w14:paraId="3A117FD5" w14:textId="77777777" w:rsidR="00226219" w:rsidRPr="004571B5" w:rsidRDefault="00226219" w:rsidP="00226219">
      <w:pPr>
        <w:ind w:left="341" w:firstLine="72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5850C" wp14:editId="63ADF33A">
                <wp:simplePos x="0" y="0"/>
                <wp:positionH relativeFrom="column">
                  <wp:posOffset>163195</wp:posOffset>
                </wp:positionH>
                <wp:positionV relativeFrom="paragraph">
                  <wp:posOffset>73025</wp:posOffset>
                </wp:positionV>
                <wp:extent cx="6751320" cy="76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1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ED2F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5.75pt" to="544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C61D975" w14:textId="69EE2231" w:rsidR="00226219" w:rsidRPr="004571B5" w:rsidRDefault="00226219" w:rsidP="00226219">
      <w:pPr>
        <w:ind w:left="1061"/>
        <w:rPr>
          <w:rFonts w:cstheme="minorHAnsi"/>
          <w:color w:val="000000" w:themeColor="text1"/>
          <w:sz w:val="32"/>
          <w:szCs w:val="32"/>
        </w:rPr>
      </w:pPr>
      <w:r w:rsidRPr="004571B5">
        <w:rPr>
          <w:rFonts w:cstheme="minorHAnsi"/>
          <w:sz w:val="32"/>
          <w:szCs w:val="32"/>
        </w:rPr>
        <w:t xml:space="preserve">Assignment #: </w:t>
      </w:r>
      <w:r w:rsidRPr="004571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sdt>
        <w:sdtPr>
          <w:rPr>
            <w:rFonts w:cstheme="minorHAnsi"/>
            <w:sz w:val="32"/>
            <w:szCs w:val="32"/>
          </w:rPr>
          <w:id w:val="-2051683517"/>
          <w:placeholder>
            <w:docPart w:val="F9FCAA50265746AA97C0887AB60A262A"/>
          </w:placeholder>
          <w15:color w:val="000000"/>
          <w:dropDownList>
            <w:listItem w:displayText="Choose from list" w:value="Choose from list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dropDownList>
        </w:sdtPr>
        <w:sdtEndPr/>
        <w:sdtContent>
          <w:r w:rsidR="00432A05">
            <w:rPr>
              <w:rFonts w:cstheme="minorHAnsi"/>
              <w:sz w:val="32"/>
              <w:szCs w:val="32"/>
            </w:rPr>
            <w:t>5</w:t>
          </w:r>
        </w:sdtContent>
      </w:sdt>
    </w:p>
    <w:p w14:paraId="60E0377E" w14:textId="0A800BE0" w:rsidR="00226219" w:rsidRPr="004571B5" w:rsidRDefault="00226219" w:rsidP="00226219">
      <w:pPr>
        <w:ind w:left="1061"/>
        <w:rPr>
          <w:rFonts w:cstheme="minorHAnsi"/>
          <w:color w:val="000000" w:themeColor="text1"/>
          <w:sz w:val="32"/>
          <w:szCs w:val="32"/>
        </w:rPr>
      </w:pPr>
      <w:r w:rsidRPr="004571B5">
        <w:rPr>
          <w:rFonts w:cstheme="minorHAnsi"/>
          <w:sz w:val="32"/>
          <w:szCs w:val="32"/>
        </w:rPr>
        <w:t xml:space="preserve">Assignment Type: </w:t>
      </w:r>
      <w:r w:rsidRPr="004571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sdt>
        <w:sdtPr>
          <w:rPr>
            <w:rFonts w:cstheme="minorHAnsi"/>
            <w:sz w:val="32"/>
            <w:szCs w:val="32"/>
          </w:rPr>
          <w:id w:val="10569775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2345">
            <w:rPr>
              <w:rFonts w:ascii="MS Gothic" w:eastAsia="MS Gothic" w:hAnsi="MS Gothic" w:cstheme="minorHAnsi" w:hint="eastAsia"/>
              <w:sz w:val="32"/>
              <w:szCs w:val="32"/>
            </w:rPr>
            <w:t>☒</w:t>
          </w:r>
        </w:sdtContent>
      </w:sdt>
      <w:r w:rsidRPr="004571B5">
        <w:rPr>
          <w:rFonts w:cstheme="minorHAnsi"/>
          <w:sz w:val="32"/>
          <w:szCs w:val="32"/>
        </w:rPr>
        <w:t xml:space="preserve"> </w:t>
      </w:r>
      <w:r w:rsidRPr="004571B5">
        <w:rPr>
          <w:rFonts w:cstheme="minorHAnsi"/>
          <w:color w:val="000000" w:themeColor="text1"/>
          <w:sz w:val="32"/>
          <w:szCs w:val="32"/>
        </w:rPr>
        <w:t>Individual</w:t>
      </w:r>
      <w:r w:rsidRPr="004571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4571B5">
        <w:rPr>
          <w:rFonts w:cstheme="minorHAnsi"/>
          <w:sz w:val="32"/>
          <w:szCs w:val="32"/>
        </w:rPr>
        <w:t xml:space="preserve"> </w:t>
      </w:r>
      <w:sdt>
        <w:sdtPr>
          <w:rPr>
            <w:rFonts w:cstheme="minorHAnsi"/>
            <w:sz w:val="32"/>
            <w:szCs w:val="32"/>
          </w:rPr>
          <w:id w:val="-741097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571B5">
            <w:rPr>
              <w:rFonts w:ascii="Segoe UI Symbol" w:eastAsia="MS Gothic" w:hAnsi="Segoe UI Symbol" w:cs="Segoe UI Symbol"/>
              <w:sz w:val="32"/>
              <w:szCs w:val="32"/>
            </w:rPr>
            <w:t>☐</w:t>
          </w:r>
        </w:sdtContent>
      </w:sdt>
      <w:r w:rsidRPr="004571B5">
        <w:rPr>
          <w:rFonts w:cstheme="minorHAnsi"/>
          <w:sz w:val="32"/>
          <w:szCs w:val="32"/>
        </w:rPr>
        <w:t xml:space="preserve"> </w:t>
      </w:r>
      <w:r w:rsidRPr="004571B5">
        <w:rPr>
          <w:rFonts w:cstheme="minorHAnsi"/>
          <w:color w:val="000000" w:themeColor="text1"/>
          <w:sz w:val="32"/>
          <w:szCs w:val="32"/>
        </w:rPr>
        <w:t>Pair</w:t>
      </w:r>
      <w:r w:rsidRPr="004571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4571B5">
        <w:rPr>
          <w:rFonts w:cstheme="minorHAnsi"/>
          <w:sz w:val="32"/>
          <w:szCs w:val="32"/>
        </w:rPr>
        <w:t xml:space="preserve"> </w:t>
      </w:r>
      <w:sdt>
        <w:sdtPr>
          <w:rPr>
            <w:rFonts w:cstheme="minorHAnsi"/>
            <w:sz w:val="32"/>
            <w:szCs w:val="32"/>
          </w:rPr>
          <w:id w:val="-452167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32"/>
              <w:szCs w:val="32"/>
            </w:rPr>
            <w:t>☒</w:t>
          </w:r>
        </w:sdtContent>
      </w:sdt>
      <w:r w:rsidRPr="004571B5">
        <w:rPr>
          <w:rFonts w:cstheme="minorHAnsi"/>
          <w:sz w:val="32"/>
          <w:szCs w:val="32"/>
        </w:rPr>
        <w:t xml:space="preserve"> </w:t>
      </w:r>
      <w:r w:rsidRPr="004571B5">
        <w:rPr>
          <w:rFonts w:cstheme="minorHAnsi"/>
          <w:color w:val="000000" w:themeColor="text1"/>
          <w:sz w:val="32"/>
          <w:szCs w:val="32"/>
        </w:rPr>
        <w:t>Team</w:t>
      </w:r>
    </w:p>
    <w:p w14:paraId="14BDBC63" w14:textId="3EB086F7" w:rsidR="00226219" w:rsidRPr="004571B5" w:rsidRDefault="00226219" w:rsidP="00226219">
      <w:pPr>
        <w:ind w:left="1061"/>
        <w:rPr>
          <w:rFonts w:cstheme="minorHAnsi"/>
          <w:color w:val="000000" w:themeColor="text1"/>
          <w:sz w:val="32"/>
          <w:szCs w:val="32"/>
        </w:rPr>
      </w:pPr>
      <w:r w:rsidRPr="004571B5">
        <w:rPr>
          <w:rFonts w:cstheme="minorHAnsi"/>
          <w:sz w:val="32"/>
          <w:szCs w:val="32"/>
        </w:rPr>
        <w:t xml:space="preserve">Date Submitted: </w:t>
      </w:r>
      <w:r w:rsidRPr="004571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432A05">
        <w:rPr>
          <w:rFonts w:cstheme="minorHAnsi"/>
          <w:sz w:val="32"/>
          <w:szCs w:val="32"/>
        </w:rPr>
        <w:t>October 10th</w:t>
      </w:r>
      <w:r>
        <w:rPr>
          <w:rFonts w:cstheme="minorHAnsi"/>
          <w:sz w:val="32"/>
          <w:szCs w:val="32"/>
        </w:rPr>
        <w:t>, 2019</w:t>
      </w:r>
    </w:p>
    <w:p w14:paraId="4DF0CCC0" w14:textId="77777777" w:rsidR="00226219" w:rsidRDefault="00226219" w:rsidP="00226219">
      <w:pPr>
        <w:pStyle w:val="Heading1"/>
        <w:jc w:val="left"/>
        <w:rPr>
          <w:b/>
          <w:bCs/>
        </w:rPr>
      </w:pPr>
    </w:p>
    <w:p w14:paraId="29EBB0BA" w14:textId="77777777" w:rsidR="00226219" w:rsidRDefault="00226219" w:rsidP="00226219">
      <w:pPr>
        <w:pStyle w:val="Heading1"/>
        <w:jc w:val="left"/>
        <w:rPr>
          <w:b/>
          <w:bCs/>
        </w:rPr>
      </w:pPr>
      <w:r>
        <w:rPr>
          <w:b/>
          <w:bCs/>
        </w:rPr>
        <w:t>Student Information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8"/>
        <w:gridCol w:w="1627"/>
      </w:tblGrid>
      <w:tr w:rsidR="00226219" w14:paraId="20119E5E" w14:textId="77777777" w:rsidTr="00D27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1E79447" w14:textId="77777777" w:rsidR="00226219" w:rsidRDefault="00226219" w:rsidP="00D2770D">
            <w:pPr>
              <w:pStyle w:val="Heading1"/>
              <w:ind w:left="0"/>
              <w:outlineLvl w:val="0"/>
              <w:rPr>
                <w:b w:val="0"/>
                <w:bCs w:val="0"/>
                <w:color w:val="FFFFFF" w:themeColor="background1"/>
                <w:sz w:val="22"/>
              </w:rPr>
            </w:pPr>
          </w:p>
          <w:p w14:paraId="3C305749" w14:textId="77777777" w:rsidR="00226219" w:rsidRDefault="00226219" w:rsidP="00D2770D">
            <w:pPr>
              <w:pStyle w:val="Heading1"/>
              <w:ind w:left="0"/>
              <w:outlineLvl w:val="0"/>
            </w:pPr>
            <w:r w:rsidRPr="00EA5E63">
              <w:rPr>
                <w:color w:val="FFFFFF" w:themeColor="background1"/>
              </w:rPr>
              <w:t>Name</w:t>
            </w:r>
          </w:p>
        </w:tc>
        <w:tc>
          <w:tcPr>
            <w:tcW w:w="1627" w:type="dxa"/>
          </w:tcPr>
          <w:p w14:paraId="25917026" w14:textId="77777777" w:rsidR="00226219" w:rsidRDefault="00226219" w:rsidP="00D2770D">
            <w:pPr>
              <w:pStyle w:val="Heading1"/>
              <w:ind w:left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EA5E63">
              <w:rPr>
                <w:color w:val="FFFFFF" w:themeColor="background1"/>
              </w:rPr>
              <w:t>Uploaded</w:t>
            </w:r>
          </w:p>
          <w:p w14:paraId="57883978" w14:textId="77777777" w:rsidR="00226219" w:rsidRPr="00E6032B" w:rsidRDefault="00226219" w:rsidP="00D27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032B">
              <w:t>(for instructor)</w:t>
            </w:r>
          </w:p>
        </w:tc>
      </w:tr>
      <w:tr w:rsidR="00226219" w14:paraId="2DCB39F4" w14:textId="77777777" w:rsidTr="00D27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D8C4A0" w14:textId="2F0A99C7" w:rsidR="00226219" w:rsidRDefault="00B61F3F" w:rsidP="00D2770D">
            <w:pPr>
              <w:pStyle w:val="Heading1"/>
              <w:ind w:left="0"/>
              <w:jc w:val="left"/>
              <w:outlineLvl w:val="0"/>
            </w:pPr>
            <w:r>
              <w:t>Aparna</w:t>
            </w:r>
            <w:r w:rsidR="006438A2">
              <w:t xml:space="preserve"> Tomar</w:t>
            </w:r>
          </w:p>
        </w:tc>
        <w:sdt>
          <w:sdtPr>
            <w:id w:val="964393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7" w:type="dxa"/>
              </w:tcPr>
              <w:p w14:paraId="6FFBE69E" w14:textId="282976DD" w:rsidR="00226219" w:rsidRDefault="00E85059" w:rsidP="00D2770D">
                <w:pPr>
                  <w:pStyle w:val="Heading1"/>
                  <w:ind w:left="0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4D9378F" w14:textId="77777777" w:rsidR="00226219" w:rsidRDefault="00226219" w:rsidP="00226219">
      <w:pPr>
        <w:pStyle w:val="Heading1"/>
        <w:jc w:val="left"/>
        <w:rPr>
          <w:color w:val="000000" w:themeColor="text1"/>
        </w:rPr>
      </w:pPr>
      <w:r>
        <w:t xml:space="preserve"> </w:t>
      </w:r>
      <w:r>
        <w:tab/>
      </w:r>
    </w:p>
    <w:p w14:paraId="7C3549AE" w14:textId="77777777" w:rsidR="00226219" w:rsidRDefault="00226219" w:rsidP="00226219">
      <w:pPr>
        <w:rPr>
          <w:color w:val="2E74B5"/>
          <w:sz w:val="32"/>
        </w:rPr>
      </w:pPr>
      <w:r>
        <w:br w:type="page"/>
      </w:r>
    </w:p>
    <w:tbl>
      <w:tblPr>
        <w:tblStyle w:val="TableGrid0"/>
        <w:tblpPr w:leftFromText="180" w:rightFromText="180" w:vertAnchor="text" w:horzAnchor="margin" w:tblpXSpec="center" w:tblpY="805"/>
        <w:tblW w:w="10629" w:type="dxa"/>
        <w:tblInd w:w="0" w:type="dxa"/>
        <w:tblCellMar>
          <w:top w:w="44" w:type="dxa"/>
          <w:right w:w="3" w:type="dxa"/>
        </w:tblCellMar>
        <w:tblLook w:val="04A0" w:firstRow="1" w:lastRow="0" w:firstColumn="1" w:lastColumn="0" w:noHBand="0" w:noVBand="1"/>
      </w:tblPr>
      <w:tblGrid>
        <w:gridCol w:w="559"/>
        <w:gridCol w:w="4014"/>
        <w:gridCol w:w="811"/>
        <w:gridCol w:w="726"/>
        <w:gridCol w:w="2393"/>
        <w:gridCol w:w="2126"/>
      </w:tblGrid>
      <w:tr w:rsidR="00226219" w14:paraId="689E036D" w14:textId="77777777" w:rsidTr="000A3C4D">
        <w:trPr>
          <w:trHeight w:val="296"/>
        </w:trPr>
        <w:tc>
          <w:tcPr>
            <w:tcW w:w="6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1F1F1"/>
          </w:tcPr>
          <w:p w14:paraId="771AF125" w14:textId="77777777" w:rsidR="00226219" w:rsidRDefault="00226219" w:rsidP="00226219">
            <w:pPr>
              <w:ind w:left="107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Programming &amp; SQL Standards - 1% each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A218CB" w14:textId="77777777" w:rsidR="00226219" w:rsidRDefault="00226219" w:rsidP="00226219"/>
        </w:tc>
      </w:tr>
      <w:tr w:rsidR="00226219" w14:paraId="3EF64393" w14:textId="77777777" w:rsidTr="000A3C4D">
        <w:trPr>
          <w:trHeight w:val="307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6B14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A91E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 Meaningful Identifiers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42CF58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194EF1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P20 Code Module Size and Focus </w:t>
            </w:r>
          </w:p>
        </w:tc>
      </w:tr>
      <w:tr w:rsidR="00226219" w14:paraId="79DACDD6" w14:textId="77777777" w:rsidTr="000A3C4D">
        <w:trPr>
          <w:trHeight w:val="2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88B37F2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EDF4B6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P2 Prefixes &amp; Hungarian Notation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46D1D3FE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BE83FF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P21 Single Point of Exit </w:t>
            </w:r>
          </w:p>
        </w:tc>
      </w:tr>
      <w:tr w:rsidR="00226219" w14:paraId="6525909E" w14:textId="77777777" w:rsidTr="000A3C4D">
        <w:trPr>
          <w:trHeight w:val="3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82DA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C5A1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P3   Identifier Case Conventions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C1828F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BA9651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P22 Disabled Code &amp; Misleading </w:t>
            </w:r>
          </w:p>
        </w:tc>
      </w:tr>
      <w:tr w:rsidR="00226219" w14:paraId="0A3532F3" w14:textId="77777777" w:rsidTr="000A3C4D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29EC84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C636C1A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P4 Header Comments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0D370DDF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41BD132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P23 Each Class in a File Named </w:t>
            </w:r>
          </w:p>
        </w:tc>
      </w:tr>
      <w:tr w:rsidR="00226219" w14:paraId="6EC296A0" w14:textId="77777777" w:rsidTr="000A3C4D">
        <w:trPr>
          <w:trHeight w:val="3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4834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C802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P5 Method Comments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1BDBC0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CA4B96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P24 Class Organization </w:t>
            </w:r>
          </w:p>
        </w:tc>
      </w:tr>
      <w:tr w:rsidR="00226219" w14:paraId="7CA8A6CC" w14:textId="77777777" w:rsidTr="000A3C4D">
        <w:trPr>
          <w:trHeight w:val="2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196FDC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CE52EF3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P9 "Magic" Numbers and Strings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7F470CEB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C7A242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P25 Unwise Coding Practice </w:t>
            </w:r>
          </w:p>
        </w:tc>
      </w:tr>
      <w:tr w:rsidR="00226219" w14:paraId="5ABF4D3A" w14:textId="77777777" w:rsidTr="000A3C4D">
        <w:trPr>
          <w:trHeight w:val="3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E4BB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C741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P10 Constant Scope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FAE30C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E54CC7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SQL1 Table Names </w:t>
            </w:r>
          </w:p>
        </w:tc>
      </w:tr>
      <w:tr w:rsidR="00226219" w14:paraId="2BF6E403" w14:textId="77777777" w:rsidTr="000A3C4D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02893A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4576A23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P11 Indentation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788F8220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7FF56B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SQL2 Column Names </w:t>
            </w:r>
          </w:p>
        </w:tc>
      </w:tr>
      <w:tr w:rsidR="00226219" w14:paraId="7D73781F" w14:textId="77777777" w:rsidTr="000A3C4D">
        <w:trPr>
          <w:trHeight w:val="30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0E46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5C56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P12 Line Length and Wrapping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191EF7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C5CDC2" w14:textId="77777777" w:rsidR="00226219" w:rsidRDefault="00226219" w:rsidP="00226219">
            <w:pPr>
              <w:ind w:left="10"/>
            </w:pPr>
            <w:r>
              <w:rPr>
                <w:rFonts w:ascii="Verdana" w:eastAsia="Verdana" w:hAnsi="Verdana" w:cs="Verdana"/>
                <w:sz w:val="24"/>
              </w:rPr>
              <w:t xml:space="preserve"> SQL3 Keywords &amp; Function Names</w:t>
            </w:r>
            <w:r>
              <w:t xml:space="preserve"> </w:t>
            </w:r>
          </w:p>
        </w:tc>
      </w:tr>
      <w:tr w:rsidR="00226219" w14:paraId="2D3626CA" w14:textId="77777777" w:rsidTr="000A3C4D">
        <w:trPr>
          <w:trHeight w:val="2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D425A3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2B4B91A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P13 Blank Lines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7A2E00F2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E73056" w14:textId="77777777" w:rsidR="00226219" w:rsidRDefault="00226219" w:rsidP="00226219">
            <w:pPr>
              <w:ind w:left="103"/>
            </w:pPr>
            <w:r>
              <w:rPr>
                <w:rFonts w:ascii="Verdana" w:eastAsia="Verdana" w:hAnsi="Verdana" w:cs="Verdana"/>
                <w:sz w:val="24"/>
              </w:rPr>
              <w:t xml:space="preserve">SQL4 Header Comments </w:t>
            </w:r>
          </w:p>
        </w:tc>
      </w:tr>
      <w:tr w:rsidR="00226219" w14:paraId="3957294E" w14:textId="77777777" w:rsidTr="000A3C4D">
        <w:trPr>
          <w:trHeight w:val="3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DB2B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B48C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P14 Code Crowding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B933FB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0BE4D9" w14:textId="77777777" w:rsidR="00226219" w:rsidRDefault="00226219" w:rsidP="00226219">
            <w:pPr>
              <w:ind w:left="10"/>
            </w:pPr>
            <w:r>
              <w:rPr>
                <w:rFonts w:ascii="Verdana" w:eastAsia="Verdana" w:hAnsi="Verdana" w:cs="Verdana"/>
                <w:sz w:val="24"/>
              </w:rPr>
              <w:t xml:space="preserve"> SQL5 Output Messages</w:t>
            </w:r>
            <w:r>
              <w:t xml:space="preserve"> </w:t>
            </w:r>
          </w:p>
        </w:tc>
      </w:tr>
      <w:tr w:rsidR="00226219" w14:paraId="3F4582EF" w14:textId="77777777" w:rsidTr="000A3C4D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D87252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A69D97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P15 Space Around Binary Operators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4BF86F9D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4DEB800" w14:textId="77777777" w:rsidR="00226219" w:rsidRDefault="00226219" w:rsidP="00226219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>SQL6 Implementation Comments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226219" w14:paraId="0C8DE19F" w14:textId="77777777" w:rsidTr="000A3C4D">
        <w:trPr>
          <w:trHeight w:val="3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E7BC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FA21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P16 Space After Delimiters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128DDF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D95B3B" w14:textId="77777777" w:rsidR="00226219" w:rsidRDefault="00226219" w:rsidP="00226219">
            <w:pPr>
              <w:ind w:left="10"/>
            </w:pPr>
            <w:r>
              <w:rPr>
                <w:rFonts w:ascii="Verdana" w:eastAsia="Verdana" w:hAnsi="Verdana" w:cs="Verdana"/>
                <w:sz w:val="24"/>
              </w:rPr>
              <w:t xml:space="preserve"> SQL7 Formatting </w:t>
            </w:r>
          </w:p>
        </w:tc>
      </w:tr>
      <w:tr w:rsidR="00226219" w14:paraId="6520AB2C" w14:textId="77777777" w:rsidTr="000A3C4D">
        <w:trPr>
          <w:trHeight w:val="379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15358D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AB4432E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P17 Curly Brace Alignment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50821733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9C0D10D" w14:textId="77777777" w:rsidR="00226219" w:rsidRDefault="00226219" w:rsidP="00226219">
            <w:pPr>
              <w:ind w:left="10"/>
            </w:pPr>
            <w:r>
              <w:rPr>
                <w:rFonts w:ascii="Verdana" w:eastAsia="Verdana" w:hAnsi="Verdana" w:cs="Verdana"/>
                <w:sz w:val="24"/>
              </w:rPr>
              <w:t xml:space="preserve"> SQL8 Subquery IN and = </w:t>
            </w:r>
          </w:p>
        </w:tc>
      </w:tr>
      <w:tr w:rsidR="00226219" w14:paraId="681B5147" w14:textId="77777777" w:rsidTr="000A3C4D">
        <w:trPr>
          <w:trHeight w:val="35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3D1" w14:textId="77777777" w:rsidR="00226219" w:rsidRDefault="00226219" w:rsidP="00226219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23ED" w14:textId="77777777" w:rsidR="00226219" w:rsidRDefault="00226219" w:rsidP="00226219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P19 Global Variables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3D347C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133669" w14:textId="77777777" w:rsidR="00226219" w:rsidRDefault="00226219" w:rsidP="00226219">
            <w:pPr>
              <w:ind w:left="10"/>
            </w:pPr>
            <w:r>
              <w:t xml:space="preserve"> </w:t>
            </w:r>
          </w:p>
        </w:tc>
      </w:tr>
      <w:tr w:rsidR="00226219" w14:paraId="3F55583F" w14:textId="77777777" w:rsidTr="000A3C4D">
        <w:trPr>
          <w:trHeight w:val="348"/>
        </w:trPr>
        <w:tc>
          <w:tcPr>
            <w:tcW w:w="45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09A6" w14:textId="77777777" w:rsidR="00226219" w:rsidRDefault="00226219" w:rsidP="00226219"/>
        </w:tc>
        <w:tc>
          <w:tcPr>
            <w:tcW w:w="1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B2124FB" w14:textId="77777777" w:rsidR="00226219" w:rsidRDefault="00226219" w:rsidP="00226219">
            <w:pPr>
              <w:ind w:left="-5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51949ECE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D9D14B6" w14:textId="77777777" w:rsidR="00226219" w:rsidRDefault="00226219" w:rsidP="00226219">
            <w:pPr>
              <w:ind w:right="265"/>
              <w:jc w:val="center"/>
            </w:pPr>
            <w:r w:rsidRPr="00EA5E63">
              <w:rPr>
                <w:rFonts w:ascii="Verdana" w:eastAsia="Verdana" w:hAnsi="Verdana" w:cs="Verdana"/>
                <w:b/>
                <w:sz w:val="24"/>
              </w:rPr>
              <w:t>Late Assignments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1E3055B9" w14:textId="77777777" w:rsidR="00226219" w:rsidRDefault="00226219" w:rsidP="00226219"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226219" w14:paraId="40A63DD3" w14:textId="77777777" w:rsidTr="000A3C4D">
        <w:trPr>
          <w:trHeight w:val="35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5203" w14:textId="77777777" w:rsidR="00226219" w:rsidRDefault="00226219" w:rsidP="00226219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8210DD" w14:textId="77777777" w:rsidR="00226219" w:rsidRDefault="00226219" w:rsidP="00226219"/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CDA49C" w14:textId="77777777" w:rsidR="00226219" w:rsidRDefault="00226219" w:rsidP="00226219">
            <w:pPr>
              <w:ind w:left="406"/>
            </w:pPr>
            <w:r>
              <w:rPr>
                <w:rFonts w:ascii="Verdana" w:eastAsia="Verdana" w:hAnsi="Verdana" w:cs="Verdana"/>
                <w:b/>
                <w:sz w:val="24"/>
              </w:rPr>
              <w:t>Days Late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C299" w14:textId="77777777" w:rsidR="00226219" w:rsidRDefault="00226219" w:rsidP="00226219">
            <w:pPr>
              <w:ind w:right="4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Penalty %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226219" w14:paraId="1F8D4A7B" w14:textId="77777777" w:rsidTr="000A3C4D">
        <w:trPr>
          <w:trHeight w:val="346"/>
        </w:trPr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A41D" w14:textId="77777777" w:rsidR="00226219" w:rsidRPr="00820BC3" w:rsidRDefault="00226219" w:rsidP="00226219">
            <w:pPr>
              <w:jc w:val="right"/>
              <w:rPr>
                <w:b/>
                <w:bCs/>
                <w:sz w:val="28"/>
                <w:szCs w:val="28"/>
              </w:rPr>
            </w:pPr>
            <w:r w:rsidRPr="00820BC3">
              <w:rPr>
                <w:b/>
                <w:bCs/>
                <w:sz w:val="28"/>
                <w:szCs w:val="28"/>
              </w:rPr>
              <w:t>Base Mark: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0ACBEC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A3DD8FA" w14:textId="77777777" w:rsidR="00226219" w:rsidRDefault="00226219" w:rsidP="00226219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1B9CA29" w14:textId="77777777" w:rsidR="00226219" w:rsidRDefault="00226219" w:rsidP="00226219">
            <w:pPr>
              <w:ind w:left="1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5 </w:t>
            </w:r>
          </w:p>
        </w:tc>
      </w:tr>
      <w:tr w:rsidR="00226219" w14:paraId="636CF3D6" w14:textId="77777777" w:rsidTr="000A3C4D">
        <w:trPr>
          <w:trHeight w:val="353"/>
        </w:trPr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2462" w14:textId="77777777" w:rsidR="00226219" w:rsidRPr="00820BC3" w:rsidRDefault="00226219" w:rsidP="00226219">
            <w:pPr>
              <w:tabs>
                <w:tab w:val="center" w:pos="2437"/>
                <w:tab w:val="right" w:pos="4571"/>
              </w:tabs>
              <w:rPr>
                <w:b/>
                <w:bCs/>
                <w:sz w:val="28"/>
                <w:szCs w:val="28"/>
              </w:rPr>
            </w:pPr>
            <w:r w:rsidRPr="00820BC3">
              <w:rPr>
                <w:b/>
                <w:bCs/>
                <w:sz w:val="28"/>
                <w:szCs w:val="28"/>
              </w:rPr>
              <w:tab/>
              <w:t>Standards Penalties: -</w:t>
            </w:r>
            <w:r w:rsidRPr="00820BC3">
              <w:rPr>
                <w:b/>
                <w:bCs/>
                <w:sz w:val="28"/>
                <w:szCs w:val="28"/>
              </w:rPr>
              <w:tab/>
              <w:t xml:space="preserve"> % 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D372F4" w14:textId="77777777" w:rsidR="00226219" w:rsidRDefault="00226219" w:rsidP="00226219">
            <w:pPr>
              <w:ind w:left="5"/>
            </w:pPr>
            <w:r>
              <w:t xml:space="preserve"> -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EDF30D" w14:textId="77777777" w:rsidR="00226219" w:rsidRDefault="00226219" w:rsidP="00226219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0F98" w14:textId="77777777" w:rsidR="00226219" w:rsidRDefault="00226219" w:rsidP="00226219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10 </w:t>
            </w:r>
          </w:p>
        </w:tc>
      </w:tr>
      <w:tr w:rsidR="00226219" w14:paraId="5985E8DD" w14:textId="77777777" w:rsidTr="000A3C4D">
        <w:trPr>
          <w:trHeight w:val="348"/>
        </w:trPr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4CBB" w14:textId="77777777" w:rsidR="00226219" w:rsidRPr="00820BC3" w:rsidRDefault="00226219" w:rsidP="00226219">
            <w:pPr>
              <w:tabs>
                <w:tab w:val="center" w:pos="2696"/>
                <w:tab w:val="right" w:pos="4571"/>
              </w:tabs>
              <w:rPr>
                <w:b/>
                <w:bCs/>
                <w:sz w:val="28"/>
                <w:szCs w:val="28"/>
              </w:rPr>
            </w:pPr>
            <w:r w:rsidRPr="00820BC3">
              <w:rPr>
                <w:b/>
                <w:bCs/>
                <w:sz w:val="28"/>
                <w:szCs w:val="28"/>
              </w:rPr>
              <w:tab/>
              <w:t>Late Penalties: -</w:t>
            </w:r>
            <w:r w:rsidRPr="00820BC3">
              <w:rPr>
                <w:b/>
                <w:bCs/>
                <w:sz w:val="28"/>
                <w:szCs w:val="28"/>
              </w:rPr>
              <w:tab/>
              <w:t xml:space="preserve"> % 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3382AA" w14:textId="77777777" w:rsidR="00226219" w:rsidRDefault="00226219" w:rsidP="00226219">
            <w:pPr>
              <w:ind w:left="5"/>
            </w:pPr>
            <w:r>
              <w:t xml:space="preserve"> -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128A0B4" w14:textId="77777777" w:rsidR="00226219" w:rsidRDefault="00226219" w:rsidP="00226219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A9F76C" w14:textId="77777777" w:rsidR="00226219" w:rsidRDefault="00226219" w:rsidP="00226219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20 </w:t>
            </w:r>
          </w:p>
        </w:tc>
      </w:tr>
      <w:tr w:rsidR="00226219" w14:paraId="7D37AC81" w14:textId="77777777" w:rsidTr="000A3C4D">
        <w:trPr>
          <w:trHeight w:val="353"/>
        </w:trPr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3F3B" w14:textId="77777777" w:rsidR="00226219" w:rsidRPr="00820BC3" w:rsidRDefault="00226219" w:rsidP="00226219">
            <w:pPr>
              <w:jc w:val="right"/>
              <w:rPr>
                <w:b/>
                <w:bCs/>
                <w:sz w:val="28"/>
                <w:szCs w:val="28"/>
                <w:u w:val="single"/>
              </w:rPr>
            </w:pPr>
            <w:r w:rsidRPr="00820BC3">
              <w:rPr>
                <w:b/>
                <w:bCs/>
                <w:sz w:val="28"/>
                <w:szCs w:val="28"/>
                <w:u w:val="single"/>
              </w:rPr>
              <w:t>Final Mark: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D5EDA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8C8F50" w14:textId="77777777" w:rsidR="00226219" w:rsidRDefault="00226219" w:rsidP="00226219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C54C" w14:textId="77777777" w:rsidR="00226219" w:rsidRDefault="00226219" w:rsidP="00226219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40 </w:t>
            </w:r>
          </w:p>
        </w:tc>
      </w:tr>
      <w:tr w:rsidR="00226219" w14:paraId="5601C07C" w14:textId="77777777" w:rsidTr="000A3C4D">
        <w:trPr>
          <w:trHeight w:val="346"/>
        </w:trPr>
        <w:tc>
          <w:tcPr>
            <w:tcW w:w="45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BE08" w14:textId="77777777" w:rsidR="00226219" w:rsidRDefault="00226219" w:rsidP="00226219"/>
        </w:tc>
        <w:tc>
          <w:tcPr>
            <w:tcW w:w="1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442BC5" w14:textId="77777777" w:rsidR="00226219" w:rsidRDefault="00226219" w:rsidP="00226219">
            <w:pPr>
              <w:spacing w:after="59"/>
              <w:ind w:left="5"/>
            </w:pPr>
            <w:r>
              <w:t xml:space="preserve"> </w:t>
            </w:r>
          </w:p>
          <w:p w14:paraId="18500FDE" w14:textId="77777777" w:rsidR="00226219" w:rsidRDefault="00226219" w:rsidP="00226219">
            <w:pPr>
              <w:spacing w:after="57"/>
              <w:ind w:left="5"/>
            </w:pPr>
            <w:r>
              <w:t xml:space="preserve"> </w:t>
            </w:r>
          </w:p>
          <w:p w14:paraId="527D6F52" w14:textId="77777777" w:rsidR="00226219" w:rsidRDefault="00226219" w:rsidP="00226219">
            <w:pPr>
              <w:spacing w:after="59"/>
              <w:ind w:left="5"/>
            </w:pPr>
            <w:r>
              <w:t xml:space="preserve"> </w:t>
            </w:r>
          </w:p>
          <w:p w14:paraId="3124750E" w14:textId="77777777" w:rsidR="00226219" w:rsidRDefault="00226219" w:rsidP="00226219">
            <w:pPr>
              <w:ind w:left="5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EAB72E0" w14:textId="77777777" w:rsidR="00226219" w:rsidRDefault="00226219" w:rsidP="00226219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262DE94" w14:textId="77777777" w:rsidR="00226219" w:rsidRDefault="00226219" w:rsidP="00226219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60 </w:t>
            </w:r>
          </w:p>
        </w:tc>
      </w:tr>
      <w:tr w:rsidR="00226219" w14:paraId="5E0C354B" w14:textId="77777777" w:rsidTr="000A3C4D">
        <w:trPr>
          <w:trHeight w:val="35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24478" w14:textId="77777777" w:rsidR="00226219" w:rsidRDefault="00226219" w:rsidP="00226219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354966E4" w14:textId="77777777" w:rsidR="00226219" w:rsidRDefault="00226219" w:rsidP="00226219"/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FD149D" w14:textId="77777777" w:rsidR="00226219" w:rsidRDefault="00226219" w:rsidP="00226219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B86F" w14:textId="77777777" w:rsidR="00226219" w:rsidRDefault="00226219" w:rsidP="00226219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80 </w:t>
            </w:r>
          </w:p>
        </w:tc>
      </w:tr>
      <w:tr w:rsidR="00226219" w14:paraId="568D0A6F" w14:textId="77777777" w:rsidTr="000A3C4D">
        <w:trPr>
          <w:trHeight w:val="34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655637" w14:textId="77777777" w:rsidR="00226219" w:rsidRDefault="00226219" w:rsidP="00226219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6BA938E5" w14:textId="77777777" w:rsidR="00226219" w:rsidRDefault="00226219" w:rsidP="00226219"/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5F89CE1" w14:textId="77777777" w:rsidR="00226219" w:rsidRDefault="00226219" w:rsidP="00226219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DA74EF6" w14:textId="77777777" w:rsidR="00226219" w:rsidRDefault="00226219" w:rsidP="00226219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100 </w:t>
            </w:r>
          </w:p>
        </w:tc>
      </w:tr>
      <w:tr w:rsidR="00226219" w14:paraId="0BE26F89" w14:textId="77777777" w:rsidTr="000A3C4D">
        <w:trPr>
          <w:trHeight w:val="35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20B5" w14:textId="77777777" w:rsidR="00226219" w:rsidRDefault="00226219" w:rsidP="00226219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1BE88" w14:textId="77777777" w:rsidR="00226219" w:rsidRDefault="00226219" w:rsidP="00226219"/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E74E23" w14:textId="77777777" w:rsidR="00226219" w:rsidRDefault="00226219" w:rsidP="00226219">
            <w:pPr>
              <w:ind w:left="9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4950" w14:textId="77777777" w:rsidR="00226219" w:rsidRDefault="00226219" w:rsidP="00226219">
            <w:pPr>
              <w:ind w:left="9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</w:tbl>
    <w:p w14:paraId="23588529" w14:textId="08DD9CB6" w:rsidR="00226219" w:rsidRPr="00EA5E63" w:rsidRDefault="00226219" w:rsidP="00226219">
      <w:pPr>
        <w:pStyle w:val="Heading1"/>
        <w:spacing w:after="242"/>
        <w:ind w:left="0" w:right="663"/>
        <w:rPr>
          <w:sz w:val="56"/>
          <w:szCs w:val="56"/>
        </w:rPr>
      </w:pPr>
      <w:r w:rsidRPr="00EA5E63">
        <w:rPr>
          <w:sz w:val="56"/>
          <w:szCs w:val="56"/>
        </w:rPr>
        <w:t>IT Standards Marking Sheet</w:t>
      </w:r>
    </w:p>
    <w:p w14:paraId="5DCB6AF7" w14:textId="77777777" w:rsidR="00226219" w:rsidRDefault="00226219" w:rsidP="00226219">
      <w:pPr>
        <w:spacing w:after="0"/>
      </w:pPr>
      <w:r>
        <w:t xml:space="preserve"> </w:t>
      </w:r>
    </w:p>
    <w:p w14:paraId="5FD36FAD" w14:textId="77777777" w:rsidR="00226219" w:rsidRDefault="00226219" w:rsidP="00226219">
      <w:pPr>
        <w:spacing w:after="0"/>
      </w:pPr>
    </w:p>
    <w:p w14:paraId="1E423FB2" w14:textId="77777777" w:rsidR="00620194" w:rsidRDefault="00A25D81" w:rsidP="00A25D81">
      <w:pPr>
        <w:tabs>
          <w:tab w:val="center" w:pos="4680"/>
          <w:tab w:val="left" w:pos="6190"/>
        </w:tabs>
        <w:rPr>
          <w:rFonts w:ascii="Arial" w:hAnsi="Arial" w:cs="Arial"/>
          <w:b/>
          <w:bCs/>
          <w:sz w:val="24"/>
          <w:szCs w:val="24"/>
        </w:rPr>
      </w:pPr>
      <w:r w:rsidRPr="00743835">
        <w:rPr>
          <w:rFonts w:ascii="Arial" w:hAnsi="Arial" w:cs="Arial"/>
          <w:b/>
          <w:bCs/>
          <w:sz w:val="24"/>
          <w:szCs w:val="24"/>
        </w:rPr>
        <w:tab/>
      </w:r>
    </w:p>
    <w:p w14:paraId="7F820714" w14:textId="0741A97A" w:rsidR="00620194" w:rsidRDefault="00620194" w:rsidP="00A25D81">
      <w:pPr>
        <w:tabs>
          <w:tab w:val="center" w:pos="4680"/>
          <w:tab w:val="left" w:pos="6190"/>
        </w:tabs>
        <w:rPr>
          <w:rFonts w:ascii="Arial" w:hAnsi="Arial" w:cs="Arial"/>
          <w:b/>
          <w:bCs/>
          <w:sz w:val="24"/>
          <w:szCs w:val="24"/>
        </w:rPr>
      </w:pPr>
    </w:p>
    <w:p w14:paraId="7D0F5F85" w14:textId="51D065FB" w:rsidR="00224C3D" w:rsidRDefault="00224C3D" w:rsidP="00A25D81">
      <w:pPr>
        <w:tabs>
          <w:tab w:val="center" w:pos="4680"/>
          <w:tab w:val="left" w:pos="6190"/>
        </w:tabs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7200"/>
        <w:gridCol w:w="895"/>
      </w:tblGrid>
      <w:tr w:rsidR="00011D61" w14:paraId="3B69173A" w14:textId="77777777" w:rsidTr="00E76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57D5FEB" w14:textId="77777777" w:rsidR="00011D61" w:rsidRDefault="00011D61" w:rsidP="00E761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Question #</w:t>
            </w:r>
          </w:p>
        </w:tc>
        <w:tc>
          <w:tcPr>
            <w:tcW w:w="7200" w:type="dxa"/>
          </w:tcPr>
          <w:p w14:paraId="15D596FC" w14:textId="77777777" w:rsidR="00011D61" w:rsidRDefault="00011D61" w:rsidP="00E76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Question</w:t>
            </w:r>
          </w:p>
        </w:tc>
        <w:tc>
          <w:tcPr>
            <w:tcW w:w="895" w:type="dxa"/>
          </w:tcPr>
          <w:p w14:paraId="3E0E0881" w14:textId="77777777" w:rsidR="00011D61" w:rsidRDefault="00011D61" w:rsidP="00E7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Score</w:t>
            </w:r>
          </w:p>
        </w:tc>
      </w:tr>
      <w:tr w:rsidR="00011D61" w14:paraId="5B0D9060" w14:textId="77777777" w:rsidTr="00E7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ACE828" w14:textId="77777777" w:rsidR="00011D61" w:rsidRDefault="00011D61" w:rsidP="00E761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7200" w:type="dxa"/>
          </w:tcPr>
          <w:p w14:paraId="09532971" w14:textId="77777777" w:rsidR="00011D61" w:rsidRDefault="00011D61" w:rsidP="00E7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Retrieve data from the </w:t>
            </w:r>
            <w:proofErr w:type="spellStart"/>
            <w:r>
              <w:rPr>
                <w:lang w:val="en-CA"/>
              </w:rPr>
              <w:t>HumanResrouces.Employee</w:t>
            </w:r>
            <w:proofErr w:type="spellEnd"/>
            <w:r>
              <w:rPr>
                <w:lang w:val="en-CA"/>
              </w:rPr>
              <w:t xml:space="preserve"> table for employees who have taken </w:t>
            </w:r>
            <w:r w:rsidRPr="00EE06EB">
              <w:rPr>
                <w:b/>
                <w:bCs/>
                <w:lang w:val="en-CA"/>
              </w:rPr>
              <w:t>less than 8 hours of vacation</w:t>
            </w:r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VacationHours</w:t>
            </w:r>
            <w:proofErr w:type="spellEnd"/>
            <w:r>
              <w:rPr>
                <w:lang w:val="en-CA"/>
              </w:rPr>
              <w:t>). Show the following information in the results:</w:t>
            </w:r>
          </w:p>
          <w:p w14:paraId="56697E89" w14:textId="77777777" w:rsidR="00011D61" w:rsidRDefault="00011D61" w:rsidP="00011D6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Employee ID</w:t>
            </w:r>
          </w:p>
          <w:p w14:paraId="2828273C" w14:textId="77777777" w:rsidR="00011D61" w:rsidRDefault="00011D61" w:rsidP="00011D6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Job Title</w:t>
            </w:r>
          </w:p>
          <w:p w14:paraId="2775FDFE" w14:textId="77777777" w:rsidR="00011D61" w:rsidRDefault="00011D61" w:rsidP="00011D6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Gender converted for entries for “Male” and “Female”</w:t>
            </w:r>
          </w:p>
          <w:p w14:paraId="749DC0E7" w14:textId="77777777" w:rsidR="00011D61" w:rsidRDefault="00011D61" w:rsidP="00011D6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“</w:t>
            </w:r>
            <w:proofErr w:type="spellStart"/>
            <w:r>
              <w:rPr>
                <w:lang w:val="en-CA"/>
              </w:rPr>
              <w:t>SalariedFlag</w:t>
            </w:r>
            <w:proofErr w:type="spellEnd"/>
            <w:r>
              <w:rPr>
                <w:lang w:val="en-CA"/>
              </w:rPr>
              <w:t>” column displayed as:</w:t>
            </w:r>
          </w:p>
          <w:p w14:paraId="62FE50A2" w14:textId="77777777" w:rsidR="00011D61" w:rsidRDefault="00011D61" w:rsidP="00011D61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 = “Salaried”</w:t>
            </w:r>
          </w:p>
          <w:p w14:paraId="51683449" w14:textId="77777777" w:rsidR="00011D61" w:rsidRDefault="00011D61" w:rsidP="00011D61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 = “Non-Salaried”</w:t>
            </w:r>
          </w:p>
          <w:p w14:paraId="25AAC1C4" w14:textId="77777777" w:rsidR="00011D61" w:rsidRDefault="00011D61" w:rsidP="00011D61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Anything Else = “Unknown”</w:t>
            </w:r>
          </w:p>
          <w:p w14:paraId="22D84F9A" w14:textId="77777777" w:rsidR="00011D61" w:rsidRDefault="00011D61" w:rsidP="00011D6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Vacation Hours</w:t>
            </w:r>
          </w:p>
          <w:p w14:paraId="5F7280CA" w14:textId="77777777" w:rsidR="00011D61" w:rsidRPr="00257D33" w:rsidRDefault="00011D61" w:rsidP="00E7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Order the data in a way that makes sense to you and include a comment to describe why you decided to sort it the way you did</w:t>
            </w:r>
          </w:p>
        </w:tc>
        <w:tc>
          <w:tcPr>
            <w:tcW w:w="895" w:type="dxa"/>
          </w:tcPr>
          <w:p w14:paraId="46C3A7EA" w14:textId="77777777" w:rsidR="00011D61" w:rsidRDefault="00011D61" w:rsidP="00E7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011D61" w14:paraId="09788A00" w14:textId="77777777" w:rsidTr="00E7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268A0F2" w14:textId="77777777" w:rsidR="00011D61" w:rsidRDefault="00011D61" w:rsidP="00E761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7200" w:type="dxa"/>
          </w:tcPr>
          <w:p w14:paraId="72F3373B" w14:textId="77777777" w:rsidR="00011D61" w:rsidRPr="00B55C69" w:rsidRDefault="00011D61" w:rsidP="00E7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Using a subquery in the </w:t>
            </w:r>
            <w:r w:rsidRPr="00EE06EB">
              <w:rPr>
                <w:i/>
                <w:iCs/>
                <w:lang w:val="en-CA"/>
              </w:rPr>
              <w:t>SELECT</w:t>
            </w:r>
            <w:r>
              <w:rPr>
                <w:lang w:val="en-CA"/>
              </w:rPr>
              <w:t xml:space="preserve"> portion of your query, retrieve a list of Product names from the </w:t>
            </w:r>
            <w:proofErr w:type="spellStart"/>
            <w:r>
              <w:rPr>
                <w:lang w:val="en-CA"/>
              </w:rPr>
              <w:t>Production.Product</w:t>
            </w:r>
            <w:proofErr w:type="spellEnd"/>
            <w:r>
              <w:rPr>
                <w:lang w:val="en-CA"/>
              </w:rPr>
              <w:t xml:space="preserve"> table that are </w:t>
            </w:r>
            <w:r w:rsidRPr="00EE06EB">
              <w:rPr>
                <w:b/>
                <w:bCs/>
                <w:lang w:val="en-CA"/>
              </w:rPr>
              <w:t>Red</w:t>
            </w:r>
            <w:r>
              <w:rPr>
                <w:lang w:val="en-CA"/>
              </w:rPr>
              <w:t xml:space="preserve"> in colour and get the </w:t>
            </w:r>
            <w:r w:rsidRPr="00EE06EB">
              <w:rPr>
                <w:b/>
                <w:bCs/>
                <w:lang w:val="en-CA"/>
              </w:rPr>
              <w:t>total quantity</w:t>
            </w:r>
            <w:r>
              <w:rPr>
                <w:lang w:val="en-CA"/>
              </w:rPr>
              <w:t xml:space="preserve"> of those products ordered from the </w:t>
            </w:r>
            <w:proofErr w:type="spellStart"/>
            <w:r>
              <w:rPr>
                <w:lang w:val="en-CA"/>
              </w:rPr>
              <w:t>Sales.SalesOrderDetail</w:t>
            </w:r>
            <w:proofErr w:type="spellEnd"/>
            <w:r>
              <w:rPr>
                <w:lang w:val="en-CA"/>
              </w:rPr>
              <w:t xml:space="preserve"> table. Sort your results in descending order by total quantity ordered. </w:t>
            </w:r>
          </w:p>
        </w:tc>
        <w:tc>
          <w:tcPr>
            <w:tcW w:w="895" w:type="dxa"/>
          </w:tcPr>
          <w:p w14:paraId="779AD209" w14:textId="77777777" w:rsidR="00011D61" w:rsidRDefault="00011D61" w:rsidP="00E7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011D61" w14:paraId="2963AAFF" w14:textId="77777777" w:rsidTr="00E7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052D6AC" w14:textId="77777777" w:rsidR="00011D61" w:rsidRDefault="00011D61" w:rsidP="00E761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7200" w:type="dxa"/>
          </w:tcPr>
          <w:p w14:paraId="350278ED" w14:textId="77777777" w:rsidR="00011D61" w:rsidRDefault="00011D61" w:rsidP="00E7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Using a </w:t>
            </w:r>
            <w:r w:rsidRPr="00CE1532">
              <w:rPr>
                <w:b/>
                <w:bCs/>
                <w:lang w:val="en-CA"/>
              </w:rPr>
              <w:t>NOT IN</w:t>
            </w:r>
            <w:r>
              <w:rPr>
                <w:lang w:val="en-CA"/>
              </w:rPr>
              <w:t xml:space="preserve"> subquery in the </w:t>
            </w:r>
            <w:r w:rsidRPr="00D93721">
              <w:rPr>
                <w:i/>
                <w:iCs/>
                <w:lang w:val="en-CA"/>
              </w:rPr>
              <w:t>WHERE</w:t>
            </w:r>
            <w:r>
              <w:rPr>
                <w:lang w:val="en-CA"/>
              </w:rPr>
              <w:t xml:space="preserve"> portion of your query, retrieve a list of the following data:</w:t>
            </w:r>
          </w:p>
          <w:p w14:paraId="3AE5DA10" w14:textId="77777777" w:rsidR="00011D61" w:rsidRDefault="00011D61" w:rsidP="00011D6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CE1532">
              <w:rPr>
                <w:lang w:val="en-CA"/>
              </w:rPr>
              <w:t xml:space="preserve">Product </w:t>
            </w:r>
            <w:r>
              <w:rPr>
                <w:lang w:val="en-CA"/>
              </w:rPr>
              <w:t>N</w:t>
            </w:r>
            <w:r w:rsidRPr="00CE1532">
              <w:rPr>
                <w:lang w:val="en-CA"/>
              </w:rPr>
              <w:t>ame</w:t>
            </w:r>
          </w:p>
          <w:p w14:paraId="1EEB79F9" w14:textId="77777777" w:rsidR="00011D61" w:rsidRDefault="00011D61" w:rsidP="00011D6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Product Number</w:t>
            </w:r>
          </w:p>
          <w:p w14:paraId="4AB2F6FC" w14:textId="77777777" w:rsidR="00011D61" w:rsidRDefault="00011D61" w:rsidP="00011D6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Product Weight</w:t>
            </w:r>
          </w:p>
          <w:p w14:paraId="4EB9FDDC" w14:textId="77777777" w:rsidR="00011D61" w:rsidRPr="00CE1532" w:rsidRDefault="00011D61" w:rsidP="00E7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From the </w:t>
            </w:r>
            <w:proofErr w:type="spellStart"/>
            <w:r>
              <w:rPr>
                <w:lang w:val="en-CA"/>
              </w:rPr>
              <w:t>Production.Product</w:t>
            </w:r>
            <w:proofErr w:type="spellEnd"/>
            <w:r>
              <w:rPr>
                <w:lang w:val="en-CA"/>
              </w:rPr>
              <w:t xml:space="preserve"> table. Get only products that are </w:t>
            </w:r>
            <w:r>
              <w:rPr>
                <w:b/>
                <w:bCs/>
                <w:lang w:val="en-CA"/>
              </w:rPr>
              <w:t>Black</w:t>
            </w:r>
            <w:r>
              <w:rPr>
                <w:lang w:val="en-CA"/>
              </w:rPr>
              <w:t xml:space="preserve"> that </w:t>
            </w:r>
            <w:r w:rsidRPr="00CE1532">
              <w:rPr>
                <w:b/>
                <w:bCs/>
                <w:lang w:val="en-CA"/>
              </w:rPr>
              <w:t>do NOT</w:t>
            </w:r>
            <w:r>
              <w:rPr>
                <w:lang w:val="en-CA"/>
              </w:rPr>
              <w:t xml:space="preserve"> have any sales in the </w:t>
            </w:r>
            <w:proofErr w:type="spellStart"/>
            <w:r>
              <w:rPr>
                <w:lang w:val="en-CA"/>
              </w:rPr>
              <w:t>Sales.SalesOrderDetail</w:t>
            </w:r>
            <w:proofErr w:type="spellEnd"/>
            <w:r>
              <w:rPr>
                <w:lang w:val="en-CA"/>
              </w:rPr>
              <w:t xml:space="preserve"> table.  Order your results in ascending order by product name.</w:t>
            </w:r>
          </w:p>
        </w:tc>
        <w:tc>
          <w:tcPr>
            <w:tcW w:w="895" w:type="dxa"/>
          </w:tcPr>
          <w:p w14:paraId="504CB25E" w14:textId="77777777" w:rsidR="00011D61" w:rsidRDefault="00011D61" w:rsidP="00E7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011D61" w14:paraId="5458CA16" w14:textId="77777777" w:rsidTr="00E7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FA3D339" w14:textId="77777777" w:rsidR="00011D61" w:rsidRDefault="00011D61" w:rsidP="00E761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7200" w:type="dxa"/>
          </w:tcPr>
          <w:p w14:paraId="7AEB22B2" w14:textId="77777777" w:rsidR="00011D61" w:rsidRPr="00B229A0" w:rsidRDefault="00011D61" w:rsidP="00E7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Re-write the exact same query as #3 above using a </w:t>
            </w:r>
            <w:r w:rsidRPr="00A34F0E">
              <w:rPr>
                <w:b/>
                <w:bCs/>
                <w:lang w:val="en-CA"/>
              </w:rPr>
              <w:t>NOT EXISTS</w:t>
            </w:r>
            <w:r>
              <w:rPr>
                <w:lang w:val="en-CA"/>
              </w:rPr>
              <w:t xml:space="preserve"> subquery</w:t>
            </w:r>
          </w:p>
        </w:tc>
        <w:tc>
          <w:tcPr>
            <w:tcW w:w="895" w:type="dxa"/>
          </w:tcPr>
          <w:p w14:paraId="299F0392" w14:textId="77777777" w:rsidR="00011D61" w:rsidRPr="00C960E4" w:rsidRDefault="00011D61" w:rsidP="00E7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011D61" w14:paraId="4C948FE2" w14:textId="77777777" w:rsidTr="00E7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D4D83DC" w14:textId="77777777" w:rsidR="00011D61" w:rsidRDefault="00011D61" w:rsidP="00E761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7200" w:type="dxa"/>
          </w:tcPr>
          <w:p w14:paraId="51C86EE7" w14:textId="77777777" w:rsidR="00011D61" w:rsidRDefault="00011D61" w:rsidP="00E7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Write a SQL statement to change the phone number in the </w:t>
            </w:r>
            <w:proofErr w:type="spellStart"/>
            <w:r>
              <w:rPr>
                <w:lang w:val="en-CA"/>
              </w:rPr>
              <w:t>Person.PersonPhone</w:t>
            </w:r>
            <w:proofErr w:type="spellEnd"/>
            <w:r>
              <w:rPr>
                <w:lang w:val="en-CA"/>
              </w:rPr>
              <w:t xml:space="preserve"> number for the person with the ID of 305 to 555-867-5309. Also change the </w:t>
            </w:r>
            <w:proofErr w:type="spellStart"/>
            <w:r>
              <w:rPr>
                <w:lang w:val="en-CA"/>
              </w:rPr>
              <w:t>ModifiedDate</w:t>
            </w:r>
            <w:proofErr w:type="spellEnd"/>
            <w:r>
              <w:rPr>
                <w:lang w:val="en-CA"/>
              </w:rPr>
              <w:t xml:space="preserve"> in the record to the current date and time.</w:t>
            </w:r>
          </w:p>
        </w:tc>
        <w:tc>
          <w:tcPr>
            <w:tcW w:w="895" w:type="dxa"/>
          </w:tcPr>
          <w:p w14:paraId="115387FC" w14:textId="77777777" w:rsidR="00011D61" w:rsidRPr="00C960E4" w:rsidRDefault="00011D61" w:rsidP="00E7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011D61" w14:paraId="3E20A79D" w14:textId="77777777" w:rsidTr="00E7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A60B9EC" w14:textId="77777777" w:rsidR="00011D61" w:rsidRDefault="00011D61" w:rsidP="00E761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7200" w:type="dxa"/>
          </w:tcPr>
          <w:p w14:paraId="6BC9975B" w14:textId="77777777" w:rsidR="00011D61" w:rsidRDefault="00011D61" w:rsidP="00E7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Write a set of SQL statements in a </w:t>
            </w:r>
            <w:r w:rsidRPr="00AB24DA">
              <w:rPr>
                <w:b/>
                <w:bCs/>
                <w:lang w:val="en-CA"/>
              </w:rPr>
              <w:t>transaction</w:t>
            </w:r>
            <w:r>
              <w:rPr>
                <w:lang w:val="en-CA"/>
              </w:rPr>
              <w:t xml:space="preserve"> to:</w:t>
            </w:r>
          </w:p>
          <w:p w14:paraId="2FC06B61" w14:textId="77777777" w:rsidR="00011D61" w:rsidRDefault="00011D61" w:rsidP="00011D6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  <w:r w:rsidRPr="00AB24DA">
              <w:rPr>
                <w:lang w:val="en-CA"/>
              </w:rPr>
              <w:t xml:space="preserve">elete entries in the </w:t>
            </w:r>
            <w:proofErr w:type="spellStart"/>
            <w:r w:rsidRPr="00AB24DA">
              <w:rPr>
                <w:lang w:val="en-CA"/>
              </w:rPr>
              <w:t>Person.PersonPhone</w:t>
            </w:r>
            <w:proofErr w:type="spellEnd"/>
            <w:r w:rsidRPr="00AB24DA">
              <w:rPr>
                <w:lang w:val="en-CA"/>
              </w:rPr>
              <w:t xml:space="preserve"> table where the phone number starts with the numbers 703</w:t>
            </w:r>
          </w:p>
          <w:p w14:paraId="03E442AE" w14:textId="77777777" w:rsidR="00011D61" w:rsidRDefault="00011D61" w:rsidP="00011D6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Delete entries in the </w:t>
            </w:r>
            <w:proofErr w:type="spellStart"/>
            <w:r>
              <w:rPr>
                <w:lang w:val="en-CA"/>
              </w:rPr>
              <w:t>Person.EmailAddress</w:t>
            </w:r>
            <w:proofErr w:type="spellEnd"/>
            <w:r>
              <w:rPr>
                <w:lang w:val="en-CA"/>
              </w:rPr>
              <w:t xml:space="preserve"> table where the email address starts with “AB” and the Email Address ID is greater than 5000</w:t>
            </w:r>
          </w:p>
          <w:p w14:paraId="66DEC9E7" w14:textId="77777777" w:rsidR="00011D61" w:rsidRPr="00DD0FCD" w:rsidRDefault="00011D61" w:rsidP="00E7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Commit the transaction</w:t>
            </w:r>
          </w:p>
        </w:tc>
        <w:tc>
          <w:tcPr>
            <w:tcW w:w="895" w:type="dxa"/>
          </w:tcPr>
          <w:p w14:paraId="0BF481B5" w14:textId="77777777" w:rsidR="00011D61" w:rsidRPr="00C960E4" w:rsidRDefault="00011D61" w:rsidP="00E7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011D61" w14:paraId="328B2C6F" w14:textId="77777777" w:rsidTr="00E7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CB07FB" w14:textId="77777777" w:rsidR="00011D61" w:rsidRDefault="00011D61" w:rsidP="00E761D2">
            <w:pPr>
              <w:jc w:val="center"/>
              <w:rPr>
                <w:lang w:val="en-CA"/>
              </w:rPr>
            </w:pPr>
          </w:p>
        </w:tc>
        <w:tc>
          <w:tcPr>
            <w:tcW w:w="7200" w:type="dxa"/>
          </w:tcPr>
          <w:p w14:paraId="58FDE8C5" w14:textId="77777777" w:rsidR="00011D61" w:rsidRPr="000C6F50" w:rsidRDefault="00011D61" w:rsidP="00E76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0C6F50">
              <w:rPr>
                <w:b/>
                <w:bCs/>
                <w:lang w:val="en-CA"/>
              </w:rPr>
              <w:t>Total</w:t>
            </w:r>
          </w:p>
        </w:tc>
        <w:tc>
          <w:tcPr>
            <w:tcW w:w="895" w:type="dxa"/>
          </w:tcPr>
          <w:p w14:paraId="1FD7BD70" w14:textId="77777777" w:rsidR="00011D61" w:rsidRPr="009012F4" w:rsidRDefault="00011D61" w:rsidP="00E7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9012F4">
              <w:rPr>
                <w:b/>
                <w:bCs/>
                <w:lang w:val="en-CA"/>
              </w:rPr>
              <w:t>15</w:t>
            </w:r>
          </w:p>
        </w:tc>
      </w:tr>
    </w:tbl>
    <w:p w14:paraId="21D6FFD9" w14:textId="77777777" w:rsidR="00011D61" w:rsidRDefault="00011D61" w:rsidP="002115F4">
      <w:pPr>
        <w:rPr>
          <w:b/>
        </w:rPr>
      </w:pPr>
    </w:p>
    <w:p w14:paraId="42EEFD6F" w14:textId="77777777" w:rsidR="00011D61" w:rsidRDefault="00011D61" w:rsidP="002115F4">
      <w:pPr>
        <w:rPr>
          <w:b/>
        </w:rPr>
      </w:pPr>
    </w:p>
    <w:p w14:paraId="1488DC3F" w14:textId="77777777" w:rsidR="00011D61" w:rsidRDefault="00011D61" w:rsidP="002115F4">
      <w:pPr>
        <w:rPr>
          <w:b/>
        </w:rPr>
      </w:pPr>
    </w:p>
    <w:p w14:paraId="0D1326C8" w14:textId="77777777" w:rsidR="00011D61" w:rsidRDefault="00011D61" w:rsidP="002115F4">
      <w:pPr>
        <w:rPr>
          <w:b/>
        </w:rPr>
      </w:pPr>
    </w:p>
    <w:p w14:paraId="4EC2ED56" w14:textId="14BA12B1" w:rsidR="002C71DB" w:rsidRDefault="00287CBA" w:rsidP="002115F4">
      <w:pPr>
        <w:rPr>
          <w:b/>
        </w:rPr>
      </w:pPr>
      <w:r w:rsidRPr="00287CBA">
        <w:rPr>
          <w:b/>
        </w:rPr>
        <w:lastRenderedPageBreak/>
        <w:t>Ans1:</w:t>
      </w:r>
    </w:p>
    <w:p w14:paraId="416BC6BD" w14:textId="77777777" w:rsidR="0042187F" w:rsidRDefault="0042187F" w:rsidP="002115F4">
      <w:pPr>
        <w:rPr>
          <w:b/>
        </w:rPr>
      </w:pPr>
    </w:p>
    <w:p w14:paraId="134A9855" w14:textId="06C49B7F" w:rsidR="00011D61" w:rsidRDefault="0042187F" w:rsidP="002115F4">
      <w:pPr>
        <w:rPr>
          <w:b/>
        </w:rPr>
      </w:pPr>
      <w:r>
        <w:rPr>
          <w:b/>
          <w:noProof/>
        </w:rPr>
        <w:drawing>
          <wp:inline distT="0" distB="0" distL="0" distR="0" wp14:anchorId="3F8E1C5F" wp14:editId="26978654">
            <wp:extent cx="5943600" cy="537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A63A" w14:textId="62B6E44C" w:rsidR="00011D61" w:rsidRDefault="00011D61" w:rsidP="002115F4">
      <w:pPr>
        <w:rPr>
          <w:b/>
        </w:rPr>
      </w:pPr>
    </w:p>
    <w:p w14:paraId="1D6120A9" w14:textId="322EC032" w:rsidR="00011D61" w:rsidRDefault="00011D61" w:rsidP="002115F4">
      <w:pPr>
        <w:rPr>
          <w:b/>
        </w:rPr>
      </w:pPr>
    </w:p>
    <w:p w14:paraId="46901EF9" w14:textId="22010403" w:rsidR="00011D61" w:rsidRDefault="00011D61" w:rsidP="002115F4">
      <w:pPr>
        <w:rPr>
          <w:b/>
        </w:rPr>
      </w:pPr>
    </w:p>
    <w:p w14:paraId="1C039A7E" w14:textId="514A9E7A" w:rsidR="00011D61" w:rsidRDefault="00011D61" w:rsidP="002115F4">
      <w:pPr>
        <w:rPr>
          <w:b/>
        </w:rPr>
      </w:pPr>
    </w:p>
    <w:p w14:paraId="36AE8BD5" w14:textId="6137383A" w:rsidR="00011D61" w:rsidRDefault="00011D61" w:rsidP="002115F4">
      <w:pPr>
        <w:rPr>
          <w:b/>
        </w:rPr>
      </w:pPr>
    </w:p>
    <w:p w14:paraId="1E74FEB6" w14:textId="095C4657" w:rsidR="00011D61" w:rsidRDefault="00011D61" w:rsidP="002115F4">
      <w:pPr>
        <w:rPr>
          <w:b/>
        </w:rPr>
      </w:pPr>
    </w:p>
    <w:p w14:paraId="34033041" w14:textId="795EED60" w:rsidR="00011D61" w:rsidRDefault="00011D61" w:rsidP="002115F4">
      <w:pPr>
        <w:rPr>
          <w:b/>
        </w:rPr>
      </w:pPr>
    </w:p>
    <w:p w14:paraId="3B5185C4" w14:textId="77777777" w:rsidR="0042187F" w:rsidRDefault="0042187F" w:rsidP="002C71DB">
      <w:pPr>
        <w:rPr>
          <w:b/>
        </w:rPr>
      </w:pPr>
    </w:p>
    <w:p w14:paraId="302755AD" w14:textId="41857690" w:rsidR="002C71DB" w:rsidRDefault="002C71DB" w:rsidP="002C71DB">
      <w:pPr>
        <w:rPr>
          <w:b/>
          <w:lang w:val="en-CA"/>
        </w:rPr>
      </w:pPr>
      <w:r w:rsidRPr="002C71DB">
        <w:rPr>
          <w:b/>
          <w:lang w:val="en-CA"/>
        </w:rPr>
        <w:lastRenderedPageBreak/>
        <w:t>Ans2</w:t>
      </w:r>
      <w:r>
        <w:rPr>
          <w:b/>
          <w:lang w:val="en-CA"/>
        </w:rPr>
        <w:t>:</w:t>
      </w:r>
    </w:p>
    <w:p w14:paraId="38223B4B" w14:textId="7B5F38EB" w:rsidR="0042187F" w:rsidRDefault="00174085" w:rsidP="002C71DB">
      <w:pPr>
        <w:rPr>
          <w:b/>
          <w:lang w:val="en-CA"/>
        </w:rPr>
      </w:pPr>
      <w:r>
        <w:rPr>
          <w:b/>
          <w:noProof/>
          <w:lang w:val="en-CA"/>
        </w:rPr>
        <w:drawing>
          <wp:inline distT="0" distB="0" distL="0" distR="0" wp14:anchorId="0F17835D" wp14:editId="2A5FD06C">
            <wp:extent cx="594360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4B6" w14:textId="4A639DC9" w:rsidR="002C71DB" w:rsidRDefault="002C71DB" w:rsidP="002C71DB">
      <w:pPr>
        <w:rPr>
          <w:b/>
          <w:lang w:val="en-CA"/>
        </w:rPr>
      </w:pPr>
    </w:p>
    <w:p w14:paraId="73693A58" w14:textId="77777777" w:rsidR="00174085" w:rsidRDefault="00174085" w:rsidP="002C71DB">
      <w:pPr>
        <w:rPr>
          <w:b/>
          <w:lang w:val="en-CA"/>
        </w:rPr>
      </w:pPr>
    </w:p>
    <w:p w14:paraId="65B23725" w14:textId="77777777" w:rsidR="00174085" w:rsidRDefault="00174085" w:rsidP="002C71DB">
      <w:pPr>
        <w:rPr>
          <w:b/>
          <w:lang w:val="en-CA"/>
        </w:rPr>
      </w:pPr>
    </w:p>
    <w:p w14:paraId="260959BF" w14:textId="77777777" w:rsidR="00174085" w:rsidRDefault="00174085" w:rsidP="002C71DB">
      <w:pPr>
        <w:rPr>
          <w:b/>
          <w:lang w:val="en-CA"/>
        </w:rPr>
      </w:pPr>
    </w:p>
    <w:p w14:paraId="46F5801F" w14:textId="77777777" w:rsidR="00174085" w:rsidRDefault="00174085" w:rsidP="002C71DB">
      <w:pPr>
        <w:rPr>
          <w:b/>
          <w:lang w:val="en-CA"/>
        </w:rPr>
      </w:pPr>
    </w:p>
    <w:p w14:paraId="00257302" w14:textId="77777777" w:rsidR="00174085" w:rsidRDefault="00174085" w:rsidP="002C71DB">
      <w:pPr>
        <w:rPr>
          <w:b/>
          <w:lang w:val="en-CA"/>
        </w:rPr>
      </w:pPr>
    </w:p>
    <w:p w14:paraId="6D91C242" w14:textId="77777777" w:rsidR="00174085" w:rsidRDefault="00174085" w:rsidP="002C71DB">
      <w:pPr>
        <w:rPr>
          <w:b/>
          <w:lang w:val="en-CA"/>
        </w:rPr>
      </w:pPr>
    </w:p>
    <w:p w14:paraId="39AB7F40" w14:textId="77777777" w:rsidR="00174085" w:rsidRDefault="00174085" w:rsidP="002C71DB">
      <w:pPr>
        <w:rPr>
          <w:b/>
          <w:lang w:val="en-CA"/>
        </w:rPr>
      </w:pPr>
    </w:p>
    <w:p w14:paraId="1F470221" w14:textId="033D8508" w:rsidR="002115F4" w:rsidRDefault="002115F4" w:rsidP="002C71DB">
      <w:pPr>
        <w:rPr>
          <w:b/>
          <w:lang w:val="en-CA"/>
        </w:rPr>
      </w:pPr>
      <w:r>
        <w:rPr>
          <w:b/>
          <w:lang w:val="en-CA"/>
        </w:rPr>
        <w:lastRenderedPageBreak/>
        <w:t>Ans3</w:t>
      </w:r>
    </w:p>
    <w:p w14:paraId="6A254205" w14:textId="0E1D364D" w:rsidR="00174085" w:rsidRDefault="00174085" w:rsidP="002C71DB">
      <w:pPr>
        <w:rPr>
          <w:b/>
          <w:lang w:val="en-CA"/>
        </w:rPr>
      </w:pPr>
      <w:r>
        <w:rPr>
          <w:b/>
          <w:noProof/>
          <w:lang w:val="en-CA"/>
        </w:rPr>
        <w:drawing>
          <wp:inline distT="0" distB="0" distL="0" distR="0" wp14:anchorId="11B8D59B" wp14:editId="5CC3ED1B">
            <wp:extent cx="5943600" cy="474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F534" w14:textId="077306F2" w:rsidR="006752D4" w:rsidRDefault="006752D4" w:rsidP="002C71DB">
      <w:pPr>
        <w:rPr>
          <w:b/>
          <w:lang w:val="en-CA"/>
        </w:rPr>
      </w:pPr>
    </w:p>
    <w:p w14:paraId="73E413AD" w14:textId="77777777" w:rsidR="00174085" w:rsidRDefault="00174085" w:rsidP="002C71DB">
      <w:pPr>
        <w:rPr>
          <w:b/>
          <w:lang w:val="en-CA"/>
        </w:rPr>
      </w:pPr>
    </w:p>
    <w:p w14:paraId="4B4CF620" w14:textId="77777777" w:rsidR="00174085" w:rsidRDefault="00174085" w:rsidP="002C71DB">
      <w:pPr>
        <w:rPr>
          <w:b/>
          <w:lang w:val="en-CA"/>
        </w:rPr>
      </w:pPr>
    </w:p>
    <w:p w14:paraId="07F17659" w14:textId="77777777" w:rsidR="00174085" w:rsidRDefault="00174085" w:rsidP="002C71DB">
      <w:pPr>
        <w:rPr>
          <w:b/>
          <w:lang w:val="en-CA"/>
        </w:rPr>
      </w:pPr>
    </w:p>
    <w:p w14:paraId="5D570E9A" w14:textId="77777777" w:rsidR="00174085" w:rsidRDefault="00174085" w:rsidP="002C71DB">
      <w:pPr>
        <w:rPr>
          <w:b/>
          <w:lang w:val="en-CA"/>
        </w:rPr>
      </w:pPr>
    </w:p>
    <w:p w14:paraId="4CFC28DB" w14:textId="77777777" w:rsidR="00174085" w:rsidRDefault="00174085" w:rsidP="002C71DB">
      <w:pPr>
        <w:rPr>
          <w:b/>
          <w:lang w:val="en-CA"/>
        </w:rPr>
      </w:pPr>
    </w:p>
    <w:p w14:paraId="35596493" w14:textId="77777777" w:rsidR="00174085" w:rsidRDefault="00174085" w:rsidP="002C71DB">
      <w:pPr>
        <w:rPr>
          <w:b/>
          <w:lang w:val="en-CA"/>
        </w:rPr>
      </w:pPr>
    </w:p>
    <w:p w14:paraId="1E7113A3" w14:textId="77777777" w:rsidR="00174085" w:rsidRDefault="00174085" w:rsidP="002C71DB">
      <w:pPr>
        <w:rPr>
          <w:b/>
          <w:lang w:val="en-CA"/>
        </w:rPr>
      </w:pPr>
    </w:p>
    <w:p w14:paraId="0963C0C7" w14:textId="77777777" w:rsidR="00174085" w:rsidRDefault="00174085" w:rsidP="002C71DB">
      <w:pPr>
        <w:rPr>
          <w:b/>
          <w:lang w:val="en-CA"/>
        </w:rPr>
      </w:pPr>
    </w:p>
    <w:p w14:paraId="0E5DDD61" w14:textId="77777777" w:rsidR="00174085" w:rsidRDefault="00174085" w:rsidP="002C71DB">
      <w:pPr>
        <w:rPr>
          <w:b/>
          <w:lang w:val="en-CA"/>
        </w:rPr>
      </w:pPr>
    </w:p>
    <w:p w14:paraId="759CD17A" w14:textId="77777777" w:rsidR="00174085" w:rsidRDefault="00174085" w:rsidP="002C71DB">
      <w:pPr>
        <w:rPr>
          <w:b/>
          <w:lang w:val="en-CA"/>
        </w:rPr>
      </w:pPr>
    </w:p>
    <w:p w14:paraId="412830E4" w14:textId="2A4EE489" w:rsidR="008E3D5D" w:rsidRDefault="006752D4" w:rsidP="002C71DB">
      <w:pPr>
        <w:rPr>
          <w:b/>
          <w:lang w:val="en-CA"/>
        </w:rPr>
      </w:pPr>
      <w:r>
        <w:rPr>
          <w:b/>
          <w:lang w:val="en-CA"/>
        </w:rPr>
        <w:lastRenderedPageBreak/>
        <w:t>Ans4:</w:t>
      </w:r>
    </w:p>
    <w:p w14:paraId="40EF99A8" w14:textId="08963DC2" w:rsidR="00174085" w:rsidRDefault="00C610B0" w:rsidP="002C71DB">
      <w:pPr>
        <w:rPr>
          <w:b/>
          <w:lang w:val="en-CA"/>
        </w:rPr>
      </w:pPr>
      <w:r>
        <w:rPr>
          <w:b/>
          <w:noProof/>
          <w:lang w:val="en-CA"/>
        </w:rPr>
        <w:drawing>
          <wp:inline distT="0" distB="0" distL="0" distR="0" wp14:anchorId="06CBE896" wp14:editId="3F0F0D89">
            <wp:extent cx="5943600" cy="5883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6304" w14:textId="660F42DB" w:rsidR="00B66674" w:rsidRDefault="00B66674" w:rsidP="002C71DB">
      <w:pPr>
        <w:rPr>
          <w:b/>
          <w:lang w:val="en-CA"/>
        </w:rPr>
      </w:pPr>
    </w:p>
    <w:p w14:paraId="4BCAB490" w14:textId="47B58FC5" w:rsidR="00B66674" w:rsidRDefault="00B66674" w:rsidP="002C71DB">
      <w:pPr>
        <w:rPr>
          <w:b/>
          <w:lang w:val="en-CA"/>
        </w:rPr>
      </w:pPr>
    </w:p>
    <w:p w14:paraId="3EC3D0F2" w14:textId="77777777" w:rsidR="00C610B0" w:rsidRDefault="00C610B0" w:rsidP="002C71DB">
      <w:pPr>
        <w:rPr>
          <w:b/>
          <w:lang w:val="en-CA"/>
        </w:rPr>
      </w:pPr>
    </w:p>
    <w:p w14:paraId="4DE59F10" w14:textId="77777777" w:rsidR="00C610B0" w:rsidRDefault="00C610B0" w:rsidP="002C71DB">
      <w:pPr>
        <w:rPr>
          <w:b/>
          <w:lang w:val="en-CA"/>
        </w:rPr>
      </w:pPr>
    </w:p>
    <w:p w14:paraId="02F31B23" w14:textId="77777777" w:rsidR="00C610B0" w:rsidRDefault="00C610B0" w:rsidP="002C71DB">
      <w:pPr>
        <w:rPr>
          <w:b/>
          <w:lang w:val="en-CA"/>
        </w:rPr>
      </w:pPr>
    </w:p>
    <w:p w14:paraId="0D0932D2" w14:textId="77777777" w:rsidR="00C610B0" w:rsidRDefault="00C610B0" w:rsidP="002C71DB">
      <w:pPr>
        <w:rPr>
          <w:b/>
          <w:lang w:val="en-CA"/>
        </w:rPr>
      </w:pPr>
    </w:p>
    <w:p w14:paraId="5E3860AC" w14:textId="77777777" w:rsidR="00C610B0" w:rsidRDefault="00C610B0" w:rsidP="002C71DB">
      <w:pPr>
        <w:rPr>
          <w:b/>
          <w:lang w:val="en-CA"/>
        </w:rPr>
      </w:pPr>
    </w:p>
    <w:p w14:paraId="257BA6C8" w14:textId="34EF5FBB" w:rsidR="009F756E" w:rsidRDefault="009F756E" w:rsidP="002C71DB">
      <w:pPr>
        <w:rPr>
          <w:b/>
          <w:lang w:val="en-CA"/>
        </w:rPr>
      </w:pPr>
      <w:r>
        <w:rPr>
          <w:b/>
          <w:lang w:val="en-CA"/>
        </w:rPr>
        <w:lastRenderedPageBreak/>
        <w:t>Ans5:</w:t>
      </w:r>
    </w:p>
    <w:p w14:paraId="431108A7" w14:textId="710CB365" w:rsidR="005D75D3" w:rsidRDefault="00C610B0" w:rsidP="002C71DB">
      <w:pPr>
        <w:rPr>
          <w:b/>
          <w:lang w:val="en-CA"/>
        </w:rPr>
      </w:pPr>
      <w:r>
        <w:rPr>
          <w:b/>
          <w:noProof/>
          <w:lang w:val="en-CA"/>
        </w:rPr>
        <w:drawing>
          <wp:inline distT="0" distB="0" distL="0" distR="0" wp14:anchorId="0F4B13CB" wp14:editId="5E5477E0">
            <wp:extent cx="5943600" cy="3957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8A0F" w14:textId="77777777" w:rsidR="009F756E" w:rsidRDefault="009F756E" w:rsidP="002C71DB">
      <w:pPr>
        <w:rPr>
          <w:b/>
          <w:lang w:val="en-CA"/>
        </w:rPr>
      </w:pPr>
    </w:p>
    <w:p w14:paraId="6E2C41D3" w14:textId="77777777" w:rsidR="009F756E" w:rsidRDefault="009F756E" w:rsidP="002C71DB">
      <w:pPr>
        <w:rPr>
          <w:b/>
          <w:lang w:val="en-CA"/>
        </w:rPr>
      </w:pPr>
    </w:p>
    <w:p w14:paraId="454295ED" w14:textId="77777777" w:rsidR="009F756E" w:rsidRDefault="009F756E" w:rsidP="002C71DB">
      <w:pPr>
        <w:rPr>
          <w:b/>
          <w:lang w:val="en-CA"/>
        </w:rPr>
      </w:pPr>
    </w:p>
    <w:p w14:paraId="5EDE2317" w14:textId="77777777" w:rsidR="009F756E" w:rsidRDefault="009F756E" w:rsidP="002C71DB">
      <w:pPr>
        <w:rPr>
          <w:b/>
          <w:lang w:val="en-CA"/>
        </w:rPr>
      </w:pPr>
    </w:p>
    <w:p w14:paraId="75C1B8BD" w14:textId="77777777" w:rsidR="009F756E" w:rsidRDefault="009F756E" w:rsidP="002C71DB">
      <w:pPr>
        <w:rPr>
          <w:b/>
          <w:lang w:val="en-CA"/>
        </w:rPr>
      </w:pPr>
    </w:p>
    <w:p w14:paraId="592981D4" w14:textId="77777777" w:rsidR="009F756E" w:rsidRDefault="009F756E" w:rsidP="002C71DB">
      <w:pPr>
        <w:rPr>
          <w:b/>
          <w:lang w:val="en-CA"/>
        </w:rPr>
      </w:pPr>
    </w:p>
    <w:p w14:paraId="7E9BF2E0" w14:textId="77777777" w:rsidR="009F756E" w:rsidRDefault="009F756E" w:rsidP="002C71DB">
      <w:pPr>
        <w:rPr>
          <w:b/>
          <w:lang w:val="en-CA"/>
        </w:rPr>
      </w:pPr>
    </w:p>
    <w:p w14:paraId="79F42DDC" w14:textId="77777777" w:rsidR="009F756E" w:rsidRDefault="009F756E" w:rsidP="002C71DB">
      <w:pPr>
        <w:rPr>
          <w:b/>
          <w:lang w:val="en-CA"/>
        </w:rPr>
      </w:pPr>
    </w:p>
    <w:p w14:paraId="670C245E" w14:textId="77777777" w:rsidR="009F756E" w:rsidRDefault="009F756E" w:rsidP="002C71DB">
      <w:pPr>
        <w:rPr>
          <w:b/>
          <w:lang w:val="en-CA"/>
        </w:rPr>
      </w:pPr>
    </w:p>
    <w:p w14:paraId="304F5E8A" w14:textId="77777777" w:rsidR="009F756E" w:rsidRDefault="009F756E" w:rsidP="002C71DB">
      <w:pPr>
        <w:rPr>
          <w:b/>
          <w:lang w:val="en-CA"/>
        </w:rPr>
      </w:pPr>
    </w:p>
    <w:p w14:paraId="155286F9" w14:textId="77777777" w:rsidR="009F756E" w:rsidRDefault="009F756E" w:rsidP="002C71DB">
      <w:pPr>
        <w:rPr>
          <w:b/>
          <w:lang w:val="en-CA"/>
        </w:rPr>
      </w:pPr>
    </w:p>
    <w:p w14:paraId="0FDCD499" w14:textId="77777777" w:rsidR="009F756E" w:rsidRDefault="009F756E" w:rsidP="002C71DB">
      <w:pPr>
        <w:rPr>
          <w:b/>
          <w:lang w:val="en-CA"/>
        </w:rPr>
      </w:pPr>
    </w:p>
    <w:p w14:paraId="6D819771" w14:textId="77777777" w:rsidR="009F756E" w:rsidRDefault="009F756E" w:rsidP="002C71DB">
      <w:pPr>
        <w:rPr>
          <w:b/>
          <w:lang w:val="en-CA"/>
        </w:rPr>
      </w:pPr>
    </w:p>
    <w:p w14:paraId="34048FE2" w14:textId="77777777" w:rsidR="009F756E" w:rsidRDefault="009F756E" w:rsidP="002C71DB">
      <w:pPr>
        <w:rPr>
          <w:b/>
          <w:lang w:val="en-CA"/>
        </w:rPr>
      </w:pPr>
    </w:p>
    <w:p w14:paraId="464DA2CD" w14:textId="46B0A3F0" w:rsidR="00B66674" w:rsidRDefault="005D75D3" w:rsidP="002C71DB">
      <w:pPr>
        <w:rPr>
          <w:b/>
          <w:lang w:val="en-CA"/>
        </w:rPr>
      </w:pPr>
      <w:r>
        <w:rPr>
          <w:b/>
          <w:lang w:val="en-CA"/>
        </w:rPr>
        <w:t>Ans6:</w:t>
      </w:r>
    </w:p>
    <w:p w14:paraId="018E1405" w14:textId="768133E0" w:rsidR="00685742" w:rsidRDefault="00685742" w:rsidP="002C71DB">
      <w:pPr>
        <w:rPr>
          <w:b/>
          <w:lang w:val="en-CA"/>
        </w:rPr>
      </w:pPr>
      <w:r>
        <w:rPr>
          <w:b/>
          <w:noProof/>
          <w:lang w:val="en-CA"/>
        </w:rPr>
        <w:drawing>
          <wp:inline distT="0" distB="0" distL="0" distR="0" wp14:anchorId="55B007A4" wp14:editId="54CA1A69">
            <wp:extent cx="5943600" cy="4931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947D" w14:textId="22F95F73" w:rsidR="00E0789F" w:rsidRPr="002C71DB" w:rsidRDefault="00E0789F" w:rsidP="002C71DB">
      <w:pPr>
        <w:rPr>
          <w:b/>
          <w:lang w:val="en-CA"/>
        </w:rPr>
      </w:pPr>
    </w:p>
    <w:sectPr w:rsidR="00E0789F" w:rsidRPr="002C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000C"/>
    <w:multiLevelType w:val="hybridMultilevel"/>
    <w:tmpl w:val="D136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198"/>
    <w:multiLevelType w:val="hybridMultilevel"/>
    <w:tmpl w:val="93025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D7149"/>
    <w:multiLevelType w:val="hybridMultilevel"/>
    <w:tmpl w:val="9E92D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25855"/>
    <w:multiLevelType w:val="hybridMultilevel"/>
    <w:tmpl w:val="07AEF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3AF"/>
    <w:multiLevelType w:val="hybridMultilevel"/>
    <w:tmpl w:val="B9B25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B65C0"/>
    <w:multiLevelType w:val="hybridMultilevel"/>
    <w:tmpl w:val="765C2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D672C"/>
    <w:multiLevelType w:val="hybridMultilevel"/>
    <w:tmpl w:val="96247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36A98"/>
    <w:multiLevelType w:val="hybridMultilevel"/>
    <w:tmpl w:val="139C9EEE"/>
    <w:lvl w:ilvl="0" w:tplc="10090019">
      <w:start w:val="1"/>
      <w:numFmt w:val="lowerLetter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08D5A0E"/>
    <w:multiLevelType w:val="hybridMultilevel"/>
    <w:tmpl w:val="5CDCBE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9591E"/>
    <w:multiLevelType w:val="hybridMultilevel"/>
    <w:tmpl w:val="98FA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C31DE"/>
    <w:multiLevelType w:val="hybridMultilevel"/>
    <w:tmpl w:val="04882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16278"/>
    <w:multiLevelType w:val="hybridMultilevel"/>
    <w:tmpl w:val="EE96B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520A1"/>
    <w:multiLevelType w:val="hybridMultilevel"/>
    <w:tmpl w:val="0C74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B0897"/>
    <w:multiLevelType w:val="hybridMultilevel"/>
    <w:tmpl w:val="C0062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42256"/>
    <w:multiLevelType w:val="hybridMultilevel"/>
    <w:tmpl w:val="70586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428A3"/>
    <w:multiLevelType w:val="hybridMultilevel"/>
    <w:tmpl w:val="11DA40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8C0780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33B6C"/>
    <w:multiLevelType w:val="hybridMultilevel"/>
    <w:tmpl w:val="439E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05FC5"/>
    <w:multiLevelType w:val="hybridMultilevel"/>
    <w:tmpl w:val="18909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22272"/>
    <w:multiLevelType w:val="hybridMultilevel"/>
    <w:tmpl w:val="E5EAEA26"/>
    <w:lvl w:ilvl="0" w:tplc="8C02C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B44C36"/>
    <w:multiLevelType w:val="hybridMultilevel"/>
    <w:tmpl w:val="E52EC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F13B6"/>
    <w:multiLevelType w:val="hybridMultilevel"/>
    <w:tmpl w:val="A73E6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6"/>
  </w:num>
  <w:num w:numId="5">
    <w:abstractNumId w:val="13"/>
  </w:num>
  <w:num w:numId="6">
    <w:abstractNumId w:val="6"/>
  </w:num>
  <w:num w:numId="7">
    <w:abstractNumId w:val="17"/>
  </w:num>
  <w:num w:numId="8">
    <w:abstractNumId w:val="10"/>
  </w:num>
  <w:num w:numId="9">
    <w:abstractNumId w:val="8"/>
  </w:num>
  <w:num w:numId="10">
    <w:abstractNumId w:val="19"/>
  </w:num>
  <w:num w:numId="11">
    <w:abstractNumId w:val="4"/>
  </w:num>
  <w:num w:numId="12">
    <w:abstractNumId w:val="1"/>
  </w:num>
  <w:num w:numId="13">
    <w:abstractNumId w:val="14"/>
  </w:num>
  <w:num w:numId="14">
    <w:abstractNumId w:val="11"/>
  </w:num>
  <w:num w:numId="15">
    <w:abstractNumId w:val="15"/>
  </w:num>
  <w:num w:numId="16">
    <w:abstractNumId w:val="18"/>
  </w:num>
  <w:num w:numId="17">
    <w:abstractNumId w:val="5"/>
  </w:num>
  <w:num w:numId="18">
    <w:abstractNumId w:val="20"/>
  </w:num>
  <w:num w:numId="19">
    <w:abstractNumId w:val="3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A2"/>
    <w:rsid w:val="00000895"/>
    <w:rsid w:val="00007262"/>
    <w:rsid w:val="0001175D"/>
    <w:rsid w:val="00011D61"/>
    <w:rsid w:val="000120C0"/>
    <w:rsid w:val="00016E13"/>
    <w:rsid w:val="000178DB"/>
    <w:rsid w:val="00036C06"/>
    <w:rsid w:val="00045F2C"/>
    <w:rsid w:val="00054914"/>
    <w:rsid w:val="00055962"/>
    <w:rsid w:val="0006161C"/>
    <w:rsid w:val="00075EC9"/>
    <w:rsid w:val="000804A2"/>
    <w:rsid w:val="000805EC"/>
    <w:rsid w:val="000839C0"/>
    <w:rsid w:val="00084DA5"/>
    <w:rsid w:val="000A196C"/>
    <w:rsid w:val="000A25D6"/>
    <w:rsid w:val="000A3C4D"/>
    <w:rsid w:val="000B0678"/>
    <w:rsid w:val="000B55AC"/>
    <w:rsid w:val="000B76B6"/>
    <w:rsid w:val="000C3F38"/>
    <w:rsid w:val="000D4E65"/>
    <w:rsid w:val="000E2345"/>
    <w:rsid w:val="000E62A1"/>
    <w:rsid w:val="000F5DCF"/>
    <w:rsid w:val="00101D5C"/>
    <w:rsid w:val="0010270E"/>
    <w:rsid w:val="0010387D"/>
    <w:rsid w:val="00105E9D"/>
    <w:rsid w:val="00111A0E"/>
    <w:rsid w:val="001130C6"/>
    <w:rsid w:val="001171B8"/>
    <w:rsid w:val="00121686"/>
    <w:rsid w:val="00122B18"/>
    <w:rsid w:val="001301AD"/>
    <w:rsid w:val="00134361"/>
    <w:rsid w:val="00134C0C"/>
    <w:rsid w:val="00147DDC"/>
    <w:rsid w:val="00152BE2"/>
    <w:rsid w:val="00154B75"/>
    <w:rsid w:val="00155B22"/>
    <w:rsid w:val="00157B09"/>
    <w:rsid w:val="00161AF1"/>
    <w:rsid w:val="00167BAB"/>
    <w:rsid w:val="00174085"/>
    <w:rsid w:val="00181671"/>
    <w:rsid w:val="00182D28"/>
    <w:rsid w:val="00182EF9"/>
    <w:rsid w:val="001835FC"/>
    <w:rsid w:val="00183AAC"/>
    <w:rsid w:val="00192BC0"/>
    <w:rsid w:val="001A0940"/>
    <w:rsid w:val="001A2541"/>
    <w:rsid w:val="001A6512"/>
    <w:rsid w:val="001B05A8"/>
    <w:rsid w:val="001B3B7B"/>
    <w:rsid w:val="001B6CF5"/>
    <w:rsid w:val="001B76F1"/>
    <w:rsid w:val="001C56A3"/>
    <w:rsid w:val="001D1E45"/>
    <w:rsid w:val="001E72DB"/>
    <w:rsid w:val="001E7523"/>
    <w:rsid w:val="001F01D6"/>
    <w:rsid w:val="001F1734"/>
    <w:rsid w:val="001F7127"/>
    <w:rsid w:val="00201B2E"/>
    <w:rsid w:val="002043E3"/>
    <w:rsid w:val="002115F4"/>
    <w:rsid w:val="002150A0"/>
    <w:rsid w:val="0021694E"/>
    <w:rsid w:val="00224949"/>
    <w:rsid w:val="00224C3D"/>
    <w:rsid w:val="00226219"/>
    <w:rsid w:val="0022767B"/>
    <w:rsid w:val="00241126"/>
    <w:rsid w:val="00242DE5"/>
    <w:rsid w:val="00252C07"/>
    <w:rsid w:val="002620B4"/>
    <w:rsid w:val="002625B0"/>
    <w:rsid w:val="00264640"/>
    <w:rsid w:val="00264F52"/>
    <w:rsid w:val="002833E9"/>
    <w:rsid w:val="00285117"/>
    <w:rsid w:val="0028601A"/>
    <w:rsid w:val="00287CBA"/>
    <w:rsid w:val="00291DFB"/>
    <w:rsid w:val="00293B56"/>
    <w:rsid w:val="00294BB0"/>
    <w:rsid w:val="002A69E3"/>
    <w:rsid w:val="002B03E7"/>
    <w:rsid w:val="002B47DD"/>
    <w:rsid w:val="002B7AB8"/>
    <w:rsid w:val="002C0EEB"/>
    <w:rsid w:val="002C5686"/>
    <w:rsid w:val="002C65CA"/>
    <w:rsid w:val="002C71DB"/>
    <w:rsid w:val="002E40FE"/>
    <w:rsid w:val="002E554A"/>
    <w:rsid w:val="002F2946"/>
    <w:rsid w:val="002F2DD3"/>
    <w:rsid w:val="002F3F2E"/>
    <w:rsid w:val="002F4C90"/>
    <w:rsid w:val="00314DA9"/>
    <w:rsid w:val="00317D13"/>
    <w:rsid w:val="00320B6A"/>
    <w:rsid w:val="00323DC3"/>
    <w:rsid w:val="00324006"/>
    <w:rsid w:val="00327F62"/>
    <w:rsid w:val="00343C53"/>
    <w:rsid w:val="0034441E"/>
    <w:rsid w:val="00366A70"/>
    <w:rsid w:val="003678C7"/>
    <w:rsid w:val="00380F54"/>
    <w:rsid w:val="00384DD2"/>
    <w:rsid w:val="003868E2"/>
    <w:rsid w:val="00387D37"/>
    <w:rsid w:val="00390FF6"/>
    <w:rsid w:val="00397C44"/>
    <w:rsid w:val="003A6B03"/>
    <w:rsid w:val="003C3472"/>
    <w:rsid w:val="003C5118"/>
    <w:rsid w:val="003C6C21"/>
    <w:rsid w:val="003D0318"/>
    <w:rsid w:val="003D4B03"/>
    <w:rsid w:val="003E0E06"/>
    <w:rsid w:val="003E6844"/>
    <w:rsid w:val="003F3CE4"/>
    <w:rsid w:val="00400435"/>
    <w:rsid w:val="0040322C"/>
    <w:rsid w:val="00410AEE"/>
    <w:rsid w:val="00421807"/>
    <w:rsid w:val="0042187F"/>
    <w:rsid w:val="004262F5"/>
    <w:rsid w:val="004303CC"/>
    <w:rsid w:val="00432A05"/>
    <w:rsid w:val="004347F2"/>
    <w:rsid w:val="004360D6"/>
    <w:rsid w:val="004409C4"/>
    <w:rsid w:val="004431E0"/>
    <w:rsid w:val="00447C07"/>
    <w:rsid w:val="004529BB"/>
    <w:rsid w:val="00465EA7"/>
    <w:rsid w:val="00471A24"/>
    <w:rsid w:val="00471D3C"/>
    <w:rsid w:val="00474B02"/>
    <w:rsid w:val="00483A71"/>
    <w:rsid w:val="00490B1C"/>
    <w:rsid w:val="00493201"/>
    <w:rsid w:val="004937A8"/>
    <w:rsid w:val="004948DD"/>
    <w:rsid w:val="004A129C"/>
    <w:rsid w:val="004A1E40"/>
    <w:rsid w:val="004A43BF"/>
    <w:rsid w:val="004A61E6"/>
    <w:rsid w:val="004C190D"/>
    <w:rsid w:val="004C55C7"/>
    <w:rsid w:val="004D2AD1"/>
    <w:rsid w:val="00501F9A"/>
    <w:rsid w:val="00504946"/>
    <w:rsid w:val="005074FF"/>
    <w:rsid w:val="00521B11"/>
    <w:rsid w:val="00532326"/>
    <w:rsid w:val="00543A32"/>
    <w:rsid w:val="00551EED"/>
    <w:rsid w:val="005528E9"/>
    <w:rsid w:val="00555E27"/>
    <w:rsid w:val="005674AC"/>
    <w:rsid w:val="00571EA2"/>
    <w:rsid w:val="00576F8A"/>
    <w:rsid w:val="00582D09"/>
    <w:rsid w:val="00586C3F"/>
    <w:rsid w:val="00593002"/>
    <w:rsid w:val="005942CD"/>
    <w:rsid w:val="00596DEE"/>
    <w:rsid w:val="005A0CF0"/>
    <w:rsid w:val="005A62D6"/>
    <w:rsid w:val="005C0BDB"/>
    <w:rsid w:val="005C1CF4"/>
    <w:rsid w:val="005C1D35"/>
    <w:rsid w:val="005C3C0A"/>
    <w:rsid w:val="005C6051"/>
    <w:rsid w:val="005C79AE"/>
    <w:rsid w:val="005D2FCB"/>
    <w:rsid w:val="005D75D3"/>
    <w:rsid w:val="005E2059"/>
    <w:rsid w:val="005E2F81"/>
    <w:rsid w:val="005E7D78"/>
    <w:rsid w:val="005F63A2"/>
    <w:rsid w:val="006027B4"/>
    <w:rsid w:val="00602C89"/>
    <w:rsid w:val="0060769B"/>
    <w:rsid w:val="00611C93"/>
    <w:rsid w:val="00612208"/>
    <w:rsid w:val="0061280E"/>
    <w:rsid w:val="00620194"/>
    <w:rsid w:val="006213C7"/>
    <w:rsid w:val="006239D3"/>
    <w:rsid w:val="00624121"/>
    <w:rsid w:val="00627634"/>
    <w:rsid w:val="00630CEC"/>
    <w:rsid w:val="006312EF"/>
    <w:rsid w:val="00634BA9"/>
    <w:rsid w:val="00635855"/>
    <w:rsid w:val="006438A2"/>
    <w:rsid w:val="0065057C"/>
    <w:rsid w:val="0065664C"/>
    <w:rsid w:val="0065708E"/>
    <w:rsid w:val="00660CA8"/>
    <w:rsid w:val="00662F35"/>
    <w:rsid w:val="00673CDA"/>
    <w:rsid w:val="006752D4"/>
    <w:rsid w:val="00677673"/>
    <w:rsid w:val="0067791B"/>
    <w:rsid w:val="00685742"/>
    <w:rsid w:val="006861DF"/>
    <w:rsid w:val="00686EF0"/>
    <w:rsid w:val="00692334"/>
    <w:rsid w:val="00693E6D"/>
    <w:rsid w:val="006967C7"/>
    <w:rsid w:val="006A3B89"/>
    <w:rsid w:val="006A4CBB"/>
    <w:rsid w:val="006B09E4"/>
    <w:rsid w:val="006B0C13"/>
    <w:rsid w:val="006B3282"/>
    <w:rsid w:val="006C1106"/>
    <w:rsid w:val="006C2434"/>
    <w:rsid w:val="006D0A10"/>
    <w:rsid w:val="006D5710"/>
    <w:rsid w:val="006D6BC4"/>
    <w:rsid w:val="006E331A"/>
    <w:rsid w:val="006E49BF"/>
    <w:rsid w:val="006E6B91"/>
    <w:rsid w:val="006F0355"/>
    <w:rsid w:val="006F1FED"/>
    <w:rsid w:val="00701866"/>
    <w:rsid w:val="00701CEF"/>
    <w:rsid w:val="00703F5E"/>
    <w:rsid w:val="00704022"/>
    <w:rsid w:val="00711F52"/>
    <w:rsid w:val="0071261F"/>
    <w:rsid w:val="00714B6C"/>
    <w:rsid w:val="00721AFB"/>
    <w:rsid w:val="00731330"/>
    <w:rsid w:val="00731742"/>
    <w:rsid w:val="0073201F"/>
    <w:rsid w:val="00736A31"/>
    <w:rsid w:val="00740816"/>
    <w:rsid w:val="00741BF5"/>
    <w:rsid w:val="00743835"/>
    <w:rsid w:val="00746D12"/>
    <w:rsid w:val="00756CE9"/>
    <w:rsid w:val="00757349"/>
    <w:rsid w:val="00762007"/>
    <w:rsid w:val="00764D80"/>
    <w:rsid w:val="0077256B"/>
    <w:rsid w:val="007769E8"/>
    <w:rsid w:val="00781244"/>
    <w:rsid w:val="00783004"/>
    <w:rsid w:val="0078565B"/>
    <w:rsid w:val="007909AB"/>
    <w:rsid w:val="00792D3B"/>
    <w:rsid w:val="007B4AEB"/>
    <w:rsid w:val="007C11DA"/>
    <w:rsid w:val="007C5B30"/>
    <w:rsid w:val="007C5CDA"/>
    <w:rsid w:val="007C7EAD"/>
    <w:rsid w:val="007D0C52"/>
    <w:rsid w:val="007D3685"/>
    <w:rsid w:val="007D57DA"/>
    <w:rsid w:val="007D6701"/>
    <w:rsid w:val="007D6DE1"/>
    <w:rsid w:val="007E2B4E"/>
    <w:rsid w:val="007F44B5"/>
    <w:rsid w:val="00804BAE"/>
    <w:rsid w:val="00806203"/>
    <w:rsid w:val="008207AE"/>
    <w:rsid w:val="00821DFF"/>
    <w:rsid w:val="008223CF"/>
    <w:rsid w:val="00825EAF"/>
    <w:rsid w:val="0082733B"/>
    <w:rsid w:val="00835526"/>
    <w:rsid w:val="008363B6"/>
    <w:rsid w:val="0084020A"/>
    <w:rsid w:val="0085401B"/>
    <w:rsid w:val="00856D6F"/>
    <w:rsid w:val="00860983"/>
    <w:rsid w:val="00860E86"/>
    <w:rsid w:val="008730EE"/>
    <w:rsid w:val="00876EBC"/>
    <w:rsid w:val="008771D9"/>
    <w:rsid w:val="008808B2"/>
    <w:rsid w:val="00882DA9"/>
    <w:rsid w:val="00882ED7"/>
    <w:rsid w:val="008877F0"/>
    <w:rsid w:val="008908DB"/>
    <w:rsid w:val="00892D7C"/>
    <w:rsid w:val="008A0793"/>
    <w:rsid w:val="008B38A1"/>
    <w:rsid w:val="008B71B7"/>
    <w:rsid w:val="008D6727"/>
    <w:rsid w:val="008D6F1B"/>
    <w:rsid w:val="008D75ED"/>
    <w:rsid w:val="008E0DA3"/>
    <w:rsid w:val="008E3D5D"/>
    <w:rsid w:val="008F2A52"/>
    <w:rsid w:val="00900067"/>
    <w:rsid w:val="009059C9"/>
    <w:rsid w:val="00924197"/>
    <w:rsid w:val="00930FAB"/>
    <w:rsid w:val="0093388D"/>
    <w:rsid w:val="009449B4"/>
    <w:rsid w:val="009539F7"/>
    <w:rsid w:val="009619DE"/>
    <w:rsid w:val="00961CEF"/>
    <w:rsid w:val="009671A5"/>
    <w:rsid w:val="009710ED"/>
    <w:rsid w:val="00971348"/>
    <w:rsid w:val="00972683"/>
    <w:rsid w:val="0098113D"/>
    <w:rsid w:val="00986202"/>
    <w:rsid w:val="009903C6"/>
    <w:rsid w:val="0099157F"/>
    <w:rsid w:val="00994C62"/>
    <w:rsid w:val="009A01E8"/>
    <w:rsid w:val="009A2B6D"/>
    <w:rsid w:val="009A54FB"/>
    <w:rsid w:val="009B0D0E"/>
    <w:rsid w:val="009B2B94"/>
    <w:rsid w:val="009D5644"/>
    <w:rsid w:val="009E4063"/>
    <w:rsid w:val="009E4C98"/>
    <w:rsid w:val="009E5C8D"/>
    <w:rsid w:val="009E6A72"/>
    <w:rsid w:val="009E7FA6"/>
    <w:rsid w:val="009F104D"/>
    <w:rsid w:val="009F31ED"/>
    <w:rsid w:val="009F756E"/>
    <w:rsid w:val="00A004AF"/>
    <w:rsid w:val="00A05BA3"/>
    <w:rsid w:val="00A16955"/>
    <w:rsid w:val="00A24597"/>
    <w:rsid w:val="00A25D81"/>
    <w:rsid w:val="00A35684"/>
    <w:rsid w:val="00A40E4A"/>
    <w:rsid w:val="00A4467E"/>
    <w:rsid w:val="00A50DF2"/>
    <w:rsid w:val="00A566A9"/>
    <w:rsid w:val="00A603A3"/>
    <w:rsid w:val="00A61FA4"/>
    <w:rsid w:val="00A66EF0"/>
    <w:rsid w:val="00A7142A"/>
    <w:rsid w:val="00A77BFD"/>
    <w:rsid w:val="00A9389E"/>
    <w:rsid w:val="00AA6B97"/>
    <w:rsid w:val="00AB6DA1"/>
    <w:rsid w:val="00AC30D7"/>
    <w:rsid w:val="00AC5687"/>
    <w:rsid w:val="00AD5724"/>
    <w:rsid w:val="00AE274E"/>
    <w:rsid w:val="00AE3012"/>
    <w:rsid w:val="00AE5867"/>
    <w:rsid w:val="00AE6330"/>
    <w:rsid w:val="00B075C0"/>
    <w:rsid w:val="00B07990"/>
    <w:rsid w:val="00B12196"/>
    <w:rsid w:val="00B12459"/>
    <w:rsid w:val="00B13629"/>
    <w:rsid w:val="00B14447"/>
    <w:rsid w:val="00B217E2"/>
    <w:rsid w:val="00B27C0C"/>
    <w:rsid w:val="00B457D1"/>
    <w:rsid w:val="00B4661F"/>
    <w:rsid w:val="00B4746D"/>
    <w:rsid w:val="00B47AE2"/>
    <w:rsid w:val="00B501E9"/>
    <w:rsid w:val="00B61F3F"/>
    <w:rsid w:val="00B66674"/>
    <w:rsid w:val="00B66AFA"/>
    <w:rsid w:val="00B72381"/>
    <w:rsid w:val="00B8354A"/>
    <w:rsid w:val="00B8449E"/>
    <w:rsid w:val="00B87CA0"/>
    <w:rsid w:val="00BA0FE3"/>
    <w:rsid w:val="00BB7644"/>
    <w:rsid w:val="00BC2036"/>
    <w:rsid w:val="00BC736C"/>
    <w:rsid w:val="00BC7AAE"/>
    <w:rsid w:val="00BD036D"/>
    <w:rsid w:val="00BD1A45"/>
    <w:rsid w:val="00BD4F26"/>
    <w:rsid w:val="00BE0078"/>
    <w:rsid w:val="00BE162F"/>
    <w:rsid w:val="00BE2C62"/>
    <w:rsid w:val="00BE4DD6"/>
    <w:rsid w:val="00BF5446"/>
    <w:rsid w:val="00BF5C8D"/>
    <w:rsid w:val="00C01055"/>
    <w:rsid w:val="00C04500"/>
    <w:rsid w:val="00C0709D"/>
    <w:rsid w:val="00C10E5E"/>
    <w:rsid w:val="00C14561"/>
    <w:rsid w:val="00C227B0"/>
    <w:rsid w:val="00C40193"/>
    <w:rsid w:val="00C523E3"/>
    <w:rsid w:val="00C52893"/>
    <w:rsid w:val="00C53318"/>
    <w:rsid w:val="00C5576B"/>
    <w:rsid w:val="00C60489"/>
    <w:rsid w:val="00C610B0"/>
    <w:rsid w:val="00C6303F"/>
    <w:rsid w:val="00C64F8A"/>
    <w:rsid w:val="00C659F1"/>
    <w:rsid w:val="00C6698F"/>
    <w:rsid w:val="00C72CDE"/>
    <w:rsid w:val="00C84943"/>
    <w:rsid w:val="00C86370"/>
    <w:rsid w:val="00C9688E"/>
    <w:rsid w:val="00C977F6"/>
    <w:rsid w:val="00C97C92"/>
    <w:rsid w:val="00CA4092"/>
    <w:rsid w:val="00CA59A9"/>
    <w:rsid w:val="00CA758A"/>
    <w:rsid w:val="00CB08C3"/>
    <w:rsid w:val="00CB10E4"/>
    <w:rsid w:val="00CB451B"/>
    <w:rsid w:val="00CC2368"/>
    <w:rsid w:val="00CC51A4"/>
    <w:rsid w:val="00CD2720"/>
    <w:rsid w:val="00CE1916"/>
    <w:rsid w:val="00CE5079"/>
    <w:rsid w:val="00CF111C"/>
    <w:rsid w:val="00CF230E"/>
    <w:rsid w:val="00CF27EF"/>
    <w:rsid w:val="00CF42F4"/>
    <w:rsid w:val="00D05FA3"/>
    <w:rsid w:val="00D07E95"/>
    <w:rsid w:val="00D13835"/>
    <w:rsid w:val="00D25B46"/>
    <w:rsid w:val="00D31586"/>
    <w:rsid w:val="00D40929"/>
    <w:rsid w:val="00D4474B"/>
    <w:rsid w:val="00D44A0E"/>
    <w:rsid w:val="00D468BA"/>
    <w:rsid w:val="00D46E79"/>
    <w:rsid w:val="00D47620"/>
    <w:rsid w:val="00D614D7"/>
    <w:rsid w:val="00D646F3"/>
    <w:rsid w:val="00D660E3"/>
    <w:rsid w:val="00D754F2"/>
    <w:rsid w:val="00D76D6D"/>
    <w:rsid w:val="00D77B56"/>
    <w:rsid w:val="00D77C6B"/>
    <w:rsid w:val="00D8375B"/>
    <w:rsid w:val="00DA18DF"/>
    <w:rsid w:val="00DC3A19"/>
    <w:rsid w:val="00DD1CCF"/>
    <w:rsid w:val="00DD2136"/>
    <w:rsid w:val="00DE0098"/>
    <w:rsid w:val="00DE5E05"/>
    <w:rsid w:val="00DF2E7E"/>
    <w:rsid w:val="00DF67BA"/>
    <w:rsid w:val="00DF786F"/>
    <w:rsid w:val="00E00B73"/>
    <w:rsid w:val="00E011F7"/>
    <w:rsid w:val="00E02BA1"/>
    <w:rsid w:val="00E0789F"/>
    <w:rsid w:val="00E1754D"/>
    <w:rsid w:val="00E17E1C"/>
    <w:rsid w:val="00E23EA4"/>
    <w:rsid w:val="00E341B2"/>
    <w:rsid w:val="00E36CBD"/>
    <w:rsid w:val="00E40803"/>
    <w:rsid w:val="00E40C7A"/>
    <w:rsid w:val="00E43BA8"/>
    <w:rsid w:val="00E47C77"/>
    <w:rsid w:val="00E54EEC"/>
    <w:rsid w:val="00E6677A"/>
    <w:rsid w:val="00E72DE3"/>
    <w:rsid w:val="00E73CB7"/>
    <w:rsid w:val="00E82E61"/>
    <w:rsid w:val="00E82FD5"/>
    <w:rsid w:val="00E85059"/>
    <w:rsid w:val="00E86FEA"/>
    <w:rsid w:val="00E87392"/>
    <w:rsid w:val="00EA234E"/>
    <w:rsid w:val="00EA3870"/>
    <w:rsid w:val="00EA4115"/>
    <w:rsid w:val="00EA6B2B"/>
    <w:rsid w:val="00EB01E3"/>
    <w:rsid w:val="00EB3DB9"/>
    <w:rsid w:val="00EC0BC1"/>
    <w:rsid w:val="00EC55D5"/>
    <w:rsid w:val="00EC5761"/>
    <w:rsid w:val="00EE633A"/>
    <w:rsid w:val="00EE6538"/>
    <w:rsid w:val="00EE6DEB"/>
    <w:rsid w:val="00EE7F41"/>
    <w:rsid w:val="00EF2550"/>
    <w:rsid w:val="00F0020E"/>
    <w:rsid w:val="00F00BE4"/>
    <w:rsid w:val="00F01820"/>
    <w:rsid w:val="00F03420"/>
    <w:rsid w:val="00F03DA4"/>
    <w:rsid w:val="00F070E1"/>
    <w:rsid w:val="00F10EC2"/>
    <w:rsid w:val="00F1383A"/>
    <w:rsid w:val="00F214BC"/>
    <w:rsid w:val="00F267B3"/>
    <w:rsid w:val="00F31628"/>
    <w:rsid w:val="00F32240"/>
    <w:rsid w:val="00F341A1"/>
    <w:rsid w:val="00F415E4"/>
    <w:rsid w:val="00F446A5"/>
    <w:rsid w:val="00F45676"/>
    <w:rsid w:val="00F47197"/>
    <w:rsid w:val="00F53BF1"/>
    <w:rsid w:val="00F5686C"/>
    <w:rsid w:val="00F5720D"/>
    <w:rsid w:val="00F64B21"/>
    <w:rsid w:val="00F70855"/>
    <w:rsid w:val="00F861AD"/>
    <w:rsid w:val="00F9088C"/>
    <w:rsid w:val="00F93AD3"/>
    <w:rsid w:val="00FB525D"/>
    <w:rsid w:val="00FC02D9"/>
    <w:rsid w:val="00FC1950"/>
    <w:rsid w:val="00FD2D71"/>
    <w:rsid w:val="00FD5004"/>
    <w:rsid w:val="00FD7C78"/>
    <w:rsid w:val="00FE5317"/>
    <w:rsid w:val="00FE61D4"/>
    <w:rsid w:val="00FE648C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A45B"/>
  <w15:chartTrackingRefBased/>
  <w15:docId w15:val="{DF2C4F72-7931-4F45-BED0-6C23E74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26219"/>
    <w:pPr>
      <w:keepNext/>
      <w:keepLines/>
      <w:spacing w:after="0"/>
      <w:ind w:left="1061"/>
      <w:jc w:val="center"/>
      <w:outlineLvl w:val="0"/>
    </w:pPr>
    <w:rPr>
      <w:rFonts w:ascii="Calibri" w:eastAsia="Calibri" w:hAnsi="Calibri" w:cs="Calibri"/>
      <w:color w:val="2E74B5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70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64D8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249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49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26219"/>
    <w:rPr>
      <w:rFonts w:ascii="Calibri" w:eastAsia="Calibri" w:hAnsi="Calibri" w:cs="Calibri"/>
      <w:color w:val="2E74B5"/>
      <w:sz w:val="32"/>
      <w:lang w:val="en-CA" w:eastAsia="en-CA"/>
    </w:rPr>
  </w:style>
  <w:style w:type="table" w:customStyle="1" w:styleId="TableGrid0">
    <w:name w:val="TableGrid"/>
    <w:rsid w:val="00226219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1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4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4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E5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2">
    <w:name w:val="Grid Table 2 Accent 2"/>
    <w:basedOn w:val="TableNormal"/>
    <w:uiPriority w:val="47"/>
    <w:rsid w:val="00264F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FCAA50265746AA97C0887AB60A2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85706-5B8E-43C1-BE9E-1ED44B39798B}"/>
      </w:docPartPr>
      <w:docPartBody>
        <w:p w:rsidR="00271037" w:rsidRDefault="00B03FEA" w:rsidP="00B03FEA">
          <w:pPr>
            <w:pStyle w:val="F9FCAA50265746AA97C0887AB60A262A"/>
          </w:pPr>
          <w:r w:rsidRPr="006B28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EA"/>
    <w:rsid w:val="00271037"/>
    <w:rsid w:val="00374B0A"/>
    <w:rsid w:val="00A8572F"/>
    <w:rsid w:val="00AD707F"/>
    <w:rsid w:val="00B03FEA"/>
    <w:rsid w:val="00C336D9"/>
    <w:rsid w:val="00C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FEA"/>
    <w:rPr>
      <w:color w:val="808080"/>
    </w:rPr>
  </w:style>
  <w:style w:type="paragraph" w:customStyle="1" w:styleId="A1CCBDF14FB24D60810293016D0668A3">
    <w:name w:val="A1CCBDF14FB24D60810293016D0668A3"/>
    <w:rsid w:val="00B03FEA"/>
  </w:style>
  <w:style w:type="paragraph" w:customStyle="1" w:styleId="F9FCAA50265746AA97C0887AB60A262A">
    <w:name w:val="F9FCAA50265746AA97C0887AB60A262A"/>
    <w:rsid w:val="00B03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5290-F13F-444F-B93D-86A27099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Zeefa Karim Zeefa Karim</dc:creator>
  <cp:keywords/>
  <dc:description/>
  <cp:lastModifiedBy>Aparna Tomar</cp:lastModifiedBy>
  <cp:revision>2</cp:revision>
  <dcterms:created xsi:type="dcterms:W3CDTF">2020-10-08T01:19:00Z</dcterms:created>
  <dcterms:modified xsi:type="dcterms:W3CDTF">2020-10-08T01:19:00Z</dcterms:modified>
</cp:coreProperties>
</file>