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17" w:rsidRDefault="00F84D17" w:rsidP="00EE4A2B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F84D17">
        <w:rPr>
          <w:rFonts w:asciiTheme="majorBidi" w:hAnsiTheme="majorBidi" w:cstheme="majorBidi"/>
          <w:sz w:val="28"/>
          <w:szCs w:val="28"/>
          <w:rtl/>
          <w:lang w:bidi="ar-EG"/>
        </w:rPr>
        <w:t>أحكام السفر وآدابه</w:t>
      </w:r>
    </w:p>
    <w:p w:rsidR="005A3FA5" w:rsidRPr="00D2409A" w:rsidRDefault="005A3FA5" w:rsidP="005A3FA5">
      <w:pPr>
        <w:pStyle w:val="ListParagraph"/>
        <w:numPr>
          <w:ilvl w:val="0"/>
          <w:numId w:val="8"/>
        </w:numPr>
        <w:bidi/>
        <w:spacing w:after="0" w:line="360" w:lineRule="auto"/>
        <w:outlineLvl w:val="2"/>
        <w:rPr>
          <w:rFonts w:asciiTheme="majorBidi" w:eastAsia="Times New Roman" w:hAnsiTheme="majorBidi" w:cstheme="majorBidi"/>
          <w:b/>
          <w:bCs/>
          <w:color w:val="FF0000"/>
          <w:sz w:val="20"/>
          <w:szCs w:val="20"/>
        </w:rPr>
      </w:pPr>
      <w:hyperlink r:id="rId7" w:history="1">
        <w:r w:rsidRPr="00D2409A">
          <w:rPr>
            <w:rFonts w:asciiTheme="majorBidi" w:eastAsia="Times New Roman" w:hAnsiTheme="majorBidi" w:cstheme="majorBidi"/>
            <w:b/>
            <w:bCs/>
            <w:color w:val="FF0000"/>
            <w:sz w:val="20"/>
            <w:szCs w:val="20"/>
            <w:rtl/>
          </w:rPr>
          <w:t>مسائل تهم المسافر</w:t>
        </w:r>
      </w:hyperlink>
    </w:p>
    <w:p w:rsidR="005A3FA5" w:rsidRPr="00D2409A" w:rsidRDefault="005A3FA5" w:rsidP="005A3FA5">
      <w:pPr>
        <w:pStyle w:val="Heading3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360" w:lineRule="auto"/>
        <w:rPr>
          <w:rFonts w:asciiTheme="majorBidi" w:hAnsiTheme="majorBidi" w:cstheme="majorBidi"/>
          <w:color w:val="FF0000"/>
          <w:sz w:val="20"/>
          <w:szCs w:val="20"/>
        </w:rPr>
      </w:pPr>
      <w:hyperlink r:id="rId8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رخص السفر</w:t>
        </w:r>
      </w:hyperlink>
    </w:p>
    <w:p w:rsidR="005A3FA5" w:rsidRPr="00D2409A" w:rsidRDefault="005A3FA5" w:rsidP="005A3FA5">
      <w:pPr>
        <w:pStyle w:val="Heading3"/>
        <w:numPr>
          <w:ilvl w:val="0"/>
          <w:numId w:val="8"/>
        </w:numPr>
        <w:bidi/>
        <w:spacing w:before="0" w:beforeAutospacing="0" w:after="0" w:afterAutospacing="0" w:line="360" w:lineRule="auto"/>
        <w:rPr>
          <w:rFonts w:asciiTheme="majorBidi" w:hAnsiTheme="majorBidi" w:cstheme="majorBidi"/>
          <w:color w:val="FF0000"/>
          <w:sz w:val="20"/>
          <w:szCs w:val="20"/>
        </w:rPr>
      </w:pPr>
      <w:hyperlink r:id="rId9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قصر الصلاة وجمعها في الحج</w:t>
        </w:r>
      </w:hyperlink>
    </w:p>
    <w:p w:rsidR="005A3FA5" w:rsidRPr="00D2409A" w:rsidRDefault="005A3FA5" w:rsidP="005A3FA5">
      <w:pPr>
        <w:pStyle w:val="Heading3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360" w:lineRule="auto"/>
        <w:rPr>
          <w:rFonts w:ascii="Tahoma" w:hAnsi="Tahoma" w:cs="Tahoma"/>
          <w:color w:val="FF0000"/>
          <w:sz w:val="18"/>
          <w:szCs w:val="18"/>
        </w:rPr>
      </w:pPr>
      <w:hyperlink r:id="rId10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آداب السفر</w:t>
        </w:r>
      </w:hyperlink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F84D17">
        <w:rPr>
          <w:rFonts w:asciiTheme="majorBidi" w:eastAsia="Times New Roman" w:hAnsiTheme="majorBidi" w:cstheme="majorBidi"/>
          <w:sz w:val="28"/>
          <w:szCs w:val="28"/>
          <w:rtl/>
        </w:rPr>
        <w:t>المواقيت والإحرام</w:t>
      </w:r>
    </w:p>
    <w:p w:rsidR="00D609E8" w:rsidRPr="00D2409A" w:rsidRDefault="00D609E8" w:rsidP="00D609E8">
      <w:pPr>
        <w:pStyle w:val="Heading3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360" w:lineRule="auto"/>
        <w:rPr>
          <w:rStyle w:val="Hyperlink"/>
          <w:rFonts w:asciiTheme="majorBidi" w:hAnsiTheme="majorBidi" w:cstheme="majorBidi"/>
          <w:color w:val="FF0000"/>
          <w:sz w:val="20"/>
          <w:szCs w:val="20"/>
          <w:u w:val="none"/>
        </w:rPr>
      </w:pPr>
      <w:hyperlink r:id="rId11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المواقيت</w:t>
        </w:r>
      </w:hyperlink>
    </w:p>
    <w:p w:rsidR="00D609E8" w:rsidRPr="00D2409A" w:rsidRDefault="00D609E8" w:rsidP="00D609E8">
      <w:pPr>
        <w:pStyle w:val="Heading3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360" w:lineRule="auto"/>
        <w:rPr>
          <w:rStyle w:val="Hyperlink"/>
          <w:rFonts w:asciiTheme="majorBidi" w:hAnsiTheme="majorBidi" w:cstheme="majorBidi"/>
          <w:color w:val="FF0000"/>
          <w:sz w:val="20"/>
          <w:szCs w:val="20"/>
          <w:u w:val="none"/>
        </w:rPr>
      </w:pPr>
      <w:hyperlink r:id="rId12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أنواع النسك</w:t>
        </w:r>
      </w:hyperlink>
    </w:p>
    <w:p w:rsidR="00D609E8" w:rsidRPr="00D2409A" w:rsidRDefault="00D609E8" w:rsidP="003875EC">
      <w:pPr>
        <w:pStyle w:val="Heading3"/>
        <w:numPr>
          <w:ilvl w:val="0"/>
          <w:numId w:val="8"/>
        </w:numPr>
        <w:shd w:val="clear" w:color="auto" w:fill="FFFFFF"/>
        <w:bidi/>
        <w:spacing w:before="0" w:beforeAutospacing="0" w:after="0" w:afterAutospacing="0" w:line="360" w:lineRule="auto"/>
        <w:rPr>
          <w:rFonts w:asciiTheme="majorBidi" w:hAnsiTheme="majorBidi" w:cstheme="majorBidi"/>
          <w:color w:val="FF0000"/>
          <w:sz w:val="20"/>
          <w:szCs w:val="20"/>
        </w:rPr>
      </w:pPr>
      <w:hyperlink r:id="rId13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الإحرام</w:t>
        </w:r>
      </w:hyperlink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hyperlink r:id="rId14" w:history="1">
        <w:r w:rsidRPr="00F84D17">
          <w:rPr>
            <w:rFonts w:asciiTheme="majorBidi" w:eastAsia="Times New Roman" w:hAnsiTheme="majorBidi" w:cstheme="majorBidi"/>
            <w:sz w:val="28"/>
            <w:szCs w:val="28"/>
            <w:rtl/>
          </w:rPr>
          <w:t>آداب الحاج</w:t>
        </w:r>
      </w:hyperlink>
    </w:p>
    <w:p w:rsidR="002D3023" w:rsidRPr="00D2409A" w:rsidRDefault="002D3023" w:rsidP="006B1362">
      <w:pPr>
        <w:pStyle w:val="Heading3"/>
        <w:numPr>
          <w:ilvl w:val="0"/>
          <w:numId w:val="8"/>
        </w:numPr>
        <w:bidi/>
        <w:spacing w:before="0" w:beforeAutospacing="0" w:after="0" w:afterAutospacing="0" w:line="360" w:lineRule="auto"/>
        <w:rPr>
          <w:rStyle w:val="Hyperlink"/>
          <w:rFonts w:asciiTheme="majorBidi" w:hAnsiTheme="majorBidi" w:cstheme="majorBidi"/>
          <w:color w:val="FF0000"/>
          <w:sz w:val="20"/>
          <w:szCs w:val="20"/>
          <w:u w:val="none"/>
        </w:rPr>
      </w:pPr>
      <w:hyperlink r:id="rId15" w:history="1">
        <w:r w:rsidRPr="00D2409A">
          <w:rPr>
            <w:rStyle w:val="Hyperlink"/>
            <w:rFonts w:asciiTheme="majorBidi" w:hAnsiTheme="majorBidi" w:cstheme="majorBidi"/>
            <w:color w:val="FF0000"/>
            <w:sz w:val="20"/>
            <w:szCs w:val="20"/>
            <w:u w:val="none"/>
            <w:rtl/>
          </w:rPr>
          <w:t>اللين والرفق</w:t>
        </w:r>
      </w:hyperlink>
    </w:p>
    <w:p w:rsidR="002D3023" w:rsidRPr="00D2409A" w:rsidRDefault="002D3023" w:rsidP="006B1362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الصبر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الصبر</w:t>
      </w:r>
    </w:p>
    <w:p w:rsidR="002D3023" w:rsidRPr="00D2409A" w:rsidRDefault="002D3023" w:rsidP="006B1362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الحشمة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والبعد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عن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الاختلاط</w:t>
      </w:r>
    </w:p>
    <w:p w:rsidR="002D3023" w:rsidRPr="00D2409A" w:rsidRDefault="002D3023" w:rsidP="006B1362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مساعدة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الحجيج</w:t>
      </w:r>
    </w:p>
    <w:p w:rsidR="002D3023" w:rsidRPr="00D2409A" w:rsidRDefault="002D3023" w:rsidP="006B1362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كف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الأذى</w:t>
      </w:r>
    </w:p>
    <w:p w:rsidR="002D3023" w:rsidRPr="00D2409A" w:rsidRDefault="002D3023" w:rsidP="006B1362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غض</w:t>
      </w:r>
      <w:r w:rsidRPr="00D2409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D2409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البصر</w:t>
      </w:r>
    </w:p>
    <w:p w:rsidR="002D3023" w:rsidRPr="009305BB" w:rsidRDefault="002D3023" w:rsidP="009305BB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الأخوة</w:t>
      </w:r>
      <w:r w:rsidRPr="009305BB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الإيمانية</w:t>
      </w:r>
      <w:r w:rsidRPr="009305BB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9305BB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2D3023" w:rsidRPr="009305BB" w:rsidRDefault="002D3023" w:rsidP="009305BB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20"/>
          <w:szCs w:val="20"/>
          <w:u w:val="none"/>
        </w:rPr>
      </w:pP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النفقة</w:t>
      </w:r>
      <w:r w:rsidRPr="009305BB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9305BB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9305BB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hyperlink r:id="rId16" w:history="1">
        <w:r w:rsidRPr="00F84D17">
          <w:rPr>
            <w:rFonts w:asciiTheme="majorBidi" w:eastAsia="Times New Roman" w:hAnsiTheme="majorBidi" w:cstheme="majorBidi"/>
            <w:sz w:val="28"/>
            <w:szCs w:val="28"/>
            <w:rtl/>
          </w:rPr>
          <w:t>أخطاء الحجاج</w:t>
        </w:r>
      </w:hyperlink>
    </w:p>
    <w:p w:rsidR="002D5F1A" w:rsidRPr="002D5F1A" w:rsidRDefault="002D5F1A" w:rsidP="002D5F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17" w:history="1">
        <w:r w:rsidRPr="002D5F1A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أخطاء في الطواف</w:t>
        </w:r>
      </w:hyperlink>
    </w:p>
    <w:p w:rsidR="002D5F1A" w:rsidRPr="002D5F1A" w:rsidRDefault="002D5F1A" w:rsidP="002D5F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20"/>
          <w:szCs w:val="20"/>
          <w:u w:val="none"/>
        </w:rPr>
      </w:pPr>
      <w:r w:rsidRPr="002D5F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أخطاء</w:t>
      </w:r>
      <w:r w:rsidRPr="002D5F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2D5F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2D5F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2D5F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السعي</w:t>
      </w:r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hyperlink r:id="rId18" w:history="1">
        <w:r w:rsidRPr="00F84D17">
          <w:rPr>
            <w:rFonts w:asciiTheme="majorBidi" w:eastAsia="Times New Roman" w:hAnsiTheme="majorBidi" w:cstheme="majorBidi"/>
            <w:sz w:val="28"/>
            <w:szCs w:val="28"/>
            <w:rtl/>
          </w:rPr>
          <w:t>أدعية وأذكار الحج</w:t>
        </w:r>
      </w:hyperlink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19" w:history="1">
        <w:r w:rsidRPr="003872B3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أدعية وأذكار متنوعة</w:t>
        </w:r>
      </w:hyperlink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التلبية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والتكبير</w:t>
      </w:r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الدعاء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مزدلفة</w:t>
      </w:r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الدعاء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عند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شرب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زمزم</w:t>
      </w:r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أدعية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وأذكار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الطواف</w:t>
      </w:r>
    </w:p>
    <w:p w:rsidR="003872B3" w:rsidRPr="003872B3" w:rsidRDefault="003872B3" w:rsidP="003872B3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20"/>
          <w:szCs w:val="20"/>
          <w:u w:val="none"/>
        </w:rPr>
      </w:pP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دعاء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يوم</w:t>
      </w:r>
      <w:r w:rsidRPr="003872B3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872B3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عرفة</w:t>
      </w:r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F84D17">
        <w:rPr>
          <w:rFonts w:asciiTheme="majorBidi" w:eastAsia="Times New Roman" w:hAnsiTheme="majorBidi" w:cstheme="majorBidi"/>
          <w:sz w:val="28"/>
          <w:szCs w:val="28"/>
          <w:rtl/>
        </w:rPr>
        <w:t>أركان الحج وواجباته وسننه</w:t>
      </w:r>
      <w:bookmarkStart w:id="0" w:name="_GoBack"/>
      <w:bookmarkEnd w:id="0"/>
    </w:p>
    <w:p w:rsidR="00CA368D" w:rsidRPr="00CA368D" w:rsidRDefault="00CA368D" w:rsidP="00CA368D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20" w:history="1">
        <w:r w:rsidRPr="00CA368D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أركان الحج</w:t>
        </w:r>
      </w:hyperlink>
    </w:p>
    <w:p w:rsidR="00CA368D" w:rsidRPr="00CA368D" w:rsidRDefault="00CA368D" w:rsidP="00CA368D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21" w:history="1">
        <w:r w:rsidRPr="00CA368D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واجبات الحج</w:t>
        </w:r>
      </w:hyperlink>
    </w:p>
    <w:p w:rsidR="00CA368D" w:rsidRPr="00CA368D" w:rsidRDefault="00CA368D" w:rsidP="00CA368D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22" w:history="1">
        <w:r w:rsidRPr="00CA368D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سنن الحج</w:t>
        </w:r>
      </w:hyperlink>
    </w:p>
    <w:p w:rsidR="00CA368D" w:rsidRPr="00CA368D" w:rsidRDefault="00CA368D" w:rsidP="00CA368D">
      <w:p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F84D17" w:rsidRDefault="00F84D17" w:rsidP="00EE4A2B">
      <w:pPr>
        <w:pStyle w:val="ListParagraph"/>
        <w:numPr>
          <w:ilvl w:val="0"/>
          <w:numId w:val="5"/>
        </w:numPr>
        <w:shd w:val="clear" w:color="auto" w:fill="FFFFFF"/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hyperlink r:id="rId23" w:history="1">
        <w:r w:rsidRPr="00F84D17">
          <w:rPr>
            <w:rFonts w:asciiTheme="majorBidi" w:eastAsia="Times New Roman" w:hAnsiTheme="majorBidi" w:cstheme="majorBidi"/>
            <w:sz w:val="28"/>
            <w:szCs w:val="28"/>
            <w:rtl/>
          </w:rPr>
          <w:t>أعمال الحج</w:t>
        </w:r>
      </w:hyperlink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hyperlink r:id="rId24" w:history="1">
        <w:r w:rsidRPr="00E405A6">
          <w:rPr>
            <w:rStyle w:val="Hyperlink"/>
            <w:rFonts w:cstheme="majorBidi"/>
            <w:b/>
            <w:bCs/>
            <w:color w:val="FF0000"/>
            <w:sz w:val="20"/>
            <w:szCs w:val="20"/>
            <w:u w:val="none"/>
            <w:rtl/>
          </w:rPr>
          <w:t>يوم عرفة (التاسع من ذي الحجة)</w:t>
        </w:r>
      </w:hyperlink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المبيت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بمزدلفة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الوصول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إلى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مكة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وصفة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العمرة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الثالث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عشر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الثاني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عشر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الحادي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عشر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النحر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(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العاشر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الأكبر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>)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يوم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التروية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(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الثامن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ذي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الحجة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>)</w:t>
      </w:r>
    </w:p>
    <w:p w:rsidR="00E405A6" w:rsidRPr="00E405A6" w:rsidRDefault="00E405A6" w:rsidP="00E405A6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20"/>
          <w:szCs w:val="20"/>
          <w:u w:val="none"/>
        </w:rPr>
      </w:pP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الوصول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إلى</w:t>
      </w:r>
      <w:r w:rsidRPr="00E405A6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E405A6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الميقات</w:t>
      </w:r>
    </w:p>
    <w:p w:rsidR="003C03F0" w:rsidRDefault="003E1B1A" w:rsidP="00F84D17">
      <w:pPr>
        <w:bidi/>
        <w:spacing w:line="360" w:lineRule="auto"/>
        <w:ind w:left="360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8-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ab/>
      </w:r>
      <w:r w:rsidRPr="003E1B1A">
        <w:rPr>
          <w:rFonts w:asciiTheme="majorBidi" w:hAnsiTheme="majorBidi" w:cs="Times New Roman" w:hint="cs"/>
          <w:sz w:val="28"/>
          <w:szCs w:val="28"/>
          <w:rtl/>
          <w:lang w:bidi="ar-EG"/>
        </w:rPr>
        <w:t>إيمانيات</w:t>
      </w:r>
      <w:r w:rsidRPr="003E1B1A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3E1B1A">
        <w:rPr>
          <w:rFonts w:asciiTheme="majorBidi" w:hAnsiTheme="majorBidi" w:cs="Times New Roman" w:hint="cs"/>
          <w:sz w:val="28"/>
          <w:szCs w:val="28"/>
          <w:rtl/>
          <w:lang w:bidi="ar-EG"/>
        </w:rPr>
        <w:t>الحاج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لبيك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اللهم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لبيك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مدرسة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شعائر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ومشاعر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دعاء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ومناجاة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رباه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فاقبلني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رحاب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البيت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العتيق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رحلة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ملبي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هنا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تسكب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العبرات</w:t>
      </w:r>
    </w:p>
    <w:p w:rsidR="003E1B1A" w:rsidRPr="003E1B1A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فلم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يرفث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ولم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يفسق</w:t>
      </w:r>
    </w:p>
    <w:p w:rsidR="003E1B1A" w:rsidRPr="00AD3505" w:rsidRDefault="003E1B1A" w:rsidP="003E1B1A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b/>
          <w:bCs/>
          <w:color w:val="FF0000"/>
          <w:sz w:val="20"/>
          <w:szCs w:val="20"/>
          <w:u w:val="none"/>
        </w:rPr>
      </w:pP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عَبرة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3E1B1A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3E1B1A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AD3505" w:rsidRDefault="00AD3505" w:rsidP="00AD3505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9-ا</w:t>
      </w:r>
      <w:r w:rsidRPr="00AD3505">
        <w:rPr>
          <w:rFonts w:asciiTheme="majorBidi" w:hAnsiTheme="majorBidi" w:cs="Times New Roman" w:hint="cs"/>
          <w:sz w:val="28"/>
          <w:szCs w:val="28"/>
          <w:rtl/>
          <w:lang w:bidi="ar-EG"/>
        </w:rPr>
        <w:t>لحج</w:t>
      </w:r>
      <w:r w:rsidRPr="00AD3505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AD3505">
        <w:rPr>
          <w:rFonts w:asciiTheme="majorBidi" w:hAnsiTheme="majorBidi" w:cs="Times New Roman" w:hint="cs"/>
          <w:sz w:val="28"/>
          <w:szCs w:val="28"/>
          <w:rtl/>
          <w:lang w:bidi="ar-EG"/>
        </w:rPr>
        <w:t>والعمرة</w:t>
      </w:r>
      <w:r w:rsidRPr="00AD3505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AD3505">
        <w:rPr>
          <w:rFonts w:asciiTheme="majorBidi" w:hAnsiTheme="majorBidi" w:cs="Times New Roman" w:hint="cs"/>
          <w:sz w:val="28"/>
          <w:szCs w:val="28"/>
          <w:rtl/>
          <w:lang w:bidi="ar-EG"/>
        </w:rPr>
        <w:t>فضائل</w:t>
      </w:r>
      <w:r w:rsidRPr="00AD3505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AD3505">
        <w:rPr>
          <w:rFonts w:asciiTheme="majorBidi" w:hAnsiTheme="majorBidi" w:cs="Times New Roman" w:hint="cs"/>
          <w:sz w:val="28"/>
          <w:szCs w:val="28"/>
          <w:rtl/>
          <w:lang w:bidi="ar-EG"/>
        </w:rPr>
        <w:t>وأحكام</w:t>
      </w:r>
    </w:p>
    <w:p w:rsidR="00AD3505" w:rsidRPr="0086168D" w:rsidRDefault="00AD3505" w:rsidP="00CE5D27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عشر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ذي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الحجة</w:t>
      </w:r>
    </w:p>
    <w:p w:rsidR="00AD3505" w:rsidRPr="0086168D" w:rsidRDefault="00AD3505" w:rsidP="00CE5D27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والعمرة</w:t>
      </w:r>
    </w:p>
    <w:p w:rsidR="00AD3505" w:rsidRPr="0086168D" w:rsidRDefault="00AD3505" w:rsidP="00CE5D27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التلبية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والتكبير</w:t>
      </w:r>
    </w:p>
    <w:p w:rsidR="00AD3505" w:rsidRDefault="00AD3505" w:rsidP="00CE5D27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lang w:bidi="ar-EG"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التعجل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إلى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والعمرة</w:t>
      </w:r>
    </w:p>
    <w:p w:rsidR="00CE5D27" w:rsidRDefault="00CE5D27" w:rsidP="00CE5D27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10- </w:t>
      </w:r>
      <w:r w:rsidRPr="00CE5D27">
        <w:rPr>
          <w:rFonts w:asciiTheme="majorBidi" w:hAnsiTheme="majorBidi" w:cs="Times New Roman" w:hint="cs"/>
          <w:sz w:val="28"/>
          <w:szCs w:val="28"/>
          <w:rtl/>
          <w:lang w:bidi="ar-EG"/>
        </w:rPr>
        <w:t>الهدي</w:t>
      </w:r>
      <w:r w:rsidRPr="00CE5D27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CE5D27">
        <w:rPr>
          <w:rFonts w:asciiTheme="majorBidi" w:hAnsiTheme="majorBidi" w:cs="Times New Roman" w:hint="cs"/>
          <w:sz w:val="28"/>
          <w:szCs w:val="28"/>
          <w:rtl/>
          <w:lang w:bidi="ar-EG"/>
        </w:rPr>
        <w:t>والأضحية</w:t>
      </w:r>
    </w:p>
    <w:p w:rsidR="00CE5D27" w:rsidRPr="0086168D" w:rsidRDefault="00CE5D27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الأضحية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وحكمها</w:t>
      </w:r>
    </w:p>
    <w:p w:rsidR="00CE5D27" w:rsidRPr="0086168D" w:rsidRDefault="00CE5D27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الهدي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..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أنواعه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وأحكامه</w:t>
      </w:r>
    </w:p>
    <w:p w:rsidR="00CE5D27" w:rsidRPr="0086168D" w:rsidRDefault="00CE5D27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شروط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البهيمة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الهدي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والأضحية</w:t>
      </w:r>
    </w:p>
    <w:p w:rsidR="005C4F91" w:rsidRDefault="005C4F91" w:rsidP="005C4F91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11- </w:t>
      </w:r>
      <w:r w:rsidRPr="005C4F91">
        <w:rPr>
          <w:rFonts w:asciiTheme="majorBidi" w:hAnsiTheme="majorBidi" w:cs="Times New Roman" w:hint="cs"/>
          <w:sz w:val="28"/>
          <w:szCs w:val="28"/>
          <w:rtl/>
          <w:lang w:bidi="ar-EG"/>
        </w:rPr>
        <w:t>حجة</w:t>
      </w:r>
      <w:r w:rsidRPr="005C4F91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5C4F91">
        <w:rPr>
          <w:rFonts w:asciiTheme="majorBidi" w:hAnsiTheme="majorBidi" w:cs="Times New Roman" w:hint="cs"/>
          <w:sz w:val="28"/>
          <w:szCs w:val="28"/>
          <w:rtl/>
          <w:lang w:bidi="ar-EG"/>
        </w:rPr>
        <w:t>الوداع</w:t>
      </w:r>
    </w:p>
    <w:p w:rsidR="009D234F" w:rsidRPr="0086168D" w:rsidRDefault="009D234F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دروس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من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خطبة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الوداع</w:t>
      </w:r>
    </w:p>
    <w:p w:rsidR="009D234F" w:rsidRPr="0086168D" w:rsidRDefault="009D234F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شرح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حديث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جابر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حجة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الوادع</w:t>
      </w:r>
    </w:p>
    <w:p w:rsidR="009D234F" w:rsidRPr="0086168D" w:rsidRDefault="009D234F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lastRenderedPageBreak/>
        <w:t>هكذا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حج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رسول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الله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صلى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الله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عليه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وسلم</w:t>
      </w:r>
    </w:p>
    <w:p w:rsidR="009D234F" w:rsidRPr="0086168D" w:rsidRDefault="009D234F" w:rsidP="009D234F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حجة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الوداع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كما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يرويها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جابر</w:t>
      </w:r>
    </w:p>
    <w:p w:rsidR="009D234F" w:rsidRDefault="009D234F" w:rsidP="009D234F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12- </w:t>
      </w:r>
      <w:r w:rsidRPr="009D234F">
        <w:rPr>
          <w:rFonts w:asciiTheme="majorBidi" w:hAnsiTheme="majorBidi" w:cs="Times New Roman" w:hint="cs"/>
          <w:sz w:val="28"/>
          <w:szCs w:val="28"/>
          <w:rtl/>
          <w:lang w:bidi="ar-EG"/>
        </w:rPr>
        <w:t>زيارة</w:t>
      </w:r>
      <w:r w:rsidRPr="009D234F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9D234F">
        <w:rPr>
          <w:rFonts w:asciiTheme="majorBidi" w:hAnsiTheme="majorBidi" w:cs="Times New Roman" w:hint="cs"/>
          <w:sz w:val="28"/>
          <w:szCs w:val="28"/>
          <w:rtl/>
          <w:lang w:bidi="ar-EG"/>
        </w:rPr>
        <w:t>المدينة</w:t>
      </w:r>
      <w:r w:rsidRPr="009D234F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9D234F">
        <w:rPr>
          <w:rFonts w:asciiTheme="majorBidi" w:hAnsiTheme="majorBidi" w:cs="Times New Roman" w:hint="cs"/>
          <w:sz w:val="28"/>
          <w:szCs w:val="28"/>
          <w:rtl/>
          <w:lang w:bidi="ar-EG"/>
        </w:rPr>
        <w:t>النبوية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المسجد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النبوي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معالم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المدينة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المنورة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فضائل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المدينة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والسكنى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فيها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زيارة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المسجد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النبوي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فضل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مسجد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قباء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وزيارته</w:t>
      </w:r>
    </w:p>
    <w:p w:rsidR="009D234F" w:rsidRDefault="009D234F" w:rsidP="009D234F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>13-</w:t>
      </w:r>
      <w:r>
        <w:rPr>
          <w:rFonts w:asciiTheme="majorBidi" w:hAnsiTheme="majorBidi" w:cs="Times New Roman" w:hint="cs"/>
          <w:sz w:val="28"/>
          <w:szCs w:val="28"/>
          <w:rtl/>
          <w:lang w:bidi="ar-EG"/>
        </w:rPr>
        <w:tab/>
      </w:r>
      <w:r w:rsidRPr="009D234F">
        <w:rPr>
          <w:rFonts w:asciiTheme="majorBidi" w:hAnsiTheme="majorBidi" w:cs="Times New Roman" w:hint="cs"/>
          <w:sz w:val="28"/>
          <w:szCs w:val="28"/>
          <w:rtl/>
          <w:lang w:bidi="ar-EG"/>
        </w:rPr>
        <w:t>صحة</w:t>
      </w:r>
      <w:r w:rsidRPr="009D234F">
        <w:rPr>
          <w:rFonts w:asciiTheme="majorBidi" w:hAnsiTheme="majorBidi" w:cs="Times New Roman"/>
          <w:sz w:val="28"/>
          <w:szCs w:val="28"/>
          <w:rtl/>
          <w:lang w:bidi="ar-EG"/>
        </w:rPr>
        <w:t xml:space="preserve"> </w:t>
      </w:r>
      <w:r w:rsidRPr="009D234F">
        <w:rPr>
          <w:rFonts w:asciiTheme="majorBidi" w:hAnsiTheme="majorBidi" w:cs="Times New Roman" w:hint="cs"/>
          <w:sz w:val="28"/>
          <w:szCs w:val="28"/>
          <w:rtl/>
          <w:lang w:bidi="ar-EG"/>
        </w:rPr>
        <w:t>الحاج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الاستعدادات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الصحية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قبل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الاستعدادات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الصحية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أثناء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الصحة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مطلب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الآفات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الأكثر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شيوعاً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لسلامتك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في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9D234F" w:rsidRPr="0086168D" w:rsidRDefault="009D234F" w:rsidP="006E0E19">
      <w:pPr>
        <w:pStyle w:val="ListParagraph"/>
        <w:numPr>
          <w:ilvl w:val="0"/>
          <w:numId w:val="8"/>
        </w:numPr>
        <w:shd w:val="clear" w:color="auto" w:fill="FFFFFF"/>
        <w:bidi/>
        <w:spacing w:after="0" w:line="360" w:lineRule="auto"/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</w:pP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لصحتك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بعـد</w:t>
      </w:r>
      <w:r w:rsidRPr="0086168D">
        <w:rPr>
          <w:rStyle w:val="Hyperlink"/>
          <w:rFonts w:cstheme="majorBidi"/>
          <w:b/>
          <w:bCs/>
          <w:color w:val="FF0000"/>
          <w:sz w:val="20"/>
          <w:szCs w:val="20"/>
          <w:u w:val="none"/>
          <w:rtl/>
        </w:rPr>
        <w:t xml:space="preserve"> </w:t>
      </w:r>
      <w:r w:rsidRPr="0086168D">
        <w:rPr>
          <w:rStyle w:val="Hyperlink"/>
          <w:rFonts w:cstheme="majorBidi" w:hint="cs"/>
          <w:b/>
          <w:bCs/>
          <w:color w:val="FF0000"/>
          <w:sz w:val="20"/>
          <w:szCs w:val="20"/>
          <w:u w:val="none"/>
          <w:rtl/>
        </w:rPr>
        <w:t>الحج</w:t>
      </w:r>
    </w:p>
    <w:p w:rsidR="005C4F91" w:rsidRPr="00CE5D27" w:rsidRDefault="005C4F91" w:rsidP="005C4F91">
      <w:pPr>
        <w:shd w:val="clear" w:color="auto" w:fill="FFFFFF"/>
        <w:bidi/>
        <w:spacing w:after="0" w:line="360" w:lineRule="auto"/>
        <w:rPr>
          <w:rFonts w:asciiTheme="majorBidi" w:hAnsiTheme="majorBidi" w:cs="Times New Roman"/>
          <w:sz w:val="28"/>
          <w:szCs w:val="28"/>
          <w:lang w:bidi="ar-EG"/>
        </w:rPr>
      </w:pPr>
    </w:p>
    <w:sectPr w:rsidR="005C4F91" w:rsidRPr="00CE5D2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38" w:rsidRDefault="00985738" w:rsidP="00D67BDA">
      <w:pPr>
        <w:spacing w:after="0" w:line="240" w:lineRule="auto"/>
      </w:pPr>
      <w:r>
        <w:separator/>
      </w:r>
    </w:p>
  </w:endnote>
  <w:endnote w:type="continuationSeparator" w:id="0">
    <w:p w:rsidR="00985738" w:rsidRDefault="00985738" w:rsidP="00D6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F03" w:rsidRDefault="00BB4F0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BB4F03" w:rsidRDefault="00BB4F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38" w:rsidRDefault="00985738" w:rsidP="00D67BDA">
      <w:pPr>
        <w:spacing w:after="0" w:line="240" w:lineRule="auto"/>
      </w:pPr>
      <w:r>
        <w:separator/>
      </w:r>
    </w:p>
  </w:footnote>
  <w:footnote w:type="continuationSeparator" w:id="0">
    <w:p w:rsidR="00985738" w:rsidRDefault="00985738" w:rsidP="00D67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A" w:rsidRDefault="00D67BD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67BDA" w:rsidRPr="00D67BDA" w:rsidRDefault="00D67BDA" w:rsidP="00D67BD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67BDA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مناسك الحج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67BDA" w:rsidRPr="00D67BDA" w:rsidRDefault="00D67BDA" w:rsidP="00D67B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67BDA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  <w:rtl/>
                          </w:rPr>
                          <w:t>مناسك الحج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BD1"/>
    <w:multiLevelType w:val="hybridMultilevel"/>
    <w:tmpl w:val="786430B2"/>
    <w:lvl w:ilvl="0" w:tplc="92040C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14264"/>
    <w:multiLevelType w:val="hybridMultilevel"/>
    <w:tmpl w:val="8A4C0E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BC7DAA"/>
    <w:multiLevelType w:val="hybridMultilevel"/>
    <w:tmpl w:val="558069D0"/>
    <w:lvl w:ilvl="0" w:tplc="690A344C">
      <w:numFmt w:val="bullet"/>
      <w:lvlText w:val=""/>
      <w:lvlJc w:val="left"/>
      <w:pPr>
        <w:ind w:left="180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FC7CE7"/>
    <w:multiLevelType w:val="multilevel"/>
    <w:tmpl w:val="ED7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86E28"/>
    <w:multiLevelType w:val="hybridMultilevel"/>
    <w:tmpl w:val="C3009436"/>
    <w:lvl w:ilvl="0" w:tplc="B3C4F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62EBB"/>
    <w:multiLevelType w:val="multilevel"/>
    <w:tmpl w:val="DB7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42C15"/>
    <w:multiLevelType w:val="hybridMultilevel"/>
    <w:tmpl w:val="B4583932"/>
    <w:lvl w:ilvl="0" w:tplc="690A344C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AA6839"/>
    <w:multiLevelType w:val="multilevel"/>
    <w:tmpl w:val="1B3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D2491"/>
    <w:multiLevelType w:val="hybridMultilevel"/>
    <w:tmpl w:val="F03CE4D6"/>
    <w:lvl w:ilvl="0" w:tplc="B3C4FC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E7799C"/>
    <w:multiLevelType w:val="hybridMultilevel"/>
    <w:tmpl w:val="7722BBFE"/>
    <w:lvl w:ilvl="0" w:tplc="92040C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7D43A4"/>
    <w:multiLevelType w:val="multilevel"/>
    <w:tmpl w:val="563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F4"/>
    <w:rsid w:val="000D4FF4"/>
    <w:rsid w:val="002D3023"/>
    <w:rsid w:val="002D5F1A"/>
    <w:rsid w:val="003872B3"/>
    <w:rsid w:val="003875EC"/>
    <w:rsid w:val="003C03F0"/>
    <w:rsid w:val="003E1B1A"/>
    <w:rsid w:val="005A3FA5"/>
    <w:rsid w:val="005C4F91"/>
    <w:rsid w:val="006B1362"/>
    <w:rsid w:val="006E0E19"/>
    <w:rsid w:val="0086168D"/>
    <w:rsid w:val="009305BB"/>
    <w:rsid w:val="00985738"/>
    <w:rsid w:val="009D234F"/>
    <w:rsid w:val="00AD3505"/>
    <w:rsid w:val="00BB4F03"/>
    <w:rsid w:val="00CA368D"/>
    <w:rsid w:val="00CE5D27"/>
    <w:rsid w:val="00D2409A"/>
    <w:rsid w:val="00D609E8"/>
    <w:rsid w:val="00D67BDA"/>
    <w:rsid w:val="00E405A6"/>
    <w:rsid w:val="00EE4A2B"/>
    <w:rsid w:val="00F8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00817-6159-4325-B9C0-EC2706E7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4D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3F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6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DA"/>
  </w:style>
  <w:style w:type="paragraph" w:styleId="Footer">
    <w:name w:val="footer"/>
    <w:basedOn w:val="Normal"/>
    <w:link w:val="FooterChar"/>
    <w:uiPriority w:val="99"/>
    <w:unhideWhenUsed/>
    <w:rsid w:val="00D6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ask.com/Pages/ArticleDetails.aspx?id=12" TargetMode="External"/><Relationship Id="rId13" Type="http://schemas.openxmlformats.org/officeDocument/2006/relationships/hyperlink" Target="http://www.mnask.com/Pages/Articles.aspx?ID=211" TargetMode="External"/><Relationship Id="rId18" Type="http://schemas.openxmlformats.org/officeDocument/2006/relationships/hyperlink" Target="http://www.mnask.com/Pages/Articles.aspx?ID=214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mnask.com/Pages/Articles.aspx?ID=217" TargetMode="External"/><Relationship Id="rId7" Type="http://schemas.openxmlformats.org/officeDocument/2006/relationships/hyperlink" Target="http://www.mnask.com/Pages/ArticleDetails.aspx?id=13" TargetMode="External"/><Relationship Id="rId12" Type="http://schemas.openxmlformats.org/officeDocument/2006/relationships/hyperlink" Target="http://www.mnask.com/Pages/Articles.aspx?ID=210" TargetMode="External"/><Relationship Id="rId17" Type="http://schemas.openxmlformats.org/officeDocument/2006/relationships/hyperlink" Target="http://www.mnask.com/Pages/ArticleDetails.aspx?id=4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mnask.com/Pages/Articles.aspx?ID=213" TargetMode="External"/><Relationship Id="rId20" Type="http://schemas.openxmlformats.org/officeDocument/2006/relationships/hyperlink" Target="http://www.mnask.com/Pages/Articles.aspx?ID=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nask.com/Pages/Articles.aspx?ID=209" TargetMode="External"/><Relationship Id="rId24" Type="http://schemas.openxmlformats.org/officeDocument/2006/relationships/hyperlink" Target="http://www.mnask.com/Pages/ArticleDetails.aspx?id=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nask.com/Pages/ArticleDetails.aspx?id=79" TargetMode="External"/><Relationship Id="rId23" Type="http://schemas.openxmlformats.org/officeDocument/2006/relationships/hyperlink" Target="http://www.mnask.com/Pages/Articles.aspx?ID=21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nask.com/Pages/ArticleDetails.aspx?id=10" TargetMode="External"/><Relationship Id="rId19" Type="http://schemas.openxmlformats.org/officeDocument/2006/relationships/hyperlink" Target="http://www.mnask.com/Pages/ArticleDetails.aspx?id=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nask.com/Pages/ArticleDetails.aspx?id=11" TargetMode="External"/><Relationship Id="rId14" Type="http://schemas.openxmlformats.org/officeDocument/2006/relationships/hyperlink" Target="http://www.mnask.com/Pages/Articles.aspx?ID=212" TargetMode="External"/><Relationship Id="rId22" Type="http://schemas.openxmlformats.org/officeDocument/2006/relationships/hyperlink" Target="http://www.mnask.com/Pages/Articles.aspx?ID=21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مناسك الحج</dc:title>
  <dc:subject/>
  <dc:creator>Windows User</dc:creator>
  <cp:keywords/>
  <dc:description/>
  <cp:lastModifiedBy>Windows User</cp:lastModifiedBy>
  <cp:revision>25</cp:revision>
  <dcterms:created xsi:type="dcterms:W3CDTF">2013-09-15T15:50:00Z</dcterms:created>
  <dcterms:modified xsi:type="dcterms:W3CDTF">2013-09-15T16:40:00Z</dcterms:modified>
</cp:coreProperties>
</file>