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A004" w14:textId="22F47E75" w:rsidR="008A0A78" w:rsidRPr="006D1884" w:rsidRDefault="003F1126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>30 sp về trống</w:t>
      </w:r>
    </w:p>
    <w:p w14:paraId="44BC93D3" w14:textId="3649CC9F" w:rsidR="00E348D0" w:rsidRPr="006D1884" w:rsidRDefault="00E348D0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Loại bộ trống đầy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đủ :</w:t>
      </w:r>
      <w:proofErr w:type="gramEnd"/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138ECCA3" w14:textId="5DDC9DB4" w:rsidR="00BF390F" w:rsidRPr="006D1884" w:rsidRDefault="00BF390F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1 .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</w:t>
      </w: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Ludwig Accent CS 5pc Drum Set w/ Hardware &amp; Cymbals – </w:t>
      </w:r>
      <w:r w:rsidR="00275AAA"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Red</w:t>
      </w:r>
    </w:p>
    <w:p w14:paraId="51AC687D" w14:textId="23D3312A" w:rsidR="00BF390F" w:rsidRPr="006D1884" w:rsidRDefault="00BF390F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Hình ảnh</w:t>
      </w:r>
    </w:p>
    <w:p w14:paraId="7811D565" w14:textId="3148A173" w:rsidR="00BF390F" w:rsidRPr="006D1884" w:rsidRDefault="00BF390F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3B70581C" wp14:editId="11681ED0">
            <wp:extent cx="2694343" cy="24522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84" cy="24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5FF110BF" wp14:editId="5D842A40">
            <wp:extent cx="2351890" cy="2057400"/>
            <wp:effectExtent l="0" t="0" r="0" b="0"/>
            <wp:docPr id="2" name="Picture 2" descr="A red drum s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drum s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4" cy="20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3E1C62C7" wp14:editId="3472D02A">
            <wp:extent cx="3125207" cy="2466109"/>
            <wp:effectExtent l="0" t="0" r="0" b="0"/>
            <wp:docPr id="1" name="Picture 1" descr="A drum set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um set with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14" cy="24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81AF" w14:textId="5989E64C" w:rsidR="0090761F" w:rsidRPr="006D1884" w:rsidRDefault="0090761F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</w:p>
    <w:p w14:paraId="1A54D5A4" w14:textId="77777777" w:rsidR="0090761F" w:rsidRPr="006D1884" w:rsidRDefault="0090761F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</w:p>
    <w:p w14:paraId="797156F0" w14:textId="0C2138EA" w:rsidR="00275AAA" w:rsidRPr="006D1884" w:rsidRDefault="00275AAA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</w:p>
    <w:p w14:paraId="71912912" w14:textId="7EC74AEE" w:rsidR="00275AAA" w:rsidRPr="006D1884" w:rsidRDefault="00B72895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Hãng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Ludwig</w:t>
      </w:r>
    </w:p>
    <w:p w14:paraId="72C33DB7" w14:textId="723D62A6" w:rsidR="00B72895" w:rsidRPr="006D1884" w:rsidRDefault="00C73E3D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lastRenderedPageBreak/>
        <w:t xml:space="preserve">Mô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tả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truyền thống, thủ công là những di sản cốt lõi của hãng ludwig. Một bộ trống đã tích hợp tất cả các công năng </w:t>
      </w:r>
      <w:r w:rsidR="009C0E32"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phù hợp cho mọi tay trống mới</w:t>
      </w:r>
    </w:p>
    <w:p w14:paraId="2F65EF85" w14:textId="77777777" w:rsidR="003B7FC6" w:rsidRPr="006D1884" w:rsidRDefault="00E42F51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Thông tin sản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phẩm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</w:t>
      </w:r>
    </w:p>
    <w:p w14:paraId="515337F1" w14:textId="77777777" w:rsidR="003B7FC6" w:rsidRPr="006D1884" w:rsidRDefault="003B7FC6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Cân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năng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</w:t>
      </w:r>
      <w:r w:rsidR="002876C1"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36 kg</w:t>
      </w:r>
    </w:p>
    <w:p w14:paraId="6D0B7CC2" w14:textId="778AECA1" w:rsidR="00E42F51" w:rsidRPr="006D1884" w:rsidRDefault="003B7FC6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Kích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thước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</w:t>
      </w:r>
      <w:r w:rsidRPr="006D1884">
        <w:rPr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31.5 x 31.5 x 31.5 inches</w:t>
      </w: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</w:t>
      </w:r>
      <w:r w:rsidR="002876C1"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</w:t>
      </w:r>
    </w:p>
    <w:p w14:paraId="27A4D4C0" w14:textId="29D969DA" w:rsidR="003B19C9" w:rsidRPr="006D1884" w:rsidRDefault="003B19C9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Thành phần bộ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trống</w:t>
      </w:r>
      <w:r w:rsidR="00DD76FE"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:</w:t>
      </w:r>
      <w:proofErr w:type="gramEnd"/>
    </w:p>
    <w:p w14:paraId="03249111" w14:textId="77777777" w:rsidR="00DD76FE" w:rsidRPr="006D1884" w:rsidRDefault="00DD76FE" w:rsidP="00DD76FE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22"x16" Bass Drum, 10"x8" &amp; 12"x9" Toms &amp; 16"x16" Floor Toms and 6.5"x14" Snare Drum</w:t>
      </w:r>
    </w:p>
    <w:p w14:paraId="14BEA4F1" w14:textId="77614293" w:rsidR="00DD76FE" w:rsidRPr="006D1884" w:rsidRDefault="00DD76FE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Tình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trạng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có sẵn</w:t>
      </w:r>
    </w:p>
    <w:p w14:paraId="6943E74D" w14:textId="6B05A2F6" w:rsidR="009C52A9" w:rsidRPr="006D1884" w:rsidRDefault="009C52A9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Màu </w:t>
      </w: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sắc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đỏ</w:t>
      </w:r>
    </w:p>
    <w:p w14:paraId="50F11CCC" w14:textId="2B4ED067" w:rsidR="006F2616" w:rsidRPr="006D1884" w:rsidRDefault="00105364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proofErr w:type="gramStart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Giá :</w:t>
      </w:r>
      <w:proofErr w:type="gramEnd"/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 xml:space="preserve"> 15.650.000 vnd</w:t>
      </w:r>
    </w:p>
    <w:p w14:paraId="6BDE39F9" w14:textId="28531007" w:rsidR="00FD2F00" w:rsidRPr="006D1884" w:rsidRDefault="00FD2F00" w:rsidP="00FD2F00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2. PDP Centerstage 20" Complete Drum Kit w/ Cymbals</w:t>
      </w:r>
    </w:p>
    <w:p w14:paraId="159AB1D0" w14:textId="66A607AC" w:rsidR="00FD2F00" w:rsidRPr="006D1884" w:rsidRDefault="00FD2F00" w:rsidP="00FD2F00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  <w:t>Hình ảnh</w:t>
      </w:r>
    </w:p>
    <w:p w14:paraId="0A8150DE" w14:textId="3CFFCFAF" w:rsidR="00FD2F00" w:rsidRPr="006D1884" w:rsidRDefault="00FD2F00" w:rsidP="00FD2F00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C4BA596" wp14:editId="682EF40E">
            <wp:extent cx="3048000" cy="3048000"/>
            <wp:effectExtent l="0" t="0" r="0" b="0"/>
            <wp:docPr id="7" name="Picture 7" descr="A picture containing music, dr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usic, dru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53" cy="305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5D1C4B8C" wp14:editId="3E50580D">
            <wp:extent cx="2845484" cy="28886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09" cy="28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218B34D2" wp14:editId="5230761E">
            <wp:extent cx="2867891" cy="286789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60" cy="28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4">
        <w:rPr>
          <w:rFonts w:ascii="Arial" w:hAnsi="Arial" w:cs="Arial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74761289" wp14:editId="06800D5A">
            <wp:extent cx="2805545" cy="2805545"/>
            <wp:effectExtent l="0" t="0" r="0" b="0"/>
            <wp:docPr id="4" name="Picture 4" descr="A red drum s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drum s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66" cy="28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B56F" w14:textId="4762ED02" w:rsidR="00FD2F00" w:rsidRPr="006D1884" w:rsidRDefault="00FD2F00" w:rsidP="00BF390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-5"/>
          <w:sz w:val="32"/>
          <w:szCs w:val="32"/>
        </w:rPr>
      </w:pPr>
    </w:p>
    <w:p w14:paraId="483BB36C" w14:textId="0716E437" w:rsidR="00BF390F" w:rsidRPr="006D1884" w:rsidRDefault="00597058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Mô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tả :</w:t>
      </w:r>
      <w:proofErr w:type="gramEnd"/>
    </w:p>
    <w:p w14:paraId="143DC828" w14:textId="408A06CA" w:rsidR="00597058" w:rsidRPr="006D1884" w:rsidRDefault="00597058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>Là sản phẩm trung tâm sân khấu chất lượng với giá phải chăng</w:t>
      </w:r>
      <w:r w:rsidR="00851B7F" w:rsidRPr="006D1884">
        <w:rPr>
          <w:rFonts w:ascii="Arial" w:hAnsi="Arial" w:cs="Arial"/>
          <w:color w:val="000000" w:themeColor="text1"/>
          <w:sz w:val="32"/>
          <w:szCs w:val="32"/>
        </w:rPr>
        <w:t>, bộ dụng cụ gồm trống snare, trống bass, tầng tom, 2 tom treo</w:t>
      </w:r>
    </w:p>
    <w:p w14:paraId="0A333B3E" w14:textId="4394BADC" w:rsidR="00187661" w:rsidRPr="006D1884" w:rsidRDefault="00187661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Thông tin sản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phẩm</w:t>
      </w:r>
      <w:r w:rsidR="00EF7A46" w:rsidRPr="006D1884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  <w:proofErr w:type="gramEnd"/>
    </w:p>
    <w:p w14:paraId="3BD1724C" w14:textId="1800338A" w:rsidR="0090761F" w:rsidRPr="006D1884" w:rsidRDefault="0090761F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Hãng :</w:t>
      </w:r>
      <w:proofErr w:type="gramEnd"/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 PDP</w:t>
      </w:r>
    </w:p>
    <w:p w14:paraId="3C4E59A4" w14:textId="61ACEF69" w:rsidR="00EF7A46" w:rsidRPr="006D1884" w:rsidRDefault="00EF7A46">
      <w:pPr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Cân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năng :</w:t>
      </w:r>
      <w:proofErr w:type="gramEnd"/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 32kg</w:t>
      </w:r>
    </w:p>
    <w:p w14:paraId="426969CF" w14:textId="469A4634" w:rsidR="009310CE" w:rsidRPr="006D1884" w:rsidRDefault="009310C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Kích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thước :</w:t>
      </w:r>
      <w:proofErr w:type="gramEnd"/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6D188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31.5 x 31.5 x 31.5 inches</w:t>
      </w: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 </w:t>
      </w:r>
    </w:p>
    <w:p w14:paraId="27842324" w14:textId="40C4FDB0" w:rsidR="00FA375E" w:rsidRPr="006D1884" w:rsidRDefault="00F760D7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Thành phần bộ trống</w:t>
      </w:r>
      <w:r w:rsidR="00113060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</w:t>
      </w:r>
    </w:p>
    <w:p w14:paraId="4C087F5C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7" x 10" tom</w:t>
      </w:r>
    </w:p>
    <w:p w14:paraId="7D0AD671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8" x 12" tom</w:t>
      </w:r>
    </w:p>
    <w:p w14:paraId="23D1AE14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12" x 14" floor tom</w:t>
      </w:r>
    </w:p>
    <w:p w14:paraId="3E100703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14" x 20" bass drum w/ tom holders</w:t>
      </w:r>
    </w:p>
    <w:p w14:paraId="07E9DE74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5" x 14" snare drum w/ stand</w:t>
      </w:r>
    </w:p>
    <w:p w14:paraId="3207ABE2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16" crash cymbal with stand</w:t>
      </w:r>
    </w:p>
    <w:p w14:paraId="6B59C93A" w14:textId="77777777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14" hihat cymbals w/ stand</w:t>
      </w:r>
    </w:p>
    <w:p w14:paraId="6E89A4E3" w14:textId="75FB01AA" w:rsidR="00113060" w:rsidRPr="006D1884" w:rsidRDefault="00A91DE6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Bàn đạp trống </w:t>
      </w:r>
      <w:r w:rsidR="00113060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Bass</w:t>
      </w:r>
    </w:p>
    <w:p w14:paraId="31878B2E" w14:textId="2BBF99E3" w:rsidR="00113060" w:rsidRPr="006D1884" w:rsidRDefault="00113060" w:rsidP="00113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Drum throne (</w:t>
      </w:r>
      <w:r w:rsidR="006E4A95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ghế</w:t>
      </w: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)</w:t>
      </w:r>
    </w:p>
    <w:p w14:paraId="707F5DB9" w14:textId="7FBAAF45" w:rsidR="00AC6313" w:rsidRPr="006D1884" w:rsidRDefault="00AC6313" w:rsidP="00AC63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Tình </w:t>
      </w: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trạng :</w:t>
      </w:r>
      <w:proofErr w:type="gramEnd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có sẵn</w:t>
      </w:r>
    </w:p>
    <w:p w14:paraId="37E2F249" w14:textId="5BAB3048" w:rsidR="00AC6313" w:rsidRPr="006D1884" w:rsidRDefault="00AC6313" w:rsidP="00AC63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Giá :</w:t>
      </w:r>
      <w:proofErr w:type="gramEnd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34.250.000 vnd</w:t>
      </w:r>
    </w:p>
    <w:p w14:paraId="21CF9845" w14:textId="34114CF5" w:rsidR="00847850" w:rsidRPr="006D1884" w:rsidRDefault="00847850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16C22E32" w14:textId="115EC52E" w:rsidR="00847850" w:rsidRPr="006D1884" w:rsidRDefault="00847850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3. </w:t>
      </w:r>
      <w:r w:rsidRPr="006D1884">
        <w:rPr>
          <w:rFonts w:ascii="Arial" w:hAnsi="Arial" w:cs="Arial"/>
          <w:color w:val="000000" w:themeColor="text1"/>
          <w:sz w:val="32"/>
          <w:szCs w:val="32"/>
        </w:rPr>
        <w:t>New Yorker 18″ 4 Piece Shell Pack Diamond</w:t>
      </w:r>
    </w:p>
    <w:p w14:paraId="7BBF4369" w14:textId="06C393F8" w:rsidR="00847850" w:rsidRPr="006D1884" w:rsidRDefault="00847850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>Hình ảnh</w:t>
      </w:r>
    </w:p>
    <w:p w14:paraId="181049AB" w14:textId="7DBDF943" w:rsidR="00847850" w:rsidRPr="006D1884" w:rsidRDefault="000535A1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6D1884">
        <w:rPr>
          <w:rFonts w:ascii="Arial" w:hAnsi="Arial" w:cs="Arial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EA33CA4" wp14:editId="6811848A">
            <wp:extent cx="4045527" cy="4045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39" cy="40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7317" w14:textId="2D94F84B" w:rsidR="00847850" w:rsidRPr="006D1884" w:rsidRDefault="000535A1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Hãng :</w:t>
      </w:r>
      <w:proofErr w:type="gramEnd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PDP</w:t>
      </w:r>
      <w:r w:rsidR="00B61AEA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New Yorker</w:t>
      </w:r>
    </w:p>
    <w:p w14:paraId="161D497E" w14:textId="37B8BE0E" w:rsidR="0036115E" w:rsidRPr="006D1884" w:rsidRDefault="0036115E" w:rsidP="008478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Mô </w:t>
      </w: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tả :</w:t>
      </w:r>
      <w:proofErr w:type="gramEnd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</w:p>
    <w:p w14:paraId="54789713" w14:textId="35BD3395" w:rsidR="0090761F" w:rsidRPr="006D1884" w:rsidRDefault="00C42690" w:rsidP="009076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Trống được thiết kế nhỏ gọn hơn</w:t>
      </w:r>
      <w:r w:rsidR="00A64214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, di động dễ dàng hơn</w:t>
      </w:r>
      <w:r w:rsidR="00B61AEA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. </w:t>
      </w:r>
      <w:r w:rsidR="00030ABA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Phối tông màu ấm, lịch sự, thân thiện và thuận tiện với du lịch</w:t>
      </w:r>
    </w:p>
    <w:p w14:paraId="3670A5C2" w14:textId="4A0E6418" w:rsidR="00030ABA" w:rsidRPr="006D1884" w:rsidRDefault="00030ABA" w:rsidP="009076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Thông tin sản </w:t>
      </w: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phẩm</w:t>
      </w:r>
      <w:r w:rsidR="0024177B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:</w:t>
      </w:r>
      <w:proofErr w:type="gramEnd"/>
      <w:r w:rsidR="0024177B"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</w:p>
    <w:p w14:paraId="2522C85C" w14:textId="5F06C24E" w:rsidR="0024177B" w:rsidRPr="006D1884" w:rsidRDefault="000841DE" w:rsidP="009076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Cân </w:t>
      </w:r>
      <w:proofErr w:type="gramStart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>nặng :</w:t>
      </w:r>
      <w:proofErr w:type="gramEnd"/>
      <w:r w:rsidRPr="006D188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24kg</w:t>
      </w:r>
    </w:p>
    <w:p w14:paraId="4333DC2C" w14:textId="4B9C874F" w:rsidR="000841DE" w:rsidRPr="006D1884" w:rsidRDefault="000841DE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Kích </w:t>
      </w:r>
      <w:proofErr w:type="gramStart"/>
      <w:r w:rsidRPr="006D1884">
        <w:rPr>
          <w:rFonts w:ascii="Arial" w:hAnsi="Arial" w:cs="Arial"/>
          <w:color w:val="000000" w:themeColor="text1"/>
          <w:sz w:val="32"/>
          <w:szCs w:val="32"/>
        </w:rPr>
        <w:t>thước :</w:t>
      </w:r>
      <w:proofErr w:type="gramEnd"/>
      <w:r w:rsidRPr="006D1884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bookmarkStart w:id="0" w:name="_Hlk118032719"/>
      <w:bookmarkStart w:id="1" w:name="_Hlk118032739"/>
      <w:r w:rsidRPr="006D188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21.5 x 26.5 x 26.5 inches</w:t>
      </w: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 </w:t>
      </w:r>
      <w:bookmarkEnd w:id="1"/>
    </w:p>
    <w:bookmarkEnd w:id="0"/>
    <w:p w14:paraId="4EFFC7AD" w14:textId="7EBD1031" w:rsidR="008B76F4" w:rsidRPr="006D1884" w:rsidRDefault="008B76F4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proofErr w:type="gramStart"/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Màu :</w:t>
      </w:r>
      <w:proofErr w:type="gramEnd"/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trắng</w:t>
      </w:r>
    </w:p>
    <w:p w14:paraId="22FD20E2" w14:textId="6E9F61B7" w:rsidR="00085AB2" w:rsidRPr="006D1884" w:rsidRDefault="008B76F4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proofErr w:type="gramStart"/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Giá</w:t>
      </w:r>
      <w:r w:rsidR="00085AB2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:</w:t>
      </w:r>
      <w:proofErr w:type="gramEnd"/>
      <w:r w:rsidR="00085AB2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</w:t>
      </w:r>
      <w:r w:rsidR="00D67249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19</w:t>
      </w:r>
      <w:r w:rsidR="00085AB2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.400.000 vnd</w:t>
      </w:r>
    </w:p>
    <w:p w14:paraId="75D60716" w14:textId="20E9A66A" w:rsidR="007F6965" w:rsidRPr="006D1884" w:rsidRDefault="007F6965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Tình </w:t>
      </w:r>
      <w:proofErr w:type="gramStart"/>
      <w:r w:rsidR="00C44F07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t</w:t>
      </w: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rạng :</w:t>
      </w:r>
      <w:proofErr w:type="gramEnd"/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hết hàng</w:t>
      </w:r>
    </w:p>
    <w:p w14:paraId="27232665" w14:textId="1F006729" w:rsidR="006154A7" w:rsidRPr="006D1884" w:rsidRDefault="006154A7" w:rsidP="000841DE">
      <w:pPr>
        <w:rPr>
          <w:rFonts w:ascii="Arial" w:hAnsi="Arial" w:cs="Arial"/>
          <w:color w:val="000000" w:themeColor="text1"/>
          <w:spacing w:val="1"/>
          <w:sz w:val="32"/>
          <w:szCs w:val="32"/>
          <w:shd w:val="clear" w:color="auto" w:fill="000000"/>
        </w:rPr>
      </w:pP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lastRenderedPageBreak/>
        <w:t xml:space="preserve">Thành phần bộ </w:t>
      </w:r>
      <w:proofErr w:type="gramStart"/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trống :</w:t>
      </w:r>
      <w:proofErr w:type="gramEnd"/>
      <w:r w:rsidR="008B2C24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8”x10” mounted tom, 12”x13” floor tom, 14”x18” bass drum and 6”x13” snare.</w:t>
      </w:r>
    </w:p>
    <w:p w14:paraId="6D825101" w14:textId="77777777" w:rsidR="009F2CDA" w:rsidRPr="006D1884" w:rsidRDefault="009F2CDA" w:rsidP="000841DE">
      <w:pPr>
        <w:rPr>
          <w:rFonts w:ascii="Arial" w:hAnsi="Arial" w:cs="Arial"/>
          <w:color w:val="000000" w:themeColor="text1"/>
          <w:spacing w:val="1"/>
          <w:sz w:val="32"/>
          <w:szCs w:val="32"/>
          <w:shd w:val="clear" w:color="auto" w:fill="000000"/>
        </w:rPr>
      </w:pPr>
    </w:p>
    <w:p w14:paraId="0CB4FED6" w14:textId="5C1ED60E" w:rsidR="008F7484" w:rsidRDefault="001D62DE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>4.</w:t>
      </w:r>
      <w:r w:rsidR="00576DA8"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</w:t>
      </w:r>
      <w:r w:rsidR="006D1884" w:rsidRPr="006D1884">
        <w:rPr>
          <w:rFonts w:ascii="Arial" w:hAnsi="Arial" w:cs="Arial"/>
          <w:color w:val="000000" w:themeColor="text1"/>
          <w:sz w:val="32"/>
          <w:szCs w:val="32"/>
        </w:rPr>
        <w:t>Pearl Masters Maple Complete 22″ 5-Piece Shell Pack – Ltd Edition Finish Champagne Sparkle</w:t>
      </w:r>
      <w:r w:rsidRPr="006D1884">
        <w:rPr>
          <w:rFonts w:ascii="Arial" w:hAnsi="Arial" w:cs="Arial"/>
          <w:color w:val="000000" w:themeColor="text1"/>
          <w:spacing w:val="-5"/>
          <w:sz w:val="32"/>
          <w:szCs w:val="32"/>
        </w:rPr>
        <w:t xml:space="preserve"> </w:t>
      </w:r>
    </w:p>
    <w:p w14:paraId="2606BAE4" w14:textId="557C053C" w:rsidR="007D4918" w:rsidRDefault="007D4918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>
        <w:rPr>
          <w:rFonts w:ascii="Arial" w:hAnsi="Arial" w:cs="Arial"/>
          <w:color w:val="000000" w:themeColor="text1"/>
          <w:spacing w:val="-5"/>
          <w:sz w:val="32"/>
          <w:szCs w:val="32"/>
        </w:rPr>
        <w:t>Hình ảnh</w:t>
      </w:r>
    </w:p>
    <w:p w14:paraId="13BEEBBE" w14:textId="215DD9F6" w:rsidR="006D1884" w:rsidRPr="006D1884" w:rsidRDefault="007D4918" w:rsidP="000841DE">
      <w:pPr>
        <w:rPr>
          <w:rFonts w:ascii="Arial" w:hAnsi="Arial" w:cs="Arial"/>
          <w:color w:val="000000" w:themeColor="text1"/>
          <w:spacing w:val="-5"/>
          <w:sz w:val="32"/>
          <w:szCs w:val="32"/>
        </w:rPr>
      </w:pPr>
      <w:r>
        <w:rPr>
          <w:noProof/>
        </w:rPr>
        <w:drawing>
          <wp:inline distT="0" distB="0" distL="0" distR="0" wp14:anchorId="5EA54391" wp14:editId="0BEE9D8D">
            <wp:extent cx="2478487" cy="2015836"/>
            <wp:effectExtent l="0" t="0" r="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82" cy="20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DE826" wp14:editId="2A3FB890">
            <wp:extent cx="2823697" cy="1745672"/>
            <wp:effectExtent l="0" t="0" r="0" b="6985"/>
            <wp:docPr id="10" name="Picture 10" descr="A drum se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rum set with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94" cy="17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F9E71" wp14:editId="29B96924">
            <wp:extent cx="2758267" cy="2216727"/>
            <wp:effectExtent l="0" t="0" r="4445" b="0"/>
            <wp:docPr id="9" name="Picture 9" descr="A drum set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rum set with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18" cy="22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2CAA" w14:textId="15883EC0" w:rsidR="00113060" w:rsidRDefault="0011306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6DC1136" w14:textId="461C0955" w:rsidR="00291649" w:rsidRDefault="00701603">
      <w:pPr>
        <w:rPr>
          <w:rFonts w:ascii="Arial" w:hAnsi="Arial" w:cs="Arial"/>
          <w:color w:val="000000" w:themeColor="text1"/>
          <w:sz w:val="32"/>
          <w:szCs w:val="32"/>
        </w:rPr>
      </w:pPr>
      <w:bookmarkStart w:id="2" w:name="_Hlk118020846"/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Hãng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Pearl</w:t>
      </w:r>
    </w:p>
    <w:p w14:paraId="3C9EE41C" w14:textId="27E2FFEA" w:rsidR="00573D19" w:rsidRDefault="00A16E64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Mô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tả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88106F5" w14:textId="607A35E4" w:rsidR="00A16E64" w:rsidRDefault="00A16E64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Cân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nặng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A806E60" w14:textId="6B84B632" w:rsidR="00A16E64" w:rsidRDefault="00A16E64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Kích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thước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D4E989E" w14:textId="1782FD86" w:rsidR="003A744C" w:rsidRDefault="003A744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Tình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trạng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1744BF9F" w14:textId="1A5E4589" w:rsidR="003A744C" w:rsidRDefault="003A744C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Giá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2D9E5F6E" w14:textId="2D37C230" w:rsidR="003A744C" w:rsidRDefault="003A744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Màu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sắc 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0BEDF64" w14:textId="77777777" w:rsidR="00EC6863" w:rsidRDefault="003A744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Thông tin</w:t>
      </w:r>
      <w:r w:rsidR="00AC2671">
        <w:rPr>
          <w:rFonts w:ascii="Arial" w:hAnsi="Arial" w:cs="Arial"/>
          <w:color w:val="000000" w:themeColor="text1"/>
          <w:sz w:val="32"/>
          <w:szCs w:val="32"/>
        </w:rPr>
        <w:t xml:space="preserve"> bộ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sản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phẩm</w:t>
      </w:r>
      <w:r w:rsidR="00AC2671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  <w:proofErr w:type="gramEnd"/>
    </w:p>
    <w:bookmarkEnd w:id="2"/>
    <w:p w14:paraId="4F216B80" w14:textId="6C13700F" w:rsidR="003A744C" w:rsidRPr="006D1884" w:rsidRDefault="00AC267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3A744C" w:rsidRPr="006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3917"/>
    <w:multiLevelType w:val="multilevel"/>
    <w:tmpl w:val="D4D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22150"/>
    <w:multiLevelType w:val="multilevel"/>
    <w:tmpl w:val="49F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03588">
    <w:abstractNumId w:val="1"/>
  </w:num>
  <w:num w:numId="2" w16cid:durableId="173954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78"/>
    <w:rsid w:val="00030ABA"/>
    <w:rsid w:val="000535A1"/>
    <w:rsid w:val="000841DE"/>
    <w:rsid w:val="00085AB2"/>
    <w:rsid w:val="00105364"/>
    <w:rsid w:val="00113060"/>
    <w:rsid w:val="00187661"/>
    <w:rsid w:val="001D62DE"/>
    <w:rsid w:val="0024177B"/>
    <w:rsid w:val="00275AAA"/>
    <w:rsid w:val="002876C1"/>
    <w:rsid w:val="00291649"/>
    <w:rsid w:val="0036115E"/>
    <w:rsid w:val="003A744C"/>
    <w:rsid w:val="003B19C9"/>
    <w:rsid w:val="003B7FC6"/>
    <w:rsid w:val="003F1126"/>
    <w:rsid w:val="00573D19"/>
    <w:rsid w:val="00576DA8"/>
    <w:rsid w:val="00597058"/>
    <w:rsid w:val="006154A7"/>
    <w:rsid w:val="006D1884"/>
    <w:rsid w:val="006E4A95"/>
    <w:rsid w:val="006F2616"/>
    <w:rsid w:val="00701603"/>
    <w:rsid w:val="007D4918"/>
    <w:rsid w:val="007F6965"/>
    <w:rsid w:val="00847850"/>
    <w:rsid w:val="00851B7F"/>
    <w:rsid w:val="008A0A78"/>
    <w:rsid w:val="008B2C24"/>
    <w:rsid w:val="008B76F4"/>
    <w:rsid w:val="008D723D"/>
    <w:rsid w:val="008F7484"/>
    <w:rsid w:val="0090761F"/>
    <w:rsid w:val="009310CE"/>
    <w:rsid w:val="00987338"/>
    <w:rsid w:val="009C0E32"/>
    <w:rsid w:val="009C52A9"/>
    <w:rsid w:val="009F2CDA"/>
    <w:rsid w:val="00A16E64"/>
    <w:rsid w:val="00A3192B"/>
    <w:rsid w:val="00A64214"/>
    <w:rsid w:val="00A91DE6"/>
    <w:rsid w:val="00AC2671"/>
    <w:rsid w:val="00AC6313"/>
    <w:rsid w:val="00B61AEA"/>
    <w:rsid w:val="00B72895"/>
    <w:rsid w:val="00BD50AC"/>
    <w:rsid w:val="00BF390F"/>
    <w:rsid w:val="00C42690"/>
    <w:rsid w:val="00C44F07"/>
    <w:rsid w:val="00C73E3D"/>
    <w:rsid w:val="00D21EDD"/>
    <w:rsid w:val="00D67249"/>
    <w:rsid w:val="00D77538"/>
    <w:rsid w:val="00DD76FE"/>
    <w:rsid w:val="00E348D0"/>
    <w:rsid w:val="00E42F51"/>
    <w:rsid w:val="00E54BED"/>
    <w:rsid w:val="00E644CD"/>
    <w:rsid w:val="00EC6863"/>
    <w:rsid w:val="00EF7A46"/>
    <w:rsid w:val="00F760D7"/>
    <w:rsid w:val="00FA375E"/>
    <w:rsid w:val="00F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DC92"/>
  <w15:chartTrackingRefBased/>
  <w15:docId w15:val="{1EE2DB2E-85FA-49AF-B0DA-22EE72B6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list-item">
    <w:name w:val="a-list-item"/>
    <w:basedOn w:val="DefaultParagraphFont"/>
    <w:rsid w:val="00DD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Ninh</dc:creator>
  <cp:keywords/>
  <dc:description/>
  <cp:lastModifiedBy>Tuan Ninh</cp:lastModifiedBy>
  <cp:revision>63</cp:revision>
  <dcterms:created xsi:type="dcterms:W3CDTF">2022-10-28T07:24:00Z</dcterms:created>
  <dcterms:modified xsi:type="dcterms:W3CDTF">2022-10-30T08:31:00Z</dcterms:modified>
</cp:coreProperties>
</file>