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62" w:history="1">
            <w:r w:rsidR="00EE559E" w:rsidRPr="00C0611E">
              <w:rPr>
                <w:rStyle w:val="Hyperlink"/>
                <w:noProof/>
              </w:rPr>
              <w:t>1.1.</w:t>
            </w:r>
            <w:r w:rsidR="00EE559E">
              <w:rPr>
                <w:rFonts w:asciiTheme="minorHAnsi" w:eastAsiaTheme="minorEastAsia" w:hAnsiTheme="minorHAnsi"/>
                <w:noProof/>
                <w:sz w:val="22"/>
                <w:lang w:eastAsia="hr-HR"/>
              </w:rPr>
              <w:tab/>
            </w:r>
            <w:r w:rsidR="00EE559E" w:rsidRPr="00C0611E">
              <w:rPr>
                <w:rStyle w:val="Hyperlink"/>
                <w:noProof/>
              </w:rPr>
              <w:t>Zadatak završnog rada</w:t>
            </w:r>
            <w:r w:rsidR="00EE559E">
              <w:rPr>
                <w:noProof/>
                <w:webHidden/>
              </w:rPr>
              <w:tab/>
            </w:r>
            <w:r w:rsidR="00EE559E">
              <w:rPr>
                <w:noProof/>
                <w:webHidden/>
              </w:rPr>
              <w:fldChar w:fldCharType="begin"/>
            </w:r>
            <w:r w:rsidR="00EE559E">
              <w:rPr>
                <w:noProof/>
                <w:webHidden/>
              </w:rPr>
              <w:instrText xml:space="preserve"> PAGEREF _Toc79664462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6538E927" w14:textId="08FB6296" w:rsidR="00EE559E" w:rsidRDefault="00464E94">
          <w:pPr>
            <w:pStyle w:val="TOC1"/>
            <w:tabs>
              <w:tab w:val="left" w:pos="480"/>
              <w:tab w:val="right" w:leader="dot" w:pos="9016"/>
            </w:tabs>
            <w:rPr>
              <w:rFonts w:asciiTheme="minorHAnsi" w:eastAsiaTheme="minorEastAsia" w:hAnsiTheme="minorHAnsi"/>
              <w:noProof/>
              <w:sz w:val="22"/>
              <w:lang w:eastAsia="hr-HR"/>
            </w:rPr>
          </w:pPr>
          <w:hyperlink w:anchor="_Toc79664463" w:history="1">
            <w:r w:rsidR="00EE559E" w:rsidRPr="00C0611E">
              <w:rPr>
                <w:rStyle w:val="Hyperlink"/>
                <w:noProof/>
              </w:rPr>
              <w:t>2.</w:t>
            </w:r>
            <w:r w:rsidR="00EE559E">
              <w:rPr>
                <w:rFonts w:asciiTheme="minorHAnsi" w:eastAsiaTheme="minorEastAsia" w:hAnsiTheme="minorHAnsi"/>
                <w:noProof/>
                <w:sz w:val="22"/>
                <w:lang w:eastAsia="hr-HR"/>
              </w:rPr>
              <w:tab/>
            </w:r>
            <w:r w:rsidR="00EE559E" w:rsidRPr="00C0611E">
              <w:rPr>
                <w:rStyle w:val="Hyperlink"/>
                <w:noProof/>
              </w:rPr>
              <w:t>STROJNO UČENJE</w:t>
            </w:r>
            <w:r w:rsidR="00EE559E">
              <w:rPr>
                <w:noProof/>
                <w:webHidden/>
              </w:rPr>
              <w:tab/>
            </w:r>
            <w:r w:rsidR="00EE559E">
              <w:rPr>
                <w:noProof/>
                <w:webHidden/>
              </w:rPr>
              <w:fldChar w:fldCharType="begin"/>
            </w:r>
            <w:r w:rsidR="00EE559E">
              <w:rPr>
                <w:noProof/>
                <w:webHidden/>
              </w:rPr>
              <w:instrText xml:space="preserve"> PAGEREF _Toc79664463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535562EB" w14:textId="74929A3D"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64" w:history="1">
            <w:r w:rsidR="00EE559E" w:rsidRPr="00C0611E">
              <w:rPr>
                <w:rStyle w:val="Hyperlink"/>
                <w:noProof/>
              </w:rPr>
              <w:t>2.1.</w:t>
            </w:r>
            <w:r w:rsidR="00EE559E">
              <w:rPr>
                <w:rFonts w:asciiTheme="minorHAnsi" w:eastAsiaTheme="minorEastAsia" w:hAnsiTheme="minorHAnsi"/>
                <w:noProof/>
                <w:sz w:val="22"/>
                <w:lang w:eastAsia="hr-HR"/>
              </w:rPr>
              <w:tab/>
            </w:r>
            <w:r w:rsidR="00EE559E" w:rsidRPr="00C0611E">
              <w:rPr>
                <w:rStyle w:val="Hyperlink"/>
                <w:noProof/>
              </w:rPr>
              <w:t>Nadzirano učenje</w:t>
            </w:r>
            <w:r w:rsidR="00EE559E">
              <w:rPr>
                <w:noProof/>
                <w:webHidden/>
              </w:rPr>
              <w:tab/>
            </w:r>
            <w:r w:rsidR="00EE559E">
              <w:rPr>
                <w:noProof/>
                <w:webHidden/>
              </w:rPr>
              <w:fldChar w:fldCharType="begin"/>
            </w:r>
            <w:r w:rsidR="00EE559E">
              <w:rPr>
                <w:noProof/>
                <w:webHidden/>
              </w:rPr>
              <w:instrText xml:space="preserve"> PAGEREF _Toc79664464 \h </w:instrText>
            </w:r>
            <w:r w:rsidR="00EE559E">
              <w:rPr>
                <w:noProof/>
                <w:webHidden/>
              </w:rPr>
            </w:r>
            <w:r w:rsidR="00EE559E">
              <w:rPr>
                <w:noProof/>
                <w:webHidden/>
              </w:rPr>
              <w:fldChar w:fldCharType="separate"/>
            </w:r>
            <w:r w:rsidR="00EE559E">
              <w:rPr>
                <w:noProof/>
                <w:webHidden/>
              </w:rPr>
              <w:t>2</w:t>
            </w:r>
            <w:r w:rsidR="00EE559E">
              <w:rPr>
                <w:noProof/>
                <w:webHidden/>
              </w:rPr>
              <w:fldChar w:fldCharType="end"/>
            </w:r>
          </w:hyperlink>
        </w:p>
        <w:p w14:paraId="0DC0C4D7" w14:textId="582643D9"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65" w:history="1">
            <w:r w:rsidR="00EE559E" w:rsidRPr="00C0611E">
              <w:rPr>
                <w:rStyle w:val="Hyperlink"/>
                <w:noProof/>
              </w:rPr>
              <w:t>2.2.</w:t>
            </w:r>
            <w:r w:rsidR="00EE559E">
              <w:rPr>
                <w:rFonts w:asciiTheme="minorHAnsi" w:eastAsiaTheme="minorEastAsia" w:hAnsiTheme="minorHAnsi"/>
                <w:noProof/>
                <w:sz w:val="22"/>
                <w:lang w:eastAsia="hr-HR"/>
              </w:rPr>
              <w:tab/>
            </w:r>
            <w:r w:rsidR="00EE559E" w:rsidRPr="00C0611E">
              <w:rPr>
                <w:rStyle w:val="Hyperlink"/>
                <w:noProof/>
              </w:rPr>
              <w:t>Nenadzirano učenje</w:t>
            </w:r>
            <w:r w:rsidR="00EE559E">
              <w:rPr>
                <w:noProof/>
                <w:webHidden/>
              </w:rPr>
              <w:tab/>
            </w:r>
            <w:r w:rsidR="00EE559E">
              <w:rPr>
                <w:noProof/>
                <w:webHidden/>
              </w:rPr>
              <w:fldChar w:fldCharType="begin"/>
            </w:r>
            <w:r w:rsidR="00EE559E">
              <w:rPr>
                <w:noProof/>
                <w:webHidden/>
              </w:rPr>
              <w:instrText xml:space="preserve"> PAGEREF _Toc79664465 \h </w:instrText>
            </w:r>
            <w:r w:rsidR="00EE559E">
              <w:rPr>
                <w:noProof/>
                <w:webHidden/>
              </w:rPr>
            </w:r>
            <w:r w:rsidR="00EE559E">
              <w:rPr>
                <w:noProof/>
                <w:webHidden/>
              </w:rPr>
              <w:fldChar w:fldCharType="separate"/>
            </w:r>
            <w:r w:rsidR="00EE559E">
              <w:rPr>
                <w:noProof/>
                <w:webHidden/>
              </w:rPr>
              <w:t>3</w:t>
            </w:r>
            <w:r w:rsidR="00EE559E">
              <w:rPr>
                <w:noProof/>
                <w:webHidden/>
              </w:rPr>
              <w:fldChar w:fldCharType="end"/>
            </w:r>
          </w:hyperlink>
        </w:p>
        <w:p w14:paraId="374C1C0F" w14:textId="61B16F67"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66" w:history="1">
            <w:r w:rsidR="00EE559E" w:rsidRPr="00C0611E">
              <w:rPr>
                <w:rStyle w:val="Hyperlink"/>
                <w:noProof/>
              </w:rPr>
              <w:t>2.3.</w:t>
            </w:r>
            <w:r w:rsidR="00EE559E">
              <w:rPr>
                <w:rFonts w:asciiTheme="minorHAnsi" w:eastAsiaTheme="minorEastAsia" w:hAnsiTheme="minorHAnsi"/>
                <w:noProof/>
                <w:sz w:val="22"/>
                <w:lang w:eastAsia="hr-HR"/>
              </w:rPr>
              <w:tab/>
            </w:r>
            <w:r w:rsidR="00EE559E" w:rsidRPr="00C0611E">
              <w:rPr>
                <w:rStyle w:val="Hyperlink"/>
                <w:noProof/>
              </w:rPr>
              <w:t>Nadzirano učenje – Problem klasifikacije</w:t>
            </w:r>
            <w:r w:rsidR="00EE559E">
              <w:rPr>
                <w:noProof/>
                <w:webHidden/>
              </w:rPr>
              <w:tab/>
            </w:r>
            <w:r w:rsidR="00EE559E">
              <w:rPr>
                <w:noProof/>
                <w:webHidden/>
              </w:rPr>
              <w:fldChar w:fldCharType="begin"/>
            </w:r>
            <w:r w:rsidR="00EE559E">
              <w:rPr>
                <w:noProof/>
                <w:webHidden/>
              </w:rPr>
              <w:instrText xml:space="preserve"> PAGEREF _Toc79664466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7DDD4EE0" w14:textId="3FA147AD"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67" w:history="1">
            <w:r w:rsidR="00EE559E" w:rsidRPr="00C0611E">
              <w:rPr>
                <w:rStyle w:val="Hyperlink"/>
                <w:noProof/>
              </w:rPr>
              <w:t>2.4.</w:t>
            </w:r>
            <w:r w:rsidR="00EE559E">
              <w:rPr>
                <w:rFonts w:asciiTheme="minorHAnsi" w:eastAsiaTheme="minorEastAsia" w:hAnsiTheme="minorHAnsi"/>
                <w:noProof/>
                <w:sz w:val="22"/>
                <w:lang w:eastAsia="hr-HR"/>
              </w:rPr>
              <w:tab/>
            </w:r>
            <w:r w:rsidR="00EE559E" w:rsidRPr="00C0611E">
              <w:rPr>
                <w:rStyle w:val="Hyperlink"/>
                <w:noProof/>
              </w:rPr>
              <w:t>Neuronske mreže</w:t>
            </w:r>
            <w:r w:rsidR="00EE559E">
              <w:rPr>
                <w:noProof/>
                <w:webHidden/>
              </w:rPr>
              <w:tab/>
            </w:r>
            <w:r w:rsidR="00EE559E">
              <w:rPr>
                <w:noProof/>
                <w:webHidden/>
              </w:rPr>
              <w:fldChar w:fldCharType="begin"/>
            </w:r>
            <w:r w:rsidR="00EE559E">
              <w:rPr>
                <w:noProof/>
                <w:webHidden/>
              </w:rPr>
              <w:instrText xml:space="preserve"> PAGEREF _Toc79664467 \h </w:instrText>
            </w:r>
            <w:r w:rsidR="00EE559E">
              <w:rPr>
                <w:noProof/>
                <w:webHidden/>
              </w:rPr>
            </w:r>
            <w:r w:rsidR="00EE559E">
              <w:rPr>
                <w:noProof/>
                <w:webHidden/>
              </w:rPr>
              <w:fldChar w:fldCharType="separate"/>
            </w:r>
            <w:r w:rsidR="00EE559E">
              <w:rPr>
                <w:noProof/>
                <w:webHidden/>
              </w:rPr>
              <w:t>4</w:t>
            </w:r>
            <w:r w:rsidR="00EE559E">
              <w:rPr>
                <w:noProof/>
                <w:webHidden/>
              </w:rPr>
              <w:fldChar w:fldCharType="end"/>
            </w:r>
          </w:hyperlink>
        </w:p>
        <w:p w14:paraId="2E27E901" w14:textId="4F65DB08" w:rsidR="00EE559E" w:rsidRDefault="00464E94">
          <w:pPr>
            <w:pStyle w:val="TOC3"/>
            <w:tabs>
              <w:tab w:val="left" w:pos="1320"/>
              <w:tab w:val="right" w:leader="dot" w:pos="9016"/>
            </w:tabs>
            <w:rPr>
              <w:rFonts w:asciiTheme="minorHAnsi" w:eastAsiaTheme="minorEastAsia" w:hAnsiTheme="minorHAnsi"/>
              <w:noProof/>
              <w:sz w:val="22"/>
              <w:lang w:eastAsia="hr-HR"/>
            </w:rPr>
          </w:pPr>
          <w:hyperlink w:anchor="_Toc79664468" w:history="1">
            <w:r w:rsidR="00EE559E" w:rsidRPr="00C0611E">
              <w:rPr>
                <w:rStyle w:val="Hyperlink"/>
                <w:noProof/>
              </w:rPr>
              <w:t>2.4.1.</w:t>
            </w:r>
            <w:r w:rsidR="00EE559E">
              <w:rPr>
                <w:rFonts w:asciiTheme="minorHAnsi" w:eastAsiaTheme="minorEastAsia" w:hAnsiTheme="minorHAnsi"/>
                <w:noProof/>
                <w:sz w:val="22"/>
                <w:lang w:eastAsia="hr-HR"/>
              </w:rPr>
              <w:tab/>
            </w:r>
            <w:r w:rsidR="00EE559E" w:rsidRPr="00C0611E">
              <w:rPr>
                <w:rStyle w:val="Hyperlink"/>
                <w:noProof/>
              </w:rPr>
              <w:t>Aktivacijske funkcije</w:t>
            </w:r>
            <w:r w:rsidR="00EE559E">
              <w:rPr>
                <w:noProof/>
                <w:webHidden/>
              </w:rPr>
              <w:tab/>
            </w:r>
            <w:r w:rsidR="00EE559E">
              <w:rPr>
                <w:noProof/>
                <w:webHidden/>
              </w:rPr>
              <w:fldChar w:fldCharType="begin"/>
            </w:r>
            <w:r w:rsidR="00EE559E">
              <w:rPr>
                <w:noProof/>
                <w:webHidden/>
              </w:rPr>
              <w:instrText xml:space="preserve"> PAGEREF _Toc79664468 \h </w:instrText>
            </w:r>
            <w:r w:rsidR="00EE559E">
              <w:rPr>
                <w:noProof/>
                <w:webHidden/>
              </w:rPr>
            </w:r>
            <w:r w:rsidR="00EE559E">
              <w:rPr>
                <w:noProof/>
                <w:webHidden/>
              </w:rPr>
              <w:fldChar w:fldCharType="separate"/>
            </w:r>
            <w:r w:rsidR="00EE559E">
              <w:rPr>
                <w:noProof/>
                <w:webHidden/>
              </w:rPr>
              <w:t>6</w:t>
            </w:r>
            <w:r w:rsidR="00EE559E">
              <w:rPr>
                <w:noProof/>
                <w:webHidden/>
              </w:rPr>
              <w:fldChar w:fldCharType="end"/>
            </w:r>
          </w:hyperlink>
        </w:p>
        <w:p w14:paraId="4C228821" w14:textId="7E077D01" w:rsidR="00EE559E" w:rsidRDefault="00464E94">
          <w:pPr>
            <w:pStyle w:val="TOC3"/>
            <w:tabs>
              <w:tab w:val="left" w:pos="1320"/>
              <w:tab w:val="right" w:leader="dot" w:pos="9016"/>
            </w:tabs>
            <w:rPr>
              <w:rFonts w:asciiTheme="minorHAnsi" w:eastAsiaTheme="minorEastAsia" w:hAnsiTheme="minorHAnsi"/>
              <w:noProof/>
              <w:sz w:val="22"/>
              <w:lang w:eastAsia="hr-HR"/>
            </w:rPr>
          </w:pPr>
          <w:hyperlink w:anchor="_Toc79664469" w:history="1">
            <w:r w:rsidR="00EE559E" w:rsidRPr="00C0611E">
              <w:rPr>
                <w:rStyle w:val="Hyperlink"/>
                <w:noProof/>
              </w:rPr>
              <w:t>2.4.2.</w:t>
            </w:r>
            <w:r w:rsidR="00EE559E">
              <w:rPr>
                <w:rFonts w:asciiTheme="minorHAnsi" w:eastAsiaTheme="minorEastAsia" w:hAnsiTheme="minorHAnsi"/>
                <w:noProof/>
                <w:sz w:val="22"/>
                <w:lang w:eastAsia="hr-HR"/>
              </w:rPr>
              <w:tab/>
            </w:r>
            <w:r w:rsidR="00EE559E" w:rsidRPr="00C0611E">
              <w:rPr>
                <w:rStyle w:val="Hyperlink"/>
                <w:noProof/>
              </w:rPr>
              <w:t>Treniranje neuronskih mreža</w:t>
            </w:r>
            <w:r w:rsidR="00EE559E">
              <w:rPr>
                <w:noProof/>
                <w:webHidden/>
              </w:rPr>
              <w:tab/>
            </w:r>
            <w:r w:rsidR="00EE559E">
              <w:rPr>
                <w:noProof/>
                <w:webHidden/>
              </w:rPr>
              <w:fldChar w:fldCharType="begin"/>
            </w:r>
            <w:r w:rsidR="00EE559E">
              <w:rPr>
                <w:noProof/>
                <w:webHidden/>
              </w:rPr>
              <w:instrText xml:space="preserve"> PAGEREF _Toc79664469 \h </w:instrText>
            </w:r>
            <w:r w:rsidR="00EE559E">
              <w:rPr>
                <w:noProof/>
                <w:webHidden/>
              </w:rPr>
            </w:r>
            <w:r w:rsidR="00EE559E">
              <w:rPr>
                <w:noProof/>
                <w:webHidden/>
              </w:rPr>
              <w:fldChar w:fldCharType="separate"/>
            </w:r>
            <w:r w:rsidR="00EE559E">
              <w:rPr>
                <w:noProof/>
                <w:webHidden/>
              </w:rPr>
              <w:t>8</w:t>
            </w:r>
            <w:r w:rsidR="00EE559E">
              <w:rPr>
                <w:noProof/>
                <w:webHidden/>
              </w:rPr>
              <w:fldChar w:fldCharType="end"/>
            </w:r>
          </w:hyperlink>
        </w:p>
        <w:p w14:paraId="63CD3FBD" w14:textId="273EEE4D"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70" w:history="1">
            <w:r w:rsidR="00EE559E" w:rsidRPr="00C0611E">
              <w:rPr>
                <w:rStyle w:val="Hyperlink"/>
                <w:noProof/>
              </w:rPr>
              <w:t>2.5.</w:t>
            </w:r>
            <w:r w:rsidR="00EE559E">
              <w:rPr>
                <w:rFonts w:asciiTheme="minorHAnsi" w:eastAsiaTheme="minorEastAsia" w:hAnsiTheme="minorHAnsi"/>
                <w:noProof/>
                <w:sz w:val="22"/>
                <w:lang w:eastAsia="hr-HR"/>
              </w:rPr>
              <w:tab/>
            </w:r>
            <w:r w:rsidR="00EE559E" w:rsidRPr="00C0611E">
              <w:rPr>
                <w:rStyle w:val="Hyperlink"/>
                <w:noProof/>
              </w:rPr>
              <w:t>Proširenje skupa podataka</w:t>
            </w:r>
            <w:r w:rsidR="00EE559E">
              <w:rPr>
                <w:noProof/>
                <w:webHidden/>
              </w:rPr>
              <w:tab/>
            </w:r>
            <w:r w:rsidR="00EE559E">
              <w:rPr>
                <w:noProof/>
                <w:webHidden/>
              </w:rPr>
              <w:fldChar w:fldCharType="begin"/>
            </w:r>
            <w:r w:rsidR="00EE559E">
              <w:rPr>
                <w:noProof/>
                <w:webHidden/>
              </w:rPr>
              <w:instrText xml:space="preserve"> PAGEREF _Toc79664470 \h </w:instrText>
            </w:r>
            <w:r w:rsidR="00EE559E">
              <w:rPr>
                <w:noProof/>
                <w:webHidden/>
              </w:rPr>
            </w:r>
            <w:r w:rsidR="00EE559E">
              <w:rPr>
                <w:noProof/>
                <w:webHidden/>
              </w:rPr>
              <w:fldChar w:fldCharType="separate"/>
            </w:r>
            <w:r w:rsidR="00EE559E">
              <w:rPr>
                <w:noProof/>
                <w:webHidden/>
              </w:rPr>
              <w:t>10</w:t>
            </w:r>
            <w:r w:rsidR="00EE559E">
              <w:rPr>
                <w:noProof/>
                <w:webHidden/>
              </w:rPr>
              <w:fldChar w:fldCharType="end"/>
            </w:r>
          </w:hyperlink>
        </w:p>
        <w:p w14:paraId="54132920" w14:textId="1DCBCD47"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71" w:history="1">
            <w:r w:rsidR="00EE559E" w:rsidRPr="00C0611E">
              <w:rPr>
                <w:rStyle w:val="Hyperlink"/>
                <w:noProof/>
              </w:rPr>
              <w:t>2.6.</w:t>
            </w:r>
            <w:r w:rsidR="00EE559E">
              <w:rPr>
                <w:rFonts w:asciiTheme="minorHAnsi" w:eastAsiaTheme="minorEastAsia" w:hAnsiTheme="minorHAnsi"/>
                <w:noProof/>
                <w:sz w:val="22"/>
                <w:lang w:eastAsia="hr-HR"/>
              </w:rPr>
              <w:tab/>
            </w:r>
            <w:r w:rsidR="00EE559E" w:rsidRPr="00C0611E">
              <w:rPr>
                <w:rStyle w:val="Hyperlink"/>
                <w:noProof/>
              </w:rPr>
              <w:t>Skupovi podataka i umjetni podatci</w:t>
            </w:r>
            <w:r w:rsidR="00EE559E">
              <w:rPr>
                <w:noProof/>
                <w:webHidden/>
              </w:rPr>
              <w:tab/>
            </w:r>
            <w:r w:rsidR="00EE559E">
              <w:rPr>
                <w:noProof/>
                <w:webHidden/>
              </w:rPr>
              <w:fldChar w:fldCharType="begin"/>
            </w:r>
            <w:r w:rsidR="00EE559E">
              <w:rPr>
                <w:noProof/>
                <w:webHidden/>
              </w:rPr>
              <w:instrText xml:space="preserve"> PAGEREF _Toc79664471 \h </w:instrText>
            </w:r>
            <w:r w:rsidR="00EE559E">
              <w:rPr>
                <w:noProof/>
                <w:webHidden/>
              </w:rPr>
            </w:r>
            <w:r w:rsidR="00EE559E">
              <w:rPr>
                <w:noProof/>
                <w:webHidden/>
              </w:rPr>
              <w:fldChar w:fldCharType="separate"/>
            </w:r>
            <w:r w:rsidR="00EE559E">
              <w:rPr>
                <w:noProof/>
                <w:webHidden/>
              </w:rPr>
              <w:t>13</w:t>
            </w:r>
            <w:r w:rsidR="00EE559E">
              <w:rPr>
                <w:noProof/>
                <w:webHidden/>
              </w:rPr>
              <w:fldChar w:fldCharType="end"/>
            </w:r>
          </w:hyperlink>
        </w:p>
        <w:p w14:paraId="7E1D86F0" w14:textId="5BCDE1B0"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72" w:history="1">
            <w:r w:rsidR="00EE559E" w:rsidRPr="00C0611E">
              <w:rPr>
                <w:rStyle w:val="Hyperlink"/>
                <w:noProof/>
              </w:rPr>
              <w:t>2.7.</w:t>
            </w:r>
            <w:r w:rsidR="00EE559E">
              <w:rPr>
                <w:rFonts w:asciiTheme="minorHAnsi" w:eastAsiaTheme="minorEastAsia" w:hAnsiTheme="minorHAnsi"/>
                <w:noProof/>
                <w:sz w:val="22"/>
                <w:lang w:eastAsia="hr-HR"/>
              </w:rPr>
              <w:tab/>
            </w:r>
            <w:r w:rsidR="00EE559E" w:rsidRPr="00C0611E">
              <w:rPr>
                <w:rStyle w:val="Hyperlink"/>
                <w:noProof/>
              </w:rPr>
              <w:t>Python, Keras, PlaidML</w:t>
            </w:r>
            <w:r w:rsidR="00EE559E">
              <w:rPr>
                <w:noProof/>
                <w:webHidden/>
              </w:rPr>
              <w:tab/>
            </w:r>
            <w:r w:rsidR="00EE559E">
              <w:rPr>
                <w:noProof/>
                <w:webHidden/>
              </w:rPr>
              <w:fldChar w:fldCharType="begin"/>
            </w:r>
            <w:r w:rsidR="00EE559E">
              <w:rPr>
                <w:noProof/>
                <w:webHidden/>
              </w:rPr>
              <w:instrText xml:space="preserve"> PAGEREF _Toc79664472 \h </w:instrText>
            </w:r>
            <w:r w:rsidR="00EE559E">
              <w:rPr>
                <w:noProof/>
                <w:webHidden/>
              </w:rPr>
            </w:r>
            <w:r w:rsidR="00EE559E">
              <w:rPr>
                <w:noProof/>
                <w:webHidden/>
              </w:rPr>
              <w:fldChar w:fldCharType="separate"/>
            </w:r>
            <w:r w:rsidR="00EE559E">
              <w:rPr>
                <w:noProof/>
                <w:webHidden/>
              </w:rPr>
              <w:t>16</w:t>
            </w:r>
            <w:r w:rsidR="00EE559E">
              <w:rPr>
                <w:noProof/>
                <w:webHidden/>
              </w:rPr>
              <w:fldChar w:fldCharType="end"/>
            </w:r>
          </w:hyperlink>
        </w:p>
        <w:p w14:paraId="4DCEAEFB" w14:textId="556DD100"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73" w:history="1">
            <w:r w:rsidR="00EE559E" w:rsidRPr="00C0611E">
              <w:rPr>
                <w:rStyle w:val="Hyperlink"/>
                <w:noProof/>
              </w:rPr>
              <w:t>2.8.</w:t>
            </w:r>
            <w:r w:rsidR="00EE559E">
              <w:rPr>
                <w:rFonts w:asciiTheme="minorHAnsi" w:eastAsiaTheme="minorEastAsia" w:hAnsiTheme="minorHAnsi"/>
                <w:noProof/>
                <w:sz w:val="22"/>
                <w:lang w:eastAsia="hr-HR"/>
              </w:rPr>
              <w:tab/>
            </w:r>
            <w:r w:rsidR="00EE559E" w:rsidRPr="00C0611E">
              <w:rPr>
                <w:rStyle w:val="Hyperlink"/>
                <w:noProof/>
              </w:rPr>
              <w:t>[[Transfer learning ovdje ili u 4. poglavlju?]]</w:t>
            </w:r>
            <w:r w:rsidR="00EE559E">
              <w:rPr>
                <w:noProof/>
                <w:webHidden/>
              </w:rPr>
              <w:tab/>
            </w:r>
            <w:r w:rsidR="00EE559E">
              <w:rPr>
                <w:noProof/>
                <w:webHidden/>
              </w:rPr>
              <w:fldChar w:fldCharType="begin"/>
            </w:r>
            <w:r w:rsidR="00EE559E">
              <w:rPr>
                <w:noProof/>
                <w:webHidden/>
              </w:rPr>
              <w:instrText xml:space="preserve"> PAGEREF _Toc79664473 \h </w:instrText>
            </w:r>
            <w:r w:rsidR="00EE559E">
              <w:rPr>
                <w:noProof/>
                <w:webHidden/>
              </w:rPr>
            </w:r>
            <w:r w:rsidR="00EE559E">
              <w:rPr>
                <w:noProof/>
                <w:webHidden/>
              </w:rPr>
              <w:fldChar w:fldCharType="separate"/>
            </w:r>
            <w:r w:rsidR="00EE559E">
              <w:rPr>
                <w:noProof/>
                <w:webHidden/>
              </w:rPr>
              <w:t>17</w:t>
            </w:r>
            <w:r w:rsidR="00EE559E">
              <w:rPr>
                <w:noProof/>
                <w:webHidden/>
              </w:rPr>
              <w:fldChar w:fldCharType="end"/>
            </w:r>
          </w:hyperlink>
        </w:p>
        <w:p w14:paraId="0D1BAE86" w14:textId="08FAD86F" w:rsidR="00EE559E" w:rsidRDefault="00464E94">
          <w:pPr>
            <w:pStyle w:val="TOC1"/>
            <w:tabs>
              <w:tab w:val="left" w:pos="480"/>
              <w:tab w:val="right" w:leader="dot" w:pos="9016"/>
            </w:tabs>
            <w:rPr>
              <w:rFonts w:asciiTheme="minorHAnsi" w:eastAsiaTheme="minorEastAsia" w:hAnsiTheme="minorHAnsi"/>
              <w:noProof/>
              <w:sz w:val="22"/>
              <w:lang w:eastAsia="hr-HR"/>
            </w:rPr>
          </w:pPr>
          <w:hyperlink w:anchor="_Toc79664474" w:history="1">
            <w:r w:rsidR="00EE559E" w:rsidRPr="00C0611E">
              <w:rPr>
                <w:rStyle w:val="Hyperlink"/>
                <w:noProof/>
              </w:rPr>
              <w:t>3.</w:t>
            </w:r>
            <w:r w:rsidR="00EE559E">
              <w:rPr>
                <w:rFonts w:asciiTheme="minorHAnsi" w:eastAsiaTheme="minorEastAsia" w:hAnsiTheme="minorHAnsi"/>
                <w:noProof/>
                <w:sz w:val="22"/>
                <w:lang w:eastAsia="hr-HR"/>
              </w:rPr>
              <w:tab/>
            </w:r>
            <w:r w:rsidR="00EE559E" w:rsidRPr="00C0611E">
              <w:rPr>
                <w:rStyle w:val="Hyperlink"/>
                <w:noProof/>
              </w:rPr>
              <w:t>REZULTATI MODELA, USPOREDBE</w:t>
            </w:r>
            <w:r w:rsidR="00EE559E">
              <w:rPr>
                <w:noProof/>
                <w:webHidden/>
              </w:rPr>
              <w:tab/>
            </w:r>
            <w:r w:rsidR="00EE559E">
              <w:rPr>
                <w:noProof/>
                <w:webHidden/>
              </w:rPr>
              <w:fldChar w:fldCharType="begin"/>
            </w:r>
            <w:r w:rsidR="00EE559E">
              <w:rPr>
                <w:noProof/>
                <w:webHidden/>
              </w:rPr>
              <w:instrText xml:space="preserve"> PAGEREF _Toc79664474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7A030E43" w14:textId="5A4A2B89" w:rsidR="00EE559E" w:rsidRDefault="00464E94">
          <w:pPr>
            <w:pStyle w:val="TOC2"/>
            <w:tabs>
              <w:tab w:val="left" w:pos="880"/>
              <w:tab w:val="right" w:leader="dot" w:pos="9016"/>
            </w:tabs>
            <w:rPr>
              <w:rFonts w:asciiTheme="minorHAnsi" w:eastAsiaTheme="minorEastAsia" w:hAnsiTheme="minorHAnsi"/>
              <w:noProof/>
              <w:sz w:val="22"/>
              <w:lang w:eastAsia="hr-HR"/>
            </w:rPr>
          </w:pPr>
          <w:hyperlink w:anchor="_Toc79664475" w:history="1">
            <w:r w:rsidR="00EE559E" w:rsidRPr="00C0611E">
              <w:rPr>
                <w:rStyle w:val="Hyperlink"/>
                <w:noProof/>
              </w:rPr>
              <w:t>3.1.</w:t>
            </w:r>
            <w:r w:rsidR="00EE559E">
              <w:rPr>
                <w:rFonts w:asciiTheme="minorHAnsi" w:eastAsiaTheme="minorEastAsia" w:hAnsiTheme="minorHAnsi"/>
                <w:noProof/>
                <w:sz w:val="22"/>
                <w:lang w:eastAsia="hr-HR"/>
              </w:rPr>
              <w:tab/>
            </w:r>
            <w:r w:rsidR="00EE559E" w:rsidRPr="00C0611E">
              <w:rPr>
                <w:rStyle w:val="Hyperlink"/>
                <w:noProof/>
              </w:rPr>
              <w:t>Rezultati nad sintetičkim podatcima</w:t>
            </w:r>
            <w:r w:rsidR="00EE559E">
              <w:rPr>
                <w:noProof/>
                <w:webHidden/>
              </w:rPr>
              <w:tab/>
            </w:r>
            <w:r w:rsidR="00EE559E">
              <w:rPr>
                <w:noProof/>
                <w:webHidden/>
              </w:rPr>
              <w:fldChar w:fldCharType="begin"/>
            </w:r>
            <w:r w:rsidR="00EE559E">
              <w:rPr>
                <w:noProof/>
                <w:webHidden/>
              </w:rPr>
              <w:instrText xml:space="preserve"> PAGEREF _Toc79664475 \h </w:instrText>
            </w:r>
            <w:r w:rsidR="00EE559E">
              <w:rPr>
                <w:noProof/>
                <w:webHidden/>
              </w:rPr>
            </w:r>
            <w:r w:rsidR="00EE559E">
              <w:rPr>
                <w:noProof/>
                <w:webHidden/>
              </w:rPr>
              <w:fldChar w:fldCharType="separate"/>
            </w:r>
            <w:r w:rsidR="00EE559E">
              <w:rPr>
                <w:noProof/>
                <w:webHidden/>
              </w:rPr>
              <w:t>18</w:t>
            </w:r>
            <w:r w:rsidR="00EE559E">
              <w:rPr>
                <w:noProof/>
                <w:webHidden/>
              </w:rPr>
              <w:fldChar w:fldCharType="end"/>
            </w:r>
          </w:hyperlink>
        </w:p>
        <w:p w14:paraId="62471A65" w14:textId="24EC930C" w:rsidR="00EE559E" w:rsidRDefault="00464E94">
          <w:pPr>
            <w:pStyle w:val="TOC3"/>
            <w:tabs>
              <w:tab w:val="left" w:pos="1100"/>
              <w:tab w:val="right" w:leader="dot" w:pos="9016"/>
            </w:tabs>
            <w:rPr>
              <w:rFonts w:asciiTheme="minorHAnsi" w:eastAsiaTheme="minorEastAsia" w:hAnsiTheme="minorHAnsi"/>
              <w:noProof/>
              <w:sz w:val="22"/>
              <w:lang w:eastAsia="hr-HR"/>
            </w:rPr>
          </w:pPr>
          <w:hyperlink w:anchor="_Toc79664476" w:history="1">
            <w:r w:rsidR="00EE559E" w:rsidRPr="00C0611E">
              <w:rPr>
                <w:rStyle w:val="Hyperlink"/>
                <w:noProof/>
              </w:rPr>
              <w:t>3.2.</w:t>
            </w:r>
            <w:r w:rsidR="00EE559E">
              <w:rPr>
                <w:rFonts w:asciiTheme="minorHAnsi" w:eastAsiaTheme="minorEastAsia" w:hAnsiTheme="minorHAnsi"/>
                <w:noProof/>
                <w:sz w:val="22"/>
                <w:lang w:eastAsia="hr-HR"/>
              </w:rPr>
              <w:tab/>
            </w:r>
            <w:r w:rsidR="00EE559E" w:rsidRPr="00C0611E">
              <w:rPr>
                <w:rStyle w:val="Hyperlink"/>
                <w:noProof/>
              </w:rPr>
              <w:t>Problem sintetičkih podataka</w:t>
            </w:r>
            <w:r w:rsidR="00EE559E">
              <w:rPr>
                <w:noProof/>
                <w:webHidden/>
              </w:rPr>
              <w:tab/>
            </w:r>
            <w:r w:rsidR="00EE559E">
              <w:rPr>
                <w:noProof/>
                <w:webHidden/>
              </w:rPr>
              <w:fldChar w:fldCharType="begin"/>
            </w:r>
            <w:r w:rsidR="00EE559E">
              <w:rPr>
                <w:noProof/>
                <w:webHidden/>
              </w:rPr>
              <w:instrText xml:space="preserve"> PAGEREF _Toc79664476 \h </w:instrText>
            </w:r>
            <w:r w:rsidR="00EE559E">
              <w:rPr>
                <w:noProof/>
                <w:webHidden/>
              </w:rPr>
            </w:r>
            <w:r w:rsidR="00EE559E">
              <w:rPr>
                <w:noProof/>
                <w:webHidden/>
              </w:rPr>
              <w:fldChar w:fldCharType="separate"/>
            </w:r>
            <w:r w:rsidR="00EE559E">
              <w:rPr>
                <w:noProof/>
                <w:webHidden/>
              </w:rPr>
              <w:t>23</w:t>
            </w:r>
            <w:r w:rsidR="00EE559E">
              <w:rPr>
                <w:noProof/>
                <w:webHidden/>
              </w:rPr>
              <w:fldChar w:fldCharType="end"/>
            </w:r>
          </w:hyperlink>
        </w:p>
        <w:p w14:paraId="5CCC90D9" w14:textId="25AD88A7" w:rsidR="00EE559E" w:rsidRDefault="00464E94">
          <w:pPr>
            <w:pStyle w:val="TOC1"/>
            <w:tabs>
              <w:tab w:val="left" w:pos="480"/>
              <w:tab w:val="right" w:leader="dot" w:pos="9016"/>
            </w:tabs>
            <w:rPr>
              <w:rFonts w:asciiTheme="minorHAnsi" w:eastAsiaTheme="minorEastAsia" w:hAnsiTheme="minorHAnsi"/>
              <w:noProof/>
              <w:sz w:val="22"/>
              <w:lang w:eastAsia="hr-HR"/>
            </w:rPr>
          </w:pPr>
          <w:hyperlink w:anchor="_Toc79664477" w:history="1">
            <w:r w:rsidR="00EE559E" w:rsidRPr="00C0611E">
              <w:rPr>
                <w:rStyle w:val="Hyperlink"/>
                <w:noProof/>
              </w:rPr>
              <w:t>4.</w:t>
            </w:r>
            <w:r w:rsidR="00EE559E">
              <w:rPr>
                <w:rFonts w:asciiTheme="minorHAnsi" w:eastAsiaTheme="minorEastAsia" w:hAnsiTheme="minorHAnsi"/>
                <w:noProof/>
                <w:sz w:val="22"/>
                <w:lang w:eastAsia="hr-HR"/>
              </w:rPr>
              <w:tab/>
            </w:r>
            <w:r w:rsidR="00EE559E" w:rsidRPr="00C0611E">
              <w:rPr>
                <w:rStyle w:val="Hyperlink"/>
                <w:noProof/>
              </w:rPr>
              <w:t>[[PYTHON KOD, potrebno?, tu sam kontao transfer learning obraditi]]</w:t>
            </w:r>
            <w:r w:rsidR="00EE559E">
              <w:rPr>
                <w:noProof/>
                <w:webHidden/>
              </w:rPr>
              <w:tab/>
            </w:r>
            <w:r w:rsidR="00EE559E">
              <w:rPr>
                <w:noProof/>
                <w:webHidden/>
              </w:rPr>
              <w:fldChar w:fldCharType="begin"/>
            </w:r>
            <w:r w:rsidR="00EE559E">
              <w:rPr>
                <w:noProof/>
                <w:webHidden/>
              </w:rPr>
              <w:instrText xml:space="preserve"> PAGEREF _Toc79664477 \h </w:instrText>
            </w:r>
            <w:r w:rsidR="00EE559E">
              <w:rPr>
                <w:noProof/>
                <w:webHidden/>
              </w:rPr>
            </w:r>
            <w:r w:rsidR="00EE559E">
              <w:rPr>
                <w:noProof/>
                <w:webHidden/>
              </w:rPr>
              <w:fldChar w:fldCharType="separate"/>
            </w:r>
            <w:r w:rsidR="00EE559E">
              <w:rPr>
                <w:noProof/>
                <w:webHidden/>
              </w:rPr>
              <w:t>25</w:t>
            </w:r>
            <w:r w:rsidR="00EE559E">
              <w:rPr>
                <w:noProof/>
                <w:webHidden/>
              </w:rPr>
              <w:fldChar w:fldCharType="end"/>
            </w:r>
          </w:hyperlink>
        </w:p>
        <w:p w14:paraId="2EDDADD9" w14:textId="1893850E" w:rsidR="00EE559E" w:rsidRDefault="00464E94">
          <w:pPr>
            <w:pStyle w:val="TOC1"/>
            <w:tabs>
              <w:tab w:val="left" w:pos="480"/>
              <w:tab w:val="right" w:leader="dot" w:pos="9016"/>
            </w:tabs>
            <w:rPr>
              <w:rFonts w:asciiTheme="minorHAnsi" w:eastAsiaTheme="minorEastAsia" w:hAnsiTheme="minorHAnsi"/>
              <w:noProof/>
              <w:sz w:val="22"/>
              <w:lang w:eastAsia="hr-HR"/>
            </w:rPr>
          </w:pPr>
          <w:hyperlink w:anchor="_Toc79664478" w:history="1">
            <w:r w:rsidR="00EE559E" w:rsidRPr="00C0611E">
              <w:rPr>
                <w:rStyle w:val="Hyperlink"/>
                <w:noProof/>
              </w:rPr>
              <w:t>5.</w:t>
            </w:r>
            <w:r w:rsidR="00EE559E">
              <w:rPr>
                <w:rFonts w:asciiTheme="minorHAnsi" w:eastAsiaTheme="minorEastAsia" w:hAnsiTheme="minorHAnsi"/>
                <w:noProof/>
                <w:sz w:val="22"/>
                <w:lang w:eastAsia="hr-HR"/>
              </w:rPr>
              <w:tab/>
            </w:r>
            <w:r w:rsidR="00EE559E" w:rsidRPr="00C0611E">
              <w:rPr>
                <w:rStyle w:val="Hyperlink"/>
                <w:noProof/>
              </w:rPr>
              <w:t>ZAKLJUČAK</w:t>
            </w:r>
            <w:r w:rsidR="00EE559E">
              <w:rPr>
                <w:noProof/>
                <w:webHidden/>
              </w:rPr>
              <w:tab/>
            </w:r>
            <w:r w:rsidR="00EE559E">
              <w:rPr>
                <w:noProof/>
                <w:webHidden/>
              </w:rPr>
              <w:fldChar w:fldCharType="begin"/>
            </w:r>
            <w:r w:rsidR="00EE559E">
              <w:rPr>
                <w:noProof/>
                <w:webHidden/>
              </w:rPr>
              <w:instrText xml:space="preserve"> PAGEREF _Toc79664478 \h </w:instrText>
            </w:r>
            <w:r w:rsidR="00EE559E">
              <w:rPr>
                <w:noProof/>
                <w:webHidden/>
              </w:rPr>
            </w:r>
            <w:r w:rsidR="00EE559E">
              <w:rPr>
                <w:noProof/>
                <w:webHidden/>
              </w:rPr>
              <w:fldChar w:fldCharType="separate"/>
            </w:r>
            <w:r w:rsidR="00EE559E">
              <w:rPr>
                <w:noProof/>
                <w:webHidden/>
              </w:rPr>
              <w:t>26</w:t>
            </w:r>
            <w:r w:rsidR="00EE559E">
              <w:rPr>
                <w:noProof/>
                <w:webHidden/>
              </w:rPr>
              <w:fldChar w:fldCharType="end"/>
            </w:r>
          </w:hyperlink>
        </w:p>
        <w:p w14:paraId="09632F95" w14:textId="0F73F108" w:rsidR="00EE559E" w:rsidRDefault="00464E94">
          <w:pPr>
            <w:pStyle w:val="TOC1"/>
            <w:tabs>
              <w:tab w:val="right" w:leader="dot" w:pos="9016"/>
            </w:tabs>
            <w:rPr>
              <w:rFonts w:asciiTheme="minorHAnsi" w:eastAsiaTheme="minorEastAsia" w:hAnsiTheme="minorHAnsi"/>
              <w:noProof/>
              <w:sz w:val="22"/>
              <w:lang w:eastAsia="hr-HR"/>
            </w:rPr>
          </w:pPr>
          <w:hyperlink w:anchor="_Toc79664479" w:history="1">
            <w:r w:rsidR="00EE559E" w:rsidRPr="00C0611E">
              <w:rPr>
                <w:rStyle w:val="Hyperlink"/>
                <w:noProof/>
              </w:rPr>
              <w:t>PRIZNANJA</w:t>
            </w:r>
            <w:r w:rsidR="00EE559E">
              <w:rPr>
                <w:noProof/>
                <w:webHidden/>
              </w:rPr>
              <w:tab/>
            </w:r>
            <w:r w:rsidR="00EE559E">
              <w:rPr>
                <w:noProof/>
                <w:webHidden/>
              </w:rPr>
              <w:fldChar w:fldCharType="begin"/>
            </w:r>
            <w:r w:rsidR="00EE559E">
              <w:rPr>
                <w:noProof/>
                <w:webHidden/>
              </w:rPr>
              <w:instrText xml:space="preserve"> PAGEREF _Toc79664479 \h </w:instrText>
            </w:r>
            <w:r w:rsidR="00EE559E">
              <w:rPr>
                <w:noProof/>
                <w:webHidden/>
              </w:rPr>
            </w:r>
            <w:r w:rsidR="00EE559E">
              <w:rPr>
                <w:noProof/>
                <w:webHidden/>
              </w:rPr>
              <w:fldChar w:fldCharType="separate"/>
            </w:r>
            <w:r w:rsidR="00EE559E">
              <w:rPr>
                <w:noProof/>
                <w:webHidden/>
              </w:rPr>
              <w:t>27</w:t>
            </w:r>
            <w:r w:rsidR="00EE559E">
              <w:rPr>
                <w:noProof/>
                <w:webHidden/>
              </w:rPr>
              <w:fldChar w:fldCharType="end"/>
            </w:r>
          </w:hyperlink>
        </w:p>
        <w:p w14:paraId="3D252120" w14:textId="65FD551D" w:rsidR="00EE559E" w:rsidRDefault="00464E94">
          <w:pPr>
            <w:pStyle w:val="TOC1"/>
            <w:tabs>
              <w:tab w:val="right" w:leader="dot" w:pos="9016"/>
            </w:tabs>
            <w:rPr>
              <w:rFonts w:asciiTheme="minorHAnsi" w:eastAsiaTheme="minorEastAsia" w:hAnsiTheme="minorHAnsi"/>
              <w:noProof/>
              <w:sz w:val="22"/>
              <w:lang w:eastAsia="hr-HR"/>
            </w:rPr>
          </w:pPr>
          <w:hyperlink w:anchor="_Toc79664480" w:history="1">
            <w:r w:rsidR="00EE559E" w:rsidRPr="00C0611E">
              <w:rPr>
                <w:rStyle w:val="Hyperlink"/>
                <w:noProof/>
              </w:rPr>
              <w:t>LITERATURA</w:t>
            </w:r>
            <w:r w:rsidR="00EE559E">
              <w:rPr>
                <w:noProof/>
                <w:webHidden/>
              </w:rPr>
              <w:tab/>
            </w:r>
            <w:r w:rsidR="00EE559E">
              <w:rPr>
                <w:noProof/>
                <w:webHidden/>
              </w:rPr>
              <w:fldChar w:fldCharType="begin"/>
            </w:r>
            <w:r w:rsidR="00EE559E">
              <w:rPr>
                <w:noProof/>
                <w:webHidden/>
              </w:rPr>
              <w:instrText xml:space="preserve"> PAGEREF _Toc79664480 \h </w:instrText>
            </w:r>
            <w:r w:rsidR="00EE559E">
              <w:rPr>
                <w:noProof/>
                <w:webHidden/>
              </w:rPr>
            </w:r>
            <w:r w:rsidR="00EE559E">
              <w:rPr>
                <w:noProof/>
                <w:webHidden/>
              </w:rPr>
              <w:fldChar w:fldCharType="separate"/>
            </w:r>
            <w:r w:rsidR="00EE559E">
              <w:rPr>
                <w:noProof/>
                <w:webHidden/>
              </w:rPr>
              <w:t>28</w:t>
            </w:r>
            <w:r w:rsidR="00EE559E">
              <w:rPr>
                <w:noProof/>
                <w:webHidden/>
              </w:rPr>
              <w:fldChar w:fldCharType="end"/>
            </w:r>
          </w:hyperlink>
        </w:p>
        <w:p w14:paraId="547492BA" w14:textId="70EA11A7" w:rsidR="00EE559E" w:rsidRDefault="00464E94">
          <w:pPr>
            <w:pStyle w:val="TOC1"/>
            <w:tabs>
              <w:tab w:val="right" w:leader="dot" w:pos="9016"/>
            </w:tabs>
            <w:rPr>
              <w:rFonts w:asciiTheme="minorHAnsi" w:eastAsiaTheme="minorEastAsia" w:hAnsiTheme="minorHAnsi"/>
              <w:noProof/>
              <w:sz w:val="22"/>
              <w:lang w:eastAsia="hr-HR"/>
            </w:rPr>
          </w:pPr>
          <w:hyperlink w:anchor="_Toc79664481" w:history="1">
            <w:r w:rsidR="00EE559E" w:rsidRPr="00C0611E">
              <w:rPr>
                <w:rStyle w:val="Hyperlink"/>
                <w:noProof/>
              </w:rPr>
              <w:t>SAŽETAK</w:t>
            </w:r>
            <w:r w:rsidR="00EE559E">
              <w:rPr>
                <w:noProof/>
                <w:webHidden/>
              </w:rPr>
              <w:tab/>
            </w:r>
            <w:r w:rsidR="00EE559E">
              <w:rPr>
                <w:noProof/>
                <w:webHidden/>
              </w:rPr>
              <w:fldChar w:fldCharType="begin"/>
            </w:r>
            <w:r w:rsidR="00EE559E">
              <w:rPr>
                <w:noProof/>
                <w:webHidden/>
              </w:rPr>
              <w:instrText xml:space="preserve"> PAGEREF _Toc79664481 \h </w:instrText>
            </w:r>
            <w:r w:rsidR="00EE559E">
              <w:rPr>
                <w:noProof/>
                <w:webHidden/>
              </w:rPr>
            </w:r>
            <w:r w:rsidR="00EE559E">
              <w:rPr>
                <w:noProof/>
                <w:webHidden/>
              </w:rPr>
              <w:fldChar w:fldCharType="separate"/>
            </w:r>
            <w:r w:rsidR="00EE559E">
              <w:rPr>
                <w:noProof/>
                <w:webHidden/>
              </w:rPr>
              <w:t>29</w:t>
            </w:r>
            <w:r w:rsidR="00EE559E">
              <w:rPr>
                <w:noProof/>
                <w:webHidden/>
              </w:rPr>
              <w:fldChar w:fldCharType="end"/>
            </w:r>
          </w:hyperlink>
        </w:p>
        <w:p w14:paraId="172DDC10" w14:textId="0FD6EE08" w:rsidR="00EE559E" w:rsidRDefault="00464E94">
          <w:pPr>
            <w:pStyle w:val="TOC1"/>
            <w:tabs>
              <w:tab w:val="right" w:leader="dot" w:pos="9016"/>
            </w:tabs>
            <w:rPr>
              <w:rFonts w:asciiTheme="minorHAnsi" w:eastAsiaTheme="minorEastAsia" w:hAnsiTheme="minorHAnsi"/>
              <w:noProof/>
              <w:sz w:val="22"/>
              <w:lang w:eastAsia="hr-HR"/>
            </w:rPr>
          </w:pPr>
          <w:hyperlink w:anchor="_Toc79664482" w:history="1">
            <w:r w:rsidR="00EE559E" w:rsidRPr="00C0611E">
              <w:rPr>
                <w:rStyle w:val="Hyperlink"/>
                <w:noProof/>
              </w:rPr>
              <w:t>ABSTRACT</w:t>
            </w:r>
            <w:r w:rsidR="00EE559E">
              <w:rPr>
                <w:noProof/>
                <w:webHidden/>
              </w:rPr>
              <w:tab/>
            </w:r>
            <w:r w:rsidR="00EE559E">
              <w:rPr>
                <w:noProof/>
                <w:webHidden/>
              </w:rPr>
              <w:fldChar w:fldCharType="begin"/>
            </w:r>
            <w:r w:rsidR="00EE559E">
              <w:rPr>
                <w:noProof/>
                <w:webHidden/>
              </w:rPr>
              <w:instrText xml:space="preserve"> PAGEREF _Toc79664482 \h </w:instrText>
            </w:r>
            <w:r w:rsidR="00EE559E">
              <w:rPr>
                <w:noProof/>
                <w:webHidden/>
              </w:rPr>
            </w:r>
            <w:r w:rsidR="00EE559E">
              <w:rPr>
                <w:noProof/>
                <w:webHidden/>
              </w:rPr>
              <w:fldChar w:fldCharType="separate"/>
            </w:r>
            <w:r w:rsidR="00EE559E">
              <w:rPr>
                <w:noProof/>
                <w:webHidden/>
              </w:rPr>
              <w:t>30</w:t>
            </w:r>
            <w:r w:rsidR="00EE559E">
              <w:rPr>
                <w:noProof/>
                <w:webHidden/>
              </w:rPr>
              <w:fldChar w:fldCharType="end"/>
            </w:r>
          </w:hyperlink>
        </w:p>
        <w:p w14:paraId="55601A44" w14:textId="0D1D9B5D" w:rsidR="00EE559E" w:rsidRDefault="00464E94">
          <w:pPr>
            <w:pStyle w:val="TOC1"/>
            <w:tabs>
              <w:tab w:val="right" w:leader="dot" w:pos="9016"/>
            </w:tabs>
            <w:rPr>
              <w:rFonts w:asciiTheme="minorHAnsi" w:eastAsiaTheme="minorEastAsia" w:hAnsiTheme="minorHAnsi"/>
              <w:noProof/>
              <w:sz w:val="22"/>
              <w:lang w:eastAsia="hr-HR"/>
            </w:rPr>
          </w:pPr>
          <w:hyperlink w:anchor="_Toc79664483" w:history="1">
            <w:r w:rsidR="00EE559E" w:rsidRPr="00C0611E">
              <w:rPr>
                <w:rStyle w:val="Hyperlink"/>
                <w:noProof/>
              </w:rPr>
              <w:t>PRILOG A: Popis korištenih modela i njihovi prikazi</w:t>
            </w:r>
            <w:r w:rsidR="00EE559E">
              <w:rPr>
                <w:noProof/>
                <w:webHidden/>
              </w:rPr>
              <w:tab/>
            </w:r>
            <w:r w:rsidR="00EE559E">
              <w:rPr>
                <w:noProof/>
                <w:webHidden/>
              </w:rPr>
              <w:fldChar w:fldCharType="begin"/>
            </w:r>
            <w:r w:rsidR="00EE559E">
              <w:rPr>
                <w:noProof/>
                <w:webHidden/>
              </w:rPr>
              <w:instrText xml:space="preserve"> PAGEREF _Toc79664483 \h </w:instrText>
            </w:r>
            <w:r w:rsidR="00EE559E">
              <w:rPr>
                <w:noProof/>
                <w:webHidden/>
              </w:rPr>
            </w:r>
            <w:r w:rsidR="00EE559E">
              <w:rPr>
                <w:noProof/>
                <w:webHidden/>
              </w:rPr>
              <w:fldChar w:fldCharType="separate"/>
            </w:r>
            <w:r w:rsidR="00EE559E">
              <w:rPr>
                <w:noProof/>
                <w:webHidden/>
              </w:rPr>
              <w:t>31</w:t>
            </w:r>
            <w:r w:rsidR="00EE559E">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transfer learning</w:t>
      </w:r>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learning</w:t>
      </w:r>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647FF126" w:rsidR="00B745F7" w:rsidRDefault="00E135B2" w:rsidP="00362E42">
      <w:pPr>
        <w:ind w:firstLine="708"/>
      </w:pPr>
      <w:r>
        <w:t xml:space="preserve">(engl. </w:t>
      </w:r>
      <w:r w:rsidRPr="00E135B2">
        <w:rPr>
          <w:i/>
          <w:iCs/>
          <w:lang w:val="en-US"/>
        </w:rPr>
        <w:t>Supervised learning</w:t>
      </w:r>
      <w:r>
        <w:t xml:space="preserve">) </w:t>
      </w:r>
      <w:r w:rsidR="00890551">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6FABC4A5" w:rsidR="00EF47D8" w:rsidRDefault="00FE6610" w:rsidP="00362E42">
      <w:pPr>
        <w:ind w:firstLine="708"/>
      </w:pPr>
      <w:r>
        <w:t xml:space="preserve">(engl. </w:t>
      </w:r>
      <w:r w:rsidRPr="00FE6610">
        <w:rPr>
          <w:i/>
          <w:iCs/>
          <w:lang w:val="en-US"/>
        </w:rPr>
        <w:t>Unsupervised learning</w:t>
      </w:r>
      <w:r>
        <w:t xml:space="preserve">) </w:t>
      </w:r>
      <w:r w:rsidR="00EF47D8">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sidRPr="00936B06">
        <w:rPr>
          <w:i/>
          <w:iCs/>
          <w:lang w:val="en-U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461BA16C" w:rsidR="002372D7" w:rsidRDefault="006436A0" w:rsidP="002372D7">
      <w:pPr>
        <w:pStyle w:val="Heading2"/>
        <w:numPr>
          <w:ilvl w:val="1"/>
          <w:numId w:val="4"/>
        </w:numPr>
      </w:pPr>
      <w:bookmarkStart w:id="6" w:name="_Toc79664467"/>
      <w:r>
        <w:t>Umjetne n</w:t>
      </w:r>
      <w:r w:rsidR="002372D7">
        <w:t>euronske mreže</w:t>
      </w:r>
      <w:bookmarkEnd w:id="6"/>
    </w:p>
    <w:p w14:paraId="5503A202" w14:textId="6925C7C3"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171C531D"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341FEE">
        <w:t>?</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0B1CA6DB" w:rsidR="007819CA" w:rsidRDefault="000C78CE" w:rsidP="007819CA">
      <w:pPr>
        <w:ind w:firstLine="708"/>
      </w:pPr>
      <w:r>
        <w:t>Aktivacijske funkcije korištene u umjetnim neuronima</w:t>
      </w:r>
      <w:r w:rsidR="007819CA">
        <w:t xml:space="preserve"> djeluju nad sumom ulaza množeni sa njihovim pripadajućim težinama</w:t>
      </w:r>
      <w:r w:rsidR="00D338D7">
        <w:t xml:space="preserve"> [</w:t>
      </w:r>
      <w:hyperlink r:id="rId16" w:history="1">
        <w:r w:rsidR="00D338D7" w:rsidRPr="00457AF0">
          <w:rPr>
            <w:rStyle w:val="Hyperlink"/>
          </w:rPr>
          <w:t>izvor za ovu sekciju</w:t>
        </w:r>
      </w:hyperlink>
      <w:r w:rsidR="00D338D7">
        <w:t>]</w:t>
      </w:r>
      <w:r w:rsidR="007819CA">
        <w:t xml:space="preserve">. Te funkcije daju </w:t>
      </w:r>
      <w:r w:rsidR="00261C7E">
        <w:t>drugačije izlaze ovisno o treniranim parametrima težine u neuronima</w:t>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sidRPr="00506F89">
        <w:rPr>
          <w:rFonts w:eastAsiaTheme="minorEastAsia"/>
          <w:i/>
          <w:iCs/>
          <w:lang w:val="en-U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2708A6B8" w:rsidR="00B606D6" w:rsidRDefault="00B606D6" w:rsidP="00261AA5">
      <w:pPr>
        <w:ind w:firstLine="709"/>
      </w:pPr>
      <w:r>
        <w:t xml:space="preserve">Treniranje </w:t>
      </w:r>
      <w:r w:rsidR="00AB08D0">
        <w:t xml:space="preserve">umjetnih </w:t>
      </w:r>
      <w:r>
        <w:t xml:space="preserve">neuronskih mreža se izvodi preko stohastičkog gradijentnog spusta (engl. </w:t>
      </w:r>
      <w:r w:rsidRPr="00B606D6">
        <w:rPr>
          <w:i/>
          <w:iCs/>
          <w:lang w:val="en-US"/>
        </w:rPr>
        <w:t>stochastic gradient descend</w:t>
      </w:r>
      <w:r>
        <w:t>)</w:t>
      </w:r>
      <w:r w:rsidR="00877EFF">
        <w:t xml:space="preserve"> iliti SGD</w:t>
      </w:r>
      <w:r>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3AFDB09C"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w:t>
      </w:r>
      <w:r w:rsidR="00D61C51">
        <w:t xml:space="preserve">neuronska </w:t>
      </w:r>
      <w:r w:rsidR="006807D6">
        <w:t xml:space="preserve">mreža </w:t>
      </w:r>
      <w:r w:rsidR="006807D6">
        <w:lastRenderedPageBreak/>
        <w:t xml:space="preserve">sa mnogo slojeva, </w:t>
      </w:r>
      <w:r w:rsidR="00877EFF">
        <w:t xml:space="preserve">postoji vjerojatnost da će </w:t>
      </w:r>
      <w:r w:rsidR="0013538B">
        <w:t xml:space="preserve">gradijent, kako prilazi početku </w:t>
      </w:r>
      <w:r w:rsidR="00D61C51">
        <w:t xml:space="preserve">umjetne </w:t>
      </w:r>
      <w:r w:rsidR="0013538B">
        <w:t>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12FE9A45" w14:textId="2B63AA2B" w:rsidR="002F13C6" w:rsidRPr="001A6A35" w:rsidRDefault="002F13C6" w:rsidP="00F554E7">
      <w:r>
        <w:t>Postoje varijacije SGD algoritma koje sadrže moguća poboljšanja nad osnovnim SGD algoritmom</w:t>
      </w:r>
      <w:r w:rsidR="00F53D45">
        <w:t xml:space="preserve"> kao što su SGD sa </w:t>
      </w:r>
      <w:r w:rsidR="001A5375">
        <w:t>adaptivnim gradijentom</w:t>
      </w:r>
      <w:r>
        <w:t>[</w:t>
      </w:r>
      <w:hyperlink r:id="rId22" w:history="1">
        <w:r w:rsidRPr="001A5375">
          <w:rPr>
            <w:rStyle w:val="Hyperlink"/>
          </w:rPr>
          <w:t>izvor</w:t>
        </w:r>
      </w:hyperlink>
      <w:r>
        <w:t>]</w:t>
      </w:r>
      <w:r w:rsidR="001A5375">
        <w:t xml:space="preserve"> (engl. </w:t>
      </w:r>
      <w:r w:rsidR="001A5375" w:rsidRPr="001A5375">
        <w:rPr>
          <w:i/>
          <w:iCs/>
          <w:lang w:val="en-US"/>
        </w:rPr>
        <w:t>AdaGrad</w:t>
      </w:r>
      <w:r w:rsidR="001A5375">
        <w:t>)</w:t>
      </w:r>
      <w:r w:rsidR="00F53D45">
        <w:t>, SGD gdje se stopa učenja mijenja za svaki parametar u mreži</w:t>
      </w:r>
      <w:r w:rsidR="001B69CF">
        <w:t>[</w:t>
      </w:r>
      <w:hyperlink r:id="rId23" w:history="1">
        <w:r w:rsidR="001B69CF" w:rsidRPr="001B69CF">
          <w:rPr>
            <w:rStyle w:val="Hyperlink"/>
          </w:rPr>
          <w:t>izvor</w:t>
        </w:r>
      </w:hyperlink>
      <w:r w:rsidR="001B69CF">
        <w:t>]</w:t>
      </w:r>
      <w:r w:rsidR="00F53D45">
        <w:t xml:space="preserve"> (engl. </w:t>
      </w:r>
      <w:r w:rsidR="00F53D45" w:rsidRPr="00F53D45">
        <w:rPr>
          <w:i/>
          <w:iCs/>
          <w:lang w:val="en-US"/>
        </w:rPr>
        <w:t>RMSProp – Root Mean Square Propagation</w:t>
      </w:r>
      <w:r w:rsidR="00F53D45">
        <w:t>)</w:t>
      </w:r>
      <w:r w:rsidR="009368A3">
        <w:t xml:space="preserve"> te Adam algoritam</w:t>
      </w:r>
      <w:r w:rsidR="0087533B">
        <w:t xml:space="preserve"> [</w:t>
      </w:r>
      <w:hyperlink r:id="rId24" w:history="1">
        <w:r w:rsidR="0087533B" w:rsidRPr="0087533B">
          <w:rPr>
            <w:rStyle w:val="Hyperlink"/>
          </w:rPr>
          <w:t>izvor</w:t>
        </w:r>
      </w:hyperlink>
      <w:r w:rsidR="0087533B">
        <w:t>]</w:t>
      </w:r>
      <w:r w:rsidR="009368A3">
        <w:t xml:space="preserve"> (engl. </w:t>
      </w:r>
      <w:r w:rsidR="009368A3" w:rsidRPr="009368A3">
        <w:rPr>
          <w:i/>
          <w:iCs/>
          <w:lang w:val="en-US"/>
        </w:rPr>
        <w:t>Adaptive Moment Estimation</w:t>
      </w:r>
      <w:r w:rsidR="009368A3">
        <w:t>)</w:t>
      </w:r>
      <w:r w:rsidR="0087533B">
        <w:t>.</w:t>
      </w:r>
      <w:r w:rsidR="00AC1FD8">
        <w:t xml:space="preserve"> Adam algorita</w:t>
      </w:r>
      <w:r w:rsidR="001A6A35">
        <w:t xml:space="preserve">m je nadogradnja </w:t>
      </w:r>
      <w:r w:rsidR="001A6A35">
        <w:rPr>
          <w:i/>
          <w:iCs/>
        </w:rPr>
        <w:t>RMSProp</w:t>
      </w:r>
      <w:r w:rsidR="001A6A35">
        <w:t xml:space="preserve"> algoritma na takav način da ukomponira svojstva </w:t>
      </w:r>
      <w:r w:rsidR="001A6A35">
        <w:rPr>
          <w:i/>
          <w:iCs/>
        </w:rPr>
        <w:t>AdaGrad</w:t>
      </w:r>
      <w:r w:rsidR="001A6A35">
        <w:t xml:space="preserve"> algoritma, umjesto da samo bazira stopu učenja za svaki parametar prema srednjoj vrijednosti za svaki parametar, ono uzima u obzir i adaptivni gradijent </w:t>
      </w:r>
      <w:r w:rsidR="001A6A35">
        <w:rPr>
          <w:i/>
          <w:iCs/>
        </w:rPr>
        <w:t>AdaGrad</w:t>
      </w:r>
      <w:r w:rsidR="001A6A35">
        <w:t xml:space="preserve"> algoritma u obliku momenta gradijenta. Taj moment pomaže algoritmu ubrzati pronalazak optimalne težine za svaki parametar (</w:t>
      </w:r>
      <w:r w:rsidR="00983D78">
        <w:t>ubrzava</w:t>
      </w:r>
      <w:r w:rsidR="001A6A35">
        <w:t xml:space="preserve"> pronalazak točke konvergencije gradijent</w:t>
      </w:r>
      <w:r w:rsidR="00983D78">
        <w:t>nog spusta</w:t>
      </w:r>
      <w:r w:rsidR="001A6A35">
        <w:t>).</w:t>
      </w:r>
      <w:r w:rsidR="00E27C7B">
        <w:t xml:space="preserve"> Adam se koristi pri treniranju dubljih neuronskih mreža sa više skrivenih slojeva jer sadrži manju </w:t>
      </w:r>
      <w:r w:rsidR="008F2ADA">
        <w:t>vjerojatnost kreiranja mrtvih neurona zbog prethodno spomenutih učinaka.</w:t>
      </w:r>
    </w:p>
    <w:p w14:paraId="2B34CC2C" w14:textId="0E9A0799" w:rsidR="00F554E7" w:rsidRDefault="00F554E7" w:rsidP="00F554E7">
      <w:r>
        <w:t>Ciklus treniranja nad skupom podataka se naziva epoh</w:t>
      </w:r>
      <w:r w:rsidR="00325C69">
        <w:t>a</w:t>
      </w:r>
      <w:r>
        <w:t xml:space="preserv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xml:space="preserv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w:t>
      </w:r>
      <w:r w:rsidR="006A666C">
        <w:t>daljnje korištenje</w:t>
      </w:r>
      <w:r w:rsidR="00986CA9">
        <w:t>.</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xml:space="preserve">. Pretreniranje je pojava u kojoj trenirani model postaje previše naviknut na skup podataka na </w:t>
      </w:r>
      <w:r w:rsidR="00986CA9">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6"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lastRenderedPageBreak/>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raznolikosti u trening podatcima potrebna da se kvalitetno trenira bez problema </w:t>
      </w:r>
      <w:r w:rsidR="00780694">
        <w:t>pre</w:t>
      </w:r>
      <w:r w:rsidR="00260632">
        <w:t>treniranja i podtreniranja.</w:t>
      </w:r>
    </w:p>
    <w:p w14:paraId="3A75E754" w14:textId="27E67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7" w:history="1">
        <w:r w:rsidR="00E065FA" w:rsidRPr="00C64D1E">
          <w:rPr>
            <w:rStyle w:val="Hyperlink"/>
          </w:rPr>
          <w:t>izvor</w:t>
        </w:r>
      </w:hyperlink>
      <w:r w:rsidR="000E576C">
        <w:t xml:space="preserve"> </w:t>
      </w:r>
      <w:r w:rsidR="000E576C" w:rsidRPr="00983D78">
        <w:rPr>
          <w:highlight w:val="yellow"/>
        </w:rPr>
        <w:t>za ovo cijelo podpoglavlje</w:t>
      </w:r>
      <w:r w:rsidR="00033A06" w:rsidRPr="00983D78">
        <w:rPr>
          <w:highlight w:val="yellow"/>
        </w:rPr>
        <w:t xml:space="preserve">? sam izvor ima svoje izvore, možda </w:t>
      </w:r>
      <w:r w:rsidR="00E256B6" w:rsidRPr="00983D78">
        <w:rPr>
          <w:highlight w:val="yellow"/>
        </w:rPr>
        <w:t>izvučem</w:t>
      </w:r>
      <w:r w:rsidR="00033A06" w:rsidRPr="00983D78">
        <w:rPr>
          <w:highlight w:val="yellow"/>
        </w:rPr>
        <w:t xml:space="preserve"> ne</w:t>
      </w:r>
      <w:r w:rsidR="000D5C4B" w:rsidRPr="00983D78">
        <w:rPr>
          <w:highlight w:val="yellow"/>
        </w:rPr>
        <w:t>š</w:t>
      </w:r>
      <w:r w:rsidR="00033A06" w:rsidRPr="00983D78">
        <w:rPr>
          <w:highlight w:val="yellow"/>
        </w:rPr>
        <w:t>t</w:t>
      </w:r>
      <w:r w:rsidR="001A2820">
        <w:t>o</w:t>
      </w:r>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r w:rsidR="00596B8D">
        <w:t>a</w:t>
      </w:r>
      <w:r w:rsidR="0075118E" w:rsidRPr="00C64D1E">
        <w:t>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lastRenderedPageBreak/>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53586DCE"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LEGO koc</w:t>
      </w:r>
      <w:r w:rsidR="00152B50">
        <w:t>a</w:t>
      </w:r>
      <w:r>
        <w:t>k</w:t>
      </w:r>
      <w:r w:rsidR="00152B50">
        <w:t>a</w:t>
      </w:r>
      <w:r>
        <w:t xml:space="preserve"> proširen</w:t>
      </w:r>
      <w:r w:rsidR="00152B50">
        <w:t>e</w:t>
      </w:r>
      <w:r>
        <w:t xml:space="preserve"> raznim tehnikama</w:t>
      </w:r>
    </w:p>
    <w:p w14:paraId="63F3FCF3" w14:textId="0015FD66" w:rsidR="00F41B9A" w:rsidRDefault="00F26560" w:rsidP="00F26560">
      <w:pPr>
        <w:tabs>
          <w:tab w:val="left" w:pos="567"/>
          <w:tab w:val="left" w:pos="4253"/>
        </w:tabs>
        <w:jc w:val="center"/>
      </w:pPr>
      <w:r>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engl. horizontal flip</w:t>
      </w:r>
      <w:r w:rsidR="008B6BE3">
        <w:t xml:space="preserve">), jer rotacija </w:t>
      </w:r>
      <w:r w:rsidR="008B6BE3">
        <w:lastRenderedPageBreak/>
        <w:t>će pokriti sve ostale moguće pozicije. Translacija se koristi za svrhu povećanja regularizacije,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5EE7FE6E"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(radne površine</w:t>
      </w:r>
      <w:r w:rsidR="00B44831">
        <w:t>, vrata</w:t>
      </w:r>
      <w:r w:rsidR="00E67E91">
        <w:t>)</w:t>
      </w:r>
      <w:r w:rsidR="00F962ED">
        <w:t>, slike zamućenih objekata i drugo.</w:t>
      </w:r>
    </w:p>
    <w:p w14:paraId="063FF897" w14:textId="7E19F71D" w:rsidR="00585A82" w:rsidRDefault="00790E51" w:rsidP="00790E51">
      <w:r>
        <w:t>Na slici 2.8. a) se vidi uslikana slika LEGO kocke 3001. Nad uslikanim slikama imamo manje slobode za manipuliranje npr. pozadinama ali možemo i dalje iskoristiti sve ostale afine transformacije bez problema.</w:t>
      </w:r>
    </w:p>
    <w:p w14:paraId="7FBECDC7" w14:textId="1A4DBD44" w:rsidR="009828EE" w:rsidRDefault="009828EE" w:rsidP="009828EE">
      <w:r>
        <w:t>Za podatke koji su uvijek centrirani korist</w:t>
      </w:r>
      <w:r w:rsidR="00845F5A">
        <w:t>e</w:t>
      </w:r>
      <w:r>
        <w:t xml:space="preserve"> se sljedeće transformacije:</w:t>
      </w:r>
    </w:p>
    <w:p w14:paraId="55E946A0" w14:textId="78206ABE" w:rsidR="009828EE" w:rsidRDefault="009828EE" w:rsidP="00BA73CE">
      <w:pPr>
        <w:pStyle w:val="ListParagraph"/>
        <w:numPr>
          <w:ilvl w:val="0"/>
          <w:numId w:val="12"/>
        </w:numPr>
      </w:pPr>
      <w:r>
        <w:t>Nasumično smicanje</w:t>
      </w:r>
      <w:r w:rsidR="00E70E78">
        <w:t>: raspon [-10°, 10°]</w:t>
      </w:r>
    </w:p>
    <w:p w14:paraId="10E6924A" w14:textId="47688739" w:rsidR="009828EE" w:rsidRDefault="009828EE" w:rsidP="00BA73CE">
      <w:pPr>
        <w:pStyle w:val="ListParagraph"/>
        <w:numPr>
          <w:ilvl w:val="0"/>
          <w:numId w:val="12"/>
        </w:numPr>
      </w:pPr>
      <w:r>
        <w:t xml:space="preserve">Nasumično povećanje (engl. </w:t>
      </w:r>
      <w:r w:rsidRPr="00BA73CE">
        <w:rPr>
          <w:i/>
          <w:iCs/>
          <w:lang w:val="en-US"/>
        </w:rPr>
        <w:t>zoom</w:t>
      </w:r>
      <w:r>
        <w:t xml:space="preserve">) slike, </w:t>
      </w:r>
      <w:r w:rsidR="00E70E78">
        <w:t>raspon [0%, 20%]</w:t>
      </w:r>
    </w:p>
    <w:p w14:paraId="55A37370" w14:textId="245AD208" w:rsidR="009828EE" w:rsidRDefault="00ED3B09" w:rsidP="00BA73CE">
      <w:pPr>
        <w:pStyle w:val="ListParagraph"/>
        <w:numPr>
          <w:ilvl w:val="0"/>
          <w:numId w:val="12"/>
        </w:numPr>
      </w:pPr>
      <w:r>
        <w:t xml:space="preserve">Nasumična translacija horizontalno, </w:t>
      </w:r>
      <w:r w:rsidR="00E70E78">
        <w:t>raspon [-10%, +10%]</w:t>
      </w:r>
    </w:p>
    <w:p w14:paraId="7A9063D4" w14:textId="46CE0EB3" w:rsidR="009828EE" w:rsidRDefault="00ED3B09" w:rsidP="00BA73CE">
      <w:pPr>
        <w:pStyle w:val="ListParagraph"/>
        <w:numPr>
          <w:ilvl w:val="0"/>
          <w:numId w:val="12"/>
        </w:numPr>
      </w:pPr>
      <w:r>
        <w:t xml:space="preserve">Nasumična translacija vertikalno, </w:t>
      </w:r>
      <w:r w:rsidR="00E70E78">
        <w:t>raspon [-10%, +10%]</w:t>
      </w:r>
    </w:p>
    <w:p w14:paraId="537F815E" w14:textId="26E0279E" w:rsidR="00E70E78" w:rsidRDefault="00ED3B09" w:rsidP="00BA73CE">
      <w:pPr>
        <w:pStyle w:val="ListParagraph"/>
        <w:numPr>
          <w:ilvl w:val="0"/>
          <w:numId w:val="12"/>
        </w:numPr>
      </w:pPr>
      <w:r>
        <w:t xml:space="preserve">Nasumično mijenjanje svjetline, </w:t>
      </w:r>
      <w:r w:rsidR="00E70E78">
        <w:t>raspon [50%, 100%]</w:t>
      </w:r>
      <w:r w:rsidR="007E67FD">
        <w:t xml:space="preserve"> originalne svjetlosti</w:t>
      </w:r>
    </w:p>
    <w:p w14:paraId="65C30114" w14:textId="0D98541F" w:rsidR="00E70E78" w:rsidRDefault="00E70E78" w:rsidP="00BA73CE">
      <w:pPr>
        <w:pStyle w:val="ListParagraph"/>
        <w:numPr>
          <w:ilvl w:val="0"/>
          <w:numId w:val="12"/>
        </w:numPr>
      </w:pPr>
      <w:r>
        <w:t>Nasumična refleksija horizontalno, vertikalno</w:t>
      </w:r>
    </w:p>
    <w:p w14:paraId="27DFD22D" w14:textId="292E5252" w:rsidR="00E70E78" w:rsidRDefault="00E70E78" w:rsidP="00BA73CE">
      <w:pPr>
        <w:pStyle w:val="ListParagraph"/>
        <w:numPr>
          <w:ilvl w:val="0"/>
          <w:numId w:val="12"/>
        </w:numPr>
      </w:pPr>
      <w:r>
        <w:t>Nasumična rotacija, raspon [0°, 90°]</w:t>
      </w:r>
    </w:p>
    <w:p w14:paraId="7118CE88" w14:textId="2FA2407E" w:rsidR="00E14A94" w:rsidRDefault="00E14A94" w:rsidP="00BA73CE">
      <w:r>
        <w:t>Koristeći refleksiju u oba smjera zajedno sa nasumičnom rotacijom od 90°, pokrivene su sve mogućnosti pozicije nekog LEGO modela.</w:t>
      </w:r>
    </w:p>
    <w:p w14:paraId="056FAEDC" w14:textId="02301798" w:rsidR="003D5724" w:rsidRPr="00C64D1E" w:rsidRDefault="00867A7E" w:rsidP="003D5724">
      <w:pPr>
        <w:pStyle w:val="Heading2"/>
        <w:numPr>
          <w:ilvl w:val="1"/>
          <w:numId w:val="4"/>
        </w:numPr>
      </w:pPr>
      <w:bookmarkStart w:id="10" w:name="_Skupovi_podataka_i"/>
      <w:bookmarkStart w:id="11" w:name="_Toc79664471"/>
      <w:bookmarkEnd w:id="10"/>
      <w:r>
        <w:t>Generiranje skupa</w:t>
      </w:r>
      <w:r w:rsidR="003D5724" w:rsidRPr="00C64D1E">
        <w:t xml:space="preserve"> umjetni</w:t>
      </w:r>
      <w:r>
        <w:t>h</w:t>
      </w:r>
      <w:r w:rsidR="003D5724" w:rsidRPr="00C64D1E">
        <w:t xml:space="preserve"> podat</w:t>
      </w:r>
      <w:bookmarkEnd w:id="11"/>
      <w:r>
        <w:t>aka</w:t>
      </w:r>
    </w:p>
    <w:p w14:paraId="6974EE90" w14:textId="1E2A9F68" w:rsidR="009104E5" w:rsidRDefault="00DB5D3F" w:rsidP="00867A7E">
      <w:pPr>
        <w:ind w:firstLine="708"/>
      </w:pPr>
      <w:r>
        <w:t xml:space="preserve">Skupovi podataka korišteni u ovom radu se sastoje od umjetno </w:t>
      </w:r>
      <w:r w:rsidR="00B56D13">
        <w:t xml:space="preserve">generiranih slika LEGO kocaka. 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E912B3">
        <w:t>t</w:t>
      </w:r>
      <w:r w:rsidR="00FF337D">
        <w:t>e time se može</w:t>
      </w:r>
      <w:r w:rsidR="00A60A57">
        <w:t xml:space="preserve"> koncentrira</w:t>
      </w:r>
      <w:r w:rsidR="00FF337D">
        <w:t>ti</w:t>
      </w:r>
      <w:r w:rsidR="00A60A57">
        <w:t xml:space="preserve"> na detekciju rubova, detekciju oblika, detekciju broja dugmadi </w:t>
      </w:r>
      <w:r w:rsidR="00A60A57">
        <w:lastRenderedPageBreak/>
        <w:t>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592BE8C1" w14:textId="4C39AADA" w:rsidR="002C66ED" w:rsidRDefault="009F4945" w:rsidP="00970ACE">
      <w:r>
        <w:t>Umjetni podatci imaju široki raspon svrha za koje se mogu koristiti [</w:t>
      </w:r>
      <w:hyperlink r:id="rId32"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1010ED">
        <w:rPr>
          <w:highlight w:val="yellow"/>
        </w:rPr>
        <w:t>podataka</w:t>
      </w:r>
      <w:r w:rsidR="001010ED" w:rsidRPr="001010ED">
        <w:t xml:space="preserve"> </w:t>
      </w:r>
      <w:r w:rsidR="001010ED" w:rsidRPr="001010ED">
        <w:rPr>
          <w:highlight w:val="yellow"/>
        </w:rPr>
        <w:t>tijekom generiranja</w:t>
      </w:r>
      <w:r w:rsidR="00333BB8" w:rsidRPr="001010ED">
        <w:rPr>
          <w:highlight w:val="yellow"/>
        </w:rPr>
        <w:t>?</w:t>
      </w:r>
      <w:r w:rsidR="002C66ED" w:rsidRPr="001010ED">
        <w:t>]</w:t>
      </w:r>
      <w:r w:rsidR="002C66ED">
        <w:t>]</w:t>
      </w:r>
    </w:p>
    <w:p w14:paraId="24CE9F8A" w14:textId="735536B9" w:rsidR="00F97EFD" w:rsidRDefault="00F97EFD" w:rsidP="00F97EFD">
      <w:pPr>
        <w:jc w:val="center"/>
      </w:pPr>
      <w:r w:rsidRPr="00F97EFD">
        <w:rPr>
          <w:noProof/>
        </w:rPr>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5A9CDC8A" w:rsidR="00F97EFD" w:rsidRDefault="00F97EFD" w:rsidP="00F97EFD">
      <w:pPr>
        <w:jc w:val="center"/>
      </w:pPr>
      <w:r w:rsidRPr="00541A76">
        <w:rPr>
          <w:b/>
          <w:bCs/>
        </w:rPr>
        <w:t xml:space="preserve">Slika </w:t>
      </w:r>
      <w:r w:rsidR="00541A76" w:rsidRPr="00541A76">
        <w:rPr>
          <w:b/>
          <w:bCs/>
        </w:rPr>
        <w:t>2.</w:t>
      </w:r>
      <w:r w:rsidR="00163429">
        <w:rPr>
          <w:b/>
          <w:bCs/>
        </w:rPr>
        <w:t>1</w:t>
      </w:r>
      <w:r w:rsidR="00A303D5">
        <w:rPr>
          <w:b/>
          <w:bCs/>
        </w:rPr>
        <w:t>0</w:t>
      </w:r>
      <w:r w:rsidR="00541A76" w:rsidRPr="00541A76">
        <w:rPr>
          <w:b/>
          <w:bCs/>
        </w:rPr>
        <w:t>.</w:t>
      </w:r>
      <w:r>
        <w:t xml:space="preserve"> Isječak iz Blender </w:t>
      </w:r>
      <w:r w:rsidR="00773C54">
        <w:t>prozora</w:t>
      </w:r>
      <w:r>
        <w:t xml:space="preserve"> za prikaz lokacija objekt</w:t>
      </w:r>
      <w:r w:rsidR="0050724A">
        <w:t>a, svjetla i kamere</w:t>
      </w:r>
    </w:p>
    <w:p w14:paraId="21C49C77" w14:textId="075830A2"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w:t>
      </w:r>
      <w:r w:rsidR="00133B30">
        <w:t xml:space="preserve">prostornu </w:t>
      </w:r>
      <w:r>
        <w:t xml:space="preserve">jedinicu odmaknutu svaka u svoju stranu (na Slici </w:t>
      </w:r>
      <w:r w:rsidR="00FC1A04">
        <w:t>2.</w:t>
      </w:r>
      <w:r w:rsidR="009A5E95">
        <w:t>1</w:t>
      </w:r>
      <w:r w:rsidR="00A303D5">
        <w:t>0</w:t>
      </w:r>
      <w:r w:rsidR="009A5E95">
        <w:t>.</w:t>
      </w:r>
      <w:r>
        <w:t xml:space="preserve"> se vidi da su odmaknute od centra 4 </w:t>
      </w:r>
      <w:r w:rsidR="00F32661">
        <w:t xml:space="preserve">prostorne </w:t>
      </w:r>
      <w:r>
        <w:t xml:space="preserve">jedinice, u stranu pomaknute za 1 </w:t>
      </w:r>
      <w:r w:rsidR="00F32661">
        <w:t xml:space="preserve">prostornu </w:t>
      </w:r>
      <w:r>
        <w:t xml:space="preserve">jedinicu te visoko/duboko postavljeno 6 </w:t>
      </w:r>
      <w:r w:rsidR="00F32661">
        <w:t xml:space="preserve">prostornih </w:t>
      </w:r>
      <w:r>
        <w:t>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lastRenderedPageBreak/>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5FE5515" w:rsidR="002532E5" w:rsidRDefault="002532E5" w:rsidP="002532E5">
      <w:pPr>
        <w:jc w:val="center"/>
      </w:pPr>
      <w:r w:rsidRPr="006B75A8">
        <w:rPr>
          <w:b/>
          <w:bCs/>
        </w:rPr>
        <w:t xml:space="preserve">Slika </w:t>
      </w:r>
      <w:r w:rsidR="006B75A8" w:rsidRPr="006B75A8">
        <w:rPr>
          <w:b/>
          <w:bCs/>
        </w:rPr>
        <w:t>2.</w:t>
      </w:r>
      <w:r w:rsidR="00163429">
        <w:rPr>
          <w:b/>
          <w:bCs/>
        </w:rPr>
        <w:t>1</w:t>
      </w:r>
      <w:r w:rsidR="00E74A14">
        <w:rPr>
          <w:b/>
          <w:bCs/>
        </w:rPr>
        <w:t>1</w:t>
      </w:r>
      <w:r w:rsidR="006B75A8" w:rsidRPr="006B75A8">
        <w:rPr>
          <w:b/>
          <w:bCs/>
        </w:rPr>
        <w:t>.</w:t>
      </w:r>
      <w:r>
        <w:t xml:space="preserve"> Prikaz </w:t>
      </w:r>
      <w:r w:rsidR="001617C5">
        <w:t>načina kretanja kamere u Blenderu</w:t>
      </w:r>
    </w:p>
    <w:p w14:paraId="2C727322" w14:textId="27258BB8" w:rsidR="00E165B7" w:rsidRDefault="0061589A" w:rsidP="00970ACE">
      <w:r>
        <w:t>Kamera slika model počevši od skroz gore (slika</w:t>
      </w:r>
      <w:r w:rsidR="00E165B7">
        <w:t xml:space="preserve"> </w:t>
      </w:r>
      <w:r w:rsidR="00D07923">
        <w:t>2.</w:t>
      </w:r>
      <w:r w:rsidR="007E1E65">
        <w:t>1</w:t>
      </w:r>
      <w:r w:rsidR="00E74A14">
        <w:t>1</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3353039E"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r w:rsidR="00EC3FB4">
        <w:rPr>
          <w:rFonts w:eastAsiaTheme="minorEastAsia"/>
        </w:rPr>
        <w:t>.</w:t>
      </w:r>
    </w:p>
    <w:p w14:paraId="29FF59F4" w14:textId="02912485" w:rsidR="00AE2626" w:rsidRDefault="00AE2626" w:rsidP="00AE2626">
      <w:pPr>
        <w:pStyle w:val="Heading2"/>
        <w:numPr>
          <w:ilvl w:val="1"/>
          <w:numId w:val="4"/>
        </w:numPr>
      </w:pPr>
      <w:bookmarkStart w:id="12" w:name="_Toc79664472"/>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5"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6"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r>
        <w:lastRenderedPageBreak/>
        <w:t xml:space="preserve">Cijelokupno izvođenje </w:t>
      </w:r>
      <w:r>
        <w:rPr>
          <w:i/>
          <w:iCs/>
        </w:rPr>
        <w:t>Python</w:t>
      </w:r>
      <w:r>
        <w:t xml:space="preserve"> koda se provodi unutar </w:t>
      </w:r>
      <w:r>
        <w:rPr>
          <w:i/>
          <w:iCs/>
        </w:rPr>
        <w:t>Jupyter</w:t>
      </w:r>
      <w:r>
        <w:t xml:space="preserve"> bilježnica[</w:t>
      </w:r>
      <w:hyperlink r:id="rId37"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r>
        <w:rPr>
          <w:i/>
          <w:iCs/>
        </w:rPr>
        <w:t>Jupyter</w:t>
      </w:r>
      <w:r>
        <w:t xml:space="preserve"> bilježnice u kojem se izvodi trening mreže</w:t>
      </w:r>
    </w:p>
    <w:p w14:paraId="7731D1C1" w14:textId="029097DA" w:rsidR="00025556" w:rsidRDefault="00025556" w:rsidP="0041603D">
      <w:r w:rsidRPr="00025556">
        <w:rPr>
          <w:i/>
          <w:iCs/>
        </w:rPr>
        <w:t>Blender</w:t>
      </w:r>
      <w:r>
        <w:t xml:space="preserve"> je program[</w:t>
      </w:r>
      <w:hyperlink r:id="rId39"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r w:rsidR="00F00991">
        <w:t>G</w:t>
      </w:r>
      <w:r>
        <w:t>ithub poveznici:</w:t>
      </w:r>
      <w:r w:rsidR="008E418A">
        <w:br/>
      </w:r>
      <w:hyperlink r:id="rId40"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w:t>
      </w:r>
      <w:r w:rsidR="00EF33CA">
        <w:t xml:space="preserve">, svaki poddirektorij sadrži svoju </w:t>
      </w:r>
      <w:r w:rsidR="00EF33CA">
        <w:rPr>
          <w:i/>
          <w:iCs/>
        </w:rPr>
        <w:t>Jupyter</w:t>
      </w:r>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„image_generation“</w:t>
      </w:r>
      <w:r w:rsidR="00227C6A">
        <w:t xml:space="preserve"> sadrži </w:t>
      </w:r>
      <w:r w:rsidR="00227C6A">
        <w:rPr>
          <w:i/>
          <w:iCs/>
        </w:rPr>
        <w:t>Blender</w:t>
      </w:r>
      <w:r w:rsidR="00227C6A">
        <w:t xml:space="preserve"> skriptu i </w:t>
      </w:r>
      <w:r w:rsidR="00227C6A">
        <w:rPr>
          <w:i/>
          <w:iCs/>
        </w:rPr>
        <w:t>.blend</w:t>
      </w:r>
      <w:r w:rsidR="00227C6A">
        <w:t xml:space="preserve"> datoteku za koju je skripta namijenjena. Datoteka sadrži sve modele i okolinu za slikanje slika, dok skripta služi za automatizaciju generiranja slika.</w:t>
      </w:r>
      <w:r w:rsidR="00EC6546">
        <w:t xml:space="preserve"> Direktorij „image_sourcing“ sadrži </w:t>
      </w:r>
      <w:r w:rsidR="00EC6546">
        <w:rPr>
          <w:i/>
          <w:iCs/>
        </w:rPr>
        <w:t>Jupyter</w:t>
      </w:r>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[[Transfer learning</w:t>
      </w:r>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3A598778"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41"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2" w:history="1">
        <w:r w:rsidR="0086474B" w:rsidRPr="0086474B">
          <w:rPr>
            <w:rStyle w:val="Hyperlink"/>
          </w:rPr>
          <w:t>izvor</w:t>
        </w:r>
      </w:hyperlink>
      <w:r w:rsidR="0086474B">
        <w:t>])</w:t>
      </w:r>
      <w:r w:rsidR="002F1953">
        <w:t>.</w:t>
      </w:r>
    </w:p>
    <w:p w14:paraId="57D76FFC" w14:textId="3A598778"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github stranici rada se nalaze </w:t>
      </w:r>
      <w:r>
        <w:rPr>
          <w:i/>
          <w:iCs/>
        </w:rPr>
        <w:t>Jupyter</w:t>
      </w:r>
      <w:r>
        <w:t xml:space="preserve"> bilježnice sa modelim</w:t>
      </w:r>
      <w:r w:rsidR="004A09C1">
        <w:t>a</w:t>
      </w:r>
      <w:r>
        <w:t>, te njihove strukture i rezultati.</w:t>
      </w:r>
    </w:p>
    <w:p w14:paraId="623315DA" w14:textId="79103C15" w:rsidR="00D4169F" w:rsidRDefault="00D4169F" w:rsidP="00D4169F">
      <w:pPr>
        <w:spacing w:line="240" w:lineRule="auto"/>
      </w:pPr>
      <w:r w:rsidRPr="0059326E">
        <w:rPr>
          <w:b/>
          <w:bCs/>
        </w:rPr>
        <w:t>Tablica 3.1.</w:t>
      </w:r>
      <w:r w:rsidR="00F27CD0">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r w:rsidRPr="00125752">
              <w:t>loss</w:t>
            </w:r>
          </w:p>
        </w:tc>
        <w:tc>
          <w:tcPr>
            <w:tcW w:w="1803" w:type="dxa"/>
          </w:tcPr>
          <w:p w14:paraId="0849AA10" w14:textId="61E8FDA8" w:rsidR="00F20DEE" w:rsidRPr="00125752" w:rsidRDefault="00F20DEE" w:rsidP="000E0FE6">
            <w:r w:rsidRPr="00125752">
              <w:t>acc</w:t>
            </w:r>
          </w:p>
        </w:tc>
        <w:tc>
          <w:tcPr>
            <w:tcW w:w="1803" w:type="dxa"/>
          </w:tcPr>
          <w:p w14:paraId="0D0DCA35" w14:textId="2F7BC3AB" w:rsidR="00F20DEE" w:rsidRPr="00125752" w:rsidRDefault="00F20DEE" w:rsidP="000E0FE6">
            <w:r w:rsidRPr="00125752">
              <w:t>val_loss</w:t>
            </w:r>
          </w:p>
        </w:tc>
        <w:tc>
          <w:tcPr>
            <w:tcW w:w="1804" w:type="dxa"/>
          </w:tcPr>
          <w:p w14:paraId="6513150A" w14:textId="75A38BA0" w:rsidR="00F20DEE" w:rsidRPr="00125752" w:rsidRDefault="00F20DEE" w:rsidP="000E0FE6">
            <w:r w:rsidRPr="00125752">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52684D51" w:rsidR="00AF5119" w:rsidRDefault="00AF5119" w:rsidP="007507D3">
      <w:pPr>
        <w:jc w:val="center"/>
      </w:pPr>
      <w:r w:rsidRPr="00AF5119">
        <w:rPr>
          <w:b/>
          <w:bCs/>
        </w:rPr>
        <w:t>Slika 3.1.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7"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7A5232E5" w:rsidR="00C069D1" w:rsidRDefault="00CA1C72" w:rsidP="007B510F">
      <w:r>
        <w:lastRenderedPageBreak/>
        <w:t>Ako se uzme u obzir nesigurnost predviđanja mreže iz prošlog paragrafa,</w:t>
      </w:r>
      <w:r w:rsidR="00076360">
        <w:t xml:space="preserve"> očekuje se predviđena maksimalna točnost od oko </w:t>
      </w:r>
      <w:r w:rsidR="009D507B">
        <w:t>85</w:t>
      </w:r>
      <w:r w:rsidR="005D69D4">
        <w:t xml:space="preserve"> do </w:t>
      </w:r>
      <w:r w:rsidR="009D507B">
        <w:t>90</w:t>
      </w:r>
      <w:r w:rsidR="00076360">
        <w:t>%</w:t>
      </w:r>
      <w:r w:rsidR="00C30776">
        <w:t xml:space="preserve"> za 25 klasa, te najbolje aktualno trenirane mreže</w:t>
      </w:r>
      <w:r w:rsidR="002C7D2B">
        <w:t>[</w:t>
      </w:r>
      <w:r w:rsidR="00EC14FC">
        <w:t>west</w:t>
      </w:r>
      <w:r w:rsidR="002C7D2B">
        <w:t>]</w:t>
      </w:r>
      <w:r w:rsidR="00C30776">
        <w:t xml:space="preserv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r w:rsidR="007E73AF">
        <w:rPr>
          <w:i/>
          <w:iCs/>
        </w:rPr>
        <w:t>imagenet</w:t>
      </w:r>
      <w:r w:rsidR="007E73AF">
        <w:t xml:space="preserve"> [</w:t>
      </w:r>
      <w:hyperlink r:id="rId48"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5A75EF9E" w:rsidR="00BC06FC" w:rsidRDefault="004A57A5" w:rsidP="007B510F">
      <w:r>
        <w:t>Ipak</w:t>
      </w:r>
      <w:r w:rsidR="002F3CED">
        <w:t xml:space="preserve"> se može usporediti u nekim pogledima modificirana VGG16 mreža</w:t>
      </w:r>
      <w:r>
        <w:t xml:space="preserve"> sa ostalim mrežama iz istog područja</w:t>
      </w:r>
      <w:r w:rsidR="002F3CED">
        <w:t>, kao što je mreža Jacques Mattheija [</w:t>
      </w:r>
      <w:hyperlink r:id="rId49"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r w:rsidR="002F3CED" w:rsidRPr="002F3CED">
        <w:rPr>
          <w:i/>
          <w:iCs/>
        </w:rPr>
        <w:t>Technic</w:t>
      </w:r>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r w:rsidR="002F3CED">
        <w:rPr>
          <w:i/>
          <w:iCs/>
        </w:rPr>
        <w:t>turntable</w:t>
      </w:r>
      <w:r w:rsidR="002F3CED">
        <w:t xml:space="preserve">). </w:t>
      </w:r>
      <w:r w:rsidR="00625F46">
        <w:t xml:space="preserve">Razlika u točnosti među mrežama dolazi od toga da  </w:t>
      </w:r>
      <w:r w:rsidR="00F61015">
        <w:t>Mattheijova</w:t>
      </w:r>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A01977">
        <w:t xml:space="preserve"> (košare za kocke, tanke ploče, široke ploče, vegetaciju, figurice, zastave, itd.)</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50" w:history="1">
        <w:r w:rsidRPr="00923AE7">
          <w:rPr>
            <w:rStyle w:val="Hyperlink"/>
          </w:rPr>
          <w:t>izvor</w:t>
        </w:r>
      </w:hyperlink>
      <w:r>
        <w:t>]</w:t>
      </w:r>
      <w:r w:rsidR="00F61015">
        <w:t xml:space="preserve"> iz inspiracije prethodno spomenutog </w:t>
      </w:r>
      <w:r w:rsidR="00A2436D">
        <w:t xml:space="preserve">Mattheijovog </w:t>
      </w:r>
      <w:r w:rsidR="00F61015">
        <w:t>stroja. West spominje da je njegov stroj „sljedeći korak u evoluciji“, po tome što ima sposobnost prepoznavanja LEGO kocaka po modelu. To znanje se koristi u stroju za sortiranje tako da se modeli grupiraju po tipu objekta i zajedno svi spreme (slično kao Jacquesov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51" w:history="1">
        <w:r w:rsidR="001A1E05" w:rsidRPr="001A1E05">
          <w:rPr>
            <w:rStyle w:val="Hyperlink"/>
          </w:rPr>
          <w:t>izvor</w:t>
        </w:r>
      </w:hyperlink>
      <w:r w:rsidR="001A1E05">
        <w:t>]</w:t>
      </w:r>
      <w:r w:rsidR="00BB6FB9">
        <w:t>.</w:t>
      </w:r>
    </w:p>
    <w:p w14:paraId="00F4D686" w14:textId="7D167BC6" w:rsidR="004B792D" w:rsidRDefault="004B6E87" w:rsidP="004B792D">
      <w:r>
        <w:t>Rad</w:t>
      </w:r>
      <w:r w:rsidR="00052DED">
        <w:t xml:space="preserve"> koji je napisan u </w:t>
      </w:r>
      <w:r w:rsidR="00052DED" w:rsidRPr="00052DED">
        <w:t xml:space="preserve">Delft </w:t>
      </w:r>
      <w:r w:rsidR="00052DED">
        <w:t>sveučilištu tehnologije[</w:t>
      </w:r>
      <w:hyperlink r:id="rId52"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Westa. U </w:t>
      </w:r>
      <w:r>
        <w:t>radu</w:t>
      </w:r>
      <w:r w:rsidR="00052DED">
        <w:t xml:space="preserve"> se </w:t>
      </w:r>
      <w:r w:rsidR="006B75CC">
        <w:t>spominju metode pojašnjavanja i razumijevanja dubokih neuronskih mreža nad primjerom mreže za klasifikaciju slika LEGO kocaka</w:t>
      </w:r>
      <w:r w:rsidR="00E82544">
        <w:t>[west]</w:t>
      </w:r>
      <w:r w:rsidR="006B75CC">
        <w:t>.</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state of the art, nastavit cu pisati ako mentor kaze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augmentation</w:t>
      </w:r>
      <w:r>
        <w:t>]]</w:t>
      </w:r>
    </w:p>
    <w:p w14:paraId="76879E6F" w14:textId="60F7130C" w:rsidR="00CA3756" w:rsidRDefault="00982EFF" w:rsidP="007B510F">
      <w:r>
        <w:t>Rad napisan u Gdansk Sveučilištu tehnologije</w:t>
      </w:r>
      <w:r w:rsidR="00185916">
        <w:t xml:space="preserve"> [</w:t>
      </w:r>
      <w:hyperlink r:id="rId53"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 xml:space="preserve">Rad se temelji na dvije vrste proširenja skupa podataka, iskrivljavanje podataka i [[oversampling]].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kanalima boje u slici kao što su izjednačavanje histograma,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[[oversampling]]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 xml:space="preserve">[[oversampling]] se naziva </w:t>
      </w:r>
      <w:r w:rsidR="00942176">
        <w:t>GAN[[</w:t>
      </w:r>
      <w:r w:rsidR="00942176" w:rsidRPr="00942176">
        <w:rPr>
          <w:highlight w:val="yellow"/>
        </w:rPr>
        <w:t>prijevod?</w:t>
      </w:r>
      <w:r w:rsidR="00942176">
        <w:t xml:space="preserve">]] (engl. </w:t>
      </w:r>
      <w:r w:rsidR="00942176">
        <w:rPr>
          <w:i/>
          <w:iCs/>
        </w:rPr>
        <w:t>Generative Adversarial Network</w:t>
      </w:r>
      <w:r w:rsidR="00942176">
        <w:t>), GAN</w:t>
      </w:r>
      <w:r w:rsidR="00AA5C76">
        <w:t>, i općenito [[oversampling]]</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Journal of Big Data</w:t>
      </w:r>
      <w:r>
        <w:t xml:space="preserve"> (Dnevnik velikih podataka) </w:t>
      </w:r>
      <w:r w:rsidRPr="00E20231">
        <w:t xml:space="preserve">Connor Shorten </w:t>
      </w:r>
      <w:r>
        <w:t>i</w:t>
      </w:r>
      <w:r w:rsidRPr="00E20231">
        <w:t xml:space="preserve"> Taghi M. Khoshgoftaar</w:t>
      </w:r>
      <w:r>
        <w:t xml:space="preserve"> [</w:t>
      </w:r>
      <w:hyperlink r:id="rId54"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[[oversampling]], u kontekstu iskrivljavanja podataka veliku pažnju rad obraća na sigurnost primjene neke transformacije nad ulaznim podatcima (sigurnost u smislu da ulazni podatak ne izgubi svoju konekciju nad oznakom koju nosi, npr. u MNIST[</w:t>
      </w:r>
      <w:hyperlink r:id="rId55"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learning </w:t>
      </w:r>
      <w:r w:rsidRPr="00A96AF3">
        <w:rPr>
          <w:highlight w:val="yellow"/>
        </w:rPr>
        <w:t>radovi</w:t>
      </w:r>
      <w:r>
        <w:t>]]</w:t>
      </w:r>
    </w:p>
    <w:p w14:paraId="10F964B7" w14:textId="2CBEC275" w:rsidR="00E63698" w:rsidRDefault="00FC3507" w:rsidP="007B510F">
      <w:r>
        <w:t xml:space="preserve">Rad iz Instituta računalne tehnologije Beijing </w:t>
      </w:r>
      <w:r w:rsidR="00135D65">
        <w:t>[</w:t>
      </w:r>
      <w:hyperlink r:id="rId56"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r w:rsidR="00A63D07">
        <w:t>3.2.</w:t>
      </w:r>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r w:rsidR="00B57B86">
        <w:t>flauta</w:t>
      </w:r>
      <w:r w:rsidR="000C58E6">
        <w:t xml:space="preserve">, na sviranje instrumenta </w:t>
      </w:r>
      <w:r w:rsidR="00AB5B48">
        <w:t>sličnog tipa</w:t>
      </w:r>
      <w:r w:rsidR="000C58E6">
        <w:t xml:space="preserve">, </w:t>
      </w:r>
      <w:r w:rsidR="00AB5B48">
        <w:t xml:space="preserve">kao </w:t>
      </w:r>
      <w:r w:rsidR="000C58E6">
        <w:t>klarinet</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3003" cy="1970842"/>
                    </a:xfrm>
                    <a:prstGeom prst="rect">
                      <a:avLst/>
                    </a:prstGeom>
                  </pic:spPr>
                </pic:pic>
              </a:graphicData>
            </a:graphic>
          </wp:inline>
        </w:drawing>
      </w:r>
    </w:p>
    <w:p w14:paraId="250C9636" w14:textId="2DFF6A50" w:rsidR="00E63698" w:rsidRDefault="00E63698" w:rsidP="008200A7">
      <w:pPr>
        <w:jc w:val="center"/>
      </w:pPr>
      <w:r w:rsidRPr="003A3750">
        <w:rPr>
          <w:b/>
          <w:bCs/>
        </w:rPr>
        <w:t xml:space="preserve">Slika </w:t>
      </w:r>
      <w:r w:rsidR="00D628CF">
        <w:rPr>
          <w:b/>
          <w:bCs/>
        </w:rPr>
        <w:t>3</w:t>
      </w:r>
      <w:r w:rsidRPr="003A3750">
        <w:rPr>
          <w:b/>
          <w:bCs/>
        </w:rPr>
        <w:t>.</w:t>
      </w:r>
      <w:r w:rsidR="00D628CF">
        <w:rPr>
          <w:b/>
          <w:bCs/>
        </w:rPr>
        <w:t>2</w:t>
      </w:r>
      <w:r w:rsidRPr="003A3750">
        <w:rPr>
          <w:b/>
          <w:bCs/>
        </w:rPr>
        <w:t>.</w:t>
      </w:r>
      <w:r>
        <w:t xml:space="preserve"> – Prikaz mogućnosti prijenosa znanja za potrebe prijenosnog učenja [</w:t>
      </w:r>
      <w:hyperlink r:id="rId58"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9"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 </w:t>
      </w:r>
      <w:r>
        <w:t>[</w:t>
      </w:r>
      <w:hyperlink r:id="rId60" w:history="1">
        <w:r w:rsidR="00354715" w:rsidRPr="004A1482">
          <w:rPr>
            <w:rStyle w:val="Hyperlink"/>
          </w:rPr>
          <w:t>izvor</w:t>
        </w:r>
      </w:hyperlink>
      <w:r>
        <w:t>]</w:t>
      </w:r>
      <w:r w:rsidR="00E63698">
        <w:t xml:space="preserve"> sa učenim težinama nad skupom podataka </w:t>
      </w:r>
      <w:r w:rsidR="00E63698">
        <w:rPr>
          <w:i/>
          <w:iCs/>
        </w:rPr>
        <w:t>ImageNet</w:t>
      </w:r>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konvolucijskih blokova, time uništavajući unaprijed trenirane značajke (otkrivanje rubova, oblika, itd.).</w:t>
      </w:r>
    </w:p>
    <w:p w14:paraId="5669F85E" w14:textId="6DA54B94" w:rsidR="001A395D" w:rsidRDefault="00937EF9" w:rsidP="00DB6802">
      <w:pPr>
        <w:pStyle w:val="Heading3"/>
        <w:numPr>
          <w:ilvl w:val="1"/>
          <w:numId w:val="4"/>
        </w:numPr>
      </w:pPr>
      <w:bookmarkStart w:id="16" w:name="_Toc79664476"/>
      <w:r>
        <w:t>Poteškoće kod</w:t>
      </w:r>
      <w:r w:rsidR="00967DE1">
        <w:t xml:space="preserve"> sintetičkih podataka</w:t>
      </w:r>
      <w:bookmarkEnd w:id="16"/>
    </w:p>
    <w:p w14:paraId="62968511" w14:textId="4E0A4F18" w:rsidR="00A45525" w:rsidRDefault="003E3C1A" w:rsidP="00D41AAD">
      <w:pPr>
        <w:ind w:firstLine="709"/>
      </w:pPr>
      <w:r>
        <w:t>Umjetne neuronske m</w:t>
      </w:r>
      <w:r w:rsidR="00B84634">
        <w:t xml:space="preserve">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61" w:history="1">
        <w:r w:rsidR="00AB5815" w:rsidRPr="00AB5815">
          <w:rPr>
            <w:rStyle w:val="Hyperlink"/>
          </w:rPr>
          <w:t>izvor</w:t>
        </w:r>
      </w:hyperlink>
      <w:r w:rsidR="00AB5815">
        <w:t xml:space="preserve">]. Takvi </w:t>
      </w:r>
      <w:r w:rsidR="00AB5815">
        <w:lastRenderedPageBreak/>
        <w:t>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te razni drugi problemi. Rezultati tih problema su trenirane mreže koje su se pretrenirale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r>
        <w:rPr>
          <w:i/>
          <w:iCs/>
        </w:rPr>
        <w:t>opencv</w:t>
      </w:r>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352EEA09" w:rsidR="007F6F18" w:rsidRDefault="002369E2" w:rsidP="007B510F">
      <w:r>
        <w:t>[[</w:t>
      </w:r>
      <w:r w:rsidR="009C4A68">
        <w:t>r</w:t>
      </w:r>
      <w:r w:rsidR="009C4A68" w:rsidRPr="000F3B8F">
        <w:rPr>
          <w:highlight w:val="yellow"/>
        </w:rPr>
        <w:t>asporediti negdje drugdje sadržaj?</w:t>
      </w:r>
      <w:r w:rsidRPr="000F3B8F">
        <w:rPr>
          <w:highlight w:val="yellow"/>
        </w:rPr>
        <w:t>]]</w:t>
      </w:r>
    </w:p>
    <w:p w14:paraId="6AE709D8" w14:textId="5428B3DE" w:rsidR="003B39AE" w:rsidRDefault="00913544" w:rsidP="007B510F">
      <w:r>
        <w:t>[[</w:t>
      </w:r>
      <w:r w:rsidR="00CC02E6" w:rsidRPr="001A6BAE">
        <w:rPr>
          <w:highlight w:val="yellow"/>
        </w:rPr>
        <w:t>matrica zabune</w:t>
      </w:r>
      <w:r>
        <w:t>]]</w:t>
      </w:r>
    </w:p>
    <w:p w14:paraId="6A5749BD" w14:textId="075CDF56" w:rsidR="00F42CAD" w:rsidRPr="006F0A4D" w:rsidRDefault="00F42CAD" w:rsidP="007B510F">
      <w:r>
        <w:t>Matrice zabune su grafički prikaz svih predviđanja koje je neka mreža izvela</w:t>
      </w:r>
      <w:r w:rsidR="006F0A4D">
        <w:t xml:space="preserve"> [</w:t>
      </w:r>
      <w:hyperlink r:id="rId62" w:history="1">
        <w:r w:rsidR="006F0A4D" w:rsidRPr="006F0A4D">
          <w:rPr>
            <w:rStyle w:val="Hyperlink"/>
          </w:rPr>
          <w:t>izvor</w:t>
        </w:r>
      </w:hyperlink>
      <w:r w:rsidR="006F0A4D">
        <w:t>]</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r>
        <w:rPr>
          <w:rFonts w:eastAsiaTheme="minorEastAsia"/>
          <w:i/>
          <w:iCs/>
        </w:rPr>
        <w:t>true label</w:t>
      </w:r>
      <w:r>
        <w:rPr>
          <w:rFonts w:eastAsiaTheme="minorEastAsia"/>
        </w:rPr>
        <w:t>), dok na horizontalnoj osi</w:t>
      </w:r>
      <w:r w:rsidR="008D4DE4">
        <w:rPr>
          <w:rFonts w:eastAsiaTheme="minorEastAsia"/>
        </w:rPr>
        <w:t xml:space="preserve"> svaki stupac predstavlja klasu sa njenim predviđenim brojem pogodaka</w:t>
      </w:r>
      <w:r>
        <w:rPr>
          <w:rFonts w:eastAsiaTheme="minorEastAsia"/>
        </w:rPr>
        <w:t xml:space="preserve"> (engl. </w:t>
      </w:r>
      <w:r>
        <w:rPr>
          <w:rFonts w:eastAsiaTheme="minorEastAsia"/>
          <w:i/>
          <w:iCs/>
        </w:rPr>
        <w:t>predicted label</w:t>
      </w:r>
      <w:r>
        <w:rPr>
          <w:rFonts w:eastAsiaTheme="minorEastAsia"/>
        </w:rPr>
        <w:t xml:space="preserve">). </w:t>
      </w:r>
      <w:r w:rsidR="00DD512A">
        <w:rPr>
          <w:rFonts w:eastAsiaTheme="minorEastAsia"/>
        </w:rPr>
        <w:t xml:space="preserve">„Cilj“ mreže bi bio </w:t>
      </w:r>
      <w:r w:rsidR="006F0A4D">
        <w:rPr>
          <w:rFonts w:eastAsiaTheme="minorEastAsia"/>
        </w:rPr>
        <w:t xml:space="preserve">što više polja u dijagonali „pogoditi“ jer ta polja su istiniti pozitivi (engl. </w:t>
      </w:r>
      <w:r w:rsidR="006F0A4D">
        <w:rPr>
          <w:rFonts w:eastAsiaTheme="minorEastAsia"/>
          <w:i/>
          <w:iCs/>
        </w:rPr>
        <w:t>true positive</w:t>
      </w:r>
      <w:r w:rsidR="006F0A4D">
        <w:rPr>
          <w:rFonts w:eastAsiaTheme="minorEastAsia"/>
        </w:rPr>
        <w:t xml:space="preserve">), dok svi ostali su lažni pozitivi (engl. false positive) zbog </w:t>
      </w:r>
      <w:r w:rsidR="003B4525">
        <w:rPr>
          <w:rFonts w:eastAsiaTheme="minorEastAsia"/>
        </w:rPr>
        <w:t>pogrešno</w:t>
      </w:r>
      <w:r w:rsidR="006F0A4D">
        <w:rPr>
          <w:rFonts w:eastAsiaTheme="minorEastAsia"/>
        </w:rPr>
        <w:t xml:space="preserve"> predviđene klase.</w:t>
      </w:r>
    </w:p>
    <w:p w14:paraId="38892BDB" w14:textId="62B23991" w:rsidR="001A6BAE" w:rsidRDefault="001A6BAE" w:rsidP="007B510F">
      <w:r>
        <w:t>Iz matrice zabune na najboljem modelu za slučaj ovog rada (</w:t>
      </w:r>
      <w:r w:rsidR="003E71A1">
        <w:t>slika 3.3</w:t>
      </w:r>
      <w:r w:rsidR="00CD0D44">
        <w:t>.</w:t>
      </w:r>
      <w:r>
        <w:t>) se</w:t>
      </w:r>
      <w:r w:rsidR="00F0496D">
        <w:t xml:space="preserve"> može</w:t>
      </w:r>
      <w:r>
        <w:t xml:space="preserve"> </w:t>
      </w:r>
      <w:r w:rsidR="00F0496D">
        <w:t xml:space="preserve">jasno </w:t>
      </w:r>
      <w:r>
        <w:t>vidjeti grešk</w:t>
      </w:r>
      <w:r w:rsidR="00F0496D">
        <w:t>a zabune gdje umjetna neuronska mreža pogrešno odabere klasu jer je preslična iz nekog kuta nekoj drugoj klasi</w:t>
      </w:r>
      <w:r>
        <w:t>.</w:t>
      </w:r>
    </w:p>
    <w:p w14:paraId="0FD7DB8C" w14:textId="18541BC0" w:rsidR="001A6BAE" w:rsidRDefault="001A6BAE" w:rsidP="006134A7">
      <w:pPr>
        <w:jc w:val="center"/>
      </w:pPr>
      <w:r>
        <w:rPr>
          <w:noProof/>
        </w:rPr>
        <w:lastRenderedPageBreak/>
        <w:drawing>
          <wp:inline distT="0" distB="0" distL="0" distR="0" wp14:anchorId="1A908962" wp14:editId="4CA8D0A7">
            <wp:extent cx="5600700" cy="5580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280EE105" w14:textId="480758F0" w:rsidR="001A6BAE" w:rsidRDefault="001A6BAE" w:rsidP="001A6BAE">
      <w:pPr>
        <w:jc w:val="center"/>
      </w:pPr>
      <w:r w:rsidRPr="001A6BAE">
        <w:rPr>
          <w:b/>
          <w:bCs/>
        </w:rPr>
        <w:t>Slika 3.3</w:t>
      </w:r>
      <w:r w:rsidR="00C0601F">
        <w:rPr>
          <w:b/>
          <w:bCs/>
        </w:rPr>
        <w:t>.</w:t>
      </w:r>
      <w:r>
        <w:t xml:space="preserve"> – Matrica zabune za umjetnu neuronsku mrežu baziranu preko prijenosnog učenja na VGG16</w:t>
      </w:r>
      <w:r w:rsidR="00242FE2">
        <w:t xml:space="preserve"> mreži</w:t>
      </w:r>
    </w:p>
    <w:p w14:paraId="0DAC6BEC" w14:textId="77777777" w:rsidR="00DA4576" w:rsidRDefault="00242FE2" w:rsidP="007B510F">
      <w:r>
        <w:t xml:space="preserve">Iz matrice </w:t>
      </w:r>
      <w:r w:rsidR="001D7651">
        <w:t xml:space="preserve">zabune </w:t>
      </w:r>
      <w:r>
        <w:t>se vide sva podudaranja</w:t>
      </w:r>
      <w:r w:rsidR="001D7651">
        <w:t xml:space="preserve"> među pravim klasama (vertikalna os) i predviđenim klasama (horizontalna os)</w:t>
      </w:r>
      <w:r w:rsidR="00F0496D">
        <w:t xml:space="preserve">, što se može iskoristiti za istraživanje odnosa podudaranja među klasama. </w:t>
      </w:r>
      <w:r w:rsidR="00E259EB">
        <w:t>Neki od očitih odnosa se vide iz klasa koje imaju neku sličnu značajku, kao što su 4286 1x3 kocka za krov i 3298 2x3 kocka za krov, jedina razlika među modelima je širina kocaka.</w:t>
      </w:r>
    </w:p>
    <w:p w14:paraId="401A196A" w14:textId="7FA3DBF1" w:rsidR="001A6BAE" w:rsidRDefault="00E259EB" w:rsidP="007B510F">
      <w:r>
        <w:t xml:space="preserve">Neke očekivane sličnosti od prethodno spomenutog objašnjenja zašto mreža ne može postići bolje </w:t>
      </w:r>
      <w:r w:rsidR="00CA7F98">
        <w:t>rezultate (</w:t>
      </w:r>
      <w:r w:rsidR="000E7D9C">
        <w:t>blizu početka podpoglavlja 3.1.</w:t>
      </w:r>
      <w:r w:rsidR="00CA7F98">
        <w:t>)</w:t>
      </w:r>
      <w:r w:rsidR="00C7513E">
        <w:t xml:space="preserve"> ne vrijede</w:t>
      </w:r>
      <w:r w:rsidR="00DA4576">
        <w:t xml:space="preserve"> ili nisu očekivane</w:t>
      </w:r>
      <w:r w:rsidR="00C7513E">
        <w:t xml:space="preserve"> po ovoj matrici zabune</w:t>
      </w:r>
      <w:r w:rsidR="00DA4576">
        <w:t>, naprimjer</w:t>
      </w:r>
      <w:r w:rsidR="00C7513E">
        <w:t xml:space="preserve"> 2x4 kocka</w:t>
      </w:r>
      <w:r w:rsidR="00DA4576">
        <w:t xml:space="preserve"> ima jako mali broj podudaranja sa drugim sličnim klasama LEGO kocaka, dok 2x4 ploča ima visok broj podudaranja sa drugim sličnim klasama kao što su 2x4 </w:t>
      </w:r>
      <w:r w:rsidR="00DA4576">
        <w:lastRenderedPageBreak/>
        <w:t>kocka, očekivalo bi se da je broj pogrešnih podudaranja sličan za te dvije klase.</w:t>
      </w:r>
      <w:r w:rsidR="006F4BF1">
        <w:t xml:space="preserve"> Na ovaj način se iz matrice očitava da je umjetna neuronska mreža osjetljiva tek na sličnosti među klasama (tj. modelima LEGO kocaka)</w:t>
      </w:r>
      <w:r w:rsidR="0078132C">
        <w:t>, te da nasumična pozadina ne utječe toliko jako na njenu sposobnost predviđanja klase</w:t>
      </w:r>
      <w:r w:rsidR="003E6FD6">
        <w:t xml:space="preserve"> (tj. ne utječe negativno), što je dobro jer pomaže pri generalizaciji umjetne neuronske mreže</w:t>
      </w:r>
      <w:r w:rsidR="0078132C">
        <w:t>.</w:t>
      </w:r>
    </w:p>
    <w:p w14:paraId="0529C76F" w14:textId="5FBB9628" w:rsidR="00F42CAD" w:rsidRDefault="004A416C" w:rsidP="007B510F">
      <w:r>
        <w:t>[[</w:t>
      </w:r>
      <w:r w:rsidRPr="004A416C">
        <w:rPr>
          <w:highlight w:val="yellow"/>
        </w:rPr>
        <w:t>jeli je dob</w:t>
      </w:r>
      <w:r>
        <w:rPr>
          <w:highlight w:val="yellow"/>
        </w:rPr>
        <w:t xml:space="preserve">ar </w:t>
      </w:r>
      <w:r w:rsidRPr="004A416C">
        <w:rPr>
          <w:highlight w:val="yellow"/>
        </w:rPr>
        <w:t>paragraf?</w:t>
      </w:r>
      <w:r>
        <w:t>]]</w:t>
      </w:r>
      <w:r w:rsidR="0078132C">
        <w:t>Jedan mogući problem matrice zabune je u tome što ono prikazuje predviđanje sa najvećim postotkom vjerojatnosti</w:t>
      </w:r>
      <w:r>
        <w:t>, ne radi sa svim decimalnim težinama za neki bolji prikaz sličnosti među klasama, iako ono tek toliko podataka može strpati u prikladan prostor</w:t>
      </w:r>
      <w:r w:rsidR="003F1A96">
        <w:t xml:space="preserve"> da bude prihvatljiva vidljivost podataka.</w:t>
      </w:r>
      <w:r w:rsidR="00442965">
        <w:t xml:space="preserve"> </w:t>
      </w:r>
      <w:r w:rsidR="00F42CAD">
        <w:t>[[</w:t>
      </w:r>
      <w:r w:rsidR="00F42CAD" w:rsidRPr="00F42CAD">
        <w:rPr>
          <w:highlight w:val="yellow"/>
        </w:rPr>
        <w:t>feature maps</w:t>
      </w:r>
      <w:r w:rsidR="00F42CAD">
        <w:t>]]</w:t>
      </w:r>
    </w:p>
    <w:p w14:paraId="78C2BE74" w14:textId="18F64839" w:rsidR="00F42CAD" w:rsidRDefault="00DA70BF" w:rsidP="007B510F">
      <w:r>
        <w:t>[[izvor?]]</w:t>
      </w:r>
      <w:r w:rsidR="00F42CAD">
        <w:t>Još jedan dodatan alat za analizu kvalitete umjetne neuronske mreže je prikaz slik</w:t>
      </w:r>
      <w:r w:rsidR="0065229A">
        <w:t>a</w:t>
      </w:r>
      <w:r w:rsidR="00F42CAD">
        <w:t xml:space="preserve"> značajki (engl. </w:t>
      </w:r>
      <w:r w:rsidR="00F42CAD">
        <w:rPr>
          <w:i/>
          <w:iCs/>
        </w:rPr>
        <w:t>feature maps</w:t>
      </w:r>
      <w:r w:rsidR="00F42CAD">
        <w:t xml:space="preserve">). </w:t>
      </w:r>
      <w:r w:rsidR="0065229A">
        <w:t>Slike značajki se dobivaju na izlazu filtra jednog sloja koji je djelovao na ulaz iz prethodnog sloja</w:t>
      </w:r>
      <w:r w:rsidR="00FC482A">
        <w:t>, najčešće se uzimaju iz izlaza konvolucijskih slojeva da bi dobili prikaz toga što oni vide i na šta im se izlazi aktiviraju.</w:t>
      </w:r>
    </w:p>
    <w:p w14:paraId="5EC353D8" w14:textId="4AAD777F" w:rsidR="00FC482A" w:rsidRDefault="00FC482A" w:rsidP="00FC482A">
      <w:pPr>
        <w:jc w:val="center"/>
      </w:pPr>
      <w:r>
        <w:rPr>
          <w:noProof/>
        </w:rPr>
        <w:drawing>
          <wp:inline distT="0" distB="0" distL="0" distR="0" wp14:anchorId="5CC28593" wp14:editId="1D336F02">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7BCE1B53" w14:textId="51A047C8" w:rsidR="00FC482A" w:rsidRPr="00F42CAD" w:rsidRDefault="00FC482A" w:rsidP="00FC482A">
      <w:pPr>
        <w:jc w:val="center"/>
      </w:pPr>
      <w:r w:rsidRPr="00FC482A">
        <w:rPr>
          <w:b/>
          <w:bCs/>
        </w:rPr>
        <w:t>Slika 3.4.</w:t>
      </w:r>
      <w:r>
        <w:t xml:space="preserve"> – Prikaz slika značajki na izlazu prvog konvolucijskog sloja</w:t>
      </w:r>
    </w:p>
    <w:p w14:paraId="519C8E91" w14:textId="77777777" w:rsidR="00442965" w:rsidRDefault="00442965" w:rsidP="007B510F"/>
    <w:p w14:paraId="68EC5881" w14:textId="1128E45C" w:rsidR="006770C4" w:rsidRDefault="006770C4" w:rsidP="007B510F">
      <w:r>
        <w:lastRenderedPageBreak/>
        <w:t xml:space="preserve">U </w:t>
      </w:r>
      <w:r w:rsidR="001338BE">
        <w:t>promatranoj umjetnoj neuronskoj mreži se samo zadnji konvolucijski blok trenira, i to na kraju treninga joj se otključa sposobnost treniranja na 10 epoha.</w:t>
      </w:r>
      <w:r w:rsidR="00CD483E">
        <w:t xml:space="preserve"> Međutim, izlaz tog konvolucijskog bloka  je 512 slika značajki sa rezolucijom 6x6 piksela, iz čega se ne može vidjeti značajna informacija ali je dobro vidjeti ikakvu aktivaciju nad slikama filtera.</w:t>
      </w:r>
    </w:p>
    <w:p w14:paraId="68CD5F48" w14:textId="030863A9" w:rsidR="00CD483E" w:rsidRDefault="00CD483E" w:rsidP="00CD483E">
      <w:pPr>
        <w:jc w:val="center"/>
      </w:pPr>
      <w:r>
        <w:rPr>
          <w:noProof/>
        </w:rPr>
        <w:drawing>
          <wp:inline distT="0" distB="0" distL="0" distR="0" wp14:anchorId="130A4185" wp14:editId="3FD5AADB">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422C4A78" w14:textId="470BDEFD" w:rsidR="00CD483E" w:rsidRDefault="00CD483E" w:rsidP="00CD483E">
      <w:pPr>
        <w:jc w:val="center"/>
      </w:pPr>
      <w:r>
        <w:t xml:space="preserve">Slika 3.5. - </w:t>
      </w:r>
      <w:r>
        <w:t xml:space="preserve">Prikaz slika značajki na izlazu </w:t>
      </w:r>
      <w:r>
        <w:t>zadnjeg</w:t>
      </w:r>
      <w:r>
        <w:t xml:space="preserve"> konvolucijskog sloja</w:t>
      </w:r>
    </w:p>
    <w:p w14:paraId="63E16B51" w14:textId="3A1A2AD5" w:rsidR="00CD483E" w:rsidRDefault="004D0B43" w:rsidP="007B510F">
      <w:r>
        <w:t xml:space="preserve">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w:t>
      </w:r>
      <w:r w:rsidR="00BA661F">
        <w:t xml:space="preserve">značajke da </w:t>
      </w:r>
      <w:r w:rsidR="00095A75">
        <w:t>se tim blokovima aktiviraju izlazi te time daju potrebne podatke za predviđanje u bloku slojeva potpuno povezanih neurona.</w:t>
      </w:r>
    </w:p>
    <w:p w14:paraId="0ACBBBA6" w14:textId="4C1551B5" w:rsidR="002F16B5" w:rsidRDefault="002F16B5" w:rsidP="007B510F">
      <w:r>
        <w:br w:type="page"/>
      </w:r>
    </w:p>
    <w:p w14:paraId="0B5E1C96" w14:textId="764F5C2A"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tu sam kontao transfer learning 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8" w:name="_Toc79664478"/>
      <w:r>
        <w:lastRenderedPageBreak/>
        <w:t>ZAKLJUČAK</w:t>
      </w:r>
      <w:bookmarkEnd w:id="18"/>
    </w:p>
    <w:p w14:paraId="12977A5E" w14:textId="761D908C" w:rsidR="004C7042" w:rsidRDefault="00F15D3E" w:rsidP="00DA70BF">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542FA0">
        <w:t>).</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fair play</w:t>
      </w:r>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AAF08" w14:textId="77777777" w:rsidR="00464E94" w:rsidRDefault="00464E94" w:rsidP="00BB1BE4">
      <w:pPr>
        <w:spacing w:after="0" w:line="240" w:lineRule="auto"/>
      </w:pPr>
      <w:r>
        <w:separator/>
      </w:r>
    </w:p>
  </w:endnote>
  <w:endnote w:type="continuationSeparator" w:id="0">
    <w:p w14:paraId="3FCD8E2F" w14:textId="77777777" w:rsidR="00464E94" w:rsidRDefault="00464E94"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78911" w14:textId="77777777" w:rsidR="00464E94" w:rsidRDefault="00464E94" w:rsidP="00BB1BE4">
      <w:pPr>
        <w:spacing w:after="0" w:line="240" w:lineRule="auto"/>
      </w:pPr>
      <w:r>
        <w:separator/>
      </w:r>
    </w:p>
  </w:footnote>
  <w:footnote w:type="continuationSeparator" w:id="0">
    <w:p w14:paraId="7ABE8DCD" w14:textId="77777777" w:rsidR="00464E94" w:rsidRDefault="00464E94"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175"/>
    <w:rsid w:val="00047293"/>
    <w:rsid w:val="000473EB"/>
    <w:rsid w:val="000475ED"/>
    <w:rsid w:val="00052DED"/>
    <w:rsid w:val="0005529A"/>
    <w:rsid w:val="0005635C"/>
    <w:rsid w:val="00060289"/>
    <w:rsid w:val="000624D4"/>
    <w:rsid w:val="0006284A"/>
    <w:rsid w:val="000736CE"/>
    <w:rsid w:val="00076360"/>
    <w:rsid w:val="0007698B"/>
    <w:rsid w:val="00092341"/>
    <w:rsid w:val="00092A86"/>
    <w:rsid w:val="00095A75"/>
    <w:rsid w:val="000A369B"/>
    <w:rsid w:val="000A4057"/>
    <w:rsid w:val="000A46A4"/>
    <w:rsid w:val="000A68A6"/>
    <w:rsid w:val="000B0FD2"/>
    <w:rsid w:val="000B146C"/>
    <w:rsid w:val="000B23F9"/>
    <w:rsid w:val="000B4EE9"/>
    <w:rsid w:val="000C4465"/>
    <w:rsid w:val="000C466E"/>
    <w:rsid w:val="000C58E6"/>
    <w:rsid w:val="000C78CE"/>
    <w:rsid w:val="000D46C7"/>
    <w:rsid w:val="000D5C4B"/>
    <w:rsid w:val="000E0240"/>
    <w:rsid w:val="000E0FE6"/>
    <w:rsid w:val="000E2164"/>
    <w:rsid w:val="000E5542"/>
    <w:rsid w:val="000E576C"/>
    <w:rsid w:val="000E69EA"/>
    <w:rsid w:val="000E7D9C"/>
    <w:rsid w:val="000F37AE"/>
    <w:rsid w:val="000F3B8F"/>
    <w:rsid w:val="001010ED"/>
    <w:rsid w:val="00104A47"/>
    <w:rsid w:val="00107DE8"/>
    <w:rsid w:val="00113881"/>
    <w:rsid w:val="001164E7"/>
    <w:rsid w:val="00124540"/>
    <w:rsid w:val="00125752"/>
    <w:rsid w:val="001338BE"/>
    <w:rsid w:val="00133B30"/>
    <w:rsid w:val="001343BD"/>
    <w:rsid w:val="0013538B"/>
    <w:rsid w:val="00135AA1"/>
    <w:rsid w:val="00135D65"/>
    <w:rsid w:val="00142B9C"/>
    <w:rsid w:val="0014779A"/>
    <w:rsid w:val="00151ED4"/>
    <w:rsid w:val="00152B50"/>
    <w:rsid w:val="00153346"/>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2820"/>
    <w:rsid w:val="001A395D"/>
    <w:rsid w:val="001A5375"/>
    <w:rsid w:val="001A5C4D"/>
    <w:rsid w:val="001A6A35"/>
    <w:rsid w:val="001A6BAE"/>
    <w:rsid w:val="001A6ECC"/>
    <w:rsid w:val="001A7BC8"/>
    <w:rsid w:val="001B58A5"/>
    <w:rsid w:val="001B69CF"/>
    <w:rsid w:val="001B6EAE"/>
    <w:rsid w:val="001C25EB"/>
    <w:rsid w:val="001C2BE8"/>
    <w:rsid w:val="001C32C7"/>
    <w:rsid w:val="001C3A5B"/>
    <w:rsid w:val="001C4FCD"/>
    <w:rsid w:val="001D3573"/>
    <w:rsid w:val="001D7651"/>
    <w:rsid w:val="001D7D54"/>
    <w:rsid w:val="001E119C"/>
    <w:rsid w:val="001E2FD5"/>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3CE1"/>
    <w:rsid w:val="00264A84"/>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0A77"/>
    <w:rsid w:val="002C1723"/>
    <w:rsid w:val="002C66ED"/>
    <w:rsid w:val="002C7D2B"/>
    <w:rsid w:val="002D0AD8"/>
    <w:rsid w:val="002D75BE"/>
    <w:rsid w:val="002D7AF6"/>
    <w:rsid w:val="002F11A6"/>
    <w:rsid w:val="002F13C6"/>
    <w:rsid w:val="002F16B5"/>
    <w:rsid w:val="002F1953"/>
    <w:rsid w:val="002F21E8"/>
    <w:rsid w:val="002F3CED"/>
    <w:rsid w:val="00313813"/>
    <w:rsid w:val="00316768"/>
    <w:rsid w:val="00320B6B"/>
    <w:rsid w:val="00322469"/>
    <w:rsid w:val="00325C69"/>
    <w:rsid w:val="003261A1"/>
    <w:rsid w:val="0032727D"/>
    <w:rsid w:val="00331F15"/>
    <w:rsid w:val="00333BB8"/>
    <w:rsid w:val="00341FEE"/>
    <w:rsid w:val="00354715"/>
    <w:rsid w:val="00357CCD"/>
    <w:rsid w:val="00362E42"/>
    <w:rsid w:val="003660CB"/>
    <w:rsid w:val="00366C68"/>
    <w:rsid w:val="00366D0A"/>
    <w:rsid w:val="003773C8"/>
    <w:rsid w:val="003903A4"/>
    <w:rsid w:val="003A2371"/>
    <w:rsid w:val="003A3750"/>
    <w:rsid w:val="003B1776"/>
    <w:rsid w:val="003B39AE"/>
    <w:rsid w:val="003B44D7"/>
    <w:rsid w:val="003B4525"/>
    <w:rsid w:val="003C71A4"/>
    <w:rsid w:val="003D11A3"/>
    <w:rsid w:val="003D1F34"/>
    <w:rsid w:val="003D3AD5"/>
    <w:rsid w:val="003D5724"/>
    <w:rsid w:val="003E33E5"/>
    <w:rsid w:val="003E3C1A"/>
    <w:rsid w:val="003E6FD6"/>
    <w:rsid w:val="003E7074"/>
    <w:rsid w:val="003E71A1"/>
    <w:rsid w:val="003F0C4C"/>
    <w:rsid w:val="003F1A96"/>
    <w:rsid w:val="003F294A"/>
    <w:rsid w:val="003F4CF9"/>
    <w:rsid w:val="003F582F"/>
    <w:rsid w:val="00400636"/>
    <w:rsid w:val="0040242F"/>
    <w:rsid w:val="00403F33"/>
    <w:rsid w:val="00406EFD"/>
    <w:rsid w:val="004071AA"/>
    <w:rsid w:val="004077D9"/>
    <w:rsid w:val="00412E69"/>
    <w:rsid w:val="0041539A"/>
    <w:rsid w:val="0041603D"/>
    <w:rsid w:val="00417C7E"/>
    <w:rsid w:val="004272F7"/>
    <w:rsid w:val="0042755D"/>
    <w:rsid w:val="00442965"/>
    <w:rsid w:val="00442CF7"/>
    <w:rsid w:val="004444DB"/>
    <w:rsid w:val="0044769D"/>
    <w:rsid w:val="0045269B"/>
    <w:rsid w:val="00452B4A"/>
    <w:rsid w:val="004562E2"/>
    <w:rsid w:val="00456BFB"/>
    <w:rsid w:val="00457AF0"/>
    <w:rsid w:val="00464E94"/>
    <w:rsid w:val="004667CA"/>
    <w:rsid w:val="00467F88"/>
    <w:rsid w:val="004732AD"/>
    <w:rsid w:val="00474E40"/>
    <w:rsid w:val="004752FF"/>
    <w:rsid w:val="00477FAC"/>
    <w:rsid w:val="00484815"/>
    <w:rsid w:val="00490886"/>
    <w:rsid w:val="00490AED"/>
    <w:rsid w:val="00492552"/>
    <w:rsid w:val="004925FF"/>
    <w:rsid w:val="004960E9"/>
    <w:rsid w:val="004A0322"/>
    <w:rsid w:val="004A09C1"/>
    <w:rsid w:val="004A0DBF"/>
    <w:rsid w:val="004A0EEE"/>
    <w:rsid w:val="004A1482"/>
    <w:rsid w:val="004A30FC"/>
    <w:rsid w:val="004A34D1"/>
    <w:rsid w:val="004A416C"/>
    <w:rsid w:val="004A57A5"/>
    <w:rsid w:val="004A6DF3"/>
    <w:rsid w:val="004B199D"/>
    <w:rsid w:val="004B270B"/>
    <w:rsid w:val="004B2E6B"/>
    <w:rsid w:val="004B4140"/>
    <w:rsid w:val="004B6E87"/>
    <w:rsid w:val="004B792D"/>
    <w:rsid w:val="004C0F4F"/>
    <w:rsid w:val="004C5A59"/>
    <w:rsid w:val="004C7042"/>
    <w:rsid w:val="004D0B43"/>
    <w:rsid w:val="004D4E54"/>
    <w:rsid w:val="004D5CA5"/>
    <w:rsid w:val="004E316E"/>
    <w:rsid w:val="004E3F7E"/>
    <w:rsid w:val="004E43CF"/>
    <w:rsid w:val="004E72E0"/>
    <w:rsid w:val="004E7F29"/>
    <w:rsid w:val="004F29A6"/>
    <w:rsid w:val="004F32A9"/>
    <w:rsid w:val="004F42AB"/>
    <w:rsid w:val="004F5DEE"/>
    <w:rsid w:val="004F7D07"/>
    <w:rsid w:val="0050223E"/>
    <w:rsid w:val="0050286B"/>
    <w:rsid w:val="00503D5F"/>
    <w:rsid w:val="00506F89"/>
    <w:rsid w:val="0050724A"/>
    <w:rsid w:val="0051035B"/>
    <w:rsid w:val="005150C4"/>
    <w:rsid w:val="0051551C"/>
    <w:rsid w:val="0052004D"/>
    <w:rsid w:val="0052519A"/>
    <w:rsid w:val="00527719"/>
    <w:rsid w:val="00533576"/>
    <w:rsid w:val="005373DC"/>
    <w:rsid w:val="00537B72"/>
    <w:rsid w:val="00540A67"/>
    <w:rsid w:val="00541A76"/>
    <w:rsid w:val="00542FA0"/>
    <w:rsid w:val="00551201"/>
    <w:rsid w:val="005529FC"/>
    <w:rsid w:val="00570652"/>
    <w:rsid w:val="005714CB"/>
    <w:rsid w:val="00572135"/>
    <w:rsid w:val="0057563F"/>
    <w:rsid w:val="0058404C"/>
    <w:rsid w:val="00585A82"/>
    <w:rsid w:val="0059326E"/>
    <w:rsid w:val="00595F19"/>
    <w:rsid w:val="00596B8D"/>
    <w:rsid w:val="005A5BAB"/>
    <w:rsid w:val="005A7496"/>
    <w:rsid w:val="005A7A0A"/>
    <w:rsid w:val="005B0431"/>
    <w:rsid w:val="005C2DDC"/>
    <w:rsid w:val="005C7529"/>
    <w:rsid w:val="005D69D4"/>
    <w:rsid w:val="005D77D5"/>
    <w:rsid w:val="005E142B"/>
    <w:rsid w:val="005E6E80"/>
    <w:rsid w:val="006011CF"/>
    <w:rsid w:val="006013D8"/>
    <w:rsid w:val="00601639"/>
    <w:rsid w:val="00601784"/>
    <w:rsid w:val="00604536"/>
    <w:rsid w:val="00607067"/>
    <w:rsid w:val="0060707B"/>
    <w:rsid w:val="00612424"/>
    <w:rsid w:val="006133EE"/>
    <w:rsid w:val="006134A7"/>
    <w:rsid w:val="0061589A"/>
    <w:rsid w:val="0062173B"/>
    <w:rsid w:val="00622352"/>
    <w:rsid w:val="00625F46"/>
    <w:rsid w:val="00626B76"/>
    <w:rsid w:val="006304A0"/>
    <w:rsid w:val="00634D89"/>
    <w:rsid w:val="00635CD5"/>
    <w:rsid w:val="006373BD"/>
    <w:rsid w:val="006375AD"/>
    <w:rsid w:val="00640C90"/>
    <w:rsid w:val="006436A0"/>
    <w:rsid w:val="006504DF"/>
    <w:rsid w:val="006510FE"/>
    <w:rsid w:val="0065229A"/>
    <w:rsid w:val="00667497"/>
    <w:rsid w:val="00673150"/>
    <w:rsid w:val="00676574"/>
    <w:rsid w:val="0067684E"/>
    <w:rsid w:val="006770C4"/>
    <w:rsid w:val="006807D6"/>
    <w:rsid w:val="0068434F"/>
    <w:rsid w:val="0068630F"/>
    <w:rsid w:val="00687103"/>
    <w:rsid w:val="006911E9"/>
    <w:rsid w:val="00691273"/>
    <w:rsid w:val="006A283D"/>
    <w:rsid w:val="006A666C"/>
    <w:rsid w:val="006B2FC3"/>
    <w:rsid w:val="006B3E92"/>
    <w:rsid w:val="006B5955"/>
    <w:rsid w:val="006B59D2"/>
    <w:rsid w:val="006B75A8"/>
    <w:rsid w:val="006B75CC"/>
    <w:rsid w:val="006C1B2D"/>
    <w:rsid w:val="006C29BD"/>
    <w:rsid w:val="006D0CC0"/>
    <w:rsid w:val="006D2323"/>
    <w:rsid w:val="006D5FB1"/>
    <w:rsid w:val="006E458F"/>
    <w:rsid w:val="006E5FB2"/>
    <w:rsid w:val="006E6FA6"/>
    <w:rsid w:val="006F0A4D"/>
    <w:rsid w:val="006F1F30"/>
    <w:rsid w:val="006F3A8F"/>
    <w:rsid w:val="006F4BF1"/>
    <w:rsid w:val="006F6225"/>
    <w:rsid w:val="00701BFF"/>
    <w:rsid w:val="00705BC8"/>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3C54"/>
    <w:rsid w:val="00776AE2"/>
    <w:rsid w:val="00780694"/>
    <w:rsid w:val="0078132C"/>
    <w:rsid w:val="0078156D"/>
    <w:rsid w:val="007819CA"/>
    <w:rsid w:val="00790348"/>
    <w:rsid w:val="00790E51"/>
    <w:rsid w:val="007920E7"/>
    <w:rsid w:val="00794AEA"/>
    <w:rsid w:val="00795A2A"/>
    <w:rsid w:val="007A0079"/>
    <w:rsid w:val="007A0109"/>
    <w:rsid w:val="007A0DE1"/>
    <w:rsid w:val="007B1762"/>
    <w:rsid w:val="007B2EC3"/>
    <w:rsid w:val="007B4151"/>
    <w:rsid w:val="007B510F"/>
    <w:rsid w:val="007C23CC"/>
    <w:rsid w:val="007C3C36"/>
    <w:rsid w:val="007C498F"/>
    <w:rsid w:val="007C6484"/>
    <w:rsid w:val="007D1E4B"/>
    <w:rsid w:val="007D4EF5"/>
    <w:rsid w:val="007E108B"/>
    <w:rsid w:val="007E1D15"/>
    <w:rsid w:val="007E1E65"/>
    <w:rsid w:val="007E67FD"/>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5F5A"/>
    <w:rsid w:val="00847983"/>
    <w:rsid w:val="008569E9"/>
    <w:rsid w:val="00857EEB"/>
    <w:rsid w:val="00862C97"/>
    <w:rsid w:val="0086474B"/>
    <w:rsid w:val="00867A7E"/>
    <w:rsid w:val="00870D82"/>
    <w:rsid w:val="0087100D"/>
    <w:rsid w:val="00871B0D"/>
    <w:rsid w:val="0087533B"/>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D4DE4"/>
    <w:rsid w:val="008E418A"/>
    <w:rsid w:val="008E5040"/>
    <w:rsid w:val="008E58CD"/>
    <w:rsid w:val="008F03F8"/>
    <w:rsid w:val="008F2ADA"/>
    <w:rsid w:val="008F4B90"/>
    <w:rsid w:val="008F551E"/>
    <w:rsid w:val="008F56A4"/>
    <w:rsid w:val="008F57A5"/>
    <w:rsid w:val="00903415"/>
    <w:rsid w:val="009104E5"/>
    <w:rsid w:val="00913544"/>
    <w:rsid w:val="00921397"/>
    <w:rsid w:val="00922185"/>
    <w:rsid w:val="009237AE"/>
    <w:rsid w:val="00923AE7"/>
    <w:rsid w:val="009360DA"/>
    <w:rsid w:val="009368A3"/>
    <w:rsid w:val="00936B06"/>
    <w:rsid w:val="00937EF9"/>
    <w:rsid w:val="00942176"/>
    <w:rsid w:val="00955FD0"/>
    <w:rsid w:val="00962FF6"/>
    <w:rsid w:val="00964E0C"/>
    <w:rsid w:val="00967DE1"/>
    <w:rsid w:val="00967E0A"/>
    <w:rsid w:val="00970ACE"/>
    <w:rsid w:val="00970C8C"/>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4A68"/>
    <w:rsid w:val="009C7A2A"/>
    <w:rsid w:val="009D0674"/>
    <w:rsid w:val="009D1A90"/>
    <w:rsid w:val="009D2974"/>
    <w:rsid w:val="009D507B"/>
    <w:rsid w:val="009E0A3C"/>
    <w:rsid w:val="009E6F90"/>
    <w:rsid w:val="009F1DBF"/>
    <w:rsid w:val="009F4945"/>
    <w:rsid w:val="00A00EDE"/>
    <w:rsid w:val="00A010F3"/>
    <w:rsid w:val="00A01977"/>
    <w:rsid w:val="00A039AE"/>
    <w:rsid w:val="00A0400F"/>
    <w:rsid w:val="00A07D45"/>
    <w:rsid w:val="00A10F68"/>
    <w:rsid w:val="00A11AF8"/>
    <w:rsid w:val="00A13076"/>
    <w:rsid w:val="00A2436D"/>
    <w:rsid w:val="00A2477E"/>
    <w:rsid w:val="00A264B3"/>
    <w:rsid w:val="00A303D5"/>
    <w:rsid w:val="00A36716"/>
    <w:rsid w:val="00A36A75"/>
    <w:rsid w:val="00A4273B"/>
    <w:rsid w:val="00A42A57"/>
    <w:rsid w:val="00A42DB6"/>
    <w:rsid w:val="00A445B1"/>
    <w:rsid w:val="00A445F5"/>
    <w:rsid w:val="00A45525"/>
    <w:rsid w:val="00A46057"/>
    <w:rsid w:val="00A46492"/>
    <w:rsid w:val="00A51F0A"/>
    <w:rsid w:val="00A6082A"/>
    <w:rsid w:val="00A60A57"/>
    <w:rsid w:val="00A63D07"/>
    <w:rsid w:val="00A72018"/>
    <w:rsid w:val="00A757A9"/>
    <w:rsid w:val="00A8594F"/>
    <w:rsid w:val="00A90330"/>
    <w:rsid w:val="00A95715"/>
    <w:rsid w:val="00A95BED"/>
    <w:rsid w:val="00A961D6"/>
    <w:rsid w:val="00A96AF3"/>
    <w:rsid w:val="00AA0663"/>
    <w:rsid w:val="00AA2830"/>
    <w:rsid w:val="00AA5C76"/>
    <w:rsid w:val="00AB030E"/>
    <w:rsid w:val="00AB08D0"/>
    <w:rsid w:val="00AB173D"/>
    <w:rsid w:val="00AB4191"/>
    <w:rsid w:val="00AB5709"/>
    <w:rsid w:val="00AB5815"/>
    <w:rsid w:val="00AB5B48"/>
    <w:rsid w:val="00AB6B6B"/>
    <w:rsid w:val="00AC1FD8"/>
    <w:rsid w:val="00AC3E56"/>
    <w:rsid w:val="00AC4588"/>
    <w:rsid w:val="00AC4A40"/>
    <w:rsid w:val="00AD1890"/>
    <w:rsid w:val="00AD42F0"/>
    <w:rsid w:val="00AD4937"/>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1D12"/>
    <w:rsid w:val="00B42A9B"/>
    <w:rsid w:val="00B43FE4"/>
    <w:rsid w:val="00B44831"/>
    <w:rsid w:val="00B47FCC"/>
    <w:rsid w:val="00B52C06"/>
    <w:rsid w:val="00B56D13"/>
    <w:rsid w:val="00B57B86"/>
    <w:rsid w:val="00B606D6"/>
    <w:rsid w:val="00B644CD"/>
    <w:rsid w:val="00B7421F"/>
    <w:rsid w:val="00B745F7"/>
    <w:rsid w:val="00B82D4A"/>
    <w:rsid w:val="00B83841"/>
    <w:rsid w:val="00B84634"/>
    <w:rsid w:val="00BA1898"/>
    <w:rsid w:val="00BA2747"/>
    <w:rsid w:val="00BA542D"/>
    <w:rsid w:val="00BA661F"/>
    <w:rsid w:val="00BA7359"/>
    <w:rsid w:val="00BA73CE"/>
    <w:rsid w:val="00BB04DC"/>
    <w:rsid w:val="00BB1BE4"/>
    <w:rsid w:val="00BB6FB9"/>
    <w:rsid w:val="00BC06FC"/>
    <w:rsid w:val="00BC473E"/>
    <w:rsid w:val="00BD0A82"/>
    <w:rsid w:val="00BD447B"/>
    <w:rsid w:val="00BE0969"/>
    <w:rsid w:val="00C0219D"/>
    <w:rsid w:val="00C0601F"/>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7513E"/>
    <w:rsid w:val="00C80E1E"/>
    <w:rsid w:val="00C842FF"/>
    <w:rsid w:val="00C858C4"/>
    <w:rsid w:val="00C87534"/>
    <w:rsid w:val="00C9509A"/>
    <w:rsid w:val="00C95E28"/>
    <w:rsid w:val="00CA1C72"/>
    <w:rsid w:val="00CA3756"/>
    <w:rsid w:val="00CA3864"/>
    <w:rsid w:val="00CA3DD1"/>
    <w:rsid w:val="00CA3F05"/>
    <w:rsid w:val="00CA7406"/>
    <w:rsid w:val="00CA7F98"/>
    <w:rsid w:val="00CB606D"/>
    <w:rsid w:val="00CB6DD2"/>
    <w:rsid w:val="00CC02E6"/>
    <w:rsid w:val="00CC446D"/>
    <w:rsid w:val="00CC76F1"/>
    <w:rsid w:val="00CD0D44"/>
    <w:rsid w:val="00CD483E"/>
    <w:rsid w:val="00CD71D9"/>
    <w:rsid w:val="00CE0110"/>
    <w:rsid w:val="00CE026F"/>
    <w:rsid w:val="00CE4B99"/>
    <w:rsid w:val="00CF0714"/>
    <w:rsid w:val="00CF094A"/>
    <w:rsid w:val="00CF69A0"/>
    <w:rsid w:val="00D00A3E"/>
    <w:rsid w:val="00D024AC"/>
    <w:rsid w:val="00D05AB9"/>
    <w:rsid w:val="00D072C7"/>
    <w:rsid w:val="00D07923"/>
    <w:rsid w:val="00D14CB4"/>
    <w:rsid w:val="00D225C5"/>
    <w:rsid w:val="00D312E4"/>
    <w:rsid w:val="00D31A9F"/>
    <w:rsid w:val="00D32457"/>
    <w:rsid w:val="00D324E3"/>
    <w:rsid w:val="00D338D7"/>
    <w:rsid w:val="00D359D6"/>
    <w:rsid w:val="00D36C55"/>
    <w:rsid w:val="00D4169F"/>
    <w:rsid w:val="00D41AAD"/>
    <w:rsid w:val="00D42372"/>
    <w:rsid w:val="00D443A1"/>
    <w:rsid w:val="00D50A06"/>
    <w:rsid w:val="00D53FD1"/>
    <w:rsid w:val="00D57739"/>
    <w:rsid w:val="00D60BD2"/>
    <w:rsid w:val="00D61C51"/>
    <w:rsid w:val="00D628CF"/>
    <w:rsid w:val="00D652E1"/>
    <w:rsid w:val="00D7401E"/>
    <w:rsid w:val="00D741D3"/>
    <w:rsid w:val="00D836F3"/>
    <w:rsid w:val="00D94896"/>
    <w:rsid w:val="00DA41FD"/>
    <w:rsid w:val="00DA4576"/>
    <w:rsid w:val="00DA70BF"/>
    <w:rsid w:val="00DA7439"/>
    <w:rsid w:val="00DB5D3F"/>
    <w:rsid w:val="00DB6802"/>
    <w:rsid w:val="00DB7827"/>
    <w:rsid w:val="00DB7D6F"/>
    <w:rsid w:val="00DC0779"/>
    <w:rsid w:val="00DC0872"/>
    <w:rsid w:val="00DC13DB"/>
    <w:rsid w:val="00DC3549"/>
    <w:rsid w:val="00DC4EA1"/>
    <w:rsid w:val="00DC7B83"/>
    <w:rsid w:val="00DD05D7"/>
    <w:rsid w:val="00DD3055"/>
    <w:rsid w:val="00DD512A"/>
    <w:rsid w:val="00DE0F7F"/>
    <w:rsid w:val="00DE2531"/>
    <w:rsid w:val="00DE2840"/>
    <w:rsid w:val="00E04EDB"/>
    <w:rsid w:val="00E05FCA"/>
    <w:rsid w:val="00E065FA"/>
    <w:rsid w:val="00E079CC"/>
    <w:rsid w:val="00E100E3"/>
    <w:rsid w:val="00E135B2"/>
    <w:rsid w:val="00E14A94"/>
    <w:rsid w:val="00E1502D"/>
    <w:rsid w:val="00E165B7"/>
    <w:rsid w:val="00E17911"/>
    <w:rsid w:val="00E20231"/>
    <w:rsid w:val="00E21827"/>
    <w:rsid w:val="00E256B6"/>
    <w:rsid w:val="00E259EB"/>
    <w:rsid w:val="00E27A64"/>
    <w:rsid w:val="00E27C7B"/>
    <w:rsid w:val="00E36527"/>
    <w:rsid w:val="00E415FA"/>
    <w:rsid w:val="00E46EB4"/>
    <w:rsid w:val="00E47D46"/>
    <w:rsid w:val="00E509A7"/>
    <w:rsid w:val="00E52EFC"/>
    <w:rsid w:val="00E544DC"/>
    <w:rsid w:val="00E567C6"/>
    <w:rsid w:val="00E60681"/>
    <w:rsid w:val="00E626B6"/>
    <w:rsid w:val="00E63698"/>
    <w:rsid w:val="00E640AB"/>
    <w:rsid w:val="00E64554"/>
    <w:rsid w:val="00E65C75"/>
    <w:rsid w:val="00E6679E"/>
    <w:rsid w:val="00E67E91"/>
    <w:rsid w:val="00E70E78"/>
    <w:rsid w:val="00E719D0"/>
    <w:rsid w:val="00E74A14"/>
    <w:rsid w:val="00E801F7"/>
    <w:rsid w:val="00E82544"/>
    <w:rsid w:val="00E86E0D"/>
    <w:rsid w:val="00E912B3"/>
    <w:rsid w:val="00E917FA"/>
    <w:rsid w:val="00E93DDE"/>
    <w:rsid w:val="00EA37BB"/>
    <w:rsid w:val="00EA3DDC"/>
    <w:rsid w:val="00EA6F85"/>
    <w:rsid w:val="00EA7E47"/>
    <w:rsid w:val="00EB76E5"/>
    <w:rsid w:val="00EC049C"/>
    <w:rsid w:val="00EC14FC"/>
    <w:rsid w:val="00EC2FE4"/>
    <w:rsid w:val="00EC34F2"/>
    <w:rsid w:val="00EC3F4E"/>
    <w:rsid w:val="00EC3FB4"/>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0496D"/>
    <w:rsid w:val="00F11194"/>
    <w:rsid w:val="00F15D3E"/>
    <w:rsid w:val="00F20DEE"/>
    <w:rsid w:val="00F25269"/>
    <w:rsid w:val="00F26560"/>
    <w:rsid w:val="00F27CD0"/>
    <w:rsid w:val="00F32661"/>
    <w:rsid w:val="00F32C51"/>
    <w:rsid w:val="00F41B9A"/>
    <w:rsid w:val="00F42CAD"/>
    <w:rsid w:val="00F4723F"/>
    <w:rsid w:val="00F47249"/>
    <w:rsid w:val="00F50538"/>
    <w:rsid w:val="00F50FC0"/>
    <w:rsid w:val="00F5354F"/>
    <w:rsid w:val="00F53D45"/>
    <w:rsid w:val="00F554E7"/>
    <w:rsid w:val="00F605D1"/>
    <w:rsid w:val="00F60AF2"/>
    <w:rsid w:val="00F61015"/>
    <w:rsid w:val="00F62523"/>
    <w:rsid w:val="00F62E98"/>
    <w:rsid w:val="00F645B3"/>
    <w:rsid w:val="00F671A2"/>
    <w:rsid w:val="00F720AC"/>
    <w:rsid w:val="00F737B1"/>
    <w:rsid w:val="00F748A0"/>
    <w:rsid w:val="00F76AE6"/>
    <w:rsid w:val="00F80112"/>
    <w:rsid w:val="00F84F52"/>
    <w:rsid w:val="00F93FFD"/>
    <w:rsid w:val="00F94C2A"/>
    <w:rsid w:val="00F962ED"/>
    <w:rsid w:val="00F97EFD"/>
    <w:rsid w:val="00FA1740"/>
    <w:rsid w:val="00FA19B9"/>
    <w:rsid w:val="00FA6103"/>
    <w:rsid w:val="00FB722A"/>
    <w:rsid w:val="00FC153F"/>
    <w:rsid w:val="00FC1A04"/>
    <w:rsid w:val="00FC3507"/>
    <w:rsid w:val="00FC482A"/>
    <w:rsid w:val="00FC5F77"/>
    <w:rsid w:val="00FC690F"/>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science.foundation/sciencewhitepaper/underfitting-and-overfitting-in-machine-learning" TargetMode="External"/><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hyperlink" Target="https://www.davidpublisher.com/Public/uploads/Contribute/5d5e0535ad919.pdf" TargetMode="External"/><Relationship Id="rId47" Type="http://schemas.openxmlformats.org/officeDocument/2006/relationships/hyperlink" Target="https://www.kaggle.com/joosthazelzet/one-versus-two-camera-setup-to-recognize-lego/log"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hyperlink" Target="https://research.aimultiple.com/synthetic-data/" TargetMode="External"/><Relationship Id="rId37" Type="http://schemas.openxmlformats.org/officeDocument/2006/relationships/hyperlink" Target="https://jupyter.org/" TargetMode="External"/><Relationship Id="rId5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58" Type="http://schemas.openxmlformats.org/officeDocument/2006/relationships/hyperlink" Target="https://arxiv.org/pdf/1911.02685.pdf"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hyperlink" Target="https://jmlr.org/papers/volume12/duchi11a/duchi11a.pdf" TargetMode="External"/><Relationship Id="rId27"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3" Type="http://schemas.openxmlformats.org/officeDocument/2006/relationships/image" Target="media/image15.png"/><Relationship Id="rId48" Type="http://schemas.openxmlformats.org/officeDocument/2006/relationships/hyperlink" Target="https://image-net.org/"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s://www.youtube.com/watch?v=04JkdHEX3Y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hyperlink" Target="https://openaccess.thecvf.com/content_CVPR_2019/papers/Wang_Characterizing_and_Avoiding_Negative_Transfer_CVPR_2019_paper.pdf" TargetMode="External"/><Relationship Id="rId67" Type="http://schemas.openxmlformats.org/officeDocument/2006/relationships/image" Target="media/image24.png"/><Relationship Id="rId20" Type="http://schemas.openxmlformats.org/officeDocument/2006/relationships/hyperlink" Target="http://yann.lecun.com/exdb/publis/pdf/lecun-98b.pdf" TargetMode="External"/><Relationship Id="rId41" Type="http://schemas.openxmlformats.org/officeDocument/2006/relationships/hyperlink" Target="https://papers.nips.cc/paper/2012/file/c399862d3b9d6b76c8436e924a68c45b-Paper.pdf" TargetMode="External"/><Relationship Id="rId54" Type="http://schemas.openxmlformats.org/officeDocument/2006/relationships/hyperlink" Target="https://link.springer.com/content/pdf/10.1186/s40537-019-0197-0.pdf" TargetMode="External"/><Relationship Id="rId62" Type="http://schemas.openxmlformats.org/officeDocument/2006/relationships/hyperlink" Target="https://www.sciencedirect.com/science/article/abs/pii/S0034425797000837?via%3Dihub"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cs.toronto.edu/~tijmen/csc321/slides/lecture_slides_lec6.pdf" TargetMode="External"/><Relationship Id="rId28" Type="http://schemas.openxmlformats.org/officeDocument/2006/relationships/image" Target="media/image8.png"/><Relationship Id="rId36" Type="http://schemas.openxmlformats.org/officeDocument/2006/relationships/hyperlink" Target="https://keras.io/" TargetMode="External"/><Relationship Id="rId49" Type="http://schemas.openxmlformats.org/officeDocument/2006/relationships/hyperlink" Target="https://jacquesmattheij.com/sorting-lego-many-questions-and-this-is-what-the-result-looks-like/" TargetMode="External"/><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hyperlink" Target="https://arxiv.org/pdf/2008.01584.pdf" TargetMode="External"/><Relationship Id="rId60" Type="http://schemas.openxmlformats.org/officeDocument/2006/relationships/hyperlink" Target="https://arxiv.org/pdf/1409.1556.pdf(2014.pdf" TargetMode="External"/><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www.blender.org/" TargetMode="External"/><Relationship Id="rId34" Type="http://schemas.openxmlformats.org/officeDocument/2006/relationships/image" Target="media/image13.png"/><Relationship Id="rId50" Type="http://schemas.openxmlformats.org/officeDocument/2006/relationships/hyperlink" Target="https://towardsdatascience.com/a-high-speed-computer-vision-pipeline-for-the-universal-lego-sorting-machine-253f5a690ef4" TargetMode="External"/><Relationship Id="rId55" Type="http://schemas.openxmlformats.org/officeDocument/2006/relationships/hyperlink" Target="http://yann.lecun.com/exdb/mnist/"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arxiv.org/pdf/1412.6980.pdf" TargetMode="External"/><Relationship Id="rId40" Type="http://schemas.openxmlformats.org/officeDocument/2006/relationships/hyperlink" Target="https://github.com/ATufekovic/LEGO_classification" TargetMode="External"/><Relationship Id="rId45" Type="http://schemas.openxmlformats.org/officeDocument/2006/relationships/image" Target="media/image17.png"/><Relationship Id="rId66" Type="http://schemas.openxmlformats.org/officeDocument/2006/relationships/image" Target="media/image23.png"/><Relationship Id="rId87" Type="http://schemas.openxmlformats.org/officeDocument/2006/relationships/image" Target="media/image44.png"/><Relationship Id="rId61" Type="http://schemas.openxmlformats.org/officeDocument/2006/relationships/hyperlink" Target="http://proceedings.mlr.press/v119/chen20x/chen20x.pdf" TargetMode="External"/><Relationship Id="rId82"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30" Type="http://schemas.openxmlformats.org/officeDocument/2006/relationships/image" Target="media/image10.png"/><Relationship Id="rId35" Type="http://schemas.openxmlformats.org/officeDocument/2006/relationships/hyperlink" Target="https://www.python.org/" TargetMode="External"/><Relationship Id="rId56" Type="http://schemas.openxmlformats.org/officeDocument/2006/relationships/hyperlink" Target="https://arxiv.org/pdf/1911.02685.pdf" TargetMode="External"/><Relationship Id="rId7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37</Pages>
  <Words>8127</Words>
  <Characters>46326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705</cp:revision>
  <dcterms:created xsi:type="dcterms:W3CDTF">2021-04-22T11:42:00Z</dcterms:created>
  <dcterms:modified xsi:type="dcterms:W3CDTF">2021-08-20T12:08:00Z</dcterms:modified>
</cp:coreProperties>
</file>