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4C830" w14:textId="49090088" w:rsidR="001C7CDA" w:rsidRDefault="001C7CDA">
      <w:r>
        <w:t>Slurry characteristic in slurry sampled</w:t>
      </w:r>
      <w:r w:rsidR="00374826">
        <w:t xml:space="preserve"> in the period 1997 - 2017</w:t>
      </w:r>
      <w:r>
        <w:t xml:space="preserve"> immediately before application </w:t>
      </w:r>
      <w:r w:rsidR="00935BA6">
        <w:t>in fields</w:t>
      </w:r>
      <w:r w:rsidR="00374826">
        <w:t xml:space="preserve"> in the study of SEGES (2018) a</w:t>
      </w:r>
      <w:r w:rsidR="00F74786">
        <w:t xml:space="preserve">nd </w:t>
      </w:r>
      <w:bookmarkStart w:id="0" w:name="_GoBack"/>
      <w:bookmarkEnd w:id="0"/>
      <w:r w:rsidR="00F74786">
        <w:t>at the outlet of digesters in the period 2014 – 2015 in</w:t>
      </w:r>
      <w:r w:rsidR="00374826">
        <w:t xml:space="preserve"> the study of Møller and Nielsen (2016)</w:t>
      </w:r>
      <w:r w:rsidR="00935BA6">
        <w:t>,</w:t>
      </w:r>
      <w:r w:rsidR="00935BA6" w:rsidRPr="00935BA6">
        <w:t xml:space="preserve"> Average  ± SD given as (In brackets median and number of measur</w:t>
      </w:r>
      <w:r w:rsidR="006A4B66">
        <w:t>e</w:t>
      </w:r>
      <w:r w:rsidR="00935BA6" w:rsidRPr="00935BA6">
        <w:t xml:space="preserve">ments) </w:t>
      </w:r>
      <w:r w:rsidR="00935BA6">
        <w:t xml:space="preserve">  (</w:t>
      </w:r>
      <w:r w:rsidR="00741E6B">
        <w:t>1:</w:t>
      </w:r>
      <w:r w:rsidR="00935BA6">
        <w:t xml:space="preserve">SEGES </w:t>
      </w:r>
      <w:r w:rsidR="00F74786">
        <w:t>(</w:t>
      </w:r>
      <w:r w:rsidR="00935BA6">
        <w:t>2018</w:t>
      </w:r>
      <w:r w:rsidR="00F74786">
        <w:t>)</w:t>
      </w:r>
      <w:r w:rsidR="00741E6B">
        <w:t xml:space="preserve">; 2: Møller and Nielsen </w:t>
      </w:r>
      <w:r w:rsidR="00F74786">
        <w:t>(</w:t>
      </w:r>
      <w:r w:rsidR="00741E6B">
        <w:t>2016</w:t>
      </w:r>
      <w:r w:rsidR="00F74786">
        <w:t>)</w:t>
      </w:r>
      <w:r w:rsidR="00935BA6">
        <w:t>)</w:t>
      </w:r>
    </w:p>
    <w:tbl>
      <w:tblPr>
        <w:tblStyle w:val="8"/>
        <w:tblW w:w="14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23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 w:rsidR="00F45370" w14:paraId="3D7E2C19" w14:textId="1773797D" w:rsidTr="003F21E0">
        <w:trPr>
          <w:trHeight w:val="496"/>
        </w:trPr>
        <w:tc>
          <w:tcPr>
            <w:tcW w:w="1101" w:type="dxa"/>
          </w:tcPr>
          <w:p w14:paraId="6240C45C" w14:textId="77777777" w:rsidR="00F45370" w:rsidRPr="003F21E0" w:rsidRDefault="00F45370" w:rsidP="00F45370">
            <w:pPr>
              <w:pStyle w:val="Heading5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Animal category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69B9DEFA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DM</w:t>
            </w:r>
          </w:p>
        </w:tc>
        <w:tc>
          <w:tcPr>
            <w:tcW w:w="1169" w:type="dxa"/>
            <w:vAlign w:val="center"/>
          </w:tcPr>
          <w:p w14:paraId="1AAC09B2" w14:textId="24FEF160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VS</w:t>
            </w:r>
          </w:p>
        </w:tc>
        <w:tc>
          <w:tcPr>
            <w:tcW w:w="1169" w:type="dxa"/>
          </w:tcPr>
          <w:p w14:paraId="7CC10CDB" w14:textId="08A88FB3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Ash</w:t>
            </w:r>
          </w:p>
        </w:tc>
        <w:tc>
          <w:tcPr>
            <w:tcW w:w="1169" w:type="dxa"/>
            <w:vAlign w:val="center"/>
          </w:tcPr>
          <w:p w14:paraId="33FB559C" w14:textId="757CBA04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C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54FCA237" w14:textId="2A8E666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Total-P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AE80CCA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Total-N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33FA868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TAN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C2C5D8C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K</w:t>
            </w:r>
          </w:p>
        </w:tc>
        <w:tc>
          <w:tcPr>
            <w:tcW w:w="1169" w:type="dxa"/>
            <w:vAlign w:val="center"/>
          </w:tcPr>
          <w:p w14:paraId="4BF7E9C3" w14:textId="429246B9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proofErr w:type="gramStart"/>
            <w:r w:rsidRPr="003F21E0">
              <w:rPr>
                <w:sz w:val="14"/>
              </w:rPr>
              <w:t>pH</w:t>
            </w:r>
            <w:proofErr w:type="gramEnd"/>
            <w:r w:rsidRPr="003F21E0">
              <w:rPr>
                <w:sz w:val="14"/>
              </w:rPr>
              <w:t xml:space="preserve"> (Average of pH)</w:t>
            </w:r>
          </w:p>
        </w:tc>
        <w:tc>
          <w:tcPr>
            <w:tcW w:w="1169" w:type="dxa"/>
            <w:vAlign w:val="center"/>
          </w:tcPr>
          <w:p w14:paraId="00CFC326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proofErr w:type="gramStart"/>
            <w:r w:rsidRPr="003F21E0">
              <w:rPr>
                <w:sz w:val="14"/>
              </w:rPr>
              <w:t>pH</w:t>
            </w:r>
            <w:proofErr w:type="gramEnd"/>
            <w:r w:rsidRPr="003F21E0">
              <w:rPr>
                <w:sz w:val="14"/>
              </w:rPr>
              <w:t xml:space="preserve"> = -log(average of [H</w:t>
            </w:r>
            <w:r w:rsidRPr="003F21E0">
              <w:rPr>
                <w:sz w:val="14"/>
                <w:vertAlign w:val="superscript"/>
              </w:rPr>
              <w:t>±</w:t>
            </w:r>
            <w:r w:rsidRPr="003F21E0">
              <w:rPr>
                <w:sz w:val="14"/>
              </w:rPr>
              <w:t>]</w:t>
            </w:r>
          </w:p>
        </w:tc>
        <w:tc>
          <w:tcPr>
            <w:tcW w:w="1169" w:type="dxa"/>
          </w:tcPr>
          <w:p w14:paraId="44088108" w14:textId="14FD93CA" w:rsidR="00F45370" w:rsidRDefault="00F45370" w:rsidP="00F45370">
            <w:pPr>
              <w:pStyle w:val="Heading5"/>
              <w:jc w:val="center"/>
              <w:outlineLvl w:val="4"/>
            </w:pPr>
            <w:r>
              <w:t>Reference</w:t>
            </w:r>
          </w:p>
        </w:tc>
      </w:tr>
      <w:tr w:rsidR="00F45370" w14:paraId="0AE8F9F8" w14:textId="154AFAD5" w:rsidTr="003F21E0">
        <w:trPr>
          <w:trHeight w:val="496"/>
        </w:trPr>
        <w:tc>
          <w:tcPr>
            <w:tcW w:w="1101" w:type="dxa"/>
          </w:tcPr>
          <w:p w14:paraId="2C6E83C4" w14:textId="77777777" w:rsidR="00F45370" w:rsidRPr="003F21E0" w:rsidRDefault="00F45370" w:rsidP="00F45370">
            <w:pPr>
              <w:pStyle w:val="Heading5"/>
              <w:outlineLvl w:val="4"/>
              <w:rPr>
                <w:sz w:val="14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26C1BC7D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vAlign w:val="center"/>
          </w:tcPr>
          <w:p w14:paraId="7168C96B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</w:tcPr>
          <w:p w14:paraId="32832359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vAlign w:val="center"/>
          </w:tcPr>
          <w:p w14:paraId="1FC8B01A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5C040F0C" w14:textId="4C10137E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proofErr w:type="gramStart"/>
            <w:r w:rsidRPr="003F21E0">
              <w:rPr>
                <w:sz w:val="14"/>
              </w:rPr>
              <w:t>g</w:t>
            </w:r>
            <w:proofErr w:type="gramEnd"/>
            <w:r w:rsidRPr="003F21E0">
              <w:rPr>
                <w:sz w:val="14"/>
              </w:rPr>
              <w:t xml:space="preserve"> kg</w:t>
            </w:r>
            <w:r w:rsidRPr="003F21E0">
              <w:rPr>
                <w:sz w:val="14"/>
                <w:vertAlign w:val="superscript"/>
              </w:rPr>
              <w:t xml:space="preserve">-1 </w:t>
            </w:r>
            <w:r w:rsidRPr="003F21E0">
              <w:rPr>
                <w:sz w:val="14"/>
              </w:rPr>
              <w:t>(manure)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2C21EE5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0C280160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75C96C9B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vAlign w:val="center"/>
          </w:tcPr>
          <w:p w14:paraId="188E5662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vAlign w:val="center"/>
          </w:tcPr>
          <w:p w14:paraId="27949A1C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</w:tcPr>
          <w:p w14:paraId="78857892" w14:textId="77777777" w:rsidR="00F45370" w:rsidRDefault="00F45370" w:rsidP="00F45370">
            <w:pPr>
              <w:pStyle w:val="Heading5"/>
              <w:jc w:val="center"/>
              <w:outlineLvl w:val="4"/>
            </w:pPr>
          </w:p>
        </w:tc>
      </w:tr>
      <w:tr w:rsidR="00F45370" w14:paraId="0E138C10" w14:textId="336F65E9" w:rsidTr="003F21E0">
        <w:trPr>
          <w:trHeight w:val="496"/>
        </w:trPr>
        <w:tc>
          <w:tcPr>
            <w:tcW w:w="1101" w:type="dxa"/>
            <w:vAlign w:val="center"/>
          </w:tcPr>
          <w:p w14:paraId="26CA51BF" w14:textId="77777777" w:rsidR="00F45370" w:rsidRPr="003F21E0" w:rsidRDefault="00F45370" w:rsidP="00F45370">
            <w:pPr>
              <w:pStyle w:val="Heading5"/>
              <w:jc w:val="left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Slurry all livestock categories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3AAEDE22" w14:textId="38738C61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52±18 (53</w:t>
            </w:r>
            <w:proofErr w:type="gramStart"/>
            <w:r w:rsidRPr="003F21E0">
              <w:rPr>
                <w:sz w:val="14"/>
              </w:rPr>
              <w:t>;216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618C9EB5" w14:textId="011A6D36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</w:tcPr>
          <w:p w14:paraId="6B9E8A83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vAlign w:val="center"/>
          </w:tcPr>
          <w:p w14:paraId="580F9776" w14:textId="4CF929A2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21±12 (25</w:t>
            </w:r>
            <w:proofErr w:type="gramStart"/>
            <w:r w:rsidRPr="003F21E0">
              <w:rPr>
                <w:sz w:val="14"/>
              </w:rPr>
              <w:t>;109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6AB17638" w14:textId="71189B6D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0.57 ±0.28 (0.52</w:t>
            </w:r>
            <w:proofErr w:type="gramStart"/>
            <w:r w:rsidRPr="003F21E0">
              <w:rPr>
                <w:sz w:val="14"/>
              </w:rPr>
              <w:t>;202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51134D6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3.29±0.92 (3.26</w:t>
            </w:r>
            <w:proofErr w:type="gramStart"/>
            <w:r w:rsidRPr="003F21E0">
              <w:rPr>
                <w:sz w:val="14"/>
              </w:rPr>
              <w:t>;207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024BE32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2.10±0.72 (1.94</w:t>
            </w:r>
            <w:proofErr w:type="gramStart"/>
            <w:r w:rsidRPr="003F21E0">
              <w:rPr>
                <w:sz w:val="14"/>
              </w:rPr>
              <w:t>;214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CA176CE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2.40±0.67 (2.31; 202)</w:t>
            </w:r>
          </w:p>
        </w:tc>
        <w:tc>
          <w:tcPr>
            <w:tcW w:w="1169" w:type="dxa"/>
            <w:vAlign w:val="center"/>
          </w:tcPr>
          <w:p w14:paraId="5FBDC235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6.91±0.51 (6.96</w:t>
            </w:r>
            <w:proofErr w:type="gramStart"/>
            <w:r w:rsidRPr="003F21E0">
              <w:rPr>
                <w:sz w:val="14"/>
              </w:rPr>
              <w:t>;128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0DD06085" w14:textId="6924C479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6.62</w:t>
            </w:r>
          </w:p>
        </w:tc>
        <w:tc>
          <w:tcPr>
            <w:tcW w:w="1169" w:type="dxa"/>
          </w:tcPr>
          <w:p w14:paraId="53A572A3" w14:textId="327C7744" w:rsidR="00F45370" w:rsidRDefault="00F45370" w:rsidP="00F45370">
            <w:pPr>
              <w:pStyle w:val="Heading5"/>
              <w:jc w:val="center"/>
              <w:outlineLvl w:val="4"/>
            </w:pPr>
            <w:r>
              <w:t>1</w:t>
            </w:r>
          </w:p>
        </w:tc>
      </w:tr>
      <w:tr w:rsidR="00F45370" w14:paraId="19D70B70" w14:textId="0D2BACA3" w:rsidTr="003F21E0">
        <w:trPr>
          <w:trHeight w:val="496"/>
        </w:trPr>
        <w:tc>
          <w:tcPr>
            <w:tcW w:w="1101" w:type="dxa"/>
            <w:vAlign w:val="center"/>
          </w:tcPr>
          <w:p w14:paraId="1EF0E8B4" w14:textId="77777777" w:rsidR="00F45370" w:rsidRPr="003F21E0" w:rsidRDefault="00F45370" w:rsidP="00F45370">
            <w:pPr>
              <w:pStyle w:val="Heading5"/>
              <w:jc w:val="left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Pigs all categories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1B1BFF49" w14:textId="70EBB976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38±21 (33</w:t>
            </w:r>
            <w:proofErr w:type="gramStart"/>
            <w:r w:rsidRPr="003F21E0">
              <w:rPr>
                <w:sz w:val="14"/>
              </w:rPr>
              <w:t>;332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1C1D4859" w14:textId="6DDC5C73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</w:tcPr>
          <w:p w14:paraId="4A5D0D23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vAlign w:val="center"/>
          </w:tcPr>
          <w:p w14:paraId="4FC88A2A" w14:textId="0DBF0133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10.5±9.75 (7.9</w:t>
            </w:r>
            <w:proofErr w:type="gramStart"/>
            <w:r w:rsidRPr="003F21E0">
              <w:rPr>
                <w:sz w:val="14"/>
              </w:rPr>
              <w:t>;132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A6D33FB" w14:textId="6932753D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0.74±0.48) (0.68. 331)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A70001F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4.14±1.41 (4.02</w:t>
            </w:r>
            <w:proofErr w:type="gramStart"/>
            <w:r w:rsidRPr="003F21E0">
              <w:rPr>
                <w:sz w:val="14"/>
              </w:rPr>
              <w:t>;331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5C17A3A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3.19±0.95 (3.17</w:t>
            </w:r>
            <w:proofErr w:type="gramStart"/>
            <w:r w:rsidRPr="003F21E0">
              <w:rPr>
                <w:sz w:val="14"/>
              </w:rPr>
              <w:t>;331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1A7B0287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2.33±0.72 (2.22</w:t>
            </w:r>
            <w:proofErr w:type="gramStart"/>
            <w:r w:rsidRPr="003F21E0">
              <w:rPr>
                <w:sz w:val="14"/>
              </w:rPr>
              <w:t>;331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725189CC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7.25±0.35 (7.25</w:t>
            </w:r>
            <w:proofErr w:type="gramStart"/>
            <w:r w:rsidRPr="003F21E0">
              <w:rPr>
                <w:sz w:val="14"/>
              </w:rPr>
              <w:t>;206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3D2043D5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7.1</w:t>
            </w:r>
          </w:p>
        </w:tc>
        <w:tc>
          <w:tcPr>
            <w:tcW w:w="1169" w:type="dxa"/>
          </w:tcPr>
          <w:p w14:paraId="5F8A9F63" w14:textId="6BF8464A" w:rsidR="00F45370" w:rsidRDefault="00F45370" w:rsidP="00F45370">
            <w:pPr>
              <w:pStyle w:val="Heading5"/>
              <w:jc w:val="center"/>
              <w:outlineLvl w:val="4"/>
            </w:pPr>
            <w:r>
              <w:t>1</w:t>
            </w:r>
          </w:p>
        </w:tc>
      </w:tr>
      <w:tr w:rsidR="00F45370" w14:paraId="6DFD2831" w14:textId="64117F51" w:rsidTr="003F21E0">
        <w:trPr>
          <w:trHeight w:val="266"/>
        </w:trPr>
        <w:tc>
          <w:tcPr>
            <w:tcW w:w="1101" w:type="dxa"/>
            <w:vAlign w:val="center"/>
          </w:tcPr>
          <w:p w14:paraId="69DE7EFB" w14:textId="77777777" w:rsidR="00F45370" w:rsidRPr="003F21E0" w:rsidRDefault="00F45370" w:rsidP="00F45370">
            <w:pPr>
              <w:pStyle w:val="Heading5"/>
              <w:jc w:val="left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Fatteners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17BA6556" w14:textId="1ECFF65A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43±31 (30</w:t>
            </w:r>
            <w:proofErr w:type="gramStart"/>
            <w:r w:rsidRPr="003F21E0">
              <w:rPr>
                <w:sz w:val="14"/>
              </w:rPr>
              <w:t>;66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64CE5B46" w14:textId="39D38B95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</w:tcPr>
          <w:p w14:paraId="6A31D7A4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vAlign w:val="center"/>
          </w:tcPr>
          <w:p w14:paraId="6FFEE594" w14:textId="739DB0BB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25.47±19.97 (16.55</w:t>
            </w:r>
            <w:proofErr w:type="gramStart"/>
            <w:r w:rsidRPr="003F21E0">
              <w:rPr>
                <w:sz w:val="14"/>
              </w:rPr>
              <w:t>;40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5B906DC3" w14:textId="5B69416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0.80±0.52 (0.60</w:t>
            </w:r>
            <w:proofErr w:type="gramStart"/>
            <w:r w:rsidRPr="003F21E0">
              <w:rPr>
                <w:sz w:val="14"/>
              </w:rPr>
              <w:t>;66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ECFA9CE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4.48±1.68 (4.19</w:t>
            </w:r>
            <w:proofErr w:type="gramStart"/>
            <w:r w:rsidRPr="003F21E0">
              <w:rPr>
                <w:sz w:val="14"/>
              </w:rPr>
              <w:t>;64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0FB2271F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3.55±1.29 (3.27</w:t>
            </w:r>
            <w:proofErr w:type="gramStart"/>
            <w:r w:rsidRPr="003F21E0">
              <w:rPr>
                <w:sz w:val="14"/>
              </w:rPr>
              <w:t>;66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093773A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2.67±0.95 (2.53</w:t>
            </w:r>
            <w:proofErr w:type="gramStart"/>
            <w:r w:rsidRPr="003F21E0">
              <w:rPr>
                <w:sz w:val="14"/>
              </w:rPr>
              <w:t>;66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7CFD7186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7.22±0.46 (7.17</w:t>
            </w:r>
            <w:proofErr w:type="gramStart"/>
            <w:r w:rsidRPr="003F21E0">
              <w:rPr>
                <w:sz w:val="14"/>
              </w:rPr>
              <w:t>;46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21F92495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6.96</w:t>
            </w:r>
          </w:p>
        </w:tc>
        <w:tc>
          <w:tcPr>
            <w:tcW w:w="1169" w:type="dxa"/>
          </w:tcPr>
          <w:p w14:paraId="0E4E24EA" w14:textId="2EAD75E0" w:rsidR="00F45370" w:rsidRDefault="00F45370" w:rsidP="00F45370">
            <w:pPr>
              <w:pStyle w:val="Heading5"/>
              <w:jc w:val="center"/>
              <w:outlineLvl w:val="4"/>
            </w:pPr>
            <w:r>
              <w:t>1</w:t>
            </w:r>
          </w:p>
        </w:tc>
      </w:tr>
      <w:tr w:rsidR="00F45370" w14:paraId="7790E1C3" w14:textId="66EADA5B" w:rsidTr="003F21E0">
        <w:trPr>
          <w:trHeight w:val="266"/>
        </w:trPr>
        <w:tc>
          <w:tcPr>
            <w:tcW w:w="1101" w:type="dxa"/>
            <w:vAlign w:val="center"/>
          </w:tcPr>
          <w:p w14:paraId="23FBC541" w14:textId="77777777" w:rsidR="00F45370" w:rsidRPr="003F21E0" w:rsidRDefault="00F45370" w:rsidP="00F45370">
            <w:pPr>
              <w:pStyle w:val="Heading5"/>
              <w:jc w:val="left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Dairy cows and cattle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0CCB265C" w14:textId="092C9D2A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68±21 (67</w:t>
            </w:r>
            <w:proofErr w:type="gramStart"/>
            <w:r w:rsidRPr="003F21E0">
              <w:rPr>
                <w:sz w:val="14"/>
              </w:rPr>
              <w:t>;630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688B3F6E" w14:textId="039EB66A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</w:tcPr>
          <w:p w14:paraId="20A58A29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vAlign w:val="center"/>
          </w:tcPr>
          <w:p w14:paraId="29BA57C1" w14:textId="0391E069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19.29±15.12 (23</w:t>
            </w:r>
            <w:proofErr w:type="gramStart"/>
            <w:r w:rsidRPr="003F21E0">
              <w:rPr>
                <w:sz w:val="14"/>
              </w:rPr>
              <w:t>;334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10D5F03" w14:textId="20BA64D1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0.55 ±0.12 (0.55</w:t>
            </w:r>
            <w:proofErr w:type="gramStart"/>
            <w:r w:rsidRPr="003F21E0">
              <w:rPr>
                <w:sz w:val="14"/>
              </w:rPr>
              <w:t>;620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902E030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3.46±</w:t>
            </w:r>
            <w:proofErr w:type="gramStart"/>
            <w:r w:rsidRPr="003F21E0">
              <w:rPr>
                <w:sz w:val="14"/>
              </w:rPr>
              <w:t>0.7(</w:t>
            </w:r>
            <w:proofErr w:type="gramEnd"/>
            <w:r w:rsidRPr="003F21E0">
              <w:rPr>
                <w:sz w:val="14"/>
              </w:rPr>
              <w:t>3.53;616)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E5F7312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2.07±0.48 (2.04</w:t>
            </w:r>
            <w:proofErr w:type="gramStart"/>
            <w:r w:rsidRPr="003F21E0">
              <w:rPr>
                <w:sz w:val="14"/>
              </w:rPr>
              <w:t>;620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6ECE4703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2.87±0.57 (2.82</w:t>
            </w:r>
            <w:proofErr w:type="gramStart"/>
            <w:r w:rsidRPr="003F21E0">
              <w:rPr>
                <w:sz w:val="14"/>
              </w:rPr>
              <w:t>;620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305F6127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7.02±0.57 (6.94</w:t>
            </w:r>
            <w:proofErr w:type="gramStart"/>
            <w:r w:rsidRPr="003F21E0">
              <w:rPr>
                <w:sz w:val="14"/>
              </w:rPr>
              <w:t>;388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561ED2FC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6.75</w:t>
            </w:r>
          </w:p>
        </w:tc>
        <w:tc>
          <w:tcPr>
            <w:tcW w:w="1169" w:type="dxa"/>
          </w:tcPr>
          <w:p w14:paraId="5AC7BB7C" w14:textId="4F8FE8EB" w:rsidR="00F45370" w:rsidRDefault="00F45370" w:rsidP="00F45370">
            <w:pPr>
              <w:pStyle w:val="Heading5"/>
              <w:jc w:val="center"/>
              <w:outlineLvl w:val="4"/>
            </w:pPr>
            <w:r>
              <w:t>1</w:t>
            </w:r>
          </w:p>
        </w:tc>
      </w:tr>
      <w:tr w:rsidR="00F45370" w14:paraId="64D686FF" w14:textId="3B706980" w:rsidTr="003F21E0">
        <w:trPr>
          <w:trHeight w:val="266"/>
        </w:trPr>
        <w:tc>
          <w:tcPr>
            <w:tcW w:w="1101" w:type="dxa"/>
            <w:vAlign w:val="center"/>
          </w:tcPr>
          <w:p w14:paraId="0C31FC57" w14:textId="76302E59" w:rsidR="00F45370" w:rsidRPr="003F21E0" w:rsidRDefault="00F45370" w:rsidP="00F45370">
            <w:pPr>
              <w:pStyle w:val="Heading5"/>
              <w:jc w:val="left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Digestate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74AA4AE0" w14:textId="717E9DD4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45±13 (44</w:t>
            </w:r>
            <w:proofErr w:type="gramStart"/>
            <w:r w:rsidRPr="003F21E0">
              <w:rPr>
                <w:sz w:val="14"/>
              </w:rPr>
              <w:t>;42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44077932" w14:textId="7AC8A778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</w:tcPr>
          <w:p w14:paraId="0CBF1619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  <w:vAlign w:val="center"/>
          </w:tcPr>
          <w:p w14:paraId="69F1B026" w14:textId="0E5AD3F8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1.37±0.61 (1.37</w:t>
            </w:r>
            <w:proofErr w:type="gramStart"/>
            <w:r w:rsidRPr="003F21E0">
              <w:rPr>
                <w:sz w:val="14"/>
              </w:rPr>
              <w:t>;2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6DC15CE3" w14:textId="6CC558EF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0.57±0.26 (0.45</w:t>
            </w:r>
            <w:proofErr w:type="gramStart"/>
            <w:r w:rsidRPr="003F21E0">
              <w:rPr>
                <w:sz w:val="14"/>
              </w:rPr>
              <w:t>;37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E15559F" w14:textId="72FE08AD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4.06±1.08 (4.03</w:t>
            </w:r>
            <w:proofErr w:type="gramStart"/>
            <w:r w:rsidRPr="003F21E0">
              <w:rPr>
                <w:sz w:val="14"/>
              </w:rPr>
              <w:t>;37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038270A2" w14:textId="0C138D0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2.85±0.89 (2.87</w:t>
            </w:r>
            <w:proofErr w:type="gramStart"/>
            <w:r w:rsidRPr="003F21E0">
              <w:rPr>
                <w:sz w:val="14"/>
              </w:rPr>
              <w:t>;37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E27AF59" w14:textId="18DF10E5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2.42±0.58 (2.49</w:t>
            </w:r>
            <w:proofErr w:type="gramStart"/>
            <w:r w:rsidRPr="003F21E0">
              <w:rPr>
                <w:sz w:val="14"/>
              </w:rPr>
              <w:t>;37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00D30381" w14:textId="1C0E5290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7.76±0.37 (7.77</w:t>
            </w:r>
            <w:proofErr w:type="gramStart"/>
            <w:r w:rsidRPr="003F21E0">
              <w:rPr>
                <w:sz w:val="14"/>
              </w:rPr>
              <w:t>;21</w:t>
            </w:r>
            <w:proofErr w:type="gramEnd"/>
            <w:r w:rsidRPr="003F21E0">
              <w:rPr>
                <w:sz w:val="14"/>
              </w:rPr>
              <w:t>)</w:t>
            </w:r>
          </w:p>
        </w:tc>
        <w:tc>
          <w:tcPr>
            <w:tcW w:w="1169" w:type="dxa"/>
            <w:vAlign w:val="center"/>
          </w:tcPr>
          <w:p w14:paraId="3A3A2CD4" w14:textId="7A7C178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7.57</w:t>
            </w:r>
          </w:p>
        </w:tc>
        <w:tc>
          <w:tcPr>
            <w:tcW w:w="1169" w:type="dxa"/>
          </w:tcPr>
          <w:p w14:paraId="628C2B17" w14:textId="08BF07C2" w:rsidR="00F45370" w:rsidRDefault="00F45370" w:rsidP="00F45370">
            <w:pPr>
              <w:pStyle w:val="Heading5"/>
              <w:jc w:val="center"/>
              <w:outlineLvl w:val="4"/>
            </w:pPr>
            <w:r>
              <w:t>1</w:t>
            </w:r>
          </w:p>
        </w:tc>
      </w:tr>
      <w:tr w:rsidR="00F45370" w14:paraId="05C4CF1A" w14:textId="77777777" w:rsidTr="003F21E0">
        <w:trPr>
          <w:trHeight w:val="266"/>
        </w:trPr>
        <w:tc>
          <w:tcPr>
            <w:tcW w:w="1101" w:type="dxa"/>
            <w:vAlign w:val="center"/>
          </w:tcPr>
          <w:p w14:paraId="2B593467" w14:textId="50167E2D" w:rsidR="00F45370" w:rsidRPr="003F21E0" w:rsidRDefault="00F45370" w:rsidP="00F45370">
            <w:pPr>
              <w:pStyle w:val="Heading5"/>
              <w:jc w:val="left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Digestate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183C2B89" w14:textId="1519E6EE" w:rsidR="00F45370" w:rsidRPr="003F21E0" w:rsidRDefault="00F74786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  <w:lang w:val="da-DK"/>
              </w:rPr>
              <w:t>4</w:t>
            </w:r>
            <w:r w:rsidR="00F45370" w:rsidRPr="003F21E0">
              <w:rPr>
                <w:sz w:val="14"/>
                <w:lang w:val="da-DK"/>
              </w:rPr>
              <w:t>9</w:t>
            </w:r>
            <w:r w:rsidR="00F45370" w:rsidRPr="003F21E0">
              <w:rPr>
                <w:sz w:val="14"/>
              </w:rPr>
              <w:t>±</w:t>
            </w:r>
            <w:r w:rsidRPr="003F21E0">
              <w:rPr>
                <w:sz w:val="14"/>
                <w:lang w:val="da-DK"/>
              </w:rPr>
              <w:t>1</w:t>
            </w:r>
            <w:r w:rsidR="00F45370" w:rsidRPr="003F21E0">
              <w:rPr>
                <w:sz w:val="14"/>
                <w:lang w:val="da-DK"/>
              </w:rPr>
              <w:t>2 (5.0; 30)</w:t>
            </w:r>
          </w:p>
        </w:tc>
        <w:tc>
          <w:tcPr>
            <w:tcW w:w="1169" w:type="dxa"/>
            <w:vAlign w:val="center"/>
          </w:tcPr>
          <w:p w14:paraId="575EF19F" w14:textId="06A628CD" w:rsidR="00F45370" w:rsidRPr="003F21E0" w:rsidRDefault="00F74786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  <w:lang w:val="da-DK"/>
              </w:rPr>
              <w:t>3</w:t>
            </w:r>
            <w:r w:rsidR="00374826" w:rsidRPr="003F21E0">
              <w:rPr>
                <w:sz w:val="14"/>
                <w:lang w:val="da-DK"/>
              </w:rPr>
              <w:t>3</w:t>
            </w:r>
            <w:r w:rsidR="00374826" w:rsidRPr="003F21E0">
              <w:rPr>
                <w:sz w:val="14"/>
              </w:rPr>
              <w:t>±</w:t>
            </w:r>
            <w:r w:rsidRPr="003F21E0">
              <w:rPr>
                <w:sz w:val="14"/>
                <w:lang w:val="da-DK"/>
              </w:rPr>
              <w:t>1</w:t>
            </w:r>
            <w:r w:rsidR="00374826" w:rsidRPr="003F21E0">
              <w:rPr>
                <w:sz w:val="14"/>
                <w:lang w:val="da-DK"/>
              </w:rPr>
              <w:t>0 (</w:t>
            </w:r>
            <w:r w:rsidRPr="003F21E0">
              <w:rPr>
                <w:sz w:val="14"/>
                <w:lang w:val="da-DK"/>
              </w:rPr>
              <w:t>3</w:t>
            </w:r>
            <w:r w:rsidR="00374826" w:rsidRPr="003F21E0">
              <w:rPr>
                <w:sz w:val="14"/>
                <w:lang w:val="da-DK"/>
              </w:rPr>
              <w:t>2; 30)</w:t>
            </w:r>
          </w:p>
        </w:tc>
        <w:tc>
          <w:tcPr>
            <w:tcW w:w="1169" w:type="dxa"/>
          </w:tcPr>
          <w:p w14:paraId="63CEC745" w14:textId="45C43487" w:rsidR="00F45370" w:rsidRPr="003F21E0" w:rsidRDefault="00F74786" w:rsidP="00F45370">
            <w:pPr>
              <w:pStyle w:val="Heading5"/>
              <w:jc w:val="center"/>
              <w:outlineLvl w:val="4"/>
              <w:rPr>
                <w:sz w:val="14"/>
                <w:lang w:val="da-DK"/>
              </w:rPr>
            </w:pPr>
            <w:r w:rsidRPr="003F21E0">
              <w:rPr>
                <w:sz w:val="14"/>
                <w:lang w:val="da-DK"/>
              </w:rPr>
              <w:t>1</w:t>
            </w:r>
            <w:r w:rsidR="00F45370" w:rsidRPr="003F21E0">
              <w:rPr>
                <w:sz w:val="14"/>
                <w:lang w:val="da-DK"/>
              </w:rPr>
              <w:t>6</w:t>
            </w:r>
            <w:r w:rsidR="00F45370" w:rsidRPr="003F21E0">
              <w:rPr>
                <w:sz w:val="14"/>
              </w:rPr>
              <w:t>±</w:t>
            </w:r>
            <w:r w:rsidR="00F45370" w:rsidRPr="003F21E0">
              <w:rPr>
                <w:sz w:val="14"/>
                <w:lang w:val="da-DK"/>
              </w:rPr>
              <w:t>0.6 (</w:t>
            </w:r>
            <w:r w:rsidRPr="003F21E0">
              <w:rPr>
                <w:sz w:val="14"/>
                <w:lang w:val="da-DK"/>
              </w:rPr>
              <w:t>1</w:t>
            </w:r>
            <w:r w:rsidR="00F45370" w:rsidRPr="003F21E0">
              <w:rPr>
                <w:sz w:val="14"/>
                <w:lang w:val="da-DK"/>
              </w:rPr>
              <w:t>5; 30)</w:t>
            </w:r>
          </w:p>
        </w:tc>
        <w:tc>
          <w:tcPr>
            <w:tcW w:w="1169" w:type="dxa"/>
          </w:tcPr>
          <w:p w14:paraId="22001A8B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  <w:lang w:val="da-DK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70684C35" w14:textId="77FF8E39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  <w:lang w:val="da-DK"/>
              </w:rPr>
              <w:t>0.8</w:t>
            </w:r>
            <w:r w:rsidRPr="003F21E0">
              <w:rPr>
                <w:sz w:val="14"/>
              </w:rPr>
              <w:t>±</w:t>
            </w:r>
            <w:r w:rsidRPr="003F21E0">
              <w:rPr>
                <w:sz w:val="14"/>
                <w:lang w:val="da-DK"/>
              </w:rPr>
              <w:t>0.3 (0.8; 13)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6C407939" w14:textId="38A5A6A1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</w:rPr>
              <w:t>5.2±1.1 (4.8:33)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0077762C" w14:textId="0AE05CBA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  <w:lang w:val="en-US"/>
              </w:rPr>
              <w:t>3.2</w:t>
            </w:r>
            <w:r w:rsidRPr="003F21E0">
              <w:rPr>
                <w:sz w:val="14"/>
              </w:rPr>
              <w:t>±</w:t>
            </w:r>
            <w:r w:rsidRPr="003F21E0">
              <w:rPr>
                <w:sz w:val="14"/>
                <w:lang w:val="en-US"/>
              </w:rPr>
              <w:t>1.1 (2.8</w:t>
            </w:r>
            <w:proofErr w:type="gramStart"/>
            <w:r w:rsidRPr="003F21E0">
              <w:rPr>
                <w:sz w:val="14"/>
                <w:lang w:val="en-US"/>
              </w:rPr>
              <w:t>;33</w:t>
            </w:r>
            <w:proofErr w:type="gramEnd"/>
            <w:r w:rsidRPr="003F21E0">
              <w:rPr>
                <w:sz w:val="14"/>
                <w:lang w:val="en-US"/>
              </w:rPr>
              <w:t>)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01FD3035" w14:textId="0CE51518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  <w:lang w:val="da-DK"/>
              </w:rPr>
              <w:t>2.8</w:t>
            </w:r>
            <w:r w:rsidRPr="003F21E0">
              <w:rPr>
                <w:sz w:val="14"/>
              </w:rPr>
              <w:t>±</w:t>
            </w:r>
            <w:r w:rsidRPr="003F21E0">
              <w:rPr>
                <w:sz w:val="14"/>
                <w:lang w:val="da-DK"/>
              </w:rPr>
              <w:t>0.8 (2.8; 13)</w:t>
            </w:r>
          </w:p>
        </w:tc>
        <w:tc>
          <w:tcPr>
            <w:tcW w:w="1169" w:type="dxa"/>
            <w:vAlign w:val="center"/>
          </w:tcPr>
          <w:p w14:paraId="692F19E6" w14:textId="04E13CBB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  <w:r w:rsidRPr="003F21E0">
              <w:rPr>
                <w:sz w:val="14"/>
                <w:lang w:val="da-DK"/>
              </w:rPr>
              <w:t>8.0</w:t>
            </w:r>
            <w:r w:rsidRPr="003F21E0">
              <w:rPr>
                <w:sz w:val="14"/>
              </w:rPr>
              <w:t>±</w:t>
            </w:r>
            <w:r w:rsidRPr="003F21E0">
              <w:rPr>
                <w:sz w:val="14"/>
                <w:lang w:val="da-DK"/>
              </w:rPr>
              <w:t>0.2 (7.9; 30)</w:t>
            </w:r>
          </w:p>
        </w:tc>
        <w:tc>
          <w:tcPr>
            <w:tcW w:w="1169" w:type="dxa"/>
            <w:vAlign w:val="center"/>
          </w:tcPr>
          <w:p w14:paraId="4F017E2E" w14:textId="77777777" w:rsidR="00F45370" w:rsidRPr="003F21E0" w:rsidRDefault="00F45370" w:rsidP="00F45370">
            <w:pPr>
              <w:pStyle w:val="Heading5"/>
              <w:jc w:val="center"/>
              <w:outlineLvl w:val="4"/>
              <w:rPr>
                <w:sz w:val="14"/>
              </w:rPr>
            </w:pPr>
          </w:p>
        </w:tc>
        <w:tc>
          <w:tcPr>
            <w:tcW w:w="1169" w:type="dxa"/>
          </w:tcPr>
          <w:p w14:paraId="07529257" w14:textId="6A49D476" w:rsidR="00F45370" w:rsidRDefault="00F45370" w:rsidP="00F45370">
            <w:pPr>
              <w:pStyle w:val="Heading5"/>
              <w:jc w:val="center"/>
              <w:outlineLvl w:val="4"/>
            </w:pPr>
            <w:r>
              <w:t>2</w:t>
            </w:r>
          </w:p>
        </w:tc>
      </w:tr>
    </w:tbl>
    <w:p w14:paraId="57177C0A" w14:textId="77777777" w:rsidR="00741E6B" w:rsidRDefault="00741E6B" w:rsidP="00741E6B">
      <w:pPr>
        <w:rPr>
          <w:lang w:val="da-DK"/>
        </w:rPr>
      </w:pPr>
      <w:r w:rsidRPr="00741E6B">
        <w:rPr>
          <w:lang w:val="da-DK"/>
        </w:rPr>
        <w:t>M</w:t>
      </w:r>
      <w:r>
        <w:rPr>
          <w:lang w:val="da-DK"/>
        </w:rPr>
        <w:t xml:space="preserve">øller H.B. and </w:t>
      </w:r>
      <w:r w:rsidRPr="00741E6B">
        <w:rPr>
          <w:lang w:val="da-DK"/>
        </w:rPr>
        <w:t>N</w:t>
      </w:r>
      <w:r>
        <w:rPr>
          <w:lang w:val="da-DK"/>
        </w:rPr>
        <w:t xml:space="preserve">ielsen K.J. 2016. Biogas </w:t>
      </w:r>
      <w:proofErr w:type="spellStart"/>
      <w:r>
        <w:rPr>
          <w:lang w:val="da-DK"/>
        </w:rPr>
        <w:t>taskforce</w:t>
      </w:r>
      <w:proofErr w:type="spellEnd"/>
      <w:r>
        <w:rPr>
          <w:lang w:val="da-DK"/>
        </w:rPr>
        <w:t xml:space="preserve"> – udvikling og effektivisering af biogasproduktionen i Danmark. </w:t>
      </w:r>
      <w:r w:rsidRPr="00741E6B">
        <w:rPr>
          <w:lang w:val="da-DK"/>
        </w:rPr>
        <w:t xml:space="preserve">DCA </w:t>
      </w:r>
      <w:r>
        <w:rPr>
          <w:lang w:val="da-DK"/>
        </w:rPr>
        <w:t xml:space="preserve">rapport, </w:t>
      </w:r>
      <w:r w:rsidRPr="00741E6B">
        <w:rPr>
          <w:lang w:val="da-DK"/>
        </w:rPr>
        <w:t xml:space="preserve">077. </w:t>
      </w:r>
      <w:proofErr w:type="spellStart"/>
      <w:r w:rsidRPr="00741E6B">
        <w:rPr>
          <w:lang w:val="da-DK"/>
        </w:rPr>
        <w:t>Published</w:t>
      </w:r>
      <w:proofErr w:type="spellEnd"/>
      <w:r w:rsidRPr="00741E6B">
        <w:rPr>
          <w:lang w:val="da-DK"/>
        </w:rPr>
        <w:t xml:space="preserve"> by DCA - Nationalt Center for Fødevarer og Jordbrug</w:t>
      </w:r>
      <w:r>
        <w:rPr>
          <w:lang w:val="da-DK"/>
        </w:rPr>
        <w:t xml:space="preserve">, Tjele, Denmark. </w:t>
      </w:r>
      <w:r w:rsidRPr="00741E6B">
        <w:rPr>
          <w:lang w:val="da-DK"/>
        </w:rPr>
        <w:t xml:space="preserve">ISBN: 978-87-93398-26-9 </w:t>
      </w:r>
    </w:p>
    <w:p w14:paraId="261F8AB5" w14:textId="1427D4B2" w:rsidR="00741E6B" w:rsidRDefault="00741E6B" w:rsidP="00741E6B">
      <w:pPr>
        <w:rPr>
          <w:lang w:val="en-US"/>
        </w:rPr>
      </w:pPr>
      <w:r w:rsidRPr="00935BA6">
        <w:rPr>
          <w:lang w:val="da-DK"/>
        </w:rPr>
        <w:t>SEGES 2018. Notat, N</w:t>
      </w:r>
      <w:r>
        <w:rPr>
          <w:lang w:val="da-DK"/>
        </w:rPr>
        <w:t>æ</w:t>
      </w:r>
      <w:r w:rsidRPr="00935BA6">
        <w:rPr>
          <w:lang w:val="da-DK"/>
        </w:rPr>
        <w:t xml:space="preserve">ringsindhold </w:t>
      </w:r>
      <w:r>
        <w:rPr>
          <w:lang w:val="da-DK"/>
        </w:rPr>
        <w:t>i</w:t>
      </w:r>
      <w:r w:rsidRPr="00935BA6">
        <w:rPr>
          <w:lang w:val="da-DK"/>
        </w:rPr>
        <w:t xml:space="preserve"> gylle ab lager</w:t>
      </w:r>
      <w:r>
        <w:rPr>
          <w:lang w:val="da-DK"/>
        </w:rPr>
        <w:t xml:space="preserve">. Udtræk af landsforsøgsdatabasen i erioden fra 2008 til 2018. </w:t>
      </w:r>
      <w:r w:rsidRPr="00D5671E">
        <w:rPr>
          <w:lang w:val="en-US"/>
        </w:rPr>
        <w:t>(</w:t>
      </w:r>
      <w:r w:rsidRPr="00935BA6">
        <w:rPr>
          <w:lang w:val="en-US"/>
        </w:rPr>
        <w:t xml:space="preserve">Report </w:t>
      </w:r>
      <w:proofErr w:type="gramStart"/>
      <w:r w:rsidRPr="00935BA6">
        <w:rPr>
          <w:lang w:val="en-US"/>
        </w:rPr>
        <w:t>entitled ”</w:t>
      </w:r>
      <w:proofErr w:type="gramEnd"/>
      <w:r w:rsidRPr="00935BA6">
        <w:rPr>
          <w:lang w:val="en-US"/>
        </w:rPr>
        <w:t>Nutrient content of differ</w:t>
      </w:r>
      <w:r>
        <w:rPr>
          <w:lang w:val="en-US"/>
        </w:rPr>
        <w:t>e</w:t>
      </w:r>
      <w:r w:rsidRPr="00935BA6">
        <w:rPr>
          <w:lang w:val="en-US"/>
        </w:rPr>
        <w:t>nt categ</w:t>
      </w:r>
      <w:r>
        <w:rPr>
          <w:lang w:val="en-US"/>
        </w:rPr>
        <w:t>o</w:t>
      </w:r>
      <w:r w:rsidRPr="00935BA6">
        <w:rPr>
          <w:lang w:val="en-US"/>
        </w:rPr>
        <w:t>ries of slurry</w:t>
      </w:r>
      <w:r>
        <w:rPr>
          <w:lang w:val="en-US"/>
        </w:rPr>
        <w:t>, Data from the SEGES national database from 2008 – 2018)</w:t>
      </w:r>
      <w:r w:rsidRPr="00935BA6">
        <w:rPr>
          <w:lang w:val="en-US"/>
        </w:rPr>
        <w:t xml:space="preserve"> </w:t>
      </w:r>
    </w:p>
    <w:p w14:paraId="186DD32E" w14:textId="0610B827" w:rsidR="00741E6B" w:rsidRPr="000346EF" w:rsidRDefault="00741E6B" w:rsidP="00741E6B">
      <w:pPr>
        <w:rPr>
          <w:lang w:val="en-US"/>
        </w:rPr>
      </w:pPr>
    </w:p>
    <w:sectPr w:rsidR="00741E6B" w:rsidRPr="000346EF" w:rsidSect="001C7C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DA"/>
    <w:rsid w:val="000346EF"/>
    <w:rsid w:val="001C7CDA"/>
    <w:rsid w:val="0021450D"/>
    <w:rsid w:val="002334FB"/>
    <w:rsid w:val="003018B5"/>
    <w:rsid w:val="00374826"/>
    <w:rsid w:val="003D0993"/>
    <w:rsid w:val="003F21E0"/>
    <w:rsid w:val="00436930"/>
    <w:rsid w:val="0055110E"/>
    <w:rsid w:val="005840D8"/>
    <w:rsid w:val="00680687"/>
    <w:rsid w:val="006A4B66"/>
    <w:rsid w:val="006D1EBF"/>
    <w:rsid w:val="00701267"/>
    <w:rsid w:val="007241DF"/>
    <w:rsid w:val="00741E6B"/>
    <w:rsid w:val="00742EDE"/>
    <w:rsid w:val="008247BB"/>
    <w:rsid w:val="00860280"/>
    <w:rsid w:val="00935BA6"/>
    <w:rsid w:val="00AF1C8C"/>
    <w:rsid w:val="00BD6B41"/>
    <w:rsid w:val="00C35504"/>
    <w:rsid w:val="00D139A5"/>
    <w:rsid w:val="00D30F51"/>
    <w:rsid w:val="00D5671E"/>
    <w:rsid w:val="00F45370"/>
    <w:rsid w:val="00F74786"/>
    <w:rsid w:val="00FA13BC"/>
    <w:rsid w:val="00FC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B96A"/>
  <w15:chartTrackingRefBased/>
  <w15:docId w15:val="{5987D2BB-DF2F-4F5A-B646-CDE8C2A5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CDA"/>
    <w:pPr>
      <w:spacing w:line="252" w:lineRule="auto"/>
      <w:jc w:val="both"/>
    </w:pPr>
    <w:rPr>
      <w:rFonts w:ascii="Cambria" w:eastAsia="Cambria" w:hAnsi="Cambria" w:cs="Cambria"/>
      <w:lang w:val="en" w:eastAsia="da-DK"/>
    </w:rPr>
  </w:style>
  <w:style w:type="paragraph" w:styleId="Heading5">
    <w:name w:val="heading 5"/>
    <w:aliases w:val="Table_content_Heading 5"/>
    <w:basedOn w:val="Normal"/>
    <w:next w:val="Normal"/>
    <w:link w:val="Heading5Char"/>
    <w:uiPriority w:val="9"/>
    <w:unhideWhenUsed/>
    <w:qFormat/>
    <w:rsid w:val="001C7CDA"/>
    <w:pPr>
      <w:keepNext/>
      <w:keepLines/>
      <w:spacing w:before="120" w:after="0"/>
      <w:outlineLvl w:val="4"/>
    </w:pPr>
    <w:rPr>
      <w:rFonts w:ascii="Arial" w:eastAsiaTheme="majorEastAsia" w:hAnsi="Arial" w:cstheme="majorBidi"/>
      <w:bCs/>
      <w:sz w:val="18"/>
    </w:rPr>
  </w:style>
  <w:style w:type="paragraph" w:styleId="Heading7">
    <w:name w:val="heading 7"/>
    <w:aliases w:val="caption_final"/>
    <w:basedOn w:val="Normal"/>
    <w:next w:val="Normal"/>
    <w:link w:val="Heading7Char"/>
    <w:uiPriority w:val="9"/>
    <w:unhideWhenUsed/>
    <w:qFormat/>
    <w:rsid w:val="001C7CDA"/>
    <w:pPr>
      <w:keepNext/>
      <w:keepLines/>
      <w:spacing w:before="120" w:after="0"/>
      <w:outlineLvl w:val="6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Table_content_Heading 5 Char"/>
    <w:basedOn w:val="DefaultParagraphFont"/>
    <w:link w:val="Heading5"/>
    <w:uiPriority w:val="9"/>
    <w:rsid w:val="001C7CDA"/>
    <w:rPr>
      <w:rFonts w:ascii="Arial" w:eastAsiaTheme="majorEastAsia" w:hAnsi="Arial" w:cstheme="majorBidi"/>
      <w:bCs/>
      <w:sz w:val="18"/>
      <w:lang w:val="en" w:eastAsia="da-DK"/>
    </w:rPr>
  </w:style>
  <w:style w:type="character" w:customStyle="1" w:styleId="Heading7Char">
    <w:name w:val="Heading 7 Char"/>
    <w:aliases w:val="caption_final Char"/>
    <w:basedOn w:val="DefaultParagraphFont"/>
    <w:link w:val="Heading7"/>
    <w:uiPriority w:val="9"/>
    <w:rsid w:val="001C7CDA"/>
    <w:rPr>
      <w:rFonts w:ascii="Arial" w:eastAsia="Cambria" w:hAnsi="Arial" w:cs="Cambria"/>
      <w:i/>
      <w:iCs/>
      <w:sz w:val="16"/>
      <w:lang w:val="en"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1C7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7C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7CDA"/>
    <w:rPr>
      <w:rFonts w:ascii="Cambria" w:eastAsia="Cambria" w:hAnsi="Cambria" w:cs="Cambria"/>
      <w:sz w:val="20"/>
      <w:szCs w:val="20"/>
      <w:lang w:val="en" w:eastAsia="da-DK"/>
    </w:rPr>
  </w:style>
  <w:style w:type="table" w:customStyle="1" w:styleId="8">
    <w:name w:val="8"/>
    <w:basedOn w:val="TableNormal"/>
    <w:rsid w:val="001C7CDA"/>
    <w:pPr>
      <w:spacing w:line="252" w:lineRule="auto"/>
      <w:jc w:val="both"/>
    </w:pPr>
    <w:rPr>
      <w:rFonts w:ascii="Cambria" w:eastAsia="Cambria" w:hAnsi="Cambria" w:cs="Cambria"/>
      <w:lang w:val="en" w:eastAsia="da-DK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CDA"/>
    <w:rPr>
      <w:rFonts w:ascii="Segoe UI" w:eastAsia="Cambria" w:hAnsi="Segoe UI" w:cs="Segoe UI"/>
      <w:sz w:val="18"/>
      <w:szCs w:val="18"/>
      <w:lang w:val="en"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4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450D"/>
    <w:rPr>
      <w:rFonts w:ascii="Cambria" w:eastAsia="Cambria" w:hAnsi="Cambria" w:cs="Cambria"/>
      <w:b/>
      <w:bCs/>
      <w:sz w:val="20"/>
      <w:szCs w:val="20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Gjedde Sommer</dc:creator>
  <cp:keywords/>
  <dc:description/>
  <cp:lastModifiedBy>Sven Gjedde Sommer</cp:lastModifiedBy>
  <cp:revision>11</cp:revision>
  <dcterms:created xsi:type="dcterms:W3CDTF">2020-04-20T08:53:00Z</dcterms:created>
  <dcterms:modified xsi:type="dcterms:W3CDTF">2020-05-28T08:14:00Z</dcterms:modified>
</cp:coreProperties>
</file>