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9E6B" w14:textId="4DBE0379" w:rsidR="005079B4" w:rsidRPr="00C44812" w:rsidRDefault="00643243" w:rsidP="005079B4">
      <w:pPr>
        <w:rPr>
          <w:rFonts w:ascii="AU Passata" w:hAnsi="AU Passata" w:cstheme="minorHAnsi"/>
          <w:b/>
          <w:sz w:val="32"/>
          <w:szCs w:val="32"/>
        </w:rPr>
      </w:pPr>
      <w:r>
        <w:rPr>
          <w:rFonts w:ascii="AU Passata" w:hAnsi="AU Passata" w:cstheme="minorHAnsi"/>
          <w:b/>
          <w:sz w:val="32"/>
          <w:szCs w:val="32"/>
        </w:rPr>
        <w:t>F</w:t>
      </w:r>
      <w:r w:rsidR="005079B4" w:rsidRPr="00C44812">
        <w:rPr>
          <w:rFonts w:ascii="AU Passata" w:hAnsi="AU Passata" w:cstheme="minorHAnsi"/>
          <w:b/>
          <w:sz w:val="32"/>
          <w:szCs w:val="32"/>
        </w:rPr>
        <w:t>agfællebedømmels</w:t>
      </w:r>
      <w:r w:rsidR="00387099">
        <w:rPr>
          <w:rFonts w:ascii="AU Passata" w:hAnsi="AU Passata" w:cstheme="minorHAnsi"/>
          <w:b/>
          <w:sz w:val="32"/>
          <w:szCs w:val="32"/>
        </w:rPr>
        <w:t>e</w:t>
      </w:r>
    </w:p>
    <w:p w14:paraId="649258E5" w14:textId="77777777" w:rsidR="005079B4" w:rsidRPr="00C44812" w:rsidRDefault="005079B4" w:rsidP="005079B4">
      <w:pPr>
        <w:rPr>
          <w:rFonts w:ascii="AU Passata" w:hAnsi="AU Passata" w:cstheme="minorHAnsi"/>
          <w:b/>
          <w:sz w:val="32"/>
          <w:szCs w:val="32"/>
        </w:rPr>
      </w:pPr>
    </w:p>
    <w:tbl>
      <w:tblPr>
        <w:tblStyle w:val="TableGrid"/>
        <w:tblW w:w="1460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9923"/>
      </w:tblGrid>
      <w:tr w:rsidR="005079B4" w:rsidRPr="00C44812" w14:paraId="543C82F4" w14:textId="77777777" w:rsidTr="37CE9A43">
        <w:tc>
          <w:tcPr>
            <w:tcW w:w="4678" w:type="dxa"/>
          </w:tcPr>
          <w:p w14:paraId="5D6923DA" w14:textId="77777777" w:rsidR="005079B4" w:rsidRPr="00C44812" w:rsidRDefault="005079B4" w:rsidP="0025054F">
            <w:pPr>
              <w:rPr>
                <w:rFonts w:ascii="AU Passata" w:hAnsi="AU Passata" w:cstheme="minorHAnsi"/>
                <w:b/>
                <w:sz w:val="32"/>
                <w:szCs w:val="32"/>
              </w:rPr>
            </w:pPr>
            <w:r w:rsidRPr="00C44812">
              <w:rPr>
                <w:rFonts w:ascii="AU Passata" w:hAnsi="AU Passata" w:cstheme="minorHAnsi"/>
                <w:b/>
                <w:bCs/>
                <w:sz w:val="22"/>
                <w:szCs w:val="22"/>
              </w:rPr>
              <w:t>Titel på produkt</w:t>
            </w:r>
          </w:p>
        </w:tc>
        <w:tc>
          <w:tcPr>
            <w:tcW w:w="9923" w:type="dxa"/>
          </w:tcPr>
          <w:p w14:paraId="25915A28" w14:textId="773B035E" w:rsidR="005079B4" w:rsidRPr="00C44812" w:rsidRDefault="5B2EDBED" w:rsidP="37CE9A43">
            <w:pPr>
              <w:rPr>
                <w:rFonts w:ascii="AU Passata" w:hAnsi="AU Passata" w:cstheme="minorBidi"/>
                <w:sz w:val="22"/>
                <w:szCs w:val="22"/>
              </w:rPr>
            </w:pPr>
            <w:r w:rsidRPr="37CE9A43">
              <w:rPr>
                <w:rFonts w:ascii="AU Passata" w:hAnsi="AU Passata" w:cstheme="minorBidi"/>
                <w:sz w:val="22"/>
                <w:szCs w:val="22"/>
              </w:rPr>
              <w:t>Model til kapitel 6.0</w:t>
            </w:r>
          </w:p>
        </w:tc>
      </w:tr>
      <w:tr w:rsidR="00111D06" w:rsidRPr="00C44812" w14:paraId="1E90BED2" w14:textId="77777777" w:rsidTr="37CE9A43">
        <w:tc>
          <w:tcPr>
            <w:tcW w:w="4678" w:type="dxa"/>
            <w:shd w:val="clear" w:color="auto" w:fill="auto"/>
          </w:tcPr>
          <w:p w14:paraId="4F85A3CB" w14:textId="3F40B0D5" w:rsidR="00111D06" w:rsidRPr="00111D06" w:rsidRDefault="00111D06" w:rsidP="0025054F">
            <w:pPr>
              <w:rPr>
                <w:rFonts w:ascii="AU Passata" w:hAnsi="AU Passata" w:cstheme="minorHAnsi"/>
                <w:b/>
                <w:bCs/>
                <w:sz w:val="22"/>
                <w:szCs w:val="22"/>
              </w:rPr>
            </w:pPr>
            <w:r>
              <w:rPr>
                <w:rFonts w:ascii="AU Passata" w:hAnsi="AU Passata" w:cstheme="minorHAnsi"/>
                <w:b/>
                <w:bCs/>
                <w:sz w:val="22"/>
                <w:szCs w:val="22"/>
              </w:rPr>
              <w:t>Projektleder</w:t>
            </w:r>
          </w:p>
        </w:tc>
        <w:tc>
          <w:tcPr>
            <w:tcW w:w="9923" w:type="dxa"/>
            <w:shd w:val="clear" w:color="auto" w:fill="auto"/>
          </w:tcPr>
          <w:p w14:paraId="54E98B45" w14:textId="14E12574" w:rsidR="00111D06" w:rsidRPr="00111D06" w:rsidRDefault="489154D1" w:rsidP="37CE9A43">
            <w:pPr>
              <w:rPr>
                <w:rFonts w:ascii="AU Passata" w:hAnsi="AU Passata" w:cstheme="minorBidi"/>
                <w:sz w:val="22"/>
                <w:szCs w:val="22"/>
              </w:rPr>
            </w:pPr>
            <w:r w:rsidRPr="37CE9A43">
              <w:rPr>
                <w:rFonts w:ascii="AU Passata" w:hAnsi="AU Passata" w:cstheme="minorBidi"/>
                <w:sz w:val="22"/>
                <w:szCs w:val="22"/>
              </w:rPr>
              <w:t>Anders Peter Adamsen</w:t>
            </w:r>
          </w:p>
        </w:tc>
      </w:tr>
      <w:tr w:rsidR="00111D06" w:rsidRPr="00C44812" w14:paraId="693A0E56" w14:textId="77777777" w:rsidTr="37CE9A43">
        <w:tc>
          <w:tcPr>
            <w:tcW w:w="4678" w:type="dxa"/>
            <w:shd w:val="clear" w:color="auto" w:fill="auto"/>
          </w:tcPr>
          <w:p w14:paraId="7FA49907" w14:textId="1568D1D9" w:rsidR="00111D06" w:rsidRPr="00111D06" w:rsidRDefault="00111D06" w:rsidP="0025054F">
            <w:pPr>
              <w:rPr>
                <w:rFonts w:ascii="AU Passata" w:hAnsi="AU Passata" w:cstheme="minorHAnsi"/>
                <w:b/>
                <w:bCs/>
                <w:sz w:val="22"/>
                <w:szCs w:val="22"/>
              </w:rPr>
            </w:pPr>
            <w:r>
              <w:rPr>
                <w:rFonts w:ascii="AU Passata" w:hAnsi="AU Passata" w:cstheme="minorHAnsi"/>
                <w:b/>
                <w:bCs/>
                <w:sz w:val="22"/>
                <w:szCs w:val="22"/>
              </w:rPr>
              <w:t>Fagfælle</w:t>
            </w:r>
          </w:p>
        </w:tc>
        <w:tc>
          <w:tcPr>
            <w:tcW w:w="9923" w:type="dxa"/>
            <w:shd w:val="clear" w:color="auto" w:fill="auto"/>
          </w:tcPr>
          <w:p w14:paraId="688FA1AB" w14:textId="3624334C" w:rsidR="00111D06" w:rsidRPr="00111D06" w:rsidRDefault="38481AAD" w:rsidP="37CE9A43">
            <w:pPr>
              <w:rPr>
                <w:rFonts w:ascii="AU Passata" w:hAnsi="AU Passata" w:cstheme="minorBidi"/>
                <w:sz w:val="22"/>
                <w:szCs w:val="22"/>
              </w:rPr>
            </w:pPr>
            <w:r w:rsidRPr="37CE9A43">
              <w:rPr>
                <w:rFonts w:ascii="AU Passata" w:hAnsi="AU Passata" w:cstheme="minorBidi"/>
                <w:sz w:val="22"/>
                <w:szCs w:val="22"/>
              </w:rPr>
              <w:t>Michael Jørgen Hansen</w:t>
            </w:r>
          </w:p>
        </w:tc>
      </w:tr>
      <w:tr w:rsidR="005079B4" w:rsidRPr="00C44812" w14:paraId="01402363" w14:textId="77777777" w:rsidTr="37CE9A43">
        <w:tc>
          <w:tcPr>
            <w:tcW w:w="4678" w:type="dxa"/>
          </w:tcPr>
          <w:p w14:paraId="30789CFD" w14:textId="77777777" w:rsidR="005079B4" w:rsidRPr="00C44812" w:rsidRDefault="005079B4" w:rsidP="0025054F">
            <w:pPr>
              <w:rPr>
                <w:rFonts w:ascii="AU Passata" w:hAnsi="AU Passata" w:cstheme="minorHAnsi"/>
                <w:b/>
                <w:bCs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b/>
                <w:bCs/>
                <w:sz w:val="22"/>
                <w:szCs w:val="22"/>
              </w:rPr>
              <w:t>Deadline for fagfællebedømmelsen</w:t>
            </w:r>
          </w:p>
        </w:tc>
        <w:tc>
          <w:tcPr>
            <w:tcW w:w="9923" w:type="dxa"/>
          </w:tcPr>
          <w:p w14:paraId="1E2B614A" w14:textId="4E45C2BA" w:rsidR="005079B4" w:rsidRPr="00C44812" w:rsidRDefault="235C00E8" w:rsidP="37CE9A43">
            <w:pPr>
              <w:rPr>
                <w:rFonts w:ascii="AU Passata" w:hAnsi="AU Passata" w:cstheme="minorBidi"/>
                <w:b/>
                <w:bCs/>
                <w:sz w:val="22"/>
                <w:szCs w:val="22"/>
              </w:rPr>
            </w:pPr>
            <w:r w:rsidRPr="37CE9A43">
              <w:rPr>
                <w:rFonts w:ascii="AU Passata" w:hAnsi="AU Passata" w:cstheme="minorBidi"/>
                <w:b/>
                <w:bCs/>
                <w:sz w:val="22"/>
                <w:szCs w:val="22"/>
              </w:rPr>
              <w:t>2</w:t>
            </w:r>
            <w:r w:rsidR="001800B9">
              <w:rPr>
                <w:rFonts w:ascii="AU Passata" w:hAnsi="AU Passata" w:cstheme="minorBidi"/>
                <w:b/>
                <w:bCs/>
                <w:sz w:val="22"/>
                <w:szCs w:val="22"/>
              </w:rPr>
              <w:t>6</w:t>
            </w:r>
            <w:r w:rsidRPr="37CE9A43">
              <w:rPr>
                <w:rFonts w:ascii="AU Passata" w:hAnsi="AU Passata" w:cstheme="minorBidi"/>
                <w:b/>
                <w:bCs/>
                <w:sz w:val="22"/>
                <w:szCs w:val="22"/>
              </w:rPr>
              <w:t>-02-2024</w:t>
            </w:r>
          </w:p>
        </w:tc>
      </w:tr>
    </w:tbl>
    <w:p w14:paraId="149A35BB" w14:textId="77777777" w:rsidR="005079B4" w:rsidRPr="00C44812" w:rsidRDefault="005079B4" w:rsidP="005079B4">
      <w:pPr>
        <w:rPr>
          <w:rFonts w:ascii="AU Passata" w:hAnsi="AU Passata" w:cstheme="minorHAnsi"/>
        </w:rPr>
      </w:pPr>
    </w:p>
    <w:p w14:paraId="7B0BF337" w14:textId="77777777" w:rsidR="005079B4" w:rsidRPr="00C44812" w:rsidRDefault="005079B4" w:rsidP="005079B4">
      <w:pPr>
        <w:rPr>
          <w:rFonts w:ascii="AU Passata" w:hAnsi="AU Passata" w:cstheme="minorHAnsi"/>
        </w:rPr>
      </w:pPr>
      <w:r w:rsidRPr="00C44812">
        <w:rPr>
          <w:rFonts w:ascii="AU Passata" w:hAnsi="AU Passata" w:cstheme="minorHAnsi"/>
        </w:rPr>
        <w:t xml:space="preserve">Kommentarer kan angives i nedenstående skema. Der kan også rettes direkte i dokumentet med </w:t>
      </w:r>
      <w:proofErr w:type="spellStart"/>
      <w:r w:rsidRPr="00C44812">
        <w:rPr>
          <w:rFonts w:ascii="AU Passata" w:hAnsi="AU Passata" w:cstheme="minorHAnsi"/>
        </w:rPr>
        <w:t>tracked</w:t>
      </w:r>
      <w:proofErr w:type="spellEnd"/>
      <w:r w:rsidRPr="00C44812">
        <w:rPr>
          <w:rFonts w:ascii="AU Passata" w:hAnsi="AU Passata" w:cstheme="minorHAnsi"/>
        </w:rPr>
        <w:t xml:space="preserve"> </w:t>
      </w:r>
      <w:proofErr w:type="spellStart"/>
      <w:r w:rsidRPr="00C44812">
        <w:rPr>
          <w:rFonts w:ascii="AU Passata" w:hAnsi="AU Passata" w:cstheme="minorHAnsi"/>
        </w:rPr>
        <w:t>changes</w:t>
      </w:r>
      <w:proofErr w:type="spellEnd"/>
      <w:r w:rsidRPr="00C44812">
        <w:rPr>
          <w:rFonts w:ascii="AU Passata" w:hAnsi="AU Passata" w:cstheme="minorHAnsi"/>
        </w:rPr>
        <w:t xml:space="preserve"> ved mindre fejl og mangler.</w:t>
      </w:r>
    </w:p>
    <w:p w14:paraId="147E77BC" w14:textId="77777777" w:rsidR="005079B4" w:rsidRPr="00C44812" w:rsidRDefault="005079B4" w:rsidP="005079B4">
      <w:pPr>
        <w:rPr>
          <w:rFonts w:ascii="AU Passata" w:hAnsi="AU Passata" w:cstheme="minorHAnsi"/>
        </w:rPr>
      </w:pPr>
    </w:p>
    <w:tbl>
      <w:tblPr>
        <w:tblStyle w:val="TableGrid2"/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2"/>
        <w:gridCol w:w="1179"/>
        <w:gridCol w:w="4678"/>
        <w:gridCol w:w="1985"/>
        <w:gridCol w:w="6237"/>
      </w:tblGrid>
      <w:tr w:rsidR="005079B4" w:rsidRPr="00C44812" w14:paraId="74F59F90" w14:textId="77777777" w:rsidTr="00250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52C434FF" w14:textId="77777777" w:rsidR="005079B4" w:rsidRPr="00C44812" w:rsidRDefault="005079B4" w:rsidP="0025054F">
            <w:pPr>
              <w:jc w:val="center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7842" w:type="dxa"/>
            <w:gridSpan w:val="3"/>
          </w:tcPr>
          <w:p w14:paraId="4C320256" w14:textId="29D883D6" w:rsidR="005079B4" w:rsidRPr="00C44812" w:rsidRDefault="00387099" w:rsidP="00250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Udfyldes af f</w:t>
            </w:r>
            <w:r w:rsidR="005079B4" w:rsidRPr="00C44812">
              <w:rPr>
                <w:rFonts w:ascii="AU Passata" w:hAnsi="AU Passata" w:cstheme="minorHAnsi"/>
                <w:sz w:val="22"/>
                <w:szCs w:val="22"/>
              </w:rPr>
              <w:t>agfællebedømmer</w:t>
            </w:r>
          </w:p>
          <w:p w14:paraId="35908611" w14:textId="77777777" w:rsidR="005079B4" w:rsidRPr="00C44812" w:rsidRDefault="005079B4" w:rsidP="00250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04741871" w14:textId="4FDF3BE0" w:rsidR="005079B4" w:rsidRPr="00C44812" w:rsidRDefault="00387099" w:rsidP="0025054F">
            <w:pPr>
              <w:jc w:val="center"/>
              <w:rPr>
                <w:rFonts w:ascii="AU Passata" w:hAnsi="AU Passata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Udfyldes af f</w:t>
            </w:r>
            <w:r w:rsidR="004B0662">
              <w:rPr>
                <w:rFonts w:ascii="AU Passata" w:hAnsi="AU Passata" w:cstheme="minorHAnsi"/>
                <w:sz w:val="22"/>
                <w:szCs w:val="22"/>
              </w:rPr>
              <w:t>orfatter</w:t>
            </w:r>
          </w:p>
          <w:p w14:paraId="74DA477E" w14:textId="77777777" w:rsidR="005079B4" w:rsidRPr="00C44812" w:rsidRDefault="005079B4" w:rsidP="0025054F">
            <w:pPr>
              <w:jc w:val="center"/>
              <w:rPr>
                <w:rFonts w:ascii="AU Passata" w:hAnsi="AU Passata" w:cstheme="minorHAnsi"/>
                <w:sz w:val="22"/>
                <w:szCs w:val="22"/>
              </w:rPr>
            </w:pPr>
          </w:p>
        </w:tc>
      </w:tr>
      <w:tr w:rsidR="005079B4" w:rsidRPr="00C44812" w14:paraId="15E8DDAA" w14:textId="77777777" w:rsidTr="00250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0DF73BA5" w14:textId="77777777" w:rsidR="005079B4" w:rsidRPr="00C44812" w:rsidRDefault="005079B4" w:rsidP="0025054F">
            <w:pPr>
              <w:jc w:val="center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60B7E4CF" w14:textId="4087DC3A" w:rsidR="005079B4" w:rsidRPr="00C44812" w:rsidRDefault="006F0E64" w:rsidP="0025054F">
            <w:pPr>
              <w:ind w:left="-88" w:right="-74" w:hanging="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Side og l</w:t>
            </w:r>
            <w:r w:rsidR="005079B4" w:rsidRPr="00C44812">
              <w:rPr>
                <w:rFonts w:ascii="AU Passata" w:hAnsi="AU Passata" w:cstheme="minorHAnsi"/>
                <w:sz w:val="22"/>
                <w:szCs w:val="22"/>
              </w:rPr>
              <w:t xml:space="preserve">inje-nummer </w:t>
            </w:r>
          </w:p>
        </w:tc>
        <w:tc>
          <w:tcPr>
            <w:tcW w:w="4678" w:type="dxa"/>
          </w:tcPr>
          <w:p w14:paraId="09D1B810" w14:textId="77777777" w:rsidR="005079B4" w:rsidRPr="00C44812" w:rsidRDefault="005079B4" w:rsidP="00250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Kommentar</w:t>
            </w:r>
          </w:p>
        </w:tc>
        <w:tc>
          <w:tcPr>
            <w:tcW w:w="1985" w:type="dxa"/>
          </w:tcPr>
          <w:p w14:paraId="4D8EEFA4" w14:textId="77777777" w:rsidR="005079B4" w:rsidRPr="00C44812" w:rsidRDefault="005079B4" w:rsidP="00250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Angiv hvis tilbagemelding ønskes*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7F8C3865" w14:textId="77777777" w:rsidR="005079B4" w:rsidRPr="00C44812" w:rsidRDefault="005079B4" w:rsidP="0025054F">
            <w:pPr>
              <w:jc w:val="center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Håndtering af kommentar</w:t>
            </w:r>
          </w:p>
          <w:p w14:paraId="415C8862" w14:textId="77777777" w:rsidR="005079B4" w:rsidRPr="00C44812" w:rsidRDefault="005079B4" w:rsidP="0025054F">
            <w:pPr>
              <w:jc w:val="center"/>
              <w:rPr>
                <w:rFonts w:ascii="AU Passata" w:hAnsi="AU Passata" w:cstheme="minorHAnsi"/>
                <w:sz w:val="22"/>
                <w:szCs w:val="22"/>
              </w:rPr>
            </w:pPr>
          </w:p>
        </w:tc>
      </w:tr>
      <w:tr w:rsidR="005079B4" w:rsidRPr="00C44812" w14:paraId="71E386F9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18C6FDE" w14:textId="77777777" w:rsidR="005079B4" w:rsidRPr="00C44812" w:rsidRDefault="005079B4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1</w:t>
            </w:r>
          </w:p>
        </w:tc>
        <w:tc>
          <w:tcPr>
            <w:tcW w:w="1179" w:type="dxa"/>
          </w:tcPr>
          <w:p w14:paraId="23AC5877" w14:textId="77777777" w:rsidR="005079B4" w:rsidRPr="00C44812" w:rsidRDefault="005079B4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  <w:p w14:paraId="25CA8547" w14:textId="7F86BC6C" w:rsidR="005079B4" w:rsidRPr="00C44812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36, svin</w:t>
            </w:r>
          </w:p>
        </w:tc>
        <w:tc>
          <w:tcPr>
            <w:tcW w:w="4678" w:type="dxa"/>
          </w:tcPr>
          <w:p w14:paraId="3C4F1625" w14:textId="77777777" w:rsidR="005079B4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="Segoe UI"/>
                <w:color w:val="333333"/>
                <w:sz w:val="22"/>
                <w:szCs w:val="22"/>
                <w:shd w:val="clear" w:color="auto" w:fill="FFFFFF"/>
              </w:rPr>
            </w:pPr>
            <w:r w:rsidRPr="004639FD">
              <w:rPr>
                <w:rFonts w:ascii="AU Passata" w:hAnsi="AU Passata" w:cs="Segoe UI"/>
                <w:color w:val="333333"/>
                <w:sz w:val="22"/>
                <w:szCs w:val="22"/>
                <w:shd w:val="clear" w:color="auto" w:fill="FFFFFF"/>
              </w:rPr>
              <w:t>Tilføj en række, hvor teknologiens effekt er angivet, så værdierne ikke ligger inde i en formel - det gør det nemmere og mere sikkert, når effekten skal opdateres, når man kan se værdien uden at skulle stå på formlen</w:t>
            </w:r>
          </w:p>
          <w:p w14:paraId="4F82BC36" w14:textId="77777777" w:rsidR="00A052D5" w:rsidRDefault="00A052D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="Segoe UI"/>
                <w:color w:val="333333"/>
                <w:sz w:val="22"/>
                <w:szCs w:val="22"/>
                <w:shd w:val="clear" w:color="auto" w:fill="FFFFFF"/>
              </w:rPr>
            </w:pPr>
          </w:p>
          <w:p w14:paraId="6567C989" w14:textId="176D2448" w:rsidR="00A052D5" w:rsidRPr="004639FD" w:rsidRDefault="00A052D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="Segoe UI"/>
                <w:color w:val="333333"/>
                <w:sz w:val="22"/>
                <w:szCs w:val="22"/>
                <w:shd w:val="clear" w:color="auto" w:fill="FFFFFF"/>
              </w:rPr>
              <w:t>Det samme gælder for kvæg</w:t>
            </w:r>
          </w:p>
        </w:tc>
        <w:tc>
          <w:tcPr>
            <w:tcW w:w="1985" w:type="dxa"/>
          </w:tcPr>
          <w:p w14:paraId="59AB7751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7F9671CB" w14:textId="77777777" w:rsidR="005079B4" w:rsidRDefault="00151795" w:rsidP="0025054F">
            <w:pPr>
              <w:rPr>
                <w:rFonts w:ascii="AU Passata" w:hAnsi="AU Passata" w:cstheme="minorHAnsi"/>
                <w:bCs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Dette er blevet tilføjet og farve</w:t>
            </w:r>
            <w:r w:rsidR="00997DCE">
              <w:rPr>
                <w:rFonts w:ascii="AU Passata" w:hAnsi="AU Passata" w:cstheme="minorHAnsi"/>
                <w:b w:val="0"/>
                <w:sz w:val="22"/>
                <w:szCs w:val="22"/>
              </w:rPr>
              <w:t>n er opdateret så det passer med input/formel celle</w:t>
            </w:r>
          </w:p>
          <w:p w14:paraId="220D4382" w14:textId="56A5DAE0" w:rsidR="00997DCE" w:rsidRPr="00C44812" w:rsidRDefault="00997DCE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5079B4" w:rsidRPr="00C44812" w14:paraId="5A4D6FC5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0BDF9DD" w14:textId="77777777" w:rsidR="005079B4" w:rsidRPr="00C44812" w:rsidRDefault="005079B4" w:rsidP="0025054F">
            <w:pPr>
              <w:autoSpaceDE w:val="0"/>
              <w:autoSpaceDN w:val="0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2</w:t>
            </w:r>
          </w:p>
        </w:tc>
        <w:tc>
          <w:tcPr>
            <w:tcW w:w="1179" w:type="dxa"/>
          </w:tcPr>
          <w:p w14:paraId="5327736B" w14:textId="77777777" w:rsidR="005079B4" w:rsidRPr="00C44812" w:rsidRDefault="005079B4" w:rsidP="0025054F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  <w:p w14:paraId="2B83AB6F" w14:textId="311654AC" w:rsidR="005079B4" w:rsidRPr="00C44812" w:rsidRDefault="004639FD" w:rsidP="0025054F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42, svin</w:t>
            </w:r>
          </w:p>
        </w:tc>
        <w:tc>
          <w:tcPr>
            <w:tcW w:w="4678" w:type="dxa"/>
          </w:tcPr>
          <w:p w14:paraId="755499D0" w14:textId="4CCCA342" w:rsidR="005079B4" w:rsidRPr="004639FD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="Segoe UI"/>
                <w:color w:val="333333"/>
                <w:sz w:val="22"/>
                <w:szCs w:val="22"/>
                <w:shd w:val="clear" w:color="auto" w:fill="FFFFFF"/>
              </w:rPr>
              <w:t>Fremgår ikke direkte af normtallene, men kan findes i kapitel i baggrundsrapporten - gælder også for B45, og B47</w:t>
            </w:r>
          </w:p>
        </w:tc>
        <w:tc>
          <w:tcPr>
            <w:tcW w:w="1985" w:type="dxa"/>
          </w:tcPr>
          <w:p w14:paraId="499DAE42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5B4C2EA4" w14:textId="77777777" w:rsidR="005079B4" w:rsidRDefault="00971DAF" w:rsidP="0025054F">
            <w:pPr>
              <w:rPr>
                <w:rFonts w:ascii="AU Passata" w:hAnsi="AU Passata" w:cstheme="minorHAnsi"/>
                <w:bCs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Rettet i forklaring og tilføjet som kilde</w:t>
            </w:r>
          </w:p>
          <w:p w14:paraId="4132F0D2" w14:textId="5BDA510C" w:rsidR="00971DAF" w:rsidRPr="00C44812" w:rsidRDefault="00971DAF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5079B4" w:rsidRPr="00C44812" w14:paraId="30F38AF4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67C5BD58" w14:textId="77777777" w:rsidR="005079B4" w:rsidRPr="00C44812" w:rsidRDefault="005079B4" w:rsidP="0025054F">
            <w:pPr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3</w:t>
            </w:r>
          </w:p>
        </w:tc>
        <w:tc>
          <w:tcPr>
            <w:tcW w:w="1179" w:type="dxa"/>
          </w:tcPr>
          <w:p w14:paraId="27FDBE93" w14:textId="3964C3AB" w:rsidR="005079B4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49, svin</w:t>
            </w:r>
          </w:p>
          <w:p w14:paraId="4C84CC91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1DA8B53D" w14:textId="47D7DA52" w:rsidR="005079B4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Angiv en kilde, så man kan se hvor I har det fra og evt. angiv hvilken gennemsnitlig køleeffekt, der er anvendt</w:t>
            </w:r>
          </w:p>
        </w:tc>
        <w:tc>
          <w:tcPr>
            <w:tcW w:w="1985" w:type="dxa"/>
          </w:tcPr>
          <w:p w14:paraId="6C3DA17A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1368A7A1" w14:textId="75DBA189" w:rsidR="005079B4" w:rsidRPr="00C44812" w:rsidRDefault="00372C7A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Kilde angivet og </w:t>
            </w:r>
            <w:r w:rsidR="004254FF">
              <w:rPr>
                <w:rFonts w:ascii="AU Passata" w:hAnsi="AU Passata" w:cstheme="minorHAnsi"/>
                <w:b w:val="0"/>
                <w:sz w:val="22"/>
                <w:szCs w:val="22"/>
              </w:rPr>
              <w:t>køleeffekt angivet (16,8 W/m2)</w:t>
            </w:r>
          </w:p>
        </w:tc>
      </w:tr>
      <w:tr w:rsidR="005079B4" w:rsidRPr="00C44812" w14:paraId="34D4E0CC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0A2686B7" w14:textId="77777777" w:rsidR="005079B4" w:rsidRPr="00C44812" w:rsidRDefault="005079B4" w:rsidP="0025054F">
            <w:pPr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4</w:t>
            </w:r>
          </w:p>
        </w:tc>
        <w:tc>
          <w:tcPr>
            <w:tcW w:w="1179" w:type="dxa"/>
          </w:tcPr>
          <w:p w14:paraId="030AC651" w14:textId="23EB6A54" w:rsidR="005079B4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52, svin</w:t>
            </w:r>
          </w:p>
          <w:p w14:paraId="4F66CEDE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514ACC86" w14:textId="77777777" w:rsidR="005079B4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Hvorfor inkluderes mængden af urin to gange i beregningen - det samme for lagerberegningen i række 53</w:t>
            </w:r>
          </w:p>
          <w:p w14:paraId="361AF265" w14:textId="37ABA710" w:rsidR="00A052D5" w:rsidRPr="00C44812" w:rsidRDefault="00A052D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D1CBB5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6100AC92" w14:textId="338659B0" w:rsidR="005079B4" w:rsidRPr="00A14CCB" w:rsidRDefault="00575725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 w:rsidRPr="00A14CCB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Dette er en fejl. Er nu opdateret til kun </w:t>
            </w:r>
            <w:r w:rsidR="00A14CCB" w:rsidRPr="00A14CCB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at inkludere urin 1 gang. </w:t>
            </w:r>
          </w:p>
          <w:p w14:paraId="0580AF61" w14:textId="16602278" w:rsidR="00575725" w:rsidRPr="00575725" w:rsidRDefault="00575725" w:rsidP="00575725">
            <w:pPr>
              <w:rPr>
                <w:rFonts w:ascii="AU Passata" w:hAnsi="AU Passata" w:cstheme="minorHAnsi"/>
                <w:sz w:val="22"/>
                <w:szCs w:val="22"/>
              </w:rPr>
            </w:pPr>
          </w:p>
        </w:tc>
      </w:tr>
      <w:tr w:rsidR="005079B4" w:rsidRPr="00C44812" w14:paraId="5FF4B2E2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65C0D3AA" w14:textId="77777777" w:rsidR="005079B4" w:rsidRPr="00C44812" w:rsidRDefault="005079B4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lastRenderedPageBreak/>
              <w:t>5</w:t>
            </w:r>
          </w:p>
        </w:tc>
        <w:tc>
          <w:tcPr>
            <w:tcW w:w="1179" w:type="dxa"/>
          </w:tcPr>
          <w:p w14:paraId="31850DA1" w14:textId="5F2CD88E" w:rsidR="005079B4" w:rsidRPr="00C44812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54, svin</w:t>
            </w:r>
          </w:p>
          <w:p w14:paraId="5868B067" w14:textId="77777777" w:rsidR="005079B4" w:rsidRPr="00C44812" w:rsidRDefault="005079B4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663D9C7F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Er enheden rigtig for denne - burde den være kg N2O-N/kg N ab dyr for ellers kan jeg ikke få enheden i række 56 til at stemme?</w:t>
            </w:r>
          </w:p>
          <w:p w14:paraId="02F1FAFB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  <w:p w14:paraId="4344543B" w14:textId="18361194" w:rsidR="005079B4" w:rsidRPr="00C44812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Og hvor har I denne værdi fra - angiv kilde?</w:t>
            </w:r>
          </w:p>
        </w:tc>
        <w:tc>
          <w:tcPr>
            <w:tcW w:w="1985" w:type="dxa"/>
          </w:tcPr>
          <w:p w14:paraId="2F603C18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19EE2456" w14:textId="57F84218" w:rsidR="005079B4" w:rsidRPr="00C44812" w:rsidRDefault="006B282A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Enheden er nu rettet til kg N2O-N/kg N ab dyr. </w:t>
            </w:r>
          </w:p>
        </w:tc>
      </w:tr>
      <w:tr w:rsidR="004639FD" w:rsidRPr="00C44812" w14:paraId="5592945A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9328A91" w14:textId="55E4DA94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6</w:t>
            </w:r>
          </w:p>
        </w:tc>
        <w:tc>
          <w:tcPr>
            <w:tcW w:w="1179" w:type="dxa"/>
          </w:tcPr>
          <w:p w14:paraId="62FAA847" w14:textId="2FAD7D3B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85</w:t>
            </w:r>
            <w:r w:rsidR="00A052D5">
              <w:rPr>
                <w:rFonts w:ascii="AU Passata" w:hAnsi="AU Passata" w:cstheme="minorHAnsi"/>
                <w:sz w:val="22"/>
                <w:szCs w:val="22"/>
              </w:rPr>
              <w:t>, svin</w:t>
            </w:r>
          </w:p>
        </w:tc>
        <w:tc>
          <w:tcPr>
            <w:tcW w:w="4678" w:type="dxa"/>
          </w:tcPr>
          <w:p w14:paraId="45169032" w14:textId="7CECC85F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Hvorfor anvender I ikke det samme år for normtal i alle beregninger?</w:t>
            </w:r>
          </w:p>
        </w:tc>
        <w:tc>
          <w:tcPr>
            <w:tcW w:w="1985" w:type="dxa"/>
          </w:tcPr>
          <w:p w14:paraId="0DA6B74B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4FD265A7" w14:textId="1C6F1395" w:rsidR="004639FD" w:rsidRPr="00CE405D" w:rsidRDefault="00564285" w:rsidP="0025054F">
            <w:pPr>
              <w:rPr>
                <w:rFonts w:ascii="AU Passata" w:hAnsi="AU Passata" w:cstheme="minorHAnsi"/>
                <w:bCs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Det er en fejl i </w:t>
            </w:r>
            <w:r w:rsidR="00CE405D">
              <w:rPr>
                <w:rFonts w:ascii="AU Passata" w:hAnsi="AU Passata" w:cstheme="minorHAnsi"/>
                <w:b w:val="0"/>
                <w:sz w:val="22"/>
                <w:szCs w:val="22"/>
              </w:rPr>
              <w:t>forklaringskolonnen, rettet til 2023/2023 nu</w:t>
            </w:r>
          </w:p>
        </w:tc>
      </w:tr>
      <w:tr w:rsidR="004639FD" w:rsidRPr="00C44812" w14:paraId="6F02D8FE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1647B404" w14:textId="47A24F1C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7</w:t>
            </w:r>
          </w:p>
        </w:tc>
        <w:tc>
          <w:tcPr>
            <w:tcW w:w="1179" w:type="dxa"/>
          </w:tcPr>
          <w:p w14:paraId="57D1BD84" w14:textId="26C178EA" w:rsidR="004639FD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106, svin</w:t>
            </w:r>
          </w:p>
        </w:tc>
        <w:tc>
          <w:tcPr>
            <w:tcW w:w="4678" w:type="dxa"/>
          </w:tcPr>
          <w:p w14:paraId="76942977" w14:textId="4A2F327B" w:rsidR="00A052D5" w:rsidRP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Denne enhed burde være kg/m3</w:t>
            </w:r>
            <w:r w:rsidR="00B04F0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 xml:space="preserve"> – gælder også for kvæg</w:t>
            </w:r>
          </w:p>
          <w:p w14:paraId="62776875" w14:textId="77777777" w:rsidR="00A052D5" w:rsidRP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  <w:p w14:paraId="24605668" w14:textId="19EF4279" w:rsidR="004639FD" w:rsidRPr="004639FD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Kan vi ikke finde et bedre estimat for densiteten?</w:t>
            </w:r>
          </w:p>
        </w:tc>
        <w:tc>
          <w:tcPr>
            <w:tcW w:w="1985" w:type="dxa"/>
          </w:tcPr>
          <w:p w14:paraId="1EDFAB60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05BE4251" w14:textId="7969E55C" w:rsidR="004639FD" w:rsidRPr="00C44812" w:rsidRDefault="002F3996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Enhed rettet.</w:t>
            </w:r>
            <w:r w:rsidR="008B73AE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 Vi har beholdt estimat for densitet</w:t>
            </w:r>
            <w:r w:rsidR="00C66D93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. I litteraturen </w:t>
            </w:r>
            <w:r w:rsidR="00FA3B6A">
              <w:rPr>
                <w:rFonts w:ascii="AU Passata" w:hAnsi="AU Passata" w:cstheme="minorHAnsi"/>
                <w:b w:val="0"/>
                <w:sz w:val="22"/>
                <w:szCs w:val="22"/>
              </w:rPr>
              <w:t>er</w:t>
            </w:r>
            <w:r w:rsidR="00C66D93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 den tæt på 1000 kg/m3</w:t>
            </w:r>
            <w:r w:rsidR="00FA3B6A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 da det meste af gyllen af er vand. Usikkerheden på densiteten vurderes at være ubetydelig i forhold til nogle af de andre parametre. </w:t>
            </w:r>
          </w:p>
        </w:tc>
      </w:tr>
      <w:tr w:rsidR="00B04F05" w:rsidRPr="00C44812" w14:paraId="1B1789F4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7288887" w14:textId="711427C2" w:rsidR="00B04F05" w:rsidRDefault="00B04F0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8</w:t>
            </w:r>
          </w:p>
        </w:tc>
        <w:tc>
          <w:tcPr>
            <w:tcW w:w="1179" w:type="dxa"/>
          </w:tcPr>
          <w:p w14:paraId="790A7071" w14:textId="095C8FE5" w:rsidR="00B04F05" w:rsidRDefault="00B04F0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138,140 og 141</w:t>
            </w:r>
          </w:p>
        </w:tc>
        <w:tc>
          <w:tcPr>
            <w:tcW w:w="4678" w:type="dxa"/>
          </w:tcPr>
          <w:p w14:paraId="0B62A267" w14:textId="2DF8CBDE" w:rsidR="00B04F05" w:rsidRDefault="00B04F0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Hvorfor beregner I metan fra ikke-omsætteligt VS, når I ikke tager det med i række 141?</w:t>
            </w:r>
          </w:p>
          <w:p w14:paraId="42398675" w14:textId="77777777" w:rsidR="00B04F05" w:rsidRDefault="00B04F0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  <w:p w14:paraId="2088913E" w14:textId="44D40131" w:rsidR="00B04F05" w:rsidRPr="00A052D5" w:rsidRDefault="00B04F0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I regner med den samme faktor som omsætteligt VS (række 136), men er det korrekt?</w:t>
            </w:r>
          </w:p>
        </w:tc>
        <w:tc>
          <w:tcPr>
            <w:tcW w:w="1985" w:type="dxa"/>
          </w:tcPr>
          <w:p w14:paraId="3238CA78" w14:textId="77777777" w:rsidR="00B04F05" w:rsidRPr="00C44812" w:rsidRDefault="00B04F0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47BC3A5B" w14:textId="0168B7A8" w:rsidR="00B04F05" w:rsidRPr="00C44812" w:rsidRDefault="00012DA0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Vi har fjernet beregning</w:t>
            </w:r>
            <w:r w:rsidR="00FD10F0">
              <w:rPr>
                <w:rFonts w:ascii="AU Passata" w:hAnsi="AU Passata" w:cstheme="minorHAnsi"/>
                <w:b w:val="0"/>
                <w:sz w:val="22"/>
                <w:szCs w:val="22"/>
              </w:rPr>
              <w:t>en</w:t>
            </w: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 af metan fra ikke omsætteligt VS for at undgå forvirring. Den var der fordi der tidligere blev brugt </w:t>
            </w:r>
            <w:proofErr w:type="spellStart"/>
            <w:r w:rsidR="00FD10F0">
              <w:rPr>
                <w:rFonts w:ascii="AU Passata" w:hAnsi="AU Passata" w:cstheme="minorHAnsi"/>
                <w:b w:val="0"/>
                <w:sz w:val="22"/>
                <w:szCs w:val="22"/>
              </w:rPr>
              <w:t>lnA</w:t>
            </w:r>
            <w:proofErr w:type="spellEnd"/>
            <w:r w:rsidR="00FD10F0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’, hvor det var summen af metan fra </w:t>
            </w:r>
            <w:proofErr w:type="spellStart"/>
            <w:r w:rsidR="00FD10F0">
              <w:rPr>
                <w:rFonts w:ascii="AU Passata" w:hAnsi="AU Passata" w:cstheme="minorHAnsi"/>
                <w:b w:val="0"/>
                <w:sz w:val="22"/>
                <w:szCs w:val="22"/>
              </w:rPr>
              <w:t>VSd</w:t>
            </w:r>
            <w:proofErr w:type="spellEnd"/>
            <w:r w:rsidR="00FD10F0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 og </w:t>
            </w:r>
            <w:proofErr w:type="spellStart"/>
            <w:r w:rsidR="00FD10F0">
              <w:rPr>
                <w:rFonts w:ascii="AU Passata" w:hAnsi="AU Passata" w:cstheme="minorHAnsi"/>
                <w:b w:val="0"/>
                <w:sz w:val="22"/>
                <w:szCs w:val="22"/>
              </w:rPr>
              <w:t>VSnd</w:t>
            </w:r>
            <w:proofErr w:type="spellEnd"/>
            <w:r w:rsidR="00FD10F0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 som blev brugt. </w:t>
            </w:r>
          </w:p>
        </w:tc>
      </w:tr>
      <w:tr w:rsidR="00A052D5" w:rsidRPr="00C44812" w14:paraId="11BE857B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1AC36E9C" w14:textId="55138A16" w:rsidR="00A052D5" w:rsidRDefault="00A052D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8</w:t>
            </w:r>
          </w:p>
        </w:tc>
        <w:tc>
          <w:tcPr>
            <w:tcW w:w="1179" w:type="dxa"/>
          </w:tcPr>
          <w:p w14:paraId="56772173" w14:textId="5A3A7B74" w:rsidR="00A052D5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 xml:space="preserve">Række 8, 16, 27 m.fl., kvæg </w:t>
            </w:r>
          </w:p>
        </w:tc>
        <w:tc>
          <w:tcPr>
            <w:tcW w:w="4678" w:type="dxa"/>
          </w:tcPr>
          <w:p w14:paraId="334B1D42" w14:textId="03159BF6" w:rsidR="00A052D5" w:rsidRP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 xml:space="preserve">Opdater teksten, så den passer til kvæg </w:t>
            </w:r>
          </w:p>
        </w:tc>
        <w:tc>
          <w:tcPr>
            <w:tcW w:w="1985" w:type="dxa"/>
          </w:tcPr>
          <w:p w14:paraId="63AE36B4" w14:textId="77777777" w:rsidR="00A052D5" w:rsidRPr="00C44812" w:rsidRDefault="00A052D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2D758D67" w14:textId="077DD9B4" w:rsidR="00A052D5" w:rsidRPr="00C44812" w:rsidRDefault="00FD5CD7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Nu æ</w:t>
            </w:r>
            <w:r w:rsidR="00206B98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ndret til årsko, hvor der stadig stod gris el. </w:t>
            </w:r>
            <w:proofErr w:type="spellStart"/>
            <w:r w:rsidR="00206B98">
              <w:rPr>
                <w:rFonts w:ascii="AU Passata" w:hAnsi="AU Passata" w:cstheme="minorHAnsi"/>
                <w:b w:val="0"/>
                <w:sz w:val="22"/>
                <w:szCs w:val="22"/>
              </w:rPr>
              <w:t>årso</w:t>
            </w:r>
            <w:proofErr w:type="spellEnd"/>
          </w:p>
        </w:tc>
      </w:tr>
      <w:tr w:rsidR="00A052D5" w:rsidRPr="00C44812" w14:paraId="6EA828B8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708F77F" w14:textId="06E0CF9D" w:rsidR="00A052D5" w:rsidRDefault="00A052D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9</w:t>
            </w:r>
          </w:p>
        </w:tc>
        <w:tc>
          <w:tcPr>
            <w:tcW w:w="1179" w:type="dxa"/>
          </w:tcPr>
          <w:p w14:paraId="1E0B9303" w14:textId="3B09D6DD" w:rsidR="00A052D5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38-39, kvæg</w:t>
            </w:r>
          </w:p>
        </w:tc>
        <w:tc>
          <w:tcPr>
            <w:tcW w:w="4678" w:type="dxa"/>
          </w:tcPr>
          <w:p w14:paraId="37CA9D8C" w14:textId="2EDED39E" w:rsid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Marker op som inddata of angiv en kilde for data</w:t>
            </w:r>
          </w:p>
          <w:p w14:paraId="7EFF9AB3" w14:textId="77777777" w:rsid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  <w:p w14:paraId="1D314214" w14:textId="675556C8" w:rsid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 xml:space="preserve">Dette er også tilfældet andre steder, så gennemgå det og se hvor det bør mærkes </w:t>
            </w: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lastRenderedPageBreak/>
              <w:t>anderledes – dette er jo en hjælp, den som skal bruge filen.</w:t>
            </w:r>
          </w:p>
          <w:p w14:paraId="3D13A5B1" w14:textId="2716CB29" w:rsidR="00A052D5" w:rsidRP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5C85BB5" w14:textId="77777777" w:rsidR="00A052D5" w:rsidRPr="00C44812" w:rsidRDefault="00A052D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6272F183" w14:textId="10F543DF" w:rsidR="00A052D5" w:rsidRPr="00C44812" w:rsidRDefault="00FD5CD7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Dette er korrigeret for alle rækker</w:t>
            </w:r>
          </w:p>
        </w:tc>
      </w:tr>
      <w:tr w:rsidR="004639FD" w:rsidRPr="00C44812" w14:paraId="694411CD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F67B201" w14:textId="2209A769" w:rsidR="004639FD" w:rsidRPr="00C44812" w:rsidRDefault="00A052D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10</w:t>
            </w:r>
          </w:p>
        </w:tc>
        <w:tc>
          <w:tcPr>
            <w:tcW w:w="1179" w:type="dxa"/>
          </w:tcPr>
          <w:p w14:paraId="0824B346" w14:textId="69D0A9A1" w:rsidR="004639FD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81, kvæg</w:t>
            </w:r>
          </w:p>
        </w:tc>
        <w:tc>
          <w:tcPr>
            <w:tcW w:w="4678" w:type="dxa"/>
          </w:tcPr>
          <w:p w14:paraId="02FE2EEB" w14:textId="7B8AF57E" w:rsidR="004639FD" w:rsidRPr="004639FD" w:rsidRDefault="00A052D5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 xml:space="preserve">Bør kummearealet ikke være lig </w:t>
            </w: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 xml:space="preserve">kolonne </w:t>
            </w: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C - det samme gælder for E til G?</w:t>
            </w:r>
          </w:p>
        </w:tc>
        <w:tc>
          <w:tcPr>
            <w:tcW w:w="1985" w:type="dxa"/>
          </w:tcPr>
          <w:p w14:paraId="6C5AA078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6BCB1727" w14:textId="07348EA6" w:rsidR="004639FD" w:rsidRPr="00C44812" w:rsidRDefault="006B7BE6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Nej fordi det antages at kummen fyldes </w:t>
            </w:r>
            <w:r w:rsidR="004475AA">
              <w:rPr>
                <w:rFonts w:ascii="AU Passata" w:hAnsi="AU Passata" w:cstheme="minorHAnsi"/>
                <w:b w:val="0"/>
                <w:sz w:val="22"/>
                <w:szCs w:val="22"/>
              </w:rPr>
              <w:t>op med sand og gulv etableres ovenpå</w:t>
            </w:r>
            <w:r w:rsidR="00AB25A2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. Stalde med ringkanalsystem ombygges dermed </w:t>
            </w:r>
            <w:r w:rsidR="00C26B3C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så de rent modelteknisk ligner stalde med fastdrænet gulv. </w:t>
            </w:r>
            <w:r w:rsidR="00AB25A2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 </w:t>
            </w:r>
            <w:r w:rsidR="00C26B3C">
              <w:rPr>
                <w:rFonts w:ascii="AU Passata" w:hAnsi="AU Passata" w:cstheme="minorHAnsi"/>
                <w:b w:val="0"/>
                <w:sz w:val="22"/>
                <w:szCs w:val="22"/>
              </w:rPr>
              <w:t>Der er tilføjet en kommentar til dette i modelarket under ”forklaring”</w:t>
            </w:r>
          </w:p>
        </w:tc>
      </w:tr>
      <w:tr w:rsidR="004639FD" w:rsidRPr="00C44812" w14:paraId="31937674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C42DAB7" w14:textId="21956322" w:rsidR="004639FD" w:rsidRPr="00C44812" w:rsidRDefault="00A052D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11</w:t>
            </w:r>
          </w:p>
        </w:tc>
        <w:tc>
          <w:tcPr>
            <w:tcW w:w="1179" w:type="dxa"/>
          </w:tcPr>
          <w:p w14:paraId="1BCD666A" w14:textId="42CCD038" w:rsidR="004639FD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84-87, kvæg</w:t>
            </w:r>
          </w:p>
        </w:tc>
        <w:tc>
          <w:tcPr>
            <w:tcW w:w="4678" w:type="dxa"/>
          </w:tcPr>
          <w:p w14:paraId="31DEB25F" w14:textId="5D5D9E64" w:rsidR="004639FD" w:rsidRPr="004639FD" w:rsidRDefault="00A052D5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Fjern det som ikke bliver brugt, så det bliver mere overskueligt</w:t>
            </w:r>
          </w:p>
        </w:tc>
        <w:tc>
          <w:tcPr>
            <w:tcW w:w="1985" w:type="dxa"/>
          </w:tcPr>
          <w:p w14:paraId="476DB363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5687C4BD" w14:textId="50D01F43" w:rsidR="004639FD" w:rsidRPr="00C44812" w:rsidRDefault="00745E7B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Det er blevet gjort</w:t>
            </w:r>
          </w:p>
        </w:tc>
      </w:tr>
      <w:tr w:rsidR="004639FD" w:rsidRPr="00C44812" w14:paraId="297FC86A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AF4AB46" w14:textId="1ADC288B" w:rsidR="004639FD" w:rsidRPr="00C44812" w:rsidRDefault="00A052D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12</w:t>
            </w:r>
          </w:p>
        </w:tc>
        <w:tc>
          <w:tcPr>
            <w:tcW w:w="1179" w:type="dxa"/>
          </w:tcPr>
          <w:p w14:paraId="075B717A" w14:textId="605ACEF9" w:rsidR="004639FD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87, kvæg</w:t>
            </w:r>
          </w:p>
        </w:tc>
        <w:tc>
          <w:tcPr>
            <w:tcW w:w="4678" w:type="dxa"/>
          </w:tcPr>
          <w:p w14:paraId="5A1D0F04" w14:textId="02EBAB9E" w:rsidR="004639FD" w:rsidRPr="004639FD" w:rsidRDefault="00A052D5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Skriv årsdyr eller årsko - det gælder flere steder</w:t>
            </w:r>
          </w:p>
        </w:tc>
        <w:tc>
          <w:tcPr>
            <w:tcW w:w="1985" w:type="dxa"/>
          </w:tcPr>
          <w:p w14:paraId="27D5E10D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532765F8" w14:textId="45F0C440" w:rsidR="004639FD" w:rsidRPr="00C44812" w:rsidRDefault="00CF48AA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Ok – opdateret i kvæg.</w:t>
            </w:r>
          </w:p>
        </w:tc>
      </w:tr>
      <w:tr w:rsidR="004639FD" w:rsidRPr="00C44812" w14:paraId="57445D62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718C0BBE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24AB6605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5E759A2B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A840FB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31D1C376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58A11616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1AB164D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5B835A9E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593846A6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EFB33AE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65FA9132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42EBBBFD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BA0586F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416D51D9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19E9BC2A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6E451ED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7027D38D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08313347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D4A93E6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7118B432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5BC5D39B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F53BB72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5A4AF1F5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101700BF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03451E85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0DB07823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45FD8373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9A8AE1E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472C787C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1B598F8D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7EF497BF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086E6756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0E7F05EB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12BA46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7B80E837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5079B4" w:rsidRPr="00C44812" w14:paraId="0EDB050E" w14:textId="77777777" w:rsidTr="0025054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97F786B" w14:textId="77777777" w:rsidR="005079B4" w:rsidRPr="00C44812" w:rsidRDefault="005079B4" w:rsidP="0025054F">
            <w:pPr>
              <w:autoSpaceDE w:val="0"/>
              <w:autoSpaceDN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3A3B856D" w14:textId="77777777" w:rsidR="005079B4" w:rsidRPr="00C44812" w:rsidRDefault="005079B4" w:rsidP="0025054F">
            <w:pPr>
              <w:autoSpaceDE w:val="0"/>
              <w:autoSpaceDN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  <w:tc>
          <w:tcPr>
            <w:tcW w:w="4678" w:type="dxa"/>
          </w:tcPr>
          <w:p w14:paraId="187A774C" w14:textId="77777777" w:rsidR="005079B4" w:rsidRPr="00C44812" w:rsidRDefault="005079B4" w:rsidP="0025054F">
            <w:pPr>
              <w:autoSpaceDE w:val="0"/>
              <w:autoSpaceDN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b w:val="0"/>
                <w:sz w:val="22"/>
                <w:szCs w:val="22"/>
                <w:highlight w:val="yellow"/>
              </w:rPr>
              <w:t>Tilføj flere linjer efter behov</w:t>
            </w:r>
          </w:p>
        </w:tc>
        <w:tc>
          <w:tcPr>
            <w:tcW w:w="1985" w:type="dxa"/>
          </w:tcPr>
          <w:p w14:paraId="2D3F6A23" w14:textId="77777777" w:rsidR="005079B4" w:rsidRPr="00C44812" w:rsidRDefault="005079B4" w:rsidP="0025054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b w:val="0"/>
                <w:sz w:val="22"/>
                <w:szCs w:val="22"/>
                <w:highlight w:val="yellow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74D79E26" w14:textId="77777777" w:rsidR="005079B4" w:rsidRPr="00C44812" w:rsidRDefault="005079B4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</w:tbl>
    <w:p w14:paraId="035D9746" w14:textId="77777777" w:rsidR="005079B4" w:rsidRPr="00C44812" w:rsidRDefault="005079B4" w:rsidP="005079B4">
      <w:pPr>
        <w:rPr>
          <w:rFonts w:ascii="AU Passata" w:hAnsi="AU Passata" w:cstheme="minorHAnsi"/>
        </w:rPr>
      </w:pPr>
      <w:r w:rsidRPr="00C44812">
        <w:rPr>
          <w:rFonts w:ascii="AU Passata" w:hAnsi="AU Passata" w:cstheme="minorHAnsi"/>
          <w:sz w:val="22"/>
          <w:szCs w:val="22"/>
        </w:rPr>
        <w:t>*</w:t>
      </w:r>
      <w:r w:rsidRPr="00C44812">
        <w:rPr>
          <w:rFonts w:ascii="AU Passata" w:hAnsi="AU Passata" w:cstheme="minorHAnsi"/>
        </w:rPr>
        <w:t xml:space="preserve"> Ved afkrydsning i denne kolonne angiver fagfællebedømmer, at fagfællebedømmeren ønsker at se hvordan kommentaren er håndteret i produktet </w:t>
      </w:r>
      <w:r w:rsidRPr="00C44812">
        <w:rPr>
          <w:rFonts w:ascii="AU Passata" w:hAnsi="AU Passata" w:cstheme="minorHAnsi"/>
          <w:i/>
        </w:rPr>
        <w:t>inden</w:t>
      </w:r>
      <w:r w:rsidRPr="00C44812">
        <w:rPr>
          <w:rFonts w:ascii="AU Passata" w:hAnsi="AU Passata" w:cstheme="minorHAnsi"/>
        </w:rPr>
        <w:t xml:space="preserve"> endelig levering.</w:t>
      </w:r>
    </w:p>
    <w:p w14:paraId="3880F9D9" w14:textId="77777777" w:rsidR="005079B4" w:rsidRPr="00C44812" w:rsidRDefault="005079B4" w:rsidP="005079B4">
      <w:pPr>
        <w:rPr>
          <w:rFonts w:ascii="AU Passata" w:hAnsi="AU Passata" w:cstheme="minorHAnsi"/>
        </w:rPr>
      </w:pPr>
    </w:p>
    <w:p w14:paraId="46FDD41F" w14:textId="77777777" w:rsidR="005079B4" w:rsidRPr="00C44812" w:rsidRDefault="005079B4" w:rsidP="005079B4">
      <w:pPr>
        <w:rPr>
          <w:rFonts w:ascii="AU Passata" w:hAnsi="AU Passata" w:cstheme="minorHAnsi"/>
          <w:sz w:val="22"/>
          <w:szCs w:val="22"/>
        </w:rPr>
      </w:pPr>
    </w:p>
    <w:p w14:paraId="12BF7E62" w14:textId="495B6639" w:rsidR="000A3BDD" w:rsidRPr="00C44812" w:rsidRDefault="005079B4" w:rsidP="005079B4">
      <w:pPr>
        <w:rPr>
          <w:rFonts w:ascii="AU Passata" w:hAnsi="AU Passata" w:cstheme="minorHAnsi"/>
          <w:sz w:val="22"/>
          <w:szCs w:val="22"/>
        </w:rPr>
      </w:pPr>
      <w:r w:rsidRPr="00C44812">
        <w:rPr>
          <w:rFonts w:ascii="AU Passata" w:hAnsi="AU Passata" w:cstheme="minorHAnsi"/>
          <w:sz w:val="20"/>
          <w:szCs w:val="22"/>
          <w:highlight w:val="yellow"/>
        </w:rPr>
        <w:t xml:space="preserve">[Inden fremsendelse af produktet til fagfællen gemmes dette som linjenummereret fil. Ved fremsendelsen vedlægges dette </w:t>
      </w:r>
      <w:r w:rsidR="00387099">
        <w:rPr>
          <w:rFonts w:ascii="AU Passata" w:hAnsi="AU Passata" w:cstheme="minorHAnsi"/>
          <w:sz w:val="20"/>
          <w:szCs w:val="22"/>
          <w:highlight w:val="yellow"/>
        </w:rPr>
        <w:t>skema</w:t>
      </w:r>
      <w:r w:rsidRPr="00C44812">
        <w:rPr>
          <w:rFonts w:ascii="AU Passata" w:hAnsi="AU Passata" w:cstheme="minorHAnsi"/>
          <w:sz w:val="20"/>
          <w:szCs w:val="22"/>
          <w:highlight w:val="yellow"/>
        </w:rPr>
        <w:t xml:space="preserve"> til kommentering. Ligeledes bør bestillingen og evt. projektplan eller projektbeskrivelse medsendes]</w:t>
      </w:r>
    </w:p>
    <w:sectPr w:rsidR="000A3BDD" w:rsidRPr="00C44812" w:rsidSect="00F374D7"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702" w:right="170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6506E" w14:textId="77777777" w:rsidR="00F374D7" w:rsidRDefault="00F374D7" w:rsidP="003454C6">
      <w:r>
        <w:separator/>
      </w:r>
    </w:p>
  </w:endnote>
  <w:endnote w:type="continuationSeparator" w:id="0">
    <w:p w14:paraId="7DB24BE2" w14:textId="77777777" w:rsidR="00F374D7" w:rsidRDefault="00F374D7" w:rsidP="0034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766B" w14:textId="77777777" w:rsidR="00176408" w:rsidRDefault="00176408" w:rsidP="008925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6ED71E" w14:textId="77777777" w:rsidR="00176408" w:rsidRDefault="00176408" w:rsidP="002169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6244516"/>
      <w:docPartObj>
        <w:docPartGallery w:val="Page Numbers (Bottom of Page)"/>
        <w:docPartUnique/>
      </w:docPartObj>
    </w:sdtPr>
    <w:sdtEndPr/>
    <w:sdtContent>
      <w:p w14:paraId="211DA6D3" w14:textId="77777777" w:rsidR="00110C48" w:rsidRDefault="00110C4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9B4">
          <w:rPr>
            <w:noProof/>
          </w:rPr>
          <w:t>2</w:t>
        </w:r>
        <w:r>
          <w:fldChar w:fldCharType="end"/>
        </w:r>
      </w:p>
    </w:sdtContent>
  </w:sdt>
  <w:p w14:paraId="0995AF91" w14:textId="77777777" w:rsidR="00176408" w:rsidRDefault="00176408" w:rsidP="002169C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912624"/>
      <w:docPartObj>
        <w:docPartGallery w:val="Page Numbers (Bottom of Page)"/>
        <w:docPartUnique/>
      </w:docPartObj>
    </w:sdtPr>
    <w:sdtEndPr>
      <w:rPr>
        <w:rFonts w:ascii="AU Passata" w:hAnsi="AU Passata"/>
      </w:rPr>
    </w:sdtEndPr>
    <w:sdtContent>
      <w:p w14:paraId="37561188" w14:textId="1B7448E7" w:rsidR="001238B3" w:rsidRPr="00C44812" w:rsidRDefault="001238B3">
        <w:pPr>
          <w:pStyle w:val="Footer"/>
          <w:jc w:val="center"/>
          <w:rPr>
            <w:rFonts w:ascii="AU Passata" w:hAnsi="AU Passata"/>
          </w:rPr>
        </w:pPr>
        <w:r w:rsidRPr="00C44812">
          <w:rPr>
            <w:rFonts w:ascii="AU Passata" w:hAnsi="AU Passata"/>
          </w:rPr>
          <w:fldChar w:fldCharType="begin"/>
        </w:r>
        <w:r w:rsidRPr="00C44812">
          <w:rPr>
            <w:rFonts w:ascii="AU Passata" w:hAnsi="AU Passata"/>
          </w:rPr>
          <w:instrText>PAGE   \* MERGEFORMAT</w:instrText>
        </w:r>
        <w:r w:rsidRPr="00C44812">
          <w:rPr>
            <w:rFonts w:ascii="AU Passata" w:hAnsi="AU Passata"/>
          </w:rPr>
          <w:fldChar w:fldCharType="separate"/>
        </w:r>
        <w:r w:rsidRPr="00C44812">
          <w:rPr>
            <w:rFonts w:ascii="AU Passata" w:hAnsi="AU Passata"/>
          </w:rPr>
          <w:t>2</w:t>
        </w:r>
        <w:r w:rsidRPr="00C44812">
          <w:rPr>
            <w:rFonts w:ascii="AU Passata" w:hAnsi="AU Passata"/>
          </w:rPr>
          <w:fldChar w:fldCharType="end"/>
        </w:r>
      </w:p>
    </w:sdtContent>
  </w:sdt>
  <w:p w14:paraId="35621B4A" w14:textId="3F2AC03F" w:rsidR="0084312F" w:rsidRPr="005079B4" w:rsidRDefault="0084312F" w:rsidP="00C44812">
    <w:pPr>
      <w:pStyle w:val="Footer"/>
      <w:tabs>
        <w:tab w:val="clear" w:pos="4819"/>
        <w:tab w:val="clear" w:pos="9638"/>
        <w:tab w:val="center" w:pos="7088"/>
        <w:tab w:val="right" w:pos="14003"/>
      </w:tabs>
      <w:rPr>
        <w:rFonts w:ascii="Arial" w:eastAsia="Calibri" w:hAnsi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91AC" w14:textId="77777777" w:rsidR="00F374D7" w:rsidRDefault="00F374D7" w:rsidP="003454C6">
      <w:r>
        <w:separator/>
      </w:r>
    </w:p>
  </w:footnote>
  <w:footnote w:type="continuationSeparator" w:id="0">
    <w:p w14:paraId="64F33BBE" w14:textId="77777777" w:rsidR="00F374D7" w:rsidRDefault="00F374D7" w:rsidP="00345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D943" w14:textId="77777777" w:rsidR="004038D3" w:rsidRDefault="007B07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4AA6B9" wp14:editId="07EAEAA4">
              <wp:simplePos x="0" y="0"/>
              <wp:positionH relativeFrom="page">
                <wp:posOffset>1468755</wp:posOffset>
              </wp:positionH>
              <wp:positionV relativeFrom="page">
                <wp:posOffset>363220</wp:posOffset>
              </wp:positionV>
              <wp:extent cx="4428000" cy="739140"/>
              <wp:effectExtent l="0" t="0" r="10795" b="3810"/>
              <wp:wrapNone/>
              <wp:docPr id="1" name="LogoNavnForside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800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11ACA" w14:textId="77777777" w:rsidR="007B0708" w:rsidRPr="006803D7" w:rsidRDefault="007B0708" w:rsidP="007B0708">
                          <w:pPr>
                            <w:pStyle w:val="Template-Parentlogoname"/>
                            <w:rPr>
                              <w:color w:val="1F497D" w:themeColor="text2"/>
                            </w:rPr>
                          </w:pPr>
                          <w:bookmarkStart w:id="0" w:name="OFF_Logo1AComputed_2"/>
                          <w:bookmarkStart w:id="1" w:name="OFF_Logo1AComputed_2_HIF"/>
                          <w:r>
                            <w:rPr>
                              <w:color w:val="1F497D" w:themeColor="text2"/>
                            </w:rPr>
                            <w:t>Aarhus</w:t>
                          </w:r>
                          <w:r>
                            <w:rPr>
                              <w:color w:val="1F497D" w:themeColor="text2"/>
                            </w:rPr>
                            <w:br/>
                            <w:t>Universitet</w:t>
                          </w:r>
                          <w:bookmarkEnd w:id="0"/>
                        </w:p>
                        <w:bookmarkEnd w:id="1"/>
                        <w:p w14:paraId="2F8D8CBA" w14:textId="77777777" w:rsidR="007B0708" w:rsidRPr="006803D7" w:rsidRDefault="00377FDF" w:rsidP="007B0708">
                          <w:pPr>
                            <w:pStyle w:val="Template-Unitnamelogoname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Technical Sciences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4AA6B9" id="_x0000_t202" coordsize="21600,21600" o:spt="202" path="m,l,21600r21600,l21600,xe">
              <v:stroke joinstyle="miter"/>
              <v:path gradientshapeok="t" o:connecttype="rect"/>
            </v:shapetype>
            <v:shape id="LogoNavnForsideHide" o:spid="_x0000_s1026" type="#_x0000_t202" style="position:absolute;margin-left:115.65pt;margin-top:28.6pt;width:348.65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" filled="f" stroked="f">
              <v:textbox inset="0,0,0,0">
                <w:txbxContent>
                  <w:p w14:paraId="30A11ACA" w14:textId="77777777" w:rsidR="007B0708" w:rsidRPr="006803D7" w:rsidRDefault="007B0708" w:rsidP="007B0708">
                    <w:pPr>
                      <w:pStyle w:val="Template-Parentlogoname"/>
                      <w:rPr>
                        <w:color w:val="1F497D" w:themeColor="text2"/>
                      </w:rPr>
                    </w:pPr>
                    <w:bookmarkStart w:id="2" w:name="OFF_Logo1AComputed_2"/>
                    <w:bookmarkStart w:id="3" w:name="OFF_Logo1AComputed_2_HIF"/>
                    <w:r>
                      <w:rPr>
                        <w:color w:val="1F497D" w:themeColor="text2"/>
                      </w:rPr>
                      <w:t>Aarhus</w:t>
                    </w:r>
                    <w:r>
                      <w:rPr>
                        <w:color w:val="1F497D" w:themeColor="text2"/>
                      </w:rPr>
                      <w:br/>
                      <w:t>Universitet</w:t>
                    </w:r>
                    <w:bookmarkEnd w:id="2"/>
                  </w:p>
                  <w:bookmarkEnd w:id="3"/>
                  <w:p w14:paraId="2F8D8CBA" w14:textId="77777777" w:rsidR="007B0708" w:rsidRPr="006803D7" w:rsidRDefault="00377FDF" w:rsidP="007B0708">
                    <w:pPr>
                      <w:pStyle w:val="Template-Unitnamelogoname"/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Technical 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B0708">
      <w:rPr>
        <w:noProof/>
      </w:rPr>
      <mc:AlternateContent>
        <mc:Choice Requires="wpc">
          <w:drawing>
            <wp:anchor distT="0" distB="0" distL="114300" distR="114300" simplePos="0" relativeHeight="251660288" behindDoc="0" locked="0" layoutInCell="1" allowOverlap="1" wp14:anchorId="5A384A7A" wp14:editId="3C8E0D4D">
              <wp:simplePos x="0" y="0"/>
              <wp:positionH relativeFrom="page">
                <wp:posOffset>720090</wp:posOffset>
              </wp:positionH>
              <wp:positionV relativeFrom="page">
                <wp:posOffset>449580</wp:posOffset>
              </wp:positionV>
              <wp:extent cx="609600" cy="304800"/>
              <wp:effectExtent l="0" t="0" r="0" b="0"/>
              <wp:wrapNone/>
              <wp:docPr id="14" name="LogoCanvasHide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7" name="Freeform 28"/>
                      <wps:cNvSpPr>
                        <a:spLocks/>
                      </wps:cNvSpPr>
                      <wps:spPr bwMode="auto">
                        <a:xfrm>
                          <a:off x="304800" y="152400"/>
                          <a:ext cx="304800" cy="152400"/>
                        </a:xfrm>
                        <a:custGeom>
                          <a:avLst/>
                          <a:gdLst>
                            <a:gd name="T0" fmla="*/ 8139 w 8160"/>
                            <a:gd name="T1" fmla="*/ 416 h 4080"/>
                            <a:gd name="T2" fmla="*/ 8033 w 8160"/>
                            <a:gd name="T3" fmla="*/ 1019 h 4080"/>
                            <a:gd name="T4" fmla="*/ 7841 w 8160"/>
                            <a:gd name="T5" fmla="*/ 1587 h 4080"/>
                            <a:gd name="T6" fmla="*/ 7571 w 8160"/>
                            <a:gd name="T7" fmla="*/ 2114 h 4080"/>
                            <a:gd name="T8" fmla="*/ 7231 w 8160"/>
                            <a:gd name="T9" fmla="*/ 2594 h 4080"/>
                            <a:gd name="T10" fmla="*/ 6827 w 8160"/>
                            <a:gd name="T11" fmla="*/ 3019 h 4080"/>
                            <a:gd name="T12" fmla="*/ 6365 w 8160"/>
                            <a:gd name="T13" fmla="*/ 3382 h 4080"/>
                            <a:gd name="T14" fmla="*/ 5853 w 8160"/>
                            <a:gd name="T15" fmla="*/ 3677 h 4080"/>
                            <a:gd name="T16" fmla="*/ 5297 w 8160"/>
                            <a:gd name="T17" fmla="*/ 3896 h 4080"/>
                            <a:gd name="T18" fmla="*/ 4703 w 8160"/>
                            <a:gd name="T19" fmla="*/ 4033 h 4080"/>
                            <a:gd name="T20" fmla="*/ 4080 w 8160"/>
                            <a:gd name="T21" fmla="*/ 4080 h 4080"/>
                            <a:gd name="T22" fmla="*/ 3460 w 8160"/>
                            <a:gd name="T23" fmla="*/ 4033 h 4080"/>
                            <a:gd name="T24" fmla="*/ 2868 w 8160"/>
                            <a:gd name="T25" fmla="*/ 3896 h 4080"/>
                            <a:gd name="T26" fmla="*/ 2313 w 8160"/>
                            <a:gd name="T27" fmla="*/ 3677 h 4080"/>
                            <a:gd name="T28" fmla="*/ 1800 w 8160"/>
                            <a:gd name="T29" fmla="*/ 3382 h 4080"/>
                            <a:gd name="T30" fmla="*/ 1338 w 8160"/>
                            <a:gd name="T31" fmla="*/ 3019 h 4080"/>
                            <a:gd name="T32" fmla="*/ 933 w 8160"/>
                            <a:gd name="T33" fmla="*/ 2594 h 4080"/>
                            <a:gd name="T34" fmla="*/ 592 w 8160"/>
                            <a:gd name="T35" fmla="*/ 2114 h 4080"/>
                            <a:gd name="T36" fmla="*/ 321 w 8160"/>
                            <a:gd name="T37" fmla="*/ 1587 h 4080"/>
                            <a:gd name="T38" fmla="*/ 129 w 8160"/>
                            <a:gd name="T39" fmla="*/ 1019 h 4080"/>
                            <a:gd name="T40" fmla="*/ 21 w 8160"/>
                            <a:gd name="T41" fmla="*/ 416 h 4080"/>
                            <a:gd name="T42" fmla="*/ 2040 w 8160"/>
                            <a:gd name="T43" fmla="*/ 0 h 4080"/>
                            <a:gd name="T44" fmla="*/ 2064 w 8160"/>
                            <a:gd name="T45" fmla="*/ 309 h 4080"/>
                            <a:gd name="T46" fmla="*/ 2133 w 8160"/>
                            <a:gd name="T47" fmla="*/ 604 h 4080"/>
                            <a:gd name="T48" fmla="*/ 2243 w 8160"/>
                            <a:gd name="T49" fmla="*/ 881 h 4080"/>
                            <a:gd name="T50" fmla="*/ 2391 w 8160"/>
                            <a:gd name="T51" fmla="*/ 1137 h 4080"/>
                            <a:gd name="T52" fmla="*/ 2572 w 8160"/>
                            <a:gd name="T53" fmla="*/ 1369 h 4080"/>
                            <a:gd name="T54" fmla="*/ 2786 w 8160"/>
                            <a:gd name="T55" fmla="*/ 1572 h 4080"/>
                            <a:gd name="T56" fmla="*/ 3025 w 8160"/>
                            <a:gd name="T57" fmla="*/ 1743 h 4080"/>
                            <a:gd name="T58" fmla="*/ 3290 w 8160"/>
                            <a:gd name="T59" fmla="*/ 1879 h 4080"/>
                            <a:gd name="T60" fmla="*/ 3573 w 8160"/>
                            <a:gd name="T61" fmla="*/ 1976 h 4080"/>
                            <a:gd name="T62" fmla="*/ 3873 w 8160"/>
                            <a:gd name="T63" fmla="*/ 2030 h 4080"/>
                            <a:gd name="T64" fmla="*/ 4186 w 8160"/>
                            <a:gd name="T65" fmla="*/ 2037 h 4080"/>
                            <a:gd name="T66" fmla="*/ 4492 w 8160"/>
                            <a:gd name="T67" fmla="*/ 1998 h 4080"/>
                            <a:gd name="T68" fmla="*/ 4784 w 8160"/>
                            <a:gd name="T69" fmla="*/ 1916 h 4080"/>
                            <a:gd name="T70" fmla="*/ 5054 w 8160"/>
                            <a:gd name="T71" fmla="*/ 1792 h 4080"/>
                            <a:gd name="T72" fmla="*/ 5303 w 8160"/>
                            <a:gd name="T73" fmla="*/ 1632 h 4080"/>
                            <a:gd name="T74" fmla="*/ 5524 w 8160"/>
                            <a:gd name="T75" fmla="*/ 1439 h 4080"/>
                            <a:gd name="T76" fmla="*/ 5716 w 8160"/>
                            <a:gd name="T77" fmla="*/ 1217 h 4080"/>
                            <a:gd name="T78" fmla="*/ 5875 w 8160"/>
                            <a:gd name="T79" fmla="*/ 969 h 4080"/>
                            <a:gd name="T80" fmla="*/ 5997 w 8160"/>
                            <a:gd name="T81" fmla="*/ 699 h 4080"/>
                            <a:gd name="T82" fmla="*/ 6079 w 8160"/>
                            <a:gd name="T83" fmla="*/ 409 h 4080"/>
                            <a:gd name="T84" fmla="*/ 6118 w 8160"/>
                            <a:gd name="T85" fmla="*/ 104 h 4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8160" h="4080">
                              <a:moveTo>
                                <a:pt x="8160" y="0"/>
                              </a:moveTo>
                              <a:lnTo>
                                <a:pt x="8155" y="209"/>
                              </a:lnTo>
                              <a:lnTo>
                                <a:pt x="8139" y="416"/>
                              </a:lnTo>
                              <a:lnTo>
                                <a:pt x="8113" y="620"/>
                              </a:lnTo>
                              <a:lnTo>
                                <a:pt x="8077" y="821"/>
                              </a:lnTo>
                              <a:lnTo>
                                <a:pt x="8033" y="1019"/>
                              </a:lnTo>
                              <a:lnTo>
                                <a:pt x="7977" y="1212"/>
                              </a:lnTo>
                              <a:lnTo>
                                <a:pt x="7913" y="1401"/>
                              </a:lnTo>
                              <a:lnTo>
                                <a:pt x="7841" y="1587"/>
                              </a:lnTo>
                              <a:lnTo>
                                <a:pt x="7759" y="1768"/>
                              </a:lnTo>
                              <a:lnTo>
                                <a:pt x="7669" y="1943"/>
                              </a:lnTo>
                              <a:lnTo>
                                <a:pt x="7571" y="2114"/>
                              </a:lnTo>
                              <a:lnTo>
                                <a:pt x="7465" y="2280"/>
                              </a:lnTo>
                              <a:lnTo>
                                <a:pt x="7352" y="2440"/>
                              </a:lnTo>
                              <a:lnTo>
                                <a:pt x="7231" y="2594"/>
                              </a:lnTo>
                              <a:lnTo>
                                <a:pt x="7103" y="2742"/>
                              </a:lnTo>
                              <a:lnTo>
                                <a:pt x="6968" y="2884"/>
                              </a:lnTo>
                              <a:lnTo>
                                <a:pt x="6827" y="3019"/>
                              </a:lnTo>
                              <a:lnTo>
                                <a:pt x="6679" y="3148"/>
                              </a:lnTo>
                              <a:lnTo>
                                <a:pt x="6525" y="3268"/>
                              </a:lnTo>
                              <a:lnTo>
                                <a:pt x="6365" y="3382"/>
                              </a:lnTo>
                              <a:lnTo>
                                <a:pt x="6200" y="3488"/>
                              </a:lnTo>
                              <a:lnTo>
                                <a:pt x="6028" y="3586"/>
                              </a:lnTo>
                              <a:lnTo>
                                <a:pt x="5853" y="3677"/>
                              </a:lnTo>
                              <a:lnTo>
                                <a:pt x="5671" y="3759"/>
                              </a:lnTo>
                              <a:lnTo>
                                <a:pt x="5487" y="3832"/>
                              </a:lnTo>
                              <a:lnTo>
                                <a:pt x="5297" y="3896"/>
                              </a:lnTo>
                              <a:lnTo>
                                <a:pt x="5103" y="3951"/>
                              </a:lnTo>
                              <a:lnTo>
                                <a:pt x="4905" y="3997"/>
                              </a:lnTo>
                              <a:lnTo>
                                <a:pt x="4703" y="4033"/>
                              </a:lnTo>
                              <a:lnTo>
                                <a:pt x="4499" y="4059"/>
                              </a:lnTo>
                              <a:lnTo>
                                <a:pt x="4291" y="4075"/>
                              </a:lnTo>
                              <a:lnTo>
                                <a:pt x="4080" y="4080"/>
                              </a:lnTo>
                              <a:lnTo>
                                <a:pt x="3871" y="4075"/>
                              </a:lnTo>
                              <a:lnTo>
                                <a:pt x="3664" y="4059"/>
                              </a:lnTo>
                              <a:lnTo>
                                <a:pt x="3460" y="4033"/>
                              </a:lnTo>
                              <a:lnTo>
                                <a:pt x="3259" y="3997"/>
                              </a:lnTo>
                              <a:lnTo>
                                <a:pt x="3062" y="3951"/>
                              </a:lnTo>
                              <a:lnTo>
                                <a:pt x="2868" y="3896"/>
                              </a:lnTo>
                              <a:lnTo>
                                <a:pt x="2679" y="3832"/>
                              </a:lnTo>
                              <a:lnTo>
                                <a:pt x="2494" y="3759"/>
                              </a:lnTo>
                              <a:lnTo>
                                <a:pt x="2313" y="3677"/>
                              </a:lnTo>
                              <a:lnTo>
                                <a:pt x="2137" y="3586"/>
                              </a:lnTo>
                              <a:lnTo>
                                <a:pt x="1967" y="3488"/>
                              </a:lnTo>
                              <a:lnTo>
                                <a:pt x="1800" y="3382"/>
                              </a:lnTo>
                              <a:lnTo>
                                <a:pt x="1640" y="3268"/>
                              </a:lnTo>
                              <a:lnTo>
                                <a:pt x="1486" y="3148"/>
                              </a:lnTo>
                              <a:lnTo>
                                <a:pt x="1338" y="3019"/>
                              </a:lnTo>
                              <a:lnTo>
                                <a:pt x="1196" y="2884"/>
                              </a:lnTo>
                              <a:lnTo>
                                <a:pt x="1061" y="2742"/>
                              </a:lnTo>
                              <a:lnTo>
                                <a:pt x="933" y="2594"/>
                              </a:lnTo>
                              <a:lnTo>
                                <a:pt x="812" y="2440"/>
                              </a:lnTo>
                              <a:lnTo>
                                <a:pt x="698" y="2280"/>
                              </a:lnTo>
                              <a:lnTo>
                                <a:pt x="592" y="2114"/>
                              </a:lnTo>
                              <a:lnTo>
                                <a:pt x="493" y="1943"/>
                              </a:lnTo>
                              <a:lnTo>
                                <a:pt x="403" y="1768"/>
                              </a:lnTo>
                              <a:lnTo>
                                <a:pt x="321" y="1587"/>
                              </a:lnTo>
                              <a:lnTo>
                                <a:pt x="248" y="1401"/>
                              </a:lnTo>
                              <a:lnTo>
                                <a:pt x="184" y="1212"/>
                              </a:lnTo>
                              <a:lnTo>
                                <a:pt x="129" y="1019"/>
                              </a:lnTo>
                              <a:lnTo>
                                <a:pt x="83" y="821"/>
                              </a:lnTo>
                              <a:lnTo>
                                <a:pt x="47" y="620"/>
                              </a:lnTo>
                              <a:lnTo>
                                <a:pt x="21" y="416"/>
                              </a:lnTo>
                              <a:lnTo>
                                <a:pt x="5" y="209"/>
                              </a:lnTo>
                              <a:lnTo>
                                <a:pt x="0" y="0"/>
                              </a:lnTo>
                              <a:lnTo>
                                <a:pt x="2040" y="0"/>
                              </a:lnTo>
                              <a:lnTo>
                                <a:pt x="2043" y="104"/>
                              </a:lnTo>
                              <a:lnTo>
                                <a:pt x="2051" y="207"/>
                              </a:lnTo>
                              <a:lnTo>
                                <a:pt x="2064" y="309"/>
                              </a:lnTo>
                              <a:lnTo>
                                <a:pt x="2082" y="409"/>
                              </a:lnTo>
                              <a:lnTo>
                                <a:pt x="2105" y="507"/>
                              </a:lnTo>
                              <a:lnTo>
                                <a:pt x="2133" y="604"/>
                              </a:lnTo>
                              <a:lnTo>
                                <a:pt x="2164" y="699"/>
                              </a:lnTo>
                              <a:lnTo>
                                <a:pt x="2201" y="791"/>
                              </a:lnTo>
                              <a:lnTo>
                                <a:pt x="2243" y="881"/>
                              </a:lnTo>
                              <a:lnTo>
                                <a:pt x="2288" y="969"/>
                              </a:lnTo>
                              <a:lnTo>
                                <a:pt x="2337" y="1055"/>
                              </a:lnTo>
                              <a:lnTo>
                                <a:pt x="2391" y="1137"/>
                              </a:lnTo>
                              <a:lnTo>
                                <a:pt x="2448" y="1217"/>
                              </a:lnTo>
                              <a:lnTo>
                                <a:pt x="2508" y="1294"/>
                              </a:lnTo>
                              <a:lnTo>
                                <a:pt x="2572" y="1369"/>
                              </a:lnTo>
                              <a:lnTo>
                                <a:pt x="2641" y="1439"/>
                              </a:lnTo>
                              <a:lnTo>
                                <a:pt x="2711" y="1508"/>
                              </a:lnTo>
                              <a:lnTo>
                                <a:pt x="2786" y="1572"/>
                              </a:lnTo>
                              <a:lnTo>
                                <a:pt x="2863" y="1632"/>
                              </a:lnTo>
                              <a:lnTo>
                                <a:pt x="2943" y="1689"/>
                              </a:lnTo>
                              <a:lnTo>
                                <a:pt x="3025" y="1743"/>
                              </a:lnTo>
                              <a:lnTo>
                                <a:pt x="3111" y="1792"/>
                              </a:lnTo>
                              <a:lnTo>
                                <a:pt x="3199" y="1838"/>
                              </a:lnTo>
                              <a:lnTo>
                                <a:pt x="3290" y="1879"/>
                              </a:lnTo>
                              <a:lnTo>
                                <a:pt x="3381" y="1916"/>
                              </a:lnTo>
                              <a:lnTo>
                                <a:pt x="3476" y="1948"/>
                              </a:lnTo>
                              <a:lnTo>
                                <a:pt x="3573" y="1976"/>
                              </a:lnTo>
                              <a:lnTo>
                                <a:pt x="3671" y="1998"/>
                              </a:lnTo>
                              <a:lnTo>
                                <a:pt x="3771" y="2017"/>
                              </a:lnTo>
                              <a:lnTo>
                                <a:pt x="3873" y="2030"/>
                              </a:lnTo>
                              <a:lnTo>
                                <a:pt x="3976" y="2037"/>
                              </a:lnTo>
                              <a:lnTo>
                                <a:pt x="4080" y="2040"/>
                              </a:lnTo>
                              <a:lnTo>
                                <a:pt x="4186" y="2037"/>
                              </a:lnTo>
                              <a:lnTo>
                                <a:pt x="4289" y="2030"/>
                              </a:lnTo>
                              <a:lnTo>
                                <a:pt x="4392" y="2017"/>
                              </a:lnTo>
                              <a:lnTo>
                                <a:pt x="4492" y="1998"/>
                              </a:lnTo>
                              <a:lnTo>
                                <a:pt x="4591" y="1976"/>
                              </a:lnTo>
                              <a:lnTo>
                                <a:pt x="4688" y="1948"/>
                              </a:lnTo>
                              <a:lnTo>
                                <a:pt x="4784" y="1916"/>
                              </a:lnTo>
                              <a:lnTo>
                                <a:pt x="4876" y="1879"/>
                              </a:lnTo>
                              <a:lnTo>
                                <a:pt x="4966" y="1838"/>
                              </a:lnTo>
                              <a:lnTo>
                                <a:pt x="5054" y="1792"/>
                              </a:lnTo>
                              <a:lnTo>
                                <a:pt x="5140" y="1743"/>
                              </a:lnTo>
                              <a:lnTo>
                                <a:pt x="5222" y="1689"/>
                              </a:lnTo>
                              <a:lnTo>
                                <a:pt x="5303" y="1632"/>
                              </a:lnTo>
                              <a:lnTo>
                                <a:pt x="5379" y="1572"/>
                              </a:lnTo>
                              <a:lnTo>
                                <a:pt x="5454" y="1508"/>
                              </a:lnTo>
                              <a:lnTo>
                                <a:pt x="5524" y="1439"/>
                              </a:lnTo>
                              <a:lnTo>
                                <a:pt x="5592" y="1369"/>
                              </a:lnTo>
                              <a:lnTo>
                                <a:pt x="5656" y="1294"/>
                              </a:lnTo>
                              <a:lnTo>
                                <a:pt x="5716" y="1217"/>
                              </a:lnTo>
                              <a:lnTo>
                                <a:pt x="5773" y="1137"/>
                              </a:lnTo>
                              <a:lnTo>
                                <a:pt x="5826" y="1055"/>
                              </a:lnTo>
                              <a:lnTo>
                                <a:pt x="5875" y="969"/>
                              </a:lnTo>
                              <a:lnTo>
                                <a:pt x="5920" y="881"/>
                              </a:lnTo>
                              <a:lnTo>
                                <a:pt x="5961" y="791"/>
                              </a:lnTo>
                              <a:lnTo>
                                <a:pt x="5997" y="699"/>
                              </a:lnTo>
                              <a:lnTo>
                                <a:pt x="6029" y="604"/>
                              </a:lnTo>
                              <a:lnTo>
                                <a:pt x="6057" y="507"/>
                              </a:lnTo>
                              <a:lnTo>
                                <a:pt x="6079" y="409"/>
                              </a:lnTo>
                              <a:lnTo>
                                <a:pt x="6097" y="309"/>
                              </a:lnTo>
                              <a:lnTo>
                                <a:pt x="6110" y="207"/>
                              </a:lnTo>
                              <a:lnTo>
                                <a:pt x="6118" y="104"/>
                              </a:lnTo>
                              <a:lnTo>
                                <a:pt x="6120" y="0"/>
                              </a:lnTo>
                              <a:lnTo>
                                <a:pt x="81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29"/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>
                            <a:gd name="T0" fmla="*/ 2878 w 8160"/>
                            <a:gd name="T1" fmla="*/ 8160 h 8160"/>
                            <a:gd name="T2" fmla="*/ 0 w 8160"/>
                            <a:gd name="T3" fmla="*/ 8160 h 8160"/>
                            <a:gd name="T4" fmla="*/ 8160 w 8160"/>
                            <a:gd name="T5" fmla="*/ 0 h 8160"/>
                            <a:gd name="T6" fmla="*/ 8160 w 8160"/>
                            <a:gd name="T7" fmla="*/ 2892 h 8160"/>
                            <a:gd name="T8" fmla="*/ 2878 w 8160"/>
                            <a:gd name="T9" fmla="*/ 8160 h 8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60" h="8160">
                              <a:moveTo>
                                <a:pt x="2878" y="8160"/>
                              </a:moveTo>
                              <a:lnTo>
                                <a:pt x="0" y="8160"/>
                              </a:lnTo>
                              <a:lnTo>
                                <a:pt x="8160" y="0"/>
                              </a:lnTo>
                              <a:lnTo>
                                <a:pt x="8160" y="2892"/>
                              </a:lnTo>
                              <a:lnTo>
                                <a:pt x="2878" y="81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8B095A" id="LogoCanvasHide01" o:spid="_x0000_s1026" editas="canvas" style="position:absolute;margin-left:56.7pt;margin-top:35.4pt;width:48pt;height:24pt;z-index:251660288;mso-position-horizontal-relative:page;mso-position-vertical-relative:page" coordsize="609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096;height:3048;visibility:visible;mso-wrap-style:square">
                <v:fill o:detectmouseclick="t"/>
                <v:path o:connecttype="none"/>
              </v:shape>
              <v:shape id="Freeform 28" o:spid="_x0000_s1028" style="position:absolute;left:3048;top:1524;width:3048;height:1524;visibility:visible;mso-wrap-style:square;v-text-anchor:top" coordsize="8160,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" path="m8160,r-5,209l8139,416r-26,204l8077,821r-44,198l7977,1212r-64,189l7841,1587r-82,181l7669,1943r-98,171l7465,2280r-113,160l7231,2594r-128,148l6968,2884r-141,135l6679,3148r-154,120l6365,3382r-165,106l6028,3586r-175,91l5671,3759r-184,73l5297,3896r-194,55l4905,3997r-202,36l4499,4059r-208,16l4080,4080r-209,-5l3664,4059r-204,-26l3259,3997r-197,-46l2868,3896r-189,-64l2494,3759r-181,-82l2137,3586r-170,-98l1800,3382,1640,3268,1486,3148,1338,3019,1196,2884,1061,2742,933,2594,812,2440,698,2280,592,2114,493,1943,403,1768,321,1587,248,1401,184,1212,129,1019,83,821,47,620,21,416,5,209,,,2040,r3,104l2051,207r13,102l2082,409r23,98l2133,604r31,95l2201,791r42,90l2288,969r49,86l2391,1137r57,80l2508,1294r64,75l2641,1439r70,69l2786,1572r77,60l2943,1689r82,54l3111,1792r88,46l3290,1879r91,37l3476,1948r97,28l3671,1998r100,19l3873,2030r103,7l4080,2040r106,-3l4289,2030r103,-13l4492,1998r99,-22l4688,1948r96,-32l4876,1879r90,-41l5054,1792r86,-49l5222,1689r81,-57l5379,1572r75,-64l5524,1439r68,-70l5656,1294r60,-77l5773,1137r53,-82l5875,969r45,-88l5961,791r36,-92l6029,604r28,-97l6079,409r18,-100l6110,207r8,-103l6120,,8160,xe" fillcolor="#1f497d [3215]" stroked="f">
                <v:path arrowok="t" o:connecttype="custom" o:connectlocs="304016,15539;300056,38063;292884,59279;282799,78964;270099,96894;255009,112769;237751,126328;218627,137347;197859,145527;175671,150644;152400,152400;129241,150644;107128,145527;86397,137347;67235,126328;49978,112769;34850,96894;22113,78964;11990,59279;4819,38063;784,15539;76200,0;77096,11542;79674,22561;83783,32908;89311,42470;96072,51136;104065,58719;112993,65106;122891,70186;133462,73809;144668,75826;156359,76088;167789,74631;178696,71568;188782,66936;198083,60960;206338,53751;213509,45459;219449,36195;224006,26110;227069,15277;228525,3885" o:connectangles="0,0,0,0,0,0,0,0,0,0,0,0,0,0,0,0,0,0,0,0,0,0,0,0,0,0,0,0,0,0,0,0,0,0,0,0,0,0,0,0,0,0,0"/>
              </v:shape>
              <v:shape id="Freeform 29" o:spid="_x0000_s1029" style="position:absolute;width:3048;height:3048;visibility:visible;mso-wrap-style:square;v-text-anchor:top" coordsize="8160,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" path="m2878,8160l,8160,8160,r,2892l2878,8160xe" fillcolor="#1f497d [3215]" stroked="f">
                <v:path arrowok="t" o:connecttype="custom" o:connectlocs="107502,304800;0,304800;304800,0;304800,108025;107502,30480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230C9EC"/>
    <w:lvl w:ilvl="0">
      <w:numFmt w:val="bullet"/>
      <w:lvlText w:val="*"/>
      <w:lvlJc w:val="left"/>
    </w:lvl>
  </w:abstractNum>
  <w:abstractNum w:abstractNumId="1" w15:restartNumberingAfterBreak="0">
    <w:nsid w:val="03FC0BCA"/>
    <w:multiLevelType w:val="multilevel"/>
    <w:tmpl w:val="8144B1EA"/>
    <w:lvl w:ilvl="0">
      <w:start w:val="1"/>
      <w:numFmt w:val="decimal"/>
      <w:pStyle w:val="Heading1"/>
      <w:lvlText w:val="%1"/>
      <w:lvlJc w:val="left"/>
      <w:pPr>
        <w:tabs>
          <w:tab w:val="num" w:pos="3459"/>
        </w:tabs>
        <w:ind w:left="3459" w:hanging="62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904"/>
        </w:tabs>
        <w:ind w:left="290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459"/>
        </w:tabs>
        <w:ind w:left="3459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A87224"/>
    <w:multiLevelType w:val="hybridMultilevel"/>
    <w:tmpl w:val="1A8237F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905CB"/>
    <w:multiLevelType w:val="hybridMultilevel"/>
    <w:tmpl w:val="F20C70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A75AE"/>
    <w:multiLevelType w:val="hybridMultilevel"/>
    <w:tmpl w:val="FA2896FA"/>
    <w:lvl w:ilvl="0" w:tplc="37307BD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  <w:color w:val="000000" w:themeColor="text1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25644"/>
    <w:multiLevelType w:val="hybridMultilevel"/>
    <w:tmpl w:val="5FF4AB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8396B"/>
    <w:multiLevelType w:val="hybridMultilevel"/>
    <w:tmpl w:val="FA8427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D44DC"/>
    <w:multiLevelType w:val="hybridMultilevel"/>
    <w:tmpl w:val="C324B3F2"/>
    <w:lvl w:ilvl="0" w:tplc="E03E6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E1D30"/>
    <w:multiLevelType w:val="hybridMultilevel"/>
    <w:tmpl w:val="F01286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008D9"/>
    <w:multiLevelType w:val="hybridMultilevel"/>
    <w:tmpl w:val="2EB8C6DE"/>
    <w:lvl w:ilvl="0" w:tplc="AE3260B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772A2"/>
    <w:multiLevelType w:val="hybridMultilevel"/>
    <w:tmpl w:val="1F7C46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C5376"/>
    <w:multiLevelType w:val="hybridMultilevel"/>
    <w:tmpl w:val="29503B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41909"/>
    <w:multiLevelType w:val="hybridMultilevel"/>
    <w:tmpl w:val="66A2CA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00DE6"/>
    <w:multiLevelType w:val="hybridMultilevel"/>
    <w:tmpl w:val="30B86110"/>
    <w:lvl w:ilvl="0" w:tplc="56209FC8">
      <w:start w:val="1"/>
      <w:numFmt w:val="bullet"/>
      <w:pStyle w:val="DMUPunk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654F600B"/>
    <w:multiLevelType w:val="hybridMultilevel"/>
    <w:tmpl w:val="AADC52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17B0C"/>
    <w:multiLevelType w:val="hybridMultilevel"/>
    <w:tmpl w:val="0A281F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E1748"/>
    <w:multiLevelType w:val="hybridMultilevel"/>
    <w:tmpl w:val="A262157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F1C7C"/>
    <w:multiLevelType w:val="hybridMultilevel"/>
    <w:tmpl w:val="E5AEE392"/>
    <w:lvl w:ilvl="0" w:tplc="040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6692951">
    <w:abstractNumId w:val="1"/>
  </w:num>
  <w:num w:numId="2" w16cid:durableId="1196309246">
    <w:abstractNumId w:val="17"/>
  </w:num>
  <w:num w:numId="3" w16cid:durableId="1711492148">
    <w:abstractNumId w:val="2"/>
  </w:num>
  <w:num w:numId="4" w16cid:durableId="68251000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 w16cid:durableId="59802672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 w16cid:durableId="1223171960">
    <w:abstractNumId w:val="16"/>
  </w:num>
  <w:num w:numId="7" w16cid:durableId="1873416552">
    <w:abstractNumId w:val="7"/>
  </w:num>
  <w:num w:numId="8" w16cid:durableId="14461207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3796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14800701">
    <w:abstractNumId w:val="8"/>
  </w:num>
  <w:num w:numId="11" w16cid:durableId="919022643">
    <w:abstractNumId w:val="3"/>
  </w:num>
  <w:num w:numId="12" w16cid:durableId="2115707888">
    <w:abstractNumId w:val="13"/>
  </w:num>
  <w:num w:numId="13" w16cid:durableId="1169519297">
    <w:abstractNumId w:val="4"/>
  </w:num>
  <w:num w:numId="14" w16cid:durableId="1239249095">
    <w:abstractNumId w:val="5"/>
  </w:num>
  <w:num w:numId="15" w16cid:durableId="143007366">
    <w:abstractNumId w:val="14"/>
  </w:num>
  <w:num w:numId="16" w16cid:durableId="774131964">
    <w:abstractNumId w:val="10"/>
  </w:num>
  <w:num w:numId="17" w16cid:durableId="1781954918">
    <w:abstractNumId w:val="11"/>
  </w:num>
  <w:num w:numId="18" w16cid:durableId="1686781976">
    <w:abstractNumId w:val="6"/>
  </w:num>
  <w:num w:numId="19" w16cid:durableId="1321033702">
    <w:abstractNumId w:val="9"/>
  </w:num>
  <w:num w:numId="20" w16cid:durableId="6603068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a-DK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308"/>
    <w:rsid w:val="00004C9D"/>
    <w:rsid w:val="00005F92"/>
    <w:rsid w:val="0000734D"/>
    <w:rsid w:val="00012DA0"/>
    <w:rsid w:val="000177D2"/>
    <w:rsid w:val="000210C2"/>
    <w:rsid w:val="00023811"/>
    <w:rsid w:val="000245D1"/>
    <w:rsid w:val="00025A33"/>
    <w:rsid w:val="000304F4"/>
    <w:rsid w:val="000328E3"/>
    <w:rsid w:val="000351A9"/>
    <w:rsid w:val="000417AD"/>
    <w:rsid w:val="0005036B"/>
    <w:rsid w:val="000527BA"/>
    <w:rsid w:val="000552B7"/>
    <w:rsid w:val="00060839"/>
    <w:rsid w:val="000636E1"/>
    <w:rsid w:val="00067C77"/>
    <w:rsid w:val="00070512"/>
    <w:rsid w:val="00070B42"/>
    <w:rsid w:val="00072205"/>
    <w:rsid w:val="00076223"/>
    <w:rsid w:val="00076F03"/>
    <w:rsid w:val="0007799C"/>
    <w:rsid w:val="00080CC5"/>
    <w:rsid w:val="0008307B"/>
    <w:rsid w:val="00086CB8"/>
    <w:rsid w:val="00091C84"/>
    <w:rsid w:val="00096E9B"/>
    <w:rsid w:val="00097CF1"/>
    <w:rsid w:val="000A0ECE"/>
    <w:rsid w:val="000A1BB9"/>
    <w:rsid w:val="000A3BDD"/>
    <w:rsid w:val="000A4E90"/>
    <w:rsid w:val="000B577D"/>
    <w:rsid w:val="000C26BF"/>
    <w:rsid w:val="000D02FE"/>
    <w:rsid w:val="000D2A54"/>
    <w:rsid w:val="000D4B70"/>
    <w:rsid w:val="000E0561"/>
    <w:rsid w:val="000E241D"/>
    <w:rsid w:val="000E4454"/>
    <w:rsid w:val="000E46C0"/>
    <w:rsid w:val="000E689B"/>
    <w:rsid w:val="000F144C"/>
    <w:rsid w:val="000F306C"/>
    <w:rsid w:val="000F56BD"/>
    <w:rsid w:val="00100D55"/>
    <w:rsid w:val="00106E2F"/>
    <w:rsid w:val="00110C48"/>
    <w:rsid w:val="00111D06"/>
    <w:rsid w:val="001128B9"/>
    <w:rsid w:val="00112F7A"/>
    <w:rsid w:val="00121BCB"/>
    <w:rsid w:val="001238B3"/>
    <w:rsid w:val="00125BF4"/>
    <w:rsid w:val="00127661"/>
    <w:rsid w:val="00137513"/>
    <w:rsid w:val="00137D39"/>
    <w:rsid w:val="0014794C"/>
    <w:rsid w:val="00150DE5"/>
    <w:rsid w:val="00151795"/>
    <w:rsid w:val="00155718"/>
    <w:rsid w:val="0016044C"/>
    <w:rsid w:val="001663A6"/>
    <w:rsid w:val="00166B09"/>
    <w:rsid w:val="00166F9B"/>
    <w:rsid w:val="001721C6"/>
    <w:rsid w:val="00174AC3"/>
    <w:rsid w:val="00176408"/>
    <w:rsid w:val="001800B9"/>
    <w:rsid w:val="0018450C"/>
    <w:rsid w:val="00185FA8"/>
    <w:rsid w:val="001872BF"/>
    <w:rsid w:val="0019515D"/>
    <w:rsid w:val="001956C2"/>
    <w:rsid w:val="00195BD1"/>
    <w:rsid w:val="00196654"/>
    <w:rsid w:val="00197489"/>
    <w:rsid w:val="00197CF7"/>
    <w:rsid w:val="001A32E4"/>
    <w:rsid w:val="001A35FF"/>
    <w:rsid w:val="001A57A9"/>
    <w:rsid w:val="001B027B"/>
    <w:rsid w:val="001B1434"/>
    <w:rsid w:val="001B26FE"/>
    <w:rsid w:val="001B3F57"/>
    <w:rsid w:val="001B630C"/>
    <w:rsid w:val="001C19F6"/>
    <w:rsid w:val="001C3ECA"/>
    <w:rsid w:val="001C55EC"/>
    <w:rsid w:val="001D3BD0"/>
    <w:rsid w:val="001D7C38"/>
    <w:rsid w:val="001E1CC6"/>
    <w:rsid w:val="001E3A4B"/>
    <w:rsid w:val="001E5BF7"/>
    <w:rsid w:val="001E6044"/>
    <w:rsid w:val="001F07E3"/>
    <w:rsid w:val="001F2EF1"/>
    <w:rsid w:val="001F3DA7"/>
    <w:rsid w:val="001F66B5"/>
    <w:rsid w:val="001F6C52"/>
    <w:rsid w:val="001F7BD6"/>
    <w:rsid w:val="00201E11"/>
    <w:rsid w:val="00206B98"/>
    <w:rsid w:val="00210BAE"/>
    <w:rsid w:val="002113F6"/>
    <w:rsid w:val="0021217D"/>
    <w:rsid w:val="002169C6"/>
    <w:rsid w:val="002173EF"/>
    <w:rsid w:val="002214D6"/>
    <w:rsid w:val="002227E7"/>
    <w:rsid w:val="002230D1"/>
    <w:rsid w:val="00224963"/>
    <w:rsid w:val="0022729B"/>
    <w:rsid w:val="00227BB6"/>
    <w:rsid w:val="00230B79"/>
    <w:rsid w:val="00234E75"/>
    <w:rsid w:val="00237930"/>
    <w:rsid w:val="002409EB"/>
    <w:rsid w:val="00240EEA"/>
    <w:rsid w:val="00247997"/>
    <w:rsid w:val="002558FD"/>
    <w:rsid w:val="00255A57"/>
    <w:rsid w:val="00256B56"/>
    <w:rsid w:val="002736EA"/>
    <w:rsid w:val="00274AEE"/>
    <w:rsid w:val="00277F4C"/>
    <w:rsid w:val="00281F06"/>
    <w:rsid w:val="002853CA"/>
    <w:rsid w:val="00285A3B"/>
    <w:rsid w:val="002942C6"/>
    <w:rsid w:val="002A1157"/>
    <w:rsid w:val="002A29CD"/>
    <w:rsid w:val="002A48EB"/>
    <w:rsid w:val="002A68CF"/>
    <w:rsid w:val="002B0D18"/>
    <w:rsid w:val="002B18F8"/>
    <w:rsid w:val="002C2E2A"/>
    <w:rsid w:val="002C4CF1"/>
    <w:rsid w:val="002C54B3"/>
    <w:rsid w:val="002C54B7"/>
    <w:rsid w:val="002D6397"/>
    <w:rsid w:val="002D72BB"/>
    <w:rsid w:val="002E59C3"/>
    <w:rsid w:val="002F06EC"/>
    <w:rsid w:val="002F2628"/>
    <w:rsid w:val="002F2C50"/>
    <w:rsid w:val="002F3996"/>
    <w:rsid w:val="00301213"/>
    <w:rsid w:val="00302452"/>
    <w:rsid w:val="00303339"/>
    <w:rsid w:val="00303F00"/>
    <w:rsid w:val="00307E66"/>
    <w:rsid w:val="00310432"/>
    <w:rsid w:val="00311F7C"/>
    <w:rsid w:val="00312559"/>
    <w:rsid w:val="003132F6"/>
    <w:rsid w:val="003260E3"/>
    <w:rsid w:val="00335207"/>
    <w:rsid w:val="00336AFE"/>
    <w:rsid w:val="00337C93"/>
    <w:rsid w:val="0034538A"/>
    <w:rsid w:val="003454C6"/>
    <w:rsid w:val="00346B5B"/>
    <w:rsid w:val="00351902"/>
    <w:rsid w:val="00351D8C"/>
    <w:rsid w:val="00355041"/>
    <w:rsid w:val="003611F5"/>
    <w:rsid w:val="00364B11"/>
    <w:rsid w:val="0036576C"/>
    <w:rsid w:val="00366B9E"/>
    <w:rsid w:val="00367111"/>
    <w:rsid w:val="00371490"/>
    <w:rsid w:val="00372C7A"/>
    <w:rsid w:val="003755E3"/>
    <w:rsid w:val="00377FDF"/>
    <w:rsid w:val="00381A34"/>
    <w:rsid w:val="00387099"/>
    <w:rsid w:val="00391049"/>
    <w:rsid w:val="00392F30"/>
    <w:rsid w:val="00397EEA"/>
    <w:rsid w:val="003A3291"/>
    <w:rsid w:val="003A4347"/>
    <w:rsid w:val="003A5693"/>
    <w:rsid w:val="003A6CC7"/>
    <w:rsid w:val="003A795B"/>
    <w:rsid w:val="003B06C4"/>
    <w:rsid w:val="003B38A4"/>
    <w:rsid w:val="003C3C36"/>
    <w:rsid w:val="003D1739"/>
    <w:rsid w:val="003D3CB0"/>
    <w:rsid w:val="003E0BB6"/>
    <w:rsid w:val="003E391D"/>
    <w:rsid w:val="003E5D57"/>
    <w:rsid w:val="003E5F4C"/>
    <w:rsid w:val="003E7C3C"/>
    <w:rsid w:val="003F4EE6"/>
    <w:rsid w:val="003F6B07"/>
    <w:rsid w:val="00400D48"/>
    <w:rsid w:val="004038D3"/>
    <w:rsid w:val="004044D7"/>
    <w:rsid w:val="00405382"/>
    <w:rsid w:val="00412827"/>
    <w:rsid w:val="00415853"/>
    <w:rsid w:val="00417B06"/>
    <w:rsid w:val="00417F88"/>
    <w:rsid w:val="00422B3C"/>
    <w:rsid w:val="00423D72"/>
    <w:rsid w:val="004254FF"/>
    <w:rsid w:val="00426477"/>
    <w:rsid w:val="004377C0"/>
    <w:rsid w:val="00440A38"/>
    <w:rsid w:val="00442301"/>
    <w:rsid w:val="00443F41"/>
    <w:rsid w:val="004475AA"/>
    <w:rsid w:val="00447C69"/>
    <w:rsid w:val="00450FA0"/>
    <w:rsid w:val="00454641"/>
    <w:rsid w:val="00455777"/>
    <w:rsid w:val="0045724A"/>
    <w:rsid w:val="00457B0F"/>
    <w:rsid w:val="00460562"/>
    <w:rsid w:val="004611F8"/>
    <w:rsid w:val="004639FD"/>
    <w:rsid w:val="00472B7A"/>
    <w:rsid w:val="00473AE9"/>
    <w:rsid w:val="004740E2"/>
    <w:rsid w:val="00474629"/>
    <w:rsid w:val="00476F40"/>
    <w:rsid w:val="00477851"/>
    <w:rsid w:val="00477D03"/>
    <w:rsid w:val="00481325"/>
    <w:rsid w:val="0048355F"/>
    <w:rsid w:val="00490459"/>
    <w:rsid w:val="00492C38"/>
    <w:rsid w:val="004A0BF5"/>
    <w:rsid w:val="004B0662"/>
    <w:rsid w:val="004B17AD"/>
    <w:rsid w:val="004B1FA2"/>
    <w:rsid w:val="004B272E"/>
    <w:rsid w:val="004B416F"/>
    <w:rsid w:val="004B496F"/>
    <w:rsid w:val="004B58C3"/>
    <w:rsid w:val="004C0507"/>
    <w:rsid w:val="004C5CC6"/>
    <w:rsid w:val="004D32CF"/>
    <w:rsid w:val="004D5550"/>
    <w:rsid w:val="004E1229"/>
    <w:rsid w:val="004E660D"/>
    <w:rsid w:val="004F1666"/>
    <w:rsid w:val="004F2F9C"/>
    <w:rsid w:val="004F3D45"/>
    <w:rsid w:val="004F41D1"/>
    <w:rsid w:val="004F5613"/>
    <w:rsid w:val="00500230"/>
    <w:rsid w:val="00501C47"/>
    <w:rsid w:val="00504FD7"/>
    <w:rsid w:val="00505315"/>
    <w:rsid w:val="005079B4"/>
    <w:rsid w:val="00511217"/>
    <w:rsid w:val="005130D0"/>
    <w:rsid w:val="0051430F"/>
    <w:rsid w:val="00522BF1"/>
    <w:rsid w:val="00526B65"/>
    <w:rsid w:val="00527A5A"/>
    <w:rsid w:val="00533D9B"/>
    <w:rsid w:val="00534B7A"/>
    <w:rsid w:val="00544D38"/>
    <w:rsid w:val="00552236"/>
    <w:rsid w:val="00553DD1"/>
    <w:rsid w:val="00554DC0"/>
    <w:rsid w:val="00562673"/>
    <w:rsid w:val="00563E41"/>
    <w:rsid w:val="00564285"/>
    <w:rsid w:val="00570A0C"/>
    <w:rsid w:val="005749C0"/>
    <w:rsid w:val="00575725"/>
    <w:rsid w:val="00575F27"/>
    <w:rsid w:val="00577DBB"/>
    <w:rsid w:val="005867AA"/>
    <w:rsid w:val="005867D0"/>
    <w:rsid w:val="00592279"/>
    <w:rsid w:val="00593ECE"/>
    <w:rsid w:val="005952C3"/>
    <w:rsid w:val="005A05B9"/>
    <w:rsid w:val="005A21DA"/>
    <w:rsid w:val="005A5EEC"/>
    <w:rsid w:val="005A779B"/>
    <w:rsid w:val="005B078E"/>
    <w:rsid w:val="005B4566"/>
    <w:rsid w:val="005C1E0D"/>
    <w:rsid w:val="005C4866"/>
    <w:rsid w:val="005C524A"/>
    <w:rsid w:val="005D6AD0"/>
    <w:rsid w:val="005E0217"/>
    <w:rsid w:val="005E1C4B"/>
    <w:rsid w:val="005E3EE4"/>
    <w:rsid w:val="005F02D1"/>
    <w:rsid w:val="005F1A66"/>
    <w:rsid w:val="005F39E6"/>
    <w:rsid w:val="005F4571"/>
    <w:rsid w:val="006008FC"/>
    <w:rsid w:val="00601071"/>
    <w:rsid w:val="00602BB4"/>
    <w:rsid w:val="00603691"/>
    <w:rsid w:val="00613697"/>
    <w:rsid w:val="0061432C"/>
    <w:rsid w:val="006165C6"/>
    <w:rsid w:val="00616D03"/>
    <w:rsid w:val="006216A7"/>
    <w:rsid w:val="0062199A"/>
    <w:rsid w:val="006223E6"/>
    <w:rsid w:val="0062310C"/>
    <w:rsid w:val="00626DFF"/>
    <w:rsid w:val="0063183A"/>
    <w:rsid w:val="00632650"/>
    <w:rsid w:val="00632A20"/>
    <w:rsid w:val="00634D3F"/>
    <w:rsid w:val="006428DD"/>
    <w:rsid w:val="00643243"/>
    <w:rsid w:val="00650948"/>
    <w:rsid w:val="00652C28"/>
    <w:rsid w:val="006534F0"/>
    <w:rsid w:val="00656E3D"/>
    <w:rsid w:val="00657C20"/>
    <w:rsid w:val="006728B4"/>
    <w:rsid w:val="00676711"/>
    <w:rsid w:val="00676753"/>
    <w:rsid w:val="006772D1"/>
    <w:rsid w:val="00677AB1"/>
    <w:rsid w:val="00681C24"/>
    <w:rsid w:val="0068236E"/>
    <w:rsid w:val="006906EC"/>
    <w:rsid w:val="00694778"/>
    <w:rsid w:val="006A09FB"/>
    <w:rsid w:val="006A242C"/>
    <w:rsid w:val="006A7B87"/>
    <w:rsid w:val="006B036A"/>
    <w:rsid w:val="006B184E"/>
    <w:rsid w:val="006B1BBA"/>
    <w:rsid w:val="006B282A"/>
    <w:rsid w:val="006B3D1B"/>
    <w:rsid w:val="006B7BE6"/>
    <w:rsid w:val="006C2041"/>
    <w:rsid w:val="006C2E21"/>
    <w:rsid w:val="006C31B2"/>
    <w:rsid w:val="006C3E19"/>
    <w:rsid w:val="006C5C3D"/>
    <w:rsid w:val="006C7ECE"/>
    <w:rsid w:val="006D3335"/>
    <w:rsid w:val="006D5621"/>
    <w:rsid w:val="006E0D4C"/>
    <w:rsid w:val="006F0E64"/>
    <w:rsid w:val="00700579"/>
    <w:rsid w:val="00711229"/>
    <w:rsid w:val="00712DFB"/>
    <w:rsid w:val="00712F92"/>
    <w:rsid w:val="00715B26"/>
    <w:rsid w:val="00715F72"/>
    <w:rsid w:val="00716DB1"/>
    <w:rsid w:val="00722033"/>
    <w:rsid w:val="007226D9"/>
    <w:rsid w:val="00723834"/>
    <w:rsid w:val="00723E4A"/>
    <w:rsid w:val="00731280"/>
    <w:rsid w:val="00732D29"/>
    <w:rsid w:val="00732F7E"/>
    <w:rsid w:val="00733F97"/>
    <w:rsid w:val="00741DA7"/>
    <w:rsid w:val="00745E7B"/>
    <w:rsid w:val="00751BFF"/>
    <w:rsid w:val="007561DF"/>
    <w:rsid w:val="007643D1"/>
    <w:rsid w:val="0076651E"/>
    <w:rsid w:val="00770566"/>
    <w:rsid w:val="0077635B"/>
    <w:rsid w:val="007767EA"/>
    <w:rsid w:val="00782B2C"/>
    <w:rsid w:val="0078322B"/>
    <w:rsid w:val="007843F6"/>
    <w:rsid w:val="00784FF5"/>
    <w:rsid w:val="00786D13"/>
    <w:rsid w:val="0078700E"/>
    <w:rsid w:val="00796272"/>
    <w:rsid w:val="00796277"/>
    <w:rsid w:val="007967DD"/>
    <w:rsid w:val="00797274"/>
    <w:rsid w:val="007A2F3B"/>
    <w:rsid w:val="007A48DD"/>
    <w:rsid w:val="007B0708"/>
    <w:rsid w:val="007C2790"/>
    <w:rsid w:val="007C55B9"/>
    <w:rsid w:val="007D37E1"/>
    <w:rsid w:val="007D4443"/>
    <w:rsid w:val="007E21C3"/>
    <w:rsid w:val="007F2783"/>
    <w:rsid w:val="008007F3"/>
    <w:rsid w:val="0080709F"/>
    <w:rsid w:val="0081039F"/>
    <w:rsid w:val="00810536"/>
    <w:rsid w:val="00814CBA"/>
    <w:rsid w:val="00816BF0"/>
    <w:rsid w:val="00817ADF"/>
    <w:rsid w:val="0082040C"/>
    <w:rsid w:val="0082107A"/>
    <w:rsid w:val="00831290"/>
    <w:rsid w:val="0083412C"/>
    <w:rsid w:val="008407E2"/>
    <w:rsid w:val="0084312F"/>
    <w:rsid w:val="008446CE"/>
    <w:rsid w:val="0085119D"/>
    <w:rsid w:val="00852C49"/>
    <w:rsid w:val="00865FC8"/>
    <w:rsid w:val="008832D3"/>
    <w:rsid w:val="00884FBB"/>
    <w:rsid w:val="00891DB4"/>
    <w:rsid w:val="008925B1"/>
    <w:rsid w:val="008932ED"/>
    <w:rsid w:val="00895CD2"/>
    <w:rsid w:val="008A163D"/>
    <w:rsid w:val="008A4019"/>
    <w:rsid w:val="008B1392"/>
    <w:rsid w:val="008B1F2F"/>
    <w:rsid w:val="008B24F8"/>
    <w:rsid w:val="008B3210"/>
    <w:rsid w:val="008B5BD9"/>
    <w:rsid w:val="008B73AE"/>
    <w:rsid w:val="008C73EB"/>
    <w:rsid w:val="008C7E3D"/>
    <w:rsid w:val="008D2EED"/>
    <w:rsid w:val="008D64B9"/>
    <w:rsid w:val="008D7695"/>
    <w:rsid w:val="008E0571"/>
    <w:rsid w:val="008E58B4"/>
    <w:rsid w:val="008E6308"/>
    <w:rsid w:val="008F0D42"/>
    <w:rsid w:val="008F5758"/>
    <w:rsid w:val="008F648D"/>
    <w:rsid w:val="008F6C81"/>
    <w:rsid w:val="00901444"/>
    <w:rsid w:val="0090216B"/>
    <w:rsid w:val="009021A3"/>
    <w:rsid w:val="00904144"/>
    <w:rsid w:val="00905437"/>
    <w:rsid w:val="00905704"/>
    <w:rsid w:val="00911024"/>
    <w:rsid w:val="00914C17"/>
    <w:rsid w:val="00915BF9"/>
    <w:rsid w:val="00915E03"/>
    <w:rsid w:val="009244C3"/>
    <w:rsid w:val="0092582B"/>
    <w:rsid w:val="00925D04"/>
    <w:rsid w:val="00927271"/>
    <w:rsid w:val="00931186"/>
    <w:rsid w:val="00932A99"/>
    <w:rsid w:val="00932F40"/>
    <w:rsid w:val="00935802"/>
    <w:rsid w:val="00936390"/>
    <w:rsid w:val="00936738"/>
    <w:rsid w:val="00936AEB"/>
    <w:rsid w:val="00937926"/>
    <w:rsid w:val="00940669"/>
    <w:rsid w:val="0094121F"/>
    <w:rsid w:val="0094756C"/>
    <w:rsid w:val="00951B50"/>
    <w:rsid w:val="009529E4"/>
    <w:rsid w:val="00954DDF"/>
    <w:rsid w:val="0095750B"/>
    <w:rsid w:val="009646DF"/>
    <w:rsid w:val="00967B89"/>
    <w:rsid w:val="00971DAF"/>
    <w:rsid w:val="0098132E"/>
    <w:rsid w:val="00981B5B"/>
    <w:rsid w:val="0098339D"/>
    <w:rsid w:val="009847B1"/>
    <w:rsid w:val="00985D8B"/>
    <w:rsid w:val="009903AD"/>
    <w:rsid w:val="00990D94"/>
    <w:rsid w:val="00990E76"/>
    <w:rsid w:val="00991947"/>
    <w:rsid w:val="009978FF"/>
    <w:rsid w:val="00997DCE"/>
    <w:rsid w:val="009A350F"/>
    <w:rsid w:val="009A7500"/>
    <w:rsid w:val="009B06FF"/>
    <w:rsid w:val="009B4528"/>
    <w:rsid w:val="009C0119"/>
    <w:rsid w:val="009C1640"/>
    <w:rsid w:val="009C2441"/>
    <w:rsid w:val="009C2AA8"/>
    <w:rsid w:val="009C68EE"/>
    <w:rsid w:val="009C6C97"/>
    <w:rsid w:val="009D03BB"/>
    <w:rsid w:val="009D0832"/>
    <w:rsid w:val="009D1128"/>
    <w:rsid w:val="009D1C91"/>
    <w:rsid w:val="009D3A88"/>
    <w:rsid w:val="009E3E8E"/>
    <w:rsid w:val="009E7B2E"/>
    <w:rsid w:val="009E7CE7"/>
    <w:rsid w:val="009F0D65"/>
    <w:rsid w:val="009F3A23"/>
    <w:rsid w:val="00A01748"/>
    <w:rsid w:val="00A052D5"/>
    <w:rsid w:val="00A06346"/>
    <w:rsid w:val="00A141C0"/>
    <w:rsid w:val="00A14CCB"/>
    <w:rsid w:val="00A22F70"/>
    <w:rsid w:val="00A2357E"/>
    <w:rsid w:val="00A23AE8"/>
    <w:rsid w:val="00A23F1A"/>
    <w:rsid w:val="00A257B6"/>
    <w:rsid w:val="00A34D35"/>
    <w:rsid w:val="00A37F0A"/>
    <w:rsid w:val="00A4399E"/>
    <w:rsid w:val="00A46A0A"/>
    <w:rsid w:val="00A51F4C"/>
    <w:rsid w:val="00A52E99"/>
    <w:rsid w:val="00A55C1B"/>
    <w:rsid w:val="00A567B4"/>
    <w:rsid w:val="00A56C2E"/>
    <w:rsid w:val="00A57B7A"/>
    <w:rsid w:val="00A629E7"/>
    <w:rsid w:val="00A66081"/>
    <w:rsid w:val="00A70319"/>
    <w:rsid w:val="00A72C07"/>
    <w:rsid w:val="00A7460F"/>
    <w:rsid w:val="00A82304"/>
    <w:rsid w:val="00A87A60"/>
    <w:rsid w:val="00AA0CF9"/>
    <w:rsid w:val="00AA2BD6"/>
    <w:rsid w:val="00AB0F6C"/>
    <w:rsid w:val="00AB25A2"/>
    <w:rsid w:val="00AB2680"/>
    <w:rsid w:val="00AB3F5E"/>
    <w:rsid w:val="00AC0CBE"/>
    <w:rsid w:val="00AC325F"/>
    <w:rsid w:val="00AC3BEC"/>
    <w:rsid w:val="00AC5E3A"/>
    <w:rsid w:val="00AD155C"/>
    <w:rsid w:val="00AE25C6"/>
    <w:rsid w:val="00AE665F"/>
    <w:rsid w:val="00AF3B47"/>
    <w:rsid w:val="00AF593A"/>
    <w:rsid w:val="00AF599C"/>
    <w:rsid w:val="00B012B6"/>
    <w:rsid w:val="00B03FA3"/>
    <w:rsid w:val="00B04F05"/>
    <w:rsid w:val="00B0513E"/>
    <w:rsid w:val="00B2539F"/>
    <w:rsid w:val="00B42D5B"/>
    <w:rsid w:val="00B458C5"/>
    <w:rsid w:val="00B53A3C"/>
    <w:rsid w:val="00B7372A"/>
    <w:rsid w:val="00B964B4"/>
    <w:rsid w:val="00B97AC1"/>
    <w:rsid w:val="00BA1BFB"/>
    <w:rsid w:val="00BA248E"/>
    <w:rsid w:val="00BA696D"/>
    <w:rsid w:val="00BB0252"/>
    <w:rsid w:val="00BB1643"/>
    <w:rsid w:val="00BC15F5"/>
    <w:rsid w:val="00BC383F"/>
    <w:rsid w:val="00BC5420"/>
    <w:rsid w:val="00BC71E6"/>
    <w:rsid w:val="00BC79C4"/>
    <w:rsid w:val="00BD4218"/>
    <w:rsid w:val="00BD7CD9"/>
    <w:rsid w:val="00BE0B22"/>
    <w:rsid w:val="00BE1D18"/>
    <w:rsid w:val="00BE530A"/>
    <w:rsid w:val="00BE6C94"/>
    <w:rsid w:val="00BE7A6F"/>
    <w:rsid w:val="00BF06AE"/>
    <w:rsid w:val="00BF21BF"/>
    <w:rsid w:val="00BF30C3"/>
    <w:rsid w:val="00BF77DD"/>
    <w:rsid w:val="00C01EE1"/>
    <w:rsid w:val="00C02C93"/>
    <w:rsid w:val="00C04342"/>
    <w:rsid w:val="00C051B3"/>
    <w:rsid w:val="00C054B8"/>
    <w:rsid w:val="00C07084"/>
    <w:rsid w:val="00C07183"/>
    <w:rsid w:val="00C10787"/>
    <w:rsid w:val="00C13251"/>
    <w:rsid w:val="00C1436E"/>
    <w:rsid w:val="00C1482B"/>
    <w:rsid w:val="00C21E09"/>
    <w:rsid w:val="00C26B3C"/>
    <w:rsid w:val="00C3090D"/>
    <w:rsid w:val="00C342F0"/>
    <w:rsid w:val="00C3472D"/>
    <w:rsid w:val="00C40FCA"/>
    <w:rsid w:val="00C4362B"/>
    <w:rsid w:val="00C44812"/>
    <w:rsid w:val="00C44967"/>
    <w:rsid w:val="00C454A2"/>
    <w:rsid w:val="00C45B80"/>
    <w:rsid w:val="00C51B29"/>
    <w:rsid w:val="00C61B5E"/>
    <w:rsid w:val="00C653C8"/>
    <w:rsid w:val="00C66D93"/>
    <w:rsid w:val="00C71E93"/>
    <w:rsid w:val="00C72682"/>
    <w:rsid w:val="00C777D1"/>
    <w:rsid w:val="00C8026C"/>
    <w:rsid w:val="00C85D8E"/>
    <w:rsid w:val="00C86934"/>
    <w:rsid w:val="00C9054E"/>
    <w:rsid w:val="00C92FC1"/>
    <w:rsid w:val="00C95D93"/>
    <w:rsid w:val="00C96070"/>
    <w:rsid w:val="00CA5C73"/>
    <w:rsid w:val="00CA6238"/>
    <w:rsid w:val="00CB557A"/>
    <w:rsid w:val="00CB6D8E"/>
    <w:rsid w:val="00CC192B"/>
    <w:rsid w:val="00CC2A94"/>
    <w:rsid w:val="00CC47FE"/>
    <w:rsid w:val="00CC4CE4"/>
    <w:rsid w:val="00CD4BC0"/>
    <w:rsid w:val="00CD5FD6"/>
    <w:rsid w:val="00CE0AFB"/>
    <w:rsid w:val="00CE0E2A"/>
    <w:rsid w:val="00CE131D"/>
    <w:rsid w:val="00CE405D"/>
    <w:rsid w:val="00CE5280"/>
    <w:rsid w:val="00CE600F"/>
    <w:rsid w:val="00CF29C6"/>
    <w:rsid w:val="00CF48AA"/>
    <w:rsid w:val="00D02389"/>
    <w:rsid w:val="00D02961"/>
    <w:rsid w:val="00D03993"/>
    <w:rsid w:val="00D03C32"/>
    <w:rsid w:val="00D17AA4"/>
    <w:rsid w:val="00D23367"/>
    <w:rsid w:val="00D32E34"/>
    <w:rsid w:val="00D3353F"/>
    <w:rsid w:val="00D4144D"/>
    <w:rsid w:val="00D42738"/>
    <w:rsid w:val="00D46352"/>
    <w:rsid w:val="00D50B73"/>
    <w:rsid w:val="00D548C5"/>
    <w:rsid w:val="00D55546"/>
    <w:rsid w:val="00D55888"/>
    <w:rsid w:val="00D67D72"/>
    <w:rsid w:val="00D70373"/>
    <w:rsid w:val="00D705B8"/>
    <w:rsid w:val="00D73ADF"/>
    <w:rsid w:val="00D92788"/>
    <w:rsid w:val="00D937FA"/>
    <w:rsid w:val="00D94CD8"/>
    <w:rsid w:val="00D95533"/>
    <w:rsid w:val="00DA0CEB"/>
    <w:rsid w:val="00DA33C0"/>
    <w:rsid w:val="00DA4DFA"/>
    <w:rsid w:val="00DB4A6D"/>
    <w:rsid w:val="00DB51D3"/>
    <w:rsid w:val="00DB5EB4"/>
    <w:rsid w:val="00DB7167"/>
    <w:rsid w:val="00DC10C4"/>
    <w:rsid w:val="00DC3805"/>
    <w:rsid w:val="00DC4227"/>
    <w:rsid w:val="00DC4E1E"/>
    <w:rsid w:val="00DD0263"/>
    <w:rsid w:val="00DD3D77"/>
    <w:rsid w:val="00DD6356"/>
    <w:rsid w:val="00DD66B1"/>
    <w:rsid w:val="00DE5776"/>
    <w:rsid w:val="00DF7458"/>
    <w:rsid w:val="00DF74D9"/>
    <w:rsid w:val="00E00623"/>
    <w:rsid w:val="00E05477"/>
    <w:rsid w:val="00E05726"/>
    <w:rsid w:val="00E05C63"/>
    <w:rsid w:val="00E14BA5"/>
    <w:rsid w:val="00E20B3F"/>
    <w:rsid w:val="00E220BC"/>
    <w:rsid w:val="00E228EF"/>
    <w:rsid w:val="00E24BC9"/>
    <w:rsid w:val="00E24FB7"/>
    <w:rsid w:val="00E27A68"/>
    <w:rsid w:val="00E318A5"/>
    <w:rsid w:val="00E336BA"/>
    <w:rsid w:val="00E34945"/>
    <w:rsid w:val="00E4203A"/>
    <w:rsid w:val="00E42358"/>
    <w:rsid w:val="00E46005"/>
    <w:rsid w:val="00E46B83"/>
    <w:rsid w:val="00E4789F"/>
    <w:rsid w:val="00E47FE6"/>
    <w:rsid w:val="00E50BB2"/>
    <w:rsid w:val="00E614FC"/>
    <w:rsid w:val="00E616DF"/>
    <w:rsid w:val="00E626FE"/>
    <w:rsid w:val="00E676B7"/>
    <w:rsid w:val="00E7195B"/>
    <w:rsid w:val="00E72012"/>
    <w:rsid w:val="00E7207E"/>
    <w:rsid w:val="00E74787"/>
    <w:rsid w:val="00E748B9"/>
    <w:rsid w:val="00E852FE"/>
    <w:rsid w:val="00E87979"/>
    <w:rsid w:val="00E92868"/>
    <w:rsid w:val="00EA1999"/>
    <w:rsid w:val="00EA6218"/>
    <w:rsid w:val="00EB0655"/>
    <w:rsid w:val="00EB3728"/>
    <w:rsid w:val="00EB5A29"/>
    <w:rsid w:val="00EB5C06"/>
    <w:rsid w:val="00EB72F6"/>
    <w:rsid w:val="00EC3B69"/>
    <w:rsid w:val="00EC5417"/>
    <w:rsid w:val="00EC77DB"/>
    <w:rsid w:val="00ED18D3"/>
    <w:rsid w:val="00ED3854"/>
    <w:rsid w:val="00EE3FA7"/>
    <w:rsid w:val="00EE7671"/>
    <w:rsid w:val="00EF5B51"/>
    <w:rsid w:val="00F01EF2"/>
    <w:rsid w:val="00F02420"/>
    <w:rsid w:val="00F03BC9"/>
    <w:rsid w:val="00F07A2A"/>
    <w:rsid w:val="00F149F2"/>
    <w:rsid w:val="00F1673E"/>
    <w:rsid w:val="00F2207B"/>
    <w:rsid w:val="00F238D7"/>
    <w:rsid w:val="00F2662E"/>
    <w:rsid w:val="00F272EE"/>
    <w:rsid w:val="00F31C60"/>
    <w:rsid w:val="00F32129"/>
    <w:rsid w:val="00F33A52"/>
    <w:rsid w:val="00F34661"/>
    <w:rsid w:val="00F34B50"/>
    <w:rsid w:val="00F34D01"/>
    <w:rsid w:val="00F374D7"/>
    <w:rsid w:val="00F37918"/>
    <w:rsid w:val="00F4655E"/>
    <w:rsid w:val="00F47BBE"/>
    <w:rsid w:val="00F503AD"/>
    <w:rsid w:val="00F53CC0"/>
    <w:rsid w:val="00F60C2C"/>
    <w:rsid w:val="00F61770"/>
    <w:rsid w:val="00F72CEA"/>
    <w:rsid w:val="00F852A2"/>
    <w:rsid w:val="00F86366"/>
    <w:rsid w:val="00F9098B"/>
    <w:rsid w:val="00FA2BFB"/>
    <w:rsid w:val="00FA3B6A"/>
    <w:rsid w:val="00FA5452"/>
    <w:rsid w:val="00FA59E4"/>
    <w:rsid w:val="00FB0AB7"/>
    <w:rsid w:val="00FB286C"/>
    <w:rsid w:val="00FB6EE1"/>
    <w:rsid w:val="00FC5B4B"/>
    <w:rsid w:val="00FC7F43"/>
    <w:rsid w:val="00FD10F0"/>
    <w:rsid w:val="00FD3747"/>
    <w:rsid w:val="00FD5413"/>
    <w:rsid w:val="00FD5CD7"/>
    <w:rsid w:val="00FE12E4"/>
    <w:rsid w:val="00FE1514"/>
    <w:rsid w:val="00FE1694"/>
    <w:rsid w:val="00FE3E24"/>
    <w:rsid w:val="00FE43E6"/>
    <w:rsid w:val="00FE70B7"/>
    <w:rsid w:val="00FF03AF"/>
    <w:rsid w:val="00FF07E6"/>
    <w:rsid w:val="00FF1EAE"/>
    <w:rsid w:val="235C00E8"/>
    <w:rsid w:val="37CE9A43"/>
    <w:rsid w:val="38481AAD"/>
    <w:rsid w:val="3D52065A"/>
    <w:rsid w:val="489154D1"/>
    <w:rsid w:val="5B2ED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435317"/>
  <w15:docId w15:val="{D4F462CA-4BB8-4BF8-A2CA-2D0D4020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7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DMUBrd"/>
    <w:qFormat/>
    <w:rsid w:val="009529E4"/>
    <w:pPr>
      <w:keepNext/>
      <w:pageBreakBefore/>
      <w:numPr>
        <w:numId w:val="1"/>
      </w:numPr>
      <w:spacing w:after="900" w:line="400" w:lineRule="exac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DMUBrd"/>
    <w:qFormat/>
    <w:rsid w:val="009529E4"/>
    <w:pPr>
      <w:keepNext/>
      <w:numPr>
        <w:ilvl w:val="1"/>
        <w:numId w:val="1"/>
      </w:numPr>
      <w:spacing w:before="260" w:after="260" w:line="260" w:lineRule="exact"/>
      <w:outlineLvl w:val="1"/>
    </w:pPr>
    <w:rPr>
      <w:rFonts w:ascii="Arial" w:hAnsi="Arial" w:cs="Arial"/>
      <w:b/>
      <w:bCs/>
      <w:iCs/>
    </w:rPr>
  </w:style>
  <w:style w:type="paragraph" w:styleId="Heading3">
    <w:name w:val="heading 3"/>
    <w:basedOn w:val="Normal"/>
    <w:next w:val="DMUBrd"/>
    <w:qFormat/>
    <w:rsid w:val="009529E4"/>
    <w:pPr>
      <w:keepNext/>
      <w:numPr>
        <w:ilvl w:val="2"/>
        <w:numId w:val="1"/>
      </w:numPr>
      <w:spacing w:before="140" w:after="120" w:line="260" w:lineRule="exact"/>
      <w:outlineLvl w:val="2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MUBrd">
    <w:name w:val="DMU Brød"/>
    <w:basedOn w:val="Normal"/>
    <w:link w:val="DMUBrdChar"/>
    <w:rsid w:val="008E6308"/>
    <w:pPr>
      <w:spacing w:after="260" w:line="260" w:lineRule="atLeast"/>
      <w:ind w:left="2835"/>
      <w:jc w:val="both"/>
    </w:pPr>
    <w:rPr>
      <w:rFonts w:ascii="Book Antiqua" w:hAnsi="Book Antiqua"/>
      <w:sz w:val="21"/>
      <w:szCs w:val="21"/>
    </w:rPr>
  </w:style>
  <w:style w:type="character" w:customStyle="1" w:styleId="DMUBrdChar">
    <w:name w:val="DMU Brød Char"/>
    <w:link w:val="DMUBrd"/>
    <w:locked/>
    <w:rsid w:val="008E6308"/>
    <w:rPr>
      <w:rFonts w:ascii="Book Antiqua" w:hAnsi="Book Antiqua"/>
      <w:sz w:val="21"/>
      <w:szCs w:val="21"/>
      <w:lang w:val="da-DK" w:eastAsia="da-DK" w:bidi="ar-SA"/>
    </w:rPr>
  </w:style>
  <w:style w:type="paragraph" w:customStyle="1" w:styleId="DMUBrdTt">
    <w:name w:val="DMU Brød Tæt"/>
    <w:basedOn w:val="DMUBrd"/>
    <w:link w:val="DMUBrdTtChar"/>
    <w:rsid w:val="009529E4"/>
    <w:pPr>
      <w:spacing w:after="0"/>
    </w:pPr>
  </w:style>
  <w:style w:type="character" w:customStyle="1" w:styleId="DMUBrdTtChar">
    <w:name w:val="DMU Brød Tæt Char"/>
    <w:link w:val="DMUBrdTt"/>
    <w:rsid w:val="009529E4"/>
    <w:rPr>
      <w:rFonts w:ascii="Book Antiqua" w:hAnsi="Book Antiqua"/>
      <w:sz w:val="21"/>
      <w:szCs w:val="21"/>
      <w:lang w:val="da-DK" w:eastAsia="da-DK" w:bidi="ar-SA"/>
    </w:rPr>
  </w:style>
  <w:style w:type="paragraph" w:styleId="CommentText">
    <w:name w:val="annotation text"/>
    <w:basedOn w:val="Normal"/>
    <w:link w:val="CommentTextChar"/>
    <w:uiPriority w:val="99"/>
    <w:rsid w:val="00CC47FE"/>
    <w:rPr>
      <w:sz w:val="20"/>
      <w:szCs w:val="20"/>
    </w:rPr>
  </w:style>
  <w:style w:type="character" w:styleId="CommentReference">
    <w:name w:val="annotation reference"/>
    <w:uiPriority w:val="99"/>
    <w:rsid w:val="001956C2"/>
    <w:rPr>
      <w:sz w:val="16"/>
      <w:szCs w:val="16"/>
    </w:rPr>
  </w:style>
  <w:style w:type="paragraph" w:styleId="BalloonText">
    <w:name w:val="Balloon Text"/>
    <w:basedOn w:val="Normal"/>
    <w:semiHidden/>
    <w:rsid w:val="001956C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1956C2"/>
    <w:pPr>
      <w:tabs>
        <w:tab w:val="center" w:pos="4819"/>
        <w:tab w:val="right" w:pos="9638"/>
      </w:tabs>
      <w:spacing w:line="260" w:lineRule="exact"/>
    </w:pPr>
    <w:rPr>
      <w:rFonts w:ascii="Book Antiqua" w:hAnsi="Book Antiqua"/>
      <w:sz w:val="21"/>
      <w:szCs w:val="21"/>
    </w:rPr>
  </w:style>
  <w:style w:type="paragraph" w:styleId="Header">
    <w:name w:val="header"/>
    <w:basedOn w:val="Normal"/>
    <w:link w:val="HeaderChar"/>
    <w:uiPriority w:val="7"/>
    <w:rsid w:val="00CB6D8E"/>
    <w:pPr>
      <w:tabs>
        <w:tab w:val="center" w:pos="4819"/>
        <w:tab w:val="right" w:pos="9638"/>
      </w:tabs>
    </w:pPr>
    <w:rPr>
      <w:rFonts w:ascii="Arial" w:hAnsi="Arial"/>
      <w:sz w:val="22"/>
    </w:rPr>
  </w:style>
  <w:style w:type="paragraph" w:styleId="CommentSubject">
    <w:name w:val="annotation subject"/>
    <w:basedOn w:val="CommentText"/>
    <w:next w:val="CommentText"/>
    <w:semiHidden/>
    <w:rsid w:val="00E46005"/>
    <w:rPr>
      <w:b/>
      <w:bCs/>
    </w:rPr>
  </w:style>
  <w:style w:type="paragraph" w:styleId="NormalWeb">
    <w:name w:val="Normal (Web)"/>
    <w:basedOn w:val="Normal"/>
    <w:rsid w:val="00BC5420"/>
    <w:pPr>
      <w:spacing w:before="100" w:beforeAutospacing="1" w:after="100" w:afterAutospacing="1"/>
    </w:pPr>
  </w:style>
  <w:style w:type="paragraph" w:customStyle="1" w:styleId="Default">
    <w:name w:val="Default"/>
    <w:rsid w:val="00BC54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uperscript">
    <w:name w:val="superscript"/>
    <w:basedOn w:val="DefaultParagraphFont"/>
    <w:rsid w:val="00474629"/>
  </w:style>
  <w:style w:type="character" w:styleId="PageNumber">
    <w:name w:val="page number"/>
    <w:basedOn w:val="DefaultParagraphFont"/>
    <w:rsid w:val="002169C6"/>
  </w:style>
  <w:style w:type="character" w:customStyle="1" w:styleId="CommentTextChar">
    <w:name w:val="Comment Text Char"/>
    <w:link w:val="CommentText"/>
    <w:uiPriority w:val="99"/>
    <w:rsid w:val="004B272E"/>
  </w:style>
  <w:style w:type="character" w:customStyle="1" w:styleId="KommentartekstTegn1">
    <w:name w:val="Kommentartekst Tegn1"/>
    <w:locked/>
    <w:rsid w:val="004A0BF5"/>
    <w:rPr>
      <w:lang w:val="da-DK" w:eastAsia="da-DK" w:bidi="ar-SA"/>
    </w:rPr>
  </w:style>
  <w:style w:type="paragraph" w:customStyle="1" w:styleId="msolistparagraph0">
    <w:name w:val="msolistparagraph"/>
    <w:basedOn w:val="Normal"/>
    <w:rsid w:val="00DB7167"/>
    <w:pPr>
      <w:ind w:left="720"/>
    </w:pPr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272EE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DMUForfatter">
    <w:name w:val="DMU Forfatter"/>
    <w:basedOn w:val="Normal"/>
    <w:next w:val="DMUBrd"/>
    <w:semiHidden/>
    <w:rsid w:val="0078700E"/>
    <w:pPr>
      <w:spacing w:before="140" w:after="500" w:line="260" w:lineRule="exact"/>
      <w:ind w:left="3459"/>
      <w:jc w:val="both"/>
    </w:pPr>
    <w:rPr>
      <w:rFonts w:ascii="AU Passata" w:hAnsi="AU Passata"/>
      <w:sz w:val="21"/>
      <w:szCs w:val="21"/>
    </w:rPr>
  </w:style>
  <w:style w:type="paragraph" w:customStyle="1" w:styleId="DMUFigur">
    <w:name w:val="DMU Figur"/>
    <w:link w:val="DMUFigurChar"/>
    <w:rsid w:val="00810536"/>
    <w:pPr>
      <w:spacing w:line="240" w:lineRule="atLeast"/>
    </w:pPr>
    <w:rPr>
      <w:rFonts w:ascii="Arial" w:hAnsi="Arial"/>
      <w:bCs/>
      <w:sz w:val="17"/>
      <w:szCs w:val="17"/>
    </w:rPr>
  </w:style>
  <w:style w:type="character" w:customStyle="1" w:styleId="DMUFigurChar">
    <w:name w:val="DMU Figur Char"/>
    <w:link w:val="DMUFigur"/>
    <w:rsid w:val="00810536"/>
    <w:rPr>
      <w:rFonts w:ascii="Arial" w:hAnsi="Arial"/>
      <w:bCs/>
      <w:sz w:val="17"/>
      <w:szCs w:val="17"/>
    </w:rPr>
  </w:style>
  <w:style w:type="paragraph" w:customStyle="1" w:styleId="DMUPunkt">
    <w:name w:val="DMU Punkt"/>
    <w:basedOn w:val="Normal"/>
    <w:rsid w:val="001B26FE"/>
    <w:pPr>
      <w:numPr>
        <w:numId w:val="12"/>
      </w:numPr>
      <w:spacing w:line="260" w:lineRule="exact"/>
      <w:jc w:val="both"/>
    </w:pPr>
    <w:rPr>
      <w:rFonts w:ascii="Book Antiqua" w:hAnsi="Book Antiqua"/>
      <w:sz w:val="20"/>
      <w:szCs w:val="21"/>
    </w:rPr>
  </w:style>
  <w:style w:type="character" w:styleId="Hyperlink">
    <w:name w:val="Hyperlink"/>
    <w:basedOn w:val="DefaultParagraphFont"/>
    <w:uiPriority w:val="99"/>
    <w:rsid w:val="001B26FE"/>
    <w:rPr>
      <w:color w:val="0000FF"/>
      <w:u w:val="single"/>
    </w:rPr>
  </w:style>
  <w:style w:type="table" w:styleId="TableGrid2">
    <w:name w:val="Table Grid 2"/>
    <w:basedOn w:val="TableNormal"/>
    <w:rsid w:val="00F346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110C48"/>
    <w:rPr>
      <w:rFonts w:ascii="Book Antiqua" w:hAnsi="Book Antiqua"/>
      <w:sz w:val="21"/>
      <w:szCs w:val="21"/>
    </w:rPr>
  </w:style>
  <w:style w:type="paragraph" w:customStyle="1" w:styleId="Template-Parentlogoname">
    <w:name w:val="Template - Parent logoname"/>
    <w:basedOn w:val="Normal"/>
    <w:uiPriority w:val="8"/>
    <w:semiHidden/>
    <w:rsid w:val="00940669"/>
    <w:pPr>
      <w:spacing w:line="240" w:lineRule="atLeast"/>
    </w:pPr>
    <w:rPr>
      <w:rFonts w:ascii="AU Passata" w:hAnsi="AU Passata"/>
      <w:caps/>
      <w:noProof/>
      <w:color w:val="03428E"/>
      <w:spacing w:val="10"/>
      <w:sz w:val="22"/>
    </w:rPr>
  </w:style>
  <w:style w:type="paragraph" w:customStyle="1" w:styleId="Template-Unitnamelogoname">
    <w:name w:val="Template - Unitname logoname"/>
    <w:basedOn w:val="Template-Parentlogoname"/>
    <w:uiPriority w:val="8"/>
    <w:semiHidden/>
    <w:rsid w:val="00940669"/>
    <w:pPr>
      <w:spacing w:before="66" w:line="160" w:lineRule="atLeast"/>
      <w:contextualSpacing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7"/>
    <w:rsid w:val="00940669"/>
    <w:rPr>
      <w:rFonts w:ascii="Arial" w:hAnsi="Arial"/>
      <w:sz w:val="22"/>
      <w:szCs w:val="24"/>
    </w:rPr>
  </w:style>
  <w:style w:type="paragraph" w:styleId="Revision">
    <w:name w:val="Revision"/>
    <w:hidden/>
    <w:uiPriority w:val="99"/>
    <w:semiHidden/>
    <w:rsid w:val="001238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er xmlns="f444a232-744e-478e-912d-4c5351a6c7e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20B3ADA6C4C249A8AA03C9E5D03301" ma:contentTypeVersion="7" ma:contentTypeDescription="Opret et nyt dokument." ma:contentTypeScope="" ma:versionID="03f636d9da2293a2284653492803d100">
  <xsd:schema xmlns:xsd="http://www.w3.org/2001/XMLSchema" xmlns:xs="http://www.w3.org/2001/XMLSchema" xmlns:p="http://schemas.microsoft.com/office/2006/metadata/properties" xmlns:ns2="f444a232-744e-478e-912d-4c5351a6c7e5" xmlns:ns3="6c593280-c9cb-489f-8e95-592e40f9e052" targetNamespace="http://schemas.microsoft.com/office/2006/metadata/properties" ma:root="true" ma:fieldsID="814100882b448589b9b1761ad231b131" ns2:_="" ns3:_="">
    <xsd:import namespace="f444a232-744e-478e-912d-4c5351a6c7e5"/>
    <xsd:import namespace="6c593280-c9cb-489f-8e95-592e40f9e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Kommentar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4a232-744e-478e-912d-4c5351a6c7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Kommentarer" ma:index="14" nillable="true" ma:displayName="Kommentarer" ma:format="Dropdown" ma:internalName="Kommentare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93280-c9cb-489f-8e95-592e40f9e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9E707D-2D29-471A-8937-089A6CD96945}">
  <ds:schemaRefs>
    <ds:schemaRef ds:uri="http://schemas.microsoft.com/office/2006/metadata/properties"/>
    <ds:schemaRef ds:uri="http://schemas.microsoft.com/office/infopath/2007/PartnerControls"/>
    <ds:schemaRef ds:uri="f444a232-744e-478e-912d-4c5351a6c7e5"/>
  </ds:schemaRefs>
</ds:datastoreItem>
</file>

<file path=customXml/itemProps2.xml><?xml version="1.0" encoding="utf-8"?>
<ds:datastoreItem xmlns:ds="http://schemas.openxmlformats.org/officeDocument/2006/customXml" ds:itemID="{3F5BDBCF-3678-47D5-B262-25889F3D2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FFB045-3F6D-4AE9-B31B-B0E81A0737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97BEA4-4590-4102-BF2A-A4ACABC32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4a232-744e-478e-912d-4c5351a6c7e5"/>
    <ds:schemaRef ds:uri="6c593280-c9cb-489f-8e95-592e40f9e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side</vt:lpstr>
    </vt:vector>
  </TitlesOfParts>
  <Company>Miljøministeriet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side</dc:title>
  <dc:creator>Norby, Vibeke</dc:creator>
  <cp:lastModifiedBy>Frederik Rask Dalby</cp:lastModifiedBy>
  <cp:revision>2</cp:revision>
  <cp:lastPrinted>2019-02-01T10:34:00Z</cp:lastPrinted>
  <dcterms:created xsi:type="dcterms:W3CDTF">2024-08-21T08:50:00Z</dcterms:created>
  <dcterms:modified xsi:type="dcterms:W3CDTF">2024-08-21T08:50:00Z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path">
    <vt:lpwstr>C:\Users\vinor\AppData\Local\Temp\Scanjour\Captia\SJ20141119121636894.DOCX</vt:lpwstr>
  </property>
  <property fmtid="{D5CDD505-2E9C-101B-9397-08002B2CF9AE}" pid="4" name="title">
    <vt:lpwstr>Høringssvar_samlet_NST (DOK2636249) (DOK3504953)</vt:lpwstr>
  </property>
  <property fmtid="{D5CDD505-2E9C-101B-9397-08002B2CF9AE}" pid="5" name="SD_DocumentLanguage">
    <vt:lpwstr>da-DK</vt:lpwstr>
  </property>
  <property fmtid="{D5CDD505-2E9C-101B-9397-08002B2CF9AE}" pid="6" name="ContentRemapped">
    <vt:lpwstr>true</vt:lpwstr>
  </property>
  <property fmtid="{D5CDD505-2E9C-101B-9397-08002B2CF9AE}" pid="7" name="ContentTypeId">
    <vt:lpwstr>0x0101002D20B3ADA6C4C249A8AA03C9E5D03301</vt:lpwstr>
  </property>
</Properties>
</file>