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F7A11" w14:textId="77777777" w:rsidR="001F193B" w:rsidRDefault="006A0660">
      <w:pPr>
        <w:spacing w:before="1" w:after="0" w:line="100" w:lineRule="exact"/>
        <w:rPr>
          <w:sz w:val="10"/>
          <w:szCs w:val="10"/>
        </w:rPr>
      </w:pPr>
      <w:r>
        <w:rPr>
          <w:noProof/>
          <w:lang w:eastAsia="ko-KR"/>
        </w:rPr>
        <mc:AlternateContent>
          <mc:Choice Requires="wpg">
            <w:drawing>
              <wp:anchor distT="0" distB="0" distL="114300" distR="114300" simplePos="0" relativeHeight="251654144" behindDoc="1" locked="0" layoutInCell="1" allowOverlap="1" wp14:anchorId="6662D760" wp14:editId="78ED736F">
                <wp:simplePos x="0" y="0"/>
                <wp:positionH relativeFrom="page">
                  <wp:posOffset>228600</wp:posOffset>
                </wp:positionH>
                <wp:positionV relativeFrom="page">
                  <wp:posOffset>690245</wp:posOffset>
                </wp:positionV>
                <wp:extent cx="7315200" cy="112395"/>
                <wp:effectExtent l="0" t="4445" r="0" b="0"/>
                <wp:wrapNone/>
                <wp:docPr id="7" name="Group 8" descr="Augusta University Hull College of Business official log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112395"/>
                          <a:chOff x="360" y="1087"/>
                          <a:chExt cx="11520" cy="177"/>
                        </a:xfrm>
                      </wpg:grpSpPr>
                      <wps:wsp>
                        <wps:cNvPr id="8" name="Freeform 9"/>
                        <wps:cNvSpPr>
                          <a:spLocks/>
                        </wps:cNvSpPr>
                        <wps:spPr bwMode="auto">
                          <a:xfrm>
                            <a:off x="360" y="1087"/>
                            <a:ext cx="11520" cy="177"/>
                          </a:xfrm>
                          <a:custGeom>
                            <a:avLst/>
                            <a:gdLst>
                              <a:gd name="T0" fmla="+- 0 360 360"/>
                              <a:gd name="T1" fmla="*/ T0 w 11520"/>
                              <a:gd name="T2" fmla="+- 0 1264 1087"/>
                              <a:gd name="T3" fmla="*/ 1264 h 177"/>
                              <a:gd name="T4" fmla="+- 0 11880 360"/>
                              <a:gd name="T5" fmla="*/ T4 w 11520"/>
                              <a:gd name="T6" fmla="+- 0 1264 1087"/>
                              <a:gd name="T7" fmla="*/ 1264 h 177"/>
                              <a:gd name="T8" fmla="+- 0 11880 360"/>
                              <a:gd name="T9" fmla="*/ T8 w 11520"/>
                              <a:gd name="T10" fmla="+- 0 1087 1087"/>
                              <a:gd name="T11" fmla="*/ 1087 h 177"/>
                              <a:gd name="T12" fmla="+- 0 360 360"/>
                              <a:gd name="T13" fmla="*/ T12 w 11520"/>
                              <a:gd name="T14" fmla="+- 0 1087 1087"/>
                              <a:gd name="T15" fmla="*/ 1087 h 177"/>
                              <a:gd name="T16" fmla="+- 0 360 360"/>
                              <a:gd name="T17" fmla="*/ T16 w 11520"/>
                              <a:gd name="T18" fmla="+- 0 1264 1087"/>
                              <a:gd name="T19" fmla="*/ 1264 h 177"/>
                            </a:gdLst>
                            <a:ahLst/>
                            <a:cxnLst>
                              <a:cxn ang="0">
                                <a:pos x="T1" y="T3"/>
                              </a:cxn>
                              <a:cxn ang="0">
                                <a:pos x="T5" y="T7"/>
                              </a:cxn>
                              <a:cxn ang="0">
                                <a:pos x="T9" y="T11"/>
                              </a:cxn>
                              <a:cxn ang="0">
                                <a:pos x="T13" y="T15"/>
                              </a:cxn>
                              <a:cxn ang="0">
                                <a:pos x="T17" y="T19"/>
                              </a:cxn>
                            </a:cxnLst>
                            <a:rect l="0" t="0" r="r" b="b"/>
                            <a:pathLst>
                              <a:path w="11520" h="177">
                                <a:moveTo>
                                  <a:pt x="0" y="177"/>
                                </a:moveTo>
                                <a:lnTo>
                                  <a:pt x="11520" y="177"/>
                                </a:lnTo>
                                <a:lnTo>
                                  <a:pt x="11520" y="0"/>
                                </a:lnTo>
                                <a:lnTo>
                                  <a:pt x="0" y="0"/>
                                </a:lnTo>
                                <a:lnTo>
                                  <a:pt x="0" y="177"/>
                                </a:lnTo>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4B2BE7" id="Group 8" o:spid="_x0000_s1026" style="position:absolute;left:0;text-align:left;margin-left:18pt;margin-top:54.35pt;width:8in;height:8.85pt;z-index:-251662336;mso-position-horizontal-relative:page;mso-position-vertical-relative:page" coordorigin="360,1087" coordsize="11520,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">
                <v:shape id="Freeform 9" o:spid="_x0000_s1027" style="position:absolute;left:360;top:1087;width:11520;height:177;visibility:visible;mso-wrap-style:square;v-text-anchor:top" coordsize="11520,1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" path="m,177r11520,l11520,,,,,177e" fillcolor="#006fc0" stroked="f">
                  <v:path arrowok="t" o:connecttype="custom" o:connectlocs="0,1264;11520,1264;11520,1087;0,1087;0,1264" o:connectangles="0,0,0,0,0"/>
                </v:shape>
                <w10:wrap anchorx="page" anchory="page"/>
              </v:group>
            </w:pict>
          </mc:Fallback>
        </mc:AlternateContent>
      </w:r>
    </w:p>
    <w:p w14:paraId="20FACEDF" w14:textId="77777777" w:rsidR="001F193B" w:rsidRDefault="001F193B">
      <w:pPr>
        <w:spacing w:after="0" w:line="200" w:lineRule="exact"/>
        <w:rPr>
          <w:sz w:val="20"/>
          <w:szCs w:val="20"/>
        </w:rPr>
      </w:pPr>
    </w:p>
    <w:p w14:paraId="50DEFBAE" w14:textId="17B60092" w:rsidR="004F1DC2" w:rsidRDefault="00D05AB7">
      <w:pPr>
        <w:pStyle w:val="Heading1"/>
        <w:spacing w:before="26"/>
        <w:ind w:left="211" w:right="-20"/>
        <w:rPr>
          <w:rFonts w:asciiTheme="majorHAnsi" w:hAnsiTheme="majorHAnsi"/>
          <w:noProof/>
          <w:sz w:val="24"/>
          <w:szCs w:val="24"/>
        </w:rPr>
      </w:pPr>
      <w:r>
        <w:rPr>
          <w:rFonts w:asciiTheme="majorHAnsi" w:hAnsiTheme="majorHAnsi"/>
          <w:noProof/>
          <w:sz w:val="24"/>
          <w:szCs w:val="24"/>
          <w:lang w:eastAsia="ko-KR"/>
        </w:rPr>
        <w:drawing>
          <wp:anchor distT="0" distB="0" distL="114300" distR="114300" simplePos="0" relativeHeight="251662336" behindDoc="0" locked="0" layoutInCell="1" allowOverlap="1" wp14:anchorId="4872694D" wp14:editId="683E921A">
            <wp:simplePos x="0" y="0"/>
            <wp:positionH relativeFrom="column">
              <wp:posOffset>4946962</wp:posOffset>
            </wp:positionH>
            <wp:positionV relativeFrom="paragraph">
              <wp:posOffset>20955</wp:posOffset>
            </wp:positionV>
            <wp:extent cx="2044700" cy="565785"/>
            <wp:effectExtent l="0" t="0" r="0" b="5715"/>
            <wp:wrapThrough wrapText="bothSides">
              <wp:wrapPolygon edited="0">
                <wp:start x="0" y="0"/>
                <wp:lineTo x="0" y="21091"/>
                <wp:lineTo x="21332" y="21091"/>
                <wp:lineTo x="21332" y="0"/>
                <wp:lineTo x="0" y="0"/>
              </wp:wrapPolygon>
            </wp:wrapThrough>
            <wp:docPr id="5" name="Picture 5" descr="Augusta University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4700" cy="565785"/>
                    </a:xfrm>
                    <a:prstGeom prst="rect">
                      <a:avLst/>
                    </a:prstGeom>
                  </pic:spPr>
                </pic:pic>
              </a:graphicData>
            </a:graphic>
            <wp14:sizeRelH relativeFrom="page">
              <wp14:pctWidth>0</wp14:pctWidth>
            </wp14:sizeRelH>
            <wp14:sizeRelV relativeFrom="page">
              <wp14:pctHeight>0</wp14:pctHeight>
            </wp14:sizeRelV>
          </wp:anchor>
        </w:drawing>
      </w:r>
      <w:r w:rsidR="006A0660" w:rsidRPr="004F1DC2">
        <w:rPr>
          <w:rFonts w:asciiTheme="majorHAnsi" w:hAnsiTheme="majorHAnsi"/>
          <w:noProof/>
          <w:sz w:val="24"/>
          <w:szCs w:val="24"/>
          <w:lang w:eastAsia="ko-KR"/>
        </w:rPr>
        <mc:AlternateContent>
          <mc:Choice Requires="wpg">
            <w:drawing>
              <wp:anchor distT="0" distB="0" distL="114300" distR="114300" simplePos="0" relativeHeight="251655168" behindDoc="1" locked="0" layoutInCell="1" allowOverlap="1" wp14:anchorId="4377D533" wp14:editId="673AD2A0">
                <wp:simplePos x="0" y="0"/>
                <wp:positionH relativeFrom="page">
                  <wp:posOffset>228600</wp:posOffset>
                </wp:positionH>
                <wp:positionV relativeFrom="paragraph">
                  <wp:posOffset>-144145</wp:posOffset>
                </wp:positionV>
                <wp:extent cx="7315200" cy="1270"/>
                <wp:effectExtent l="9525" t="8255" r="9525" b="9525"/>
                <wp:wrapNone/>
                <wp:docPr id="4" name="Group 6" descr="Hull College of Business accreditation badg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1270"/>
                          <a:chOff x="360" y="-227"/>
                          <a:chExt cx="11520" cy="2"/>
                        </a:xfrm>
                      </wpg:grpSpPr>
                      <wps:wsp>
                        <wps:cNvPr id="6" name="Freeform 7"/>
                        <wps:cNvSpPr>
                          <a:spLocks/>
                        </wps:cNvSpPr>
                        <wps:spPr bwMode="auto">
                          <a:xfrm>
                            <a:off x="360" y="-227"/>
                            <a:ext cx="11520" cy="2"/>
                          </a:xfrm>
                          <a:custGeom>
                            <a:avLst/>
                            <a:gdLst>
                              <a:gd name="T0" fmla="+- 0 360 360"/>
                              <a:gd name="T1" fmla="*/ T0 w 11520"/>
                              <a:gd name="T2" fmla="+- 0 11880 360"/>
                              <a:gd name="T3" fmla="*/ T2 w 11520"/>
                            </a:gdLst>
                            <a:ahLst/>
                            <a:cxnLst>
                              <a:cxn ang="0">
                                <a:pos x="T1" y="0"/>
                              </a:cxn>
                              <a:cxn ang="0">
                                <a:pos x="T3" y="0"/>
                              </a:cxn>
                            </a:cxnLst>
                            <a:rect l="0" t="0" r="r" b="b"/>
                            <a:pathLst>
                              <a:path w="11520">
                                <a:moveTo>
                                  <a:pt x="0" y="0"/>
                                </a:moveTo>
                                <a:lnTo>
                                  <a:pt x="11520" y="0"/>
                                </a:lnTo>
                              </a:path>
                            </a:pathLst>
                          </a:custGeom>
                          <a:noFill/>
                          <a:ln w="10414">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1EC050" id="Group 6" o:spid="_x0000_s1026" style="position:absolute;left:0;text-align:left;margin-left:18pt;margin-top:-11.35pt;width:8in;height:.1pt;z-index:-251661312;mso-position-horizontal-relative:page" coordorigin="360,-227" coordsize="115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">
                <v:shape id="Freeform 7" o:spid="_x0000_s1027" style="position:absolute;left:360;top:-227;width:11520;height:2;visibility:visible;mso-wrap-style:square;v-text-anchor:top" coordsize="115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3ZDcEA&#10;AADaAAAADwAAAGRycy9kb3ducmV2LnhtbESPQYvCMBSE74L/ITzBm00VlKWaFhGW9ajuUvT2aJ5t&#10;afNSm6j135uFhT0OM/MNs8kG04oH9a62rGAexSCIC6trLhX8fH/OPkA4j6yxtUwKXuQgS8ejDSba&#10;PvlIj5MvRYCwS1BB5X2XSOmKigy6yHbEwbva3qAPsi+l7vEZ4KaVizheSYM1h4UKO9pVVDSnu1Fw&#10;PNRu6ZrbubmYa/xl8/y1zI1S08mwXYPwNPj/8F97rxWs4PdKuAE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892Q3BAAAA2gAAAA8AAAAAAAAAAAAAAAAAmAIAAGRycy9kb3du&#10;cmV2LnhtbFBLBQYAAAAABAAEAPUAAACGAwAAAAA=&#10;" path="m,l11520,e" filled="f" strokecolor="#006fc0" strokeweight=".82pt">
                  <v:path arrowok="t" o:connecttype="custom" o:connectlocs="0,0;11520,0" o:connectangles="0,0"/>
                </v:shape>
                <w10:wrap anchorx="page"/>
              </v:group>
            </w:pict>
          </mc:Fallback>
        </mc:AlternateContent>
      </w:r>
      <w:r>
        <w:rPr>
          <w:rFonts w:asciiTheme="majorHAnsi" w:hAnsiTheme="majorHAnsi" w:hint="eastAsia"/>
          <w:noProof/>
          <w:sz w:val="24"/>
          <w:szCs w:val="24"/>
          <w:lang w:eastAsia="ko-KR"/>
        </w:rPr>
        <w:t>A</w:t>
      </w:r>
      <w:r>
        <w:rPr>
          <w:rFonts w:asciiTheme="majorHAnsi" w:hAnsiTheme="majorHAnsi"/>
          <w:noProof/>
          <w:sz w:val="24"/>
          <w:szCs w:val="24"/>
          <w:lang w:eastAsia="ko-KR"/>
        </w:rPr>
        <w:t>UGUSTA</w:t>
      </w:r>
      <w:r w:rsidR="004F1DC2" w:rsidRPr="004F1DC2">
        <w:rPr>
          <w:rFonts w:asciiTheme="majorHAnsi" w:hAnsiTheme="majorHAnsi"/>
          <w:noProof/>
          <w:sz w:val="24"/>
          <w:szCs w:val="24"/>
        </w:rPr>
        <w:t xml:space="preserve"> UNIVERSITY</w:t>
      </w:r>
    </w:p>
    <w:p w14:paraId="156A24AB" w14:textId="77777777" w:rsidR="00D05AB7" w:rsidRDefault="00C30CAF" w:rsidP="001075DE">
      <w:pPr>
        <w:pStyle w:val="Heading21"/>
        <w:spacing w:before="26" w:after="0" w:line="240" w:lineRule="auto"/>
        <w:ind w:left="211" w:right="-20"/>
        <w:rPr>
          <w:rFonts w:asciiTheme="majorHAnsi" w:hAnsiTheme="majorHAnsi"/>
          <w:noProof/>
          <w:sz w:val="24"/>
          <w:szCs w:val="24"/>
        </w:rPr>
      </w:pPr>
      <w:r>
        <w:rPr>
          <w:rFonts w:asciiTheme="majorHAnsi" w:hAnsiTheme="majorHAnsi"/>
          <w:noProof/>
          <w:sz w:val="24"/>
          <w:szCs w:val="24"/>
        </w:rPr>
        <w:t>HULL COLLEGE OF BUSINESS</w:t>
      </w:r>
      <w:r w:rsidR="00D05AB7">
        <w:rPr>
          <w:rFonts w:asciiTheme="majorHAnsi" w:hAnsiTheme="majorHAnsi"/>
          <w:noProof/>
          <w:sz w:val="24"/>
          <w:szCs w:val="24"/>
        </w:rPr>
        <w:tab/>
      </w:r>
      <w:r w:rsidR="00D05AB7">
        <w:rPr>
          <w:rFonts w:asciiTheme="majorHAnsi" w:hAnsiTheme="majorHAnsi"/>
          <w:noProof/>
          <w:sz w:val="24"/>
          <w:szCs w:val="24"/>
        </w:rPr>
        <w:tab/>
      </w:r>
      <w:r w:rsidR="00D05AB7">
        <w:rPr>
          <w:rFonts w:asciiTheme="majorHAnsi" w:hAnsiTheme="majorHAnsi"/>
          <w:noProof/>
          <w:sz w:val="24"/>
          <w:szCs w:val="24"/>
        </w:rPr>
        <w:tab/>
      </w:r>
      <w:r w:rsidR="00D05AB7">
        <w:rPr>
          <w:rFonts w:asciiTheme="majorHAnsi" w:hAnsiTheme="majorHAnsi"/>
          <w:noProof/>
          <w:sz w:val="24"/>
          <w:szCs w:val="24"/>
        </w:rPr>
        <w:tab/>
      </w:r>
    </w:p>
    <w:p w14:paraId="240D8186" w14:textId="58344182" w:rsidR="001F193B" w:rsidRPr="001075DE" w:rsidRDefault="00860316" w:rsidP="001075DE">
      <w:pPr>
        <w:pStyle w:val="Heading21"/>
        <w:spacing w:before="26" w:after="0" w:line="240" w:lineRule="auto"/>
        <w:ind w:left="211" w:right="-20"/>
        <w:rPr>
          <w:rFonts w:ascii="Cambria" w:eastAsia="Cambria" w:hAnsi="Cambria" w:cs="Cambria"/>
          <w:sz w:val="24"/>
          <w:szCs w:val="24"/>
        </w:rPr>
      </w:pPr>
      <w:r>
        <w:rPr>
          <w:rFonts w:ascii="Cambria" w:eastAsia="Cambria" w:hAnsi="Cambria" w:cs="Cambria"/>
          <w:bCs/>
          <w:sz w:val="24"/>
          <w:szCs w:val="24"/>
        </w:rPr>
        <w:t>ACCT2101B</w:t>
      </w:r>
      <w:r>
        <w:rPr>
          <w:rFonts w:ascii="Cambria" w:eastAsia="Cambria" w:hAnsi="Cambria" w:cs="Cambria"/>
          <w:bCs/>
          <w:spacing w:val="1"/>
          <w:sz w:val="24"/>
          <w:szCs w:val="24"/>
        </w:rPr>
      </w:r>
      <w:r>
        <w:rPr>
          <w:rFonts w:ascii="Cambria" w:eastAsia="Cambria" w:hAnsi="Cambria" w:cs="Cambria"/>
          <w:bCs/>
          <w:spacing w:val="-1"/>
          <w:sz w:val="24"/>
          <w:szCs w:val="24"/>
        </w:rPr>
      </w:r>
      <w:r>
        <w:rPr>
          <w:rFonts w:ascii="Cambria" w:eastAsia="Cambria" w:hAnsi="Cambria" w:cs="Cambria"/>
          <w:bCs/>
          <w:spacing w:val="3"/>
          <w:sz w:val="24"/>
          <w:szCs w:val="24"/>
        </w:rPr>
      </w:r>
      <w:r w:rsidR="00DC61E9">
        <w:rPr>
          <w:rFonts w:ascii="Cambria" w:hAnsi="Cambria" w:cs="Cambria"/>
          <w:bCs/>
          <w:spacing w:val="2"/>
          <w:sz w:val="24"/>
          <w:szCs w:val="24"/>
          <w:lang w:eastAsia="ko-KR"/>
        </w:rPr>
      </w:r>
      <w:r w:rsidR="00493FA5">
        <w:rPr>
          <w:rFonts w:ascii="Cambria" w:hAnsi="Cambria" w:cs="Cambria" w:hint="eastAsia"/>
          <w:bCs/>
          <w:spacing w:val="2"/>
          <w:sz w:val="24"/>
          <w:szCs w:val="24"/>
          <w:lang w:eastAsia="ko-KR"/>
        </w:rPr>
      </w:r>
      <w:r>
        <w:rPr>
          <w:rFonts w:ascii="Cambria" w:eastAsia="Cambria" w:hAnsi="Cambria" w:cs="Cambria"/>
          <w:bCs/>
          <w:sz w:val="24"/>
          <w:szCs w:val="24"/>
        </w:rPr>
        <w:t>:</w:t>
      </w:r>
      <w:r>
        <w:rPr>
          <w:rFonts w:ascii="Cambria" w:eastAsia="Cambria" w:hAnsi="Cambria" w:cs="Cambria"/>
          <w:bCs/>
          <w:spacing w:val="-15"/>
          <w:sz w:val="24"/>
          <w:szCs w:val="24"/>
        </w:rPr>
        <w:t xml:space="preserve"> </w:t>
      </w:r>
      <w:r w:rsidR="00DC61E9">
        <w:rPr>
          <w:rFonts w:ascii="Cambria" w:hAnsi="Cambria" w:cs="Cambria"/>
          <w:bCs/>
          <w:w w:val="111"/>
          <w:sz w:val="24"/>
          <w:szCs w:val="24"/>
          <w:lang w:eastAsia="ko-KR"/>
        </w:rPr>
        <w:t>Principles of</w:t>
      </w:r>
      <w:r w:rsidR="00F47913">
        <w:rPr>
          <w:rFonts w:ascii="Cambria" w:hAnsi="Cambria" w:cs="Cambria"/>
          <w:bCs/>
          <w:w w:val="111"/>
          <w:sz w:val="24"/>
          <w:szCs w:val="24"/>
          <w:lang w:eastAsia="ko-KR"/>
        </w:rPr>
        <w:t xml:space="preserve"> Accounting</w:t>
      </w:r>
      <w:r w:rsidR="00B23DB0">
        <w:rPr>
          <w:rFonts w:ascii="Cambria" w:hAnsi="Cambria" w:cs="Cambria" w:hint="eastAsia"/>
          <w:bCs/>
          <w:w w:val="111"/>
          <w:sz w:val="24"/>
          <w:szCs w:val="24"/>
          <w:lang w:eastAsia="ko-KR"/>
        </w:rPr>
        <w:t xml:space="preserve"> I</w:t>
      </w:r>
    </w:p>
    <w:p w14:paraId="352EBD82" w14:textId="524338C6" w:rsidR="001F193B" w:rsidRPr="00926DB4" w:rsidRDefault="00BE4FA1" w:rsidP="00AD44F7">
      <w:pPr>
        <w:pStyle w:val="Heading31"/>
        <w:spacing w:after="0" w:line="274" w:lineRule="exact"/>
        <w:ind w:left="211" w:right="-20"/>
        <w:rPr>
          <w:rFonts w:ascii="Cambria" w:hAnsi="Cambria" w:cs="Cambria"/>
          <w:szCs w:val="24"/>
          <w:lang w:eastAsia="ko-KR"/>
        </w:rPr>
      </w:pPr>
      <w:r>
        <w:rPr>
          <w:rFonts w:ascii="Cambria" w:hAnsi="Cambria" w:cs="Cambria"/>
          <w:bCs/>
          <w:position w:val="-1"/>
          <w:szCs w:val="24"/>
          <w:lang w:eastAsia="ko-KR"/>
        </w:rPr>
        <w:t>Fall 2026</w:t>
      </w:r>
      <w:r w:rsidR="00FE32C9">
        <w:rPr>
          <w:rFonts w:ascii="Cambria" w:hAnsi="Cambria" w:cs="Cambria"/>
          <w:bCs/>
          <w:position w:val="-1"/>
          <w:szCs w:val="24"/>
          <w:lang w:eastAsia="ko-KR"/>
        </w:rPr>
      </w:r>
      <w:r w:rsidR="00C30CAF">
        <w:rPr>
          <w:rFonts w:ascii="Cambria" w:eastAsia="Cambria" w:hAnsi="Cambria" w:cs="Cambria"/>
          <w:bCs/>
          <w:position w:val="-1"/>
          <w:szCs w:val="24"/>
        </w:rPr>
      </w:r>
      <w:r>
        <w:rPr>
          <w:rFonts w:ascii="Cambria" w:eastAsia="Cambria" w:hAnsi="Cambria" w:cs="Cambria"/>
          <w:bCs/>
          <w:position w:val="-1"/>
          <w:szCs w:val="24"/>
        </w:rPr>
      </w:r>
      <w:r w:rsidR="00442DBB">
        <w:rPr>
          <w:rFonts w:ascii="Cambria" w:hAnsi="Cambria" w:cs="Cambria" w:hint="eastAsia"/>
          <w:bCs/>
          <w:position w:val="-1"/>
          <w:szCs w:val="24"/>
          <w:lang w:eastAsia="ko-KR"/>
        </w:rPr>
      </w:r>
    </w:p>
    <w:p w14:paraId="5D28F72C" w14:textId="77777777" w:rsidR="001F193B" w:rsidRDefault="001F193B">
      <w:pPr>
        <w:spacing w:before="6" w:after="0" w:line="260" w:lineRule="exact"/>
        <w:rPr>
          <w:sz w:val="26"/>
          <w:szCs w:val="26"/>
        </w:rPr>
      </w:pPr>
    </w:p>
    <w:p w14:paraId="7C1A0798" w14:textId="4D91BD7E" w:rsidR="004A4864" w:rsidRDefault="006A0660" w:rsidP="00D429B3">
      <w:pPr>
        <w:tabs>
          <w:tab w:val="left" w:pos="2540"/>
        </w:tabs>
        <w:spacing w:after="0" w:line="250" w:lineRule="auto"/>
        <w:ind w:right="5616"/>
        <w:rPr>
          <w:rFonts w:ascii="Cambria" w:hAnsi="Cambria" w:cs="Cambria"/>
          <w:b/>
          <w:bCs/>
          <w:color w:val="006FC0"/>
          <w:spacing w:val="1"/>
          <w:w w:val="109"/>
          <w:lang w:eastAsia="ko-KR"/>
        </w:rPr>
      </w:pPr>
      <w:r>
        <w:rPr>
          <w:noProof/>
          <w:lang w:eastAsia="ko-KR"/>
        </w:rPr>
        <mc:AlternateContent>
          <mc:Choice Requires="wpg">
            <w:drawing>
              <wp:anchor distT="0" distB="0" distL="114300" distR="114300" simplePos="0" relativeHeight="251658240" behindDoc="1" locked="0" layoutInCell="1" allowOverlap="1" wp14:anchorId="56AF40CE" wp14:editId="1C560245">
                <wp:simplePos x="0" y="0"/>
                <wp:positionH relativeFrom="page">
                  <wp:posOffset>228600</wp:posOffset>
                </wp:positionH>
                <wp:positionV relativeFrom="paragraph">
                  <wp:posOffset>-85725</wp:posOffset>
                </wp:positionV>
                <wp:extent cx="7315200" cy="1270"/>
                <wp:effectExtent l="9525" t="9525" r="9525" b="8255"/>
                <wp:wrapNone/>
                <wp:docPr id="2" name="Group 3" descr="AACSB International accreditation log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1270"/>
                          <a:chOff x="360" y="-135"/>
                          <a:chExt cx="11520" cy="2"/>
                        </a:xfrm>
                      </wpg:grpSpPr>
                      <wps:wsp>
                        <wps:cNvPr id="3" name="Freeform 4"/>
                        <wps:cNvSpPr>
                          <a:spLocks/>
                        </wps:cNvSpPr>
                        <wps:spPr bwMode="auto">
                          <a:xfrm>
                            <a:off x="360" y="-135"/>
                            <a:ext cx="11520" cy="2"/>
                          </a:xfrm>
                          <a:custGeom>
                            <a:avLst/>
                            <a:gdLst>
                              <a:gd name="T0" fmla="+- 0 360 360"/>
                              <a:gd name="T1" fmla="*/ T0 w 11520"/>
                              <a:gd name="T2" fmla="+- 0 11880 360"/>
                              <a:gd name="T3" fmla="*/ T2 w 11520"/>
                            </a:gdLst>
                            <a:ahLst/>
                            <a:cxnLst>
                              <a:cxn ang="0">
                                <a:pos x="T1" y="0"/>
                              </a:cxn>
                              <a:cxn ang="0">
                                <a:pos x="T3" y="0"/>
                              </a:cxn>
                            </a:cxnLst>
                            <a:rect l="0" t="0" r="r" b="b"/>
                            <a:pathLst>
                              <a:path w="11520">
                                <a:moveTo>
                                  <a:pt x="0" y="0"/>
                                </a:moveTo>
                                <a:lnTo>
                                  <a:pt x="11520" y="0"/>
                                </a:lnTo>
                              </a:path>
                            </a:pathLst>
                          </a:custGeom>
                          <a:noFill/>
                          <a:ln w="10414">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CF75D8" id="Group 3" o:spid="_x0000_s1026" style="position:absolute;left:0;text-align:left;margin-left:18pt;margin-top:-6.75pt;width:8in;height:.1pt;z-index:-251658240;mso-position-horizontal-relative:page" coordorigin="360,-135" coordsize="115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">
                <v:shape id="Freeform 4" o:spid="_x0000_s1027" style="position:absolute;left:360;top:-135;width:11520;height:2;visibility:visible;mso-wrap-style:square;v-text-anchor:top" coordsize="115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6lcMA&#10;AADaAAAADwAAAGRycy9kb3ducmV2LnhtbESPzWrDMBCE74W+g9hCbo2cBpfiRjYhUJpjnAbT3hZr&#10;/YOtlWOpjvP2UaDQ4zAz3zCbbDa9mGh0rWUFq2UEgri0uuVawenr4/kNhPPIGnvLpOBKDrL08WGD&#10;ibYXzmk6+loECLsEFTTeD4mUrmzIoFvagTh4lR0N+iDHWuoRLwFuevkSRa/SYMthocGBdg2V3fHX&#10;KMgPrYtdd/7ufkwVfdqiuMaFUWrxNG/fQXia/X/4r73XCtZwvxJugEx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p6lcMAAADaAAAADwAAAAAAAAAAAAAAAACYAgAAZHJzL2Rv&#10;d25yZXYueG1sUEsFBgAAAAAEAAQA9QAAAIgDAAAAAA==&#10;" path="m,l11520,e" filled="f" strokecolor="#006fc0" strokeweight=".82pt">
                  <v:path arrowok="t" o:connecttype="custom" o:connectlocs="0,0;11520,0" o:connectangles="0,0"/>
                </v:shape>
                <w10:wrap anchorx="page"/>
              </v:group>
            </w:pict>
          </mc:Fallback>
        </mc:AlternateContent>
      </w:r>
    </w:p>
    <w:p w14:paraId="47136AE6" w14:textId="77777777" w:rsidR="00E20924" w:rsidRPr="004A4864" w:rsidRDefault="00853209" w:rsidP="004A4864">
      <w:pPr>
        <w:pStyle w:val="Heading21"/>
        <w:spacing w:after="0" w:line="360" w:lineRule="auto"/>
        <w:ind w:right="-20"/>
        <w:rPr>
          <w:rFonts w:ascii="Cambria" w:eastAsia="Cambria" w:hAnsi="Cambria" w:cs="Cambria"/>
          <w:bCs/>
          <w:color w:val="006FC0"/>
          <w:spacing w:val="1"/>
          <w:w w:val="109"/>
          <w:szCs w:val="28"/>
        </w:rPr>
      </w:pPr>
      <w:r w:rsidRPr="004A4864">
        <w:rPr>
          <w:rFonts w:ascii="Cambria" w:eastAsia="Cambria" w:hAnsi="Cambria" w:cs="Cambria"/>
          <w:bCs/>
          <w:color w:val="006FC0"/>
          <w:spacing w:val="1"/>
          <w:w w:val="109"/>
          <w:szCs w:val="28"/>
        </w:rPr>
        <w:t>I</w:t>
      </w:r>
      <w:r w:rsidR="00E01277" w:rsidRPr="004A4864">
        <w:rPr>
          <w:rFonts w:ascii="Cambria" w:eastAsia="Cambria" w:hAnsi="Cambria" w:cs="Cambria"/>
          <w:bCs/>
          <w:color w:val="006FC0"/>
          <w:spacing w:val="1"/>
          <w:w w:val="109"/>
          <w:szCs w:val="28"/>
        </w:rPr>
        <w:t xml:space="preserve">NSTRUCTIONAL </w:t>
      </w:r>
      <w:r w:rsidR="0015150B" w:rsidRPr="004A4864">
        <w:rPr>
          <w:rFonts w:ascii="Cambria" w:eastAsia="Cambria" w:hAnsi="Cambria" w:cs="Cambria"/>
          <w:bCs/>
          <w:color w:val="006FC0"/>
          <w:spacing w:val="1"/>
          <w:w w:val="109"/>
          <w:szCs w:val="28"/>
        </w:rPr>
        <w:t>M</w:t>
      </w:r>
      <w:r w:rsidR="00E01277" w:rsidRPr="004A4864">
        <w:rPr>
          <w:rFonts w:ascii="Cambria" w:eastAsia="Cambria" w:hAnsi="Cambria" w:cs="Cambria"/>
          <w:bCs/>
          <w:color w:val="006FC0"/>
          <w:spacing w:val="1"/>
          <w:w w:val="109"/>
          <w:szCs w:val="28"/>
        </w:rPr>
        <w:t>ETHODS</w:t>
      </w:r>
    </w:p>
    <w:p w14:paraId="4EF8CBC0" w14:textId="6A7AFC7A" w:rsidR="00694F86" w:rsidRPr="004A4864" w:rsidRDefault="00E20924" w:rsidP="00F10131">
      <w:pPr>
        <w:pStyle w:val="Heading31"/>
        <w:spacing w:before="30" w:after="0" w:line="240" w:lineRule="auto"/>
        <w:ind w:right="-20" w:firstLine="209"/>
        <w:rPr>
          <w:rFonts w:ascii="Cambria" w:hAnsi="Cambria" w:cs="Calibri"/>
          <w:color w:val="000000"/>
          <w:sz w:val="28"/>
          <w:szCs w:val="28"/>
        </w:rPr>
      </w:pPr>
      <w:r w:rsidRPr="004A4864">
        <w:rPr>
          <w:rFonts w:ascii="Cambria" w:hAnsi="Cambria" w:cs="Calibri"/>
          <w:color w:val="000000"/>
          <w:sz w:val="28"/>
          <w:szCs w:val="28"/>
          <w:u w:val="single"/>
        </w:rPr>
        <w:t>Course Modality — Partially at a Distance:</w:t>
      </w:r>
      <w:r w:rsidR="00F10131" w:rsidRPr="004A4864">
        <w:rPr>
          <w:rFonts w:ascii="Cambria" w:hAnsi="Cambria" w:cs="Calibri" w:hint="eastAsia"/>
          <w:color w:val="000000"/>
          <w:sz w:val="28"/>
          <w:szCs w:val="28"/>
          <w:u w:val="single"/>
          <w:lang w:eastAsia="ko-KR"/>
        </w:rPr>
      </w:r>
      <w:r w:rsidR="00F10131" w:rsidRPr="004A4864">
        <w:rPr>
          <w:rStyle w:val="Hyperlink"/>
          <w:rFonts w:ascii="Cambria" w:hAnsi="Cambria" w:cs="Cambria" w:hint="eastAsia"/>
          <w:bCs/>
          <w:color w:val="auto"/>
          <w:w w:val="104"/>
          <w:sz w:val="28"/>
          <w:szCs w:val="28"/>
          <w:lang w:eastAsia="ko-KR"/>
        </w:rPr>
      </w:r>
      <w:r w:rsidR="00853209" w:rsidRPr="004A4864">
        <w:rPr>
          <w:rFonts w:ascii="Cambria" w:hAnsi="Cambria" w:cs="Calibri"/>
          <w:color w:val="000000"/>
          <w:sz w:val="28"/>
          <w:szCs w:val="28"/>
        </w:rPr>
      </w:r>
    </w:p>
    <w:p w14:paraId="3D6573BC" w14:textId="36D53CC1" w:rsidR="00E62774" w:rsidRPr="00BB71C8" w:rsidRDefault="00E20924"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color w:val="000000"/>
          <w:sz w:val="24"/>
          <w:szCs w:val="24"/>
        </w:rPr>
        <w:t>This section is delivered primarily online. All instructional content — the video lectures, lecture PPTs, MyAccountingLab assignments, and D2L quizzes — is completed online at your own pace by the posted deadlines. There is no regular weekly class meeting.</w:t>
      </w:r>
      <w:r w:rsidR="00853209" w:rsidRPr="00BB71C8">
        <w:rPr>
          <w:rFonts w:ascii="Cambria" w:hAnsi="Cambria" w:cs="Calibri"/>
          <w:color w:val="000000"/>
          <w:sz w:val="24"/>
          <w:szCs w:val="24"/>
        </w:rPr>
      </w:r>
      <w:r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54093D" w:rsidRPr="00BB71C8">
        <w:rPr>
          <w:rFonts w:ascii="Cambria" w:hAnsi="Cambria" w:cs="Calibri"/>
          <w:b/>
          <w:color w:val="FF0000"/>
          <w:sz w:val="24"/>
          <w:szCs w:val="24"/>
          <w:u w:val="single"/>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b/>
          <w:bCs/>
          <w:color w:val="FF0000"/>
          <w:sz w:val="24"/>
          <w:szCs w:val="24"/>
          <w:u w:val="single"/>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hint="eastAsia"/>
          <w:b/>
          <w:bCs/>
          <w:color w:val="000000"/>
          <w:sz w:val="24"/>
          <w:szCs w:val="24"/>
          <w:u w:val="single"/>
          <w:lang w:eastAsia="ko-KR"/>
        </w:rPr>
      </w:r>
      <w:r w:rsidR="00853209" w:rsidRPr="00BB71C8">
        <w:rPr>
          <w:rFonts w:ascii="Cambria" w:hAnsi="Cambria" w:cs="Calibri"/>
          <w:b/>
          <w:color w:val="000000"/>
          <w:sz w:val="24"/>
          <w:szCs w:val="24"/>
          <w:u w:val="single"/>
        </w:rPr>
      </w:r>
      <w:r w:rsidR="00CE22CF" w:rsidRPr="00BB71C8">
        <w:rPr>
          <w:rFonts w:ascii="Cambria" w:hAnsi="Cambria" w:cs="Calibri"/>
          <w:b/>
          <w:color w:val="000000"/>
          <w:sz w:val="24"/>
          <w:szCs w:val="24"/>
          <w:u w:val="single"/>
        </w:rPr>
      </w:r>
      <w:r w:rsidR="00853209" w:rsidRPr="00BB71C8">
        <w:rPr>
          <w:rFonts w:ascii="Cambria" w:hAnsi="Cambria" w:cs="Calibri"/>
          <w:b/>
          <w:color w:val="000000"/>
          <w:sz w:val="24"/>
          <w:szCs w:val="24"/>
          <w:u w:val="single"/>
        </w:rPr>
      </w:r>
      <w:r w:rsidR="00835F81" w:rsidRPr="00BB71C8">
        <w:rPr>
          <w:rFonts w:ascii="Cambria" w:hAnsi="Cambria" w:cs="Calibri"/>
          <w:b/>
          <w:color w:val="000000"/>
          <w:sz w:val="24"/>
          <w:szCs w:val="24"/>
          <w:u w:val="single"/>
        </w:rPr>
      </w:r>
      <w:r w:rsidR="00835F81" w:rsidRPr="00BB71C8">
        <w:rPr>
          <w:rFonts w:ascii="Cambria" w:hAnsi="Cambria" w:cs="Calibri"/>
          <w:b/>
          <w:color w:val="FF0000"/>
          <w:sz w:val="24"/>
          <w:szCs w:val="24"/>
          <w:u w:val="single"/>
        </w:rPr>
      </w:r>
      <w:r w:rsidR="00CE22CF"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CE22CF"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p>
    <w:p w14:paraId="3D6573BC" w14:textId="36D53CC1" w:rsidR="00E62774" w:rsidRPr="00BB71C8" w:rsidRDefault="00E20924"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color w:val="000000"/>
          <w:sz w:val="24"/>
          <w:szCs w:val="24"/>
        </w:rPr>
        <w:t>You must come to campus only on the 5 dates below (Tuesday / Thursday, 8:30 – 9:45 a.m., Allgood Hall E157):</w:t>
      </w:r>
      <w:r w:rsidR="00853209" w:rsidRPr="00BB71C8">
        <w:rPr>
          <w:rFonts w:ascii="Cambria" w:hAnsi="Cambria" w:cs="Calibri"/>
          <w:color w:val="000000"/>
          <w:sz w:val="24"/>
          <w:szCs w:val="24"/>
        </w:rPr>
      </w:r>
      <w:r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54093D" w:rsidRPr="00BB71C8">
        <w:rPr>
          <w:rFonts w:ascii="Cambria" w:hAnsi="Cambria" w:cs="Calibri"/>
          <w:b/>
          <w:color w:val="FF0000"/>
          <w:sz w:val="24"/>
          <w:szCs w:val="24"/>
          <w:u w:val="single"/>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b/>
          <w:bCs/>
          <w:color w:val="FF0000"/>
          <w:sz w:val="24"/>
          <w:szCs w:val="24"/>
          <w:u w:val="single"/>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hint="eastAsia"/>
          <w:b/>
          <w:bCs/>
          <w:color w:val="000000"/>
          <w:sz w:val="24"/>
          <w:szCs w:val="24"/>
          <w:u w:val="single"/>
          <w:lang w:eastAsia="ko-KR"/>
        </w:rPr>
      </w:r>
      <w:r w:rsidR="00853209" w:rsidRPr="00BB71C8">
        <w:rPr>
          <w:rFonts w:ascii="Cambria" w:hAnsi="Cambria" w:cs="Calibri"/>
          <w:b/>
          <w:color w:val="000000"/>
          <w:sz w:val="24"/>
          <w:szCs w:val="24"/>
          <w:u w:val="single"/>
        </w:rPr>
      </w:r>
      <w:r w:rsidR="00CE22CF" w:rsidRPr="00BB71C8">
        <w:rPr>
          <w:rFonts w:ascii="Cambria" w:hAnsi="Cambria" w:cs="Calibri"/>
          <w:b/>
          <w:color w:val="000000"/>
          <w:sz w:val="24"/>
          <w:szCs w:val="24"/>
          <w:u w:val="single"/>
        </w:rPr>
      </w:r>
      <w:r w:rsidR="00853209" w:rsidRPr="00BB71C8">
        <w:rPr>
          <w:rFonts w:ascii="Cambria" w:hAnsi="Cambria" w:cs="Calibri"/>
          <w:b/>
          <w:color w:val="000000"/>
          <w:sz w:val="24"/>
          <w:szCs w:val="24"/>
          <w:u w:val="single"/>
        </w:rPr>
      </w:r>
      <w:r w:rsidR="00835F81" w:rsidRPr="00BB71C8">
        <w:rPr>
          <w:rFonts w:ascii="Cambria" w:hAnsi="Cambria" w:cs="Calibri"/>
          <w:b/>
          <w:color w:val="000000"/>
          <w:sz w:val="24"/>
          <w:szCs w:val="24"/>
          <w:u w:val="single"/>
        </w:rPr>
      </w:r>
      <w:r w:rsidR="00835F81" w:rsidRPr="00BB71C8">
        <w:rPr>
          <w:rFonts w:ascii="Cambria" w:hAnsi="Cambria" w:cs="Calibri"/>
          <w:b/>
          <w:color w:val="FF0000"/>
          <w:sz w:val="24"/>
          <w:szCs w:val="24"/>
          <w:u w:val="single"/>
        </w:rPr>
      </w:r>
      <w:r w:rsidR="00CE22CF"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CE22CF"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p>
    <w:p w14:paraId="3D6573BC" w14:textId="36D53CC1" w:rsidR="00E62774" w:rsidRPr="00BB71C8" w:rsidRDefault="00E20924"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color w:val="000000"/>
          <w:sz w:val="24"/>
          <w:szCs w:val="24"/>
        </w:rPr>
        <w:t>Tuesday, August 18, 2026 — First day of class — orientation</w:t>
      </w:r>
      <w:r w:rsidR="00853209" w:rsidRPr="00BB71C8">
        <w:rPr>
          <w:rFonts w:ascii="Cambria" w:hAnsi="Cambria" w:cs="Calibri"/>
          <w:color w:val="000000"/>
          <w:sz w:val="24"/>
          <w:szCs w:val="24"/>
        </w:rPr>
      </w:r>
      <w:r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54093D" w:rsidRPr="00BB71C8">
        <w:rPr>
          <w:rFonts w:ascii="Cambria" w:hAnsi="Cambria" w:cs="Calibri"/>
          <w:b/>
          <w:color w:val="FF0000"/>
          <w:sz w:val="24"/>
          <w:szCs w:val="24"/>
          <w:u w:val="single"/>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b/>
          <w:bCs/>
          <w:color w:val="FF0000"/>
          <w:sz w:val="24"/>
          <w:szCs w:val="24"/>
          <w:u w:val="single"/>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hint="eastAsia"/>
          <w:b/>
          <w:bCs/>
          <w:color w:val="000000"/>
          <w:sz w:val="24"/>
          <w:szCs w:val="24"/>
          <w:u w:val="single"/>
          <w:lang w:eastAsia="ko-KR"/>
        </w:rPr>
      </w:r>
      <w:r w:rsidR="00853209" w:rsidRPr="00BB71C8">
        <w:rPr>
          <w:rFonts w:ascii="Cambria" w:hAnsi="Cambria" w:cs="Calibri"/>
          <w:b/>
          <w:color w:val="000000"/>
          <w:sz w:val="24"/>
          <w:szCs w:val="24"/>
          <w:u w:val="single"/>
        </w:rPr>
      </w:r>
      <w:r w:rsidR="00CE22CF" w:rsidRPr="00BB71C8">
        <w:rPr>
          <w:rFonts w:ascii="Cambria" w:hAnsi="Cambria" w:cs="Calibri"/>
          <w:b/>
          <w:color w:val="000000"/>
          <w:sz w:val="24"/>
          <w:szCs w:val="24"/>
          <w:u w:val="single"/>
        </w:rPr>
      </w:r>
      <w:r w:rsidR="00853209" w:rsidRPr="00BB71C8">
        <w:rPr>
          <w:rFonts w:ascii="Cambria" w:hAnsi="Cambria" w:cs="Calibri"/>
          <w:b/>
          <w:color w:val="000000"/>
          <w:sz w:val="24"/>
          <w:szCs w:val="24"/>
          <w:u w:val="single"/>
        </w:rPr>
      </w:r>
      <w:r w:rsidR="00835F81" w:rsidRPr="00BB71C8">
        <w:rPr>
          <w:rFonts w:ascii="Cambria" w:hAnsi="Cambria" w:cs="Calibri"/>
          <w:b/>
          <w:color w:val="000000"/>
          <w:sz w:val="24"/>
          <w:szCs w:val="24"/>
          <w:u w:val="single"/>
        </w:rPr>
      </w:r>
      <w:r w:rsidR="00835F81" w:rsidRPr="00BB71C8">
        <w:rPr>
          <w:rFonts w:ascii="Cambria" w:hAnsi="Cambria" w:cs="Calibri"/>
          <w:b/>
          <w:color w:val="FF0000"/>
          <w:sz w:val="24"/>
          <w:szCs w:val="24"/>
          <w:u w:val="single"/>
        </w:rPr>
      </w:r>
      <w:r w:rsidR="00CE22CF"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CE22CF"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p>
    <w:p w14:paraId="3D6573BC" w14:textId="36D53CC1" w:rsidR="00E62774" w:rsidRPr="00BB71C8" w:rsidRDefault="00E20924"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color w:val="000000"/>
          <w:sz w:val="24"/>
          <w:szCs w:val="24"/>
        </w:rPr>
        <w:t>Tuesday, September 15, 2026 — 1st Exam — Ch 1 &amp; 2</w:t>
      </w:r>
      <w:r w:rsidR="00853209" w:rsidRPr="00BB71C8">
        <w:rPr>
          <w:rFonts w:ascii="Cambria" w:hAnsi="Cambria" w:cs="Calibri"/>
          <w:color w:val="000000"/>
          <w:sz w:val="24"/>
          <w:szCs w:val="24"/>
        </w:rPr>
      </w:r>
      <w:r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54093D" w:rsidRPr="00BB71C8">
        <w:rPr>
          <w:rFonts w:ascii="Cambria" w:hAnsi="Cambria" w:cs="Calibri"/>
          <w:b/>
          <w:color w:val="FF0000"/>
          <w:sz w:val="24"/>
          <w:szCs w:val="24"/>
          <w:u w:val="single"/>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b/>
          <w:bCs/>
          <w:color w:val="FF0000"/>
          <w:sz w:val="24"/>
          <w:szCs w:val="24"/>
          <w:u w:val="single"/>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hint="eastAsia"/>
          <w:b/>
          <w:bCs/>
          <w:color w:val="000000"/>
          <w:sz w:val="24"/>
          <w:szCs w:val="24"/>
          <w:u w:val="single"/>
          <w:lang w:eastAsia="ko-KR"/>
        </w:rPr>
      </w:r>
      <w:r w:rsidR="00853209" w:rsidRPr="00BB71C8">
        <w:rPr>
          <w:rFonts w:ascii="Cambria" w:hAnsi="Cambria" w:cs="Calibri"/>
          <w:b/>
          <w:color w:val="000000"/>
          <w:sz w:val="24"/>
          <w:szCs w:val="24"/>
          <w:u w:val="single"/>
        </w:rPr>
      </w:r>
      <w:r w:rsidR="00CE22CF" w:rsidRPr="00BB71C8">
        <w:rPr>
          <w:rFonts w:ascii="Cambria" w:hAnsi="Cambria" w:cs="Calibri"/>
          <w:b/>
          <w:color w:val="000000"/>
          <w:sz w:val="24"/>
          <w:szCs w:val="24"/>
          <w:u w:val="single"/>
        </w:rPr>
      </w:r>
      <w:r w:rsidR="00853209" w:rsidRPr="00BB71C8">
        <w:rPr>
          <w:rFonts w:ascii="Cambria" w:hAnsi="Cambria" w:cs="Calibri"/>
          <w:b/>
          <w:color w:val="000000"/>
          <w:sz w:val="24"/>
          <w:szCs w:val="24"/>
          <w:u w:val="single"/>
        </w:rPr>
      </w:r>
      <w:r w:rsidR="00835F81" w:rsidRPr="00BB71C8">
        <w:rPr>
          <w:rFonts w:ascii="Cambria" w:hAnsi="Cambria" w:cs="Calibri"/>
          <w:b/>
          <w:color w:val="000000"/>
          <w:sz w:val="24"/>
          <w:szCs w:val="24"/>
          <w:u w:val="single"/>
        </w:rPr>
      </w:r>
      <w:r w:rsidR="00835F81" w:rsidRPr="00BB71C8">
        <w:rPr>
          <w:rFonts w:ascii="Cambria" w:hAnsi="Cambria" w:cs="Calibri"/>
          <w:b/>
          <w:color w:val="FF0000"/>
          <w:sz w:val="24"/>
          <w:szCs w:val="24"/>
          <w:u w:val="single"/>
        </w:rPr>
      </w:r>
      <w:r w:rsidR="00CE22CF"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CE22CF"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p>
    <w:p w14:paraId="3D6573BC" w14:textId="36D53CC1" w:rsidR="00E62774" w:rsidRPr="00BB71C8" w:rsidRDefault="00E20924"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color w:val="000000"/>
          <w:sz w:val="24"/>
          <w:szCs w:val="24"/>
        </w:rPr>
        <w:t>Thursday, October 8, 2026 — 2nd Exam — Chapters 3 &amp; 4</w:t>
      </w:r>
      <w:r w:rsidR="00853209" w:rsidRPr="00BB71C8">
        <w:rPr>
          <w:rFonts w:ascii="Cambria" w:hAnsi="Cambria" w:cs="Calibri"/>
          <w:color w:val="000000"/>
          <w:sz w:val="24"/>
          <w:szCs w:val="24"/>
        </w:rPr>
      </w:r>
      <w:r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54093D" w:rsidRPr="00BB71C8">
        <w:rPr>
          <w:rFonts w:ascii="Cambria" w:hAnsi="Cambria" w:cs="Calibri"/>
          <w:b/>
          <w:color w:val="FF0000"/>
          <w:sz w:val="24"/>
          <w:szCs w:val="24"/>
          <w:u w:val="single"/>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b/>
          <w:bCs/>
          <w:color w:val="FF0000"/>
          <w:sz w:val="24"/>
          <w:szCs w:val="24"/>
          <w:u w:val="single"/>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hint="eastAsia"/>
          <w:b/>
          <w:bCs/>
          <w:color w:val="000000"/>
          <w:sz w:val="24"/>
          <w:szCs w:val="24"/>
          <w:u w:val="single"/>
          <w:lang w:eastAsia="ko-KR"/>
        </w:rPr>
      </w:r>
      <w:r w:rsidR="00853209" w:rsidRPr="00BB71C8">
        <w:rPr>
          <w:rFonts w:ascii="Cambria" w:hAnsi="Cambria" w:cs="Calibri"/>
          <w:b/>
          <w:color w:val="000000"/>
          <w:sz w:val="24"/>
          <w:szCs w:val="24"/>
          <w:u w:val="single"/>
        </w:rPr>
      </w:r>
      <w:r w:rsidR="00CE22CF" w:rsidRPr="00BB71C8">
        <w:rPr>
          <w:rFonts w:ascii="Cambria" w:hAnsi="Cambria" w:cs="Calibri"/>
          <w:b/>
          <w:color w:val="000000"/>
          <w:sz w:val="24"/>
          <w:szCs w:val="24"/>
          <w:u w:val="single"/>
        </w:rPr>
      </w:r>
      <w:r w:rsidR="00853209" w:rsidRPr="00BB71C8">
        <w:rPr>
          <w:rFonts w:ascii="Cambria" w:hAnsi="Cambria" w:cs="Calibri"/>
          <w:b/>
          <w:color w:val="000000"/>
          <w:sz w:val="24"/>
          <w:szCs w:val="24"/>
          <w:u w:val="single"/>
        </w:rPr>
      </w:r>
      <w:r w:rsidR="00835F81" w:rsidRPr="00BB71C8">
        <w:rPr>
          <w:rFonts w:ascii="Cambria" w:hAnsi="Cambria" w:cs="Calibri"/>
          <w:b/>
          <w:color w:val="000000"/>
          <w:sz w:val="24"/>
          <w:szCs w:val="24"/>
          <w:u w:val="single"/>
        </w:rPr>
      </w:r>
      <w:r w:rsidR="00835F81" w:rsidRPr="00BB71C8">
        <w:rPr>
          <w:rFonts w:ascii="Cambria" w:hAnsi="Cambria" w:cs="Calibri"/>
          <w:b/>
          <w:color w:val="FF0000"/>
          <w:sz w:val="24"/>
          <w:szCs w:val="24"/>
          <w:u w:val="single"/>
        </w:rPr>
      </w:r>
      <w:r w:rsidR="00CE22CF"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CE22CF"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p>
    <w:p w14:paraId="3D6573BC" w14:textId="36D53CC1" w:rsidR="00E62774" w:rsidRPr="00BB71C8" w:rsidRDefault="00E20924"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color w:val="000000"/>
          <w:sz w:val="24"/>
          <w:szCs w:val="24"/>
        </w:rPr>
        <w:t>Tuesday, November 10, 2026 — 3rd Exam — Chapters 5, 6, 7 &amp; 8</w:t>
      </w:r>
      <w:r w:rsidR="00853209" w:rsidRPr="00BB71C8">
        <w:rPr>
          <w:rFonts w:ascii="Cambria" w:hAnsi="Cambria" w:cs="Calibri"/>
          <w:color w:val="000000"/>
          <w:sz w:val="24"/>
          <w:szCs w:val="24"/>
        </w:rPr>
      </w:r>
      <w:r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54093D" w:rsidRPr="00BB71C8">
        <w:rPr>
          <w:rFonts w:ascii="Cambria" w:hAnsi="Cambria" w:cs="Calibri"/>
          <w:b/>
          <w:color w:val="FF0000"/>
          <w:sz w:val="24"/>
          <w:szCs w:val="24"/>
          <w:u w:val="single"/>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b/>
          <w:bCs/>
          <w:color w:val="FF0000"/>
          <w:sz w:val="24"/>
          <w:szCs w:val="24"/>
          <w:u w:val="single"/>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hint="eastAsia"/>
          <w:b/>
          <w:bCs/>
          <w:color w:val="000000"/>
          <w:sz w:val="24"/>
          <w:szCs w:val="24"/>
          <w:u w:val="single"/>
          <w:lang w:eastAsia="ko-KR"/>
        </w:rPr>
      </w:r>
      <w:r w:rsidR="00853209" w:rsidRPr="00BB71C8">
        <w:rPr>
          <w:rFonts w:ascii="Cambria" w:hAnsi="Cambria" w:cs="Calibri"/>
          <w:b/>
          <w:color w:val="000000"/>
          <w:sz w:val="24"/>
          <w:szCs w:val="24"/>
          <w:u w:val="single"/>
        </w:rPr>
      </w:r>
      <w:r w:rsidR="00CE22CF" w:rsidRPr="00BB71C8">
        <w:rPr>
          <w:rFonts w:ascii="Cambria" w:hAnsi="Cambria" w:cs="Calibri"/>
          <w:b/>
          <w:color w:val="000000"/>
          <w:sz w:val="24"/>
          <w:szCs w:val="24"/>
          <w:u w:val="single"/>
        </w:rPr>
      </w:r>
      <w:r w:rsidR="00853209" w:rsidRPr="00BB71C8">
        <w:rPr>
          <w:rFonts w:ascii="Cambria" w:hAnsi="Cambria" w:cs="Calibri"/>
          <w:b/>
          <w:color w:val="000000"/>
          <w:sz w:val="24"/>
          <w:szCs w:val="24"/>
          <w:u w:val="single"/>
        </w:rPr>
      </w:r>
      <w:r w:rsidR="00835F81" w:rsidRPr="00BB71C8">
        <w:rPr>
          <w:rFonts w:ascii="Cambria" w:hAnsi="Cambria" w:cs="Calibri"/>
          <w:b/>
          <w:color w:val="000000"/>
          <w:sz w:val="24"/>
          <w:szCs w:val="24"/>
          <w:u w:val="single"/>
        </w:rPr>
      </w:r>
      <w:r w:rsidR="00835F81" w:rsidRPr="00BB71C8">
        <w:rPr>
          <w:rFonts w:ascii="Cambria" w:hAnsi="Cambria" w:cs="Calibri"/>
          <w:b/>
          <w:color w:val="FF0000"/>
          <w:sz w:val="24"/>
          <w:szCs w:val="24"/>
          <w:u w:val="single"/>
        </w:rPr>
      </w:r>
      <w:r w:rsidR="00CE22CF"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CE22CF"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p>
    <w:p w14:paraId="3D6573BC" w14:textId="36D53CC1" w:rsidR="00E62774" w:rsidRPr="00BB71C8" w:rsidRDefault="00E20924"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color w:val="000000"/>
          <w:sz w:val="24"/>
          <w:szCs w:val="24"/>
        </w:rPr>
        <w:t>Tuesday, December 1, 2026 — Comprehensive Final Exam — Ch. 1–9, 11, 12 &amp; 13 (7:30 – 10:00 a.m.)</w:t>
      </w:r>
      <w:r w:rsidR="00853209" w:rsidRPr="00BB71C8">
        <w:rPr>
          <w:rFonts w:ascii="Cambria" w:hAnsi="Cambria" w:cs="Calibri"/>
          <w:color w:val="000000"/>
          <w:sz w:val="24"/>
          <w:szCs w:val="24"/>
        </w:rPr>
      </w:r>
      <w:r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54093D" w:rsidRPr="00BB71C8">
        <w:rPr>
          <w:rFonts w:ascii="Cambria" w:hAnsi="Cambria" w:cs="Calibri"/>
          <w:b/>
          <w:color w:val="FF0000"/>
          <w:sz w:val="24"/>
          <w:szCs w:val="24"/>
          <w:u w:val="single"/>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b/>
          <w:bCs/>
          <w:color w:val="FF0000"/>
          <w:sz w:val="24"/>
          <w:szCs w:val="24"/>
          <w:u w:val="single"/>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hint="eastAsia"/>
          <w:b/>
          <w:bCs/>
          <w:color w:val="000000"/>
          <w:sz w:val="24"/>
          <w:szCs w:val="24"/>
          <w:u w:val="single"/>
          <w:lang w:eastAsia="ko-KR"/>
        </w:rPr>
      </w:r>
      <w:r w:rsidR="00853209" w:rsidRPr="00BB71C8">
        <w:rPr>
          <w:rFonts w:ascii="Cambria" w:hAnsi="Cambria" w:cs="Calibri"/>
          <w:b/>
          <w:color w:val="000000"/>
          <w:sz w:val="24"/>
          <w:szCs w:val="24"/>
          <w:u w:val="single"/>
        </w:rPr>
      </w:r>
      <w:r w:rsidR="00CE22CF" w:rsidRPr="00BB71C8">
        <w:rPr>
          <w:rFonts w:ascii="Cambria" w:hAnsi="Cambria" w:cs="Calibri"/>
          <w:b/>
          <w:color w:val="000000"/>
          <w:sz w:val="24"/>
          <w:szCs w:val="24"/>
          <w:u w:val="single"/>
        </w:rPr>
      </w:r>
      <w:r w:rsidR="00853209" w:rsidRPr="00BB71C8">
        <w:rPr>
          <w:rFonts w:ascii="Cambria" w:hAnsi="Cambria" w:cs="Calibri"/>
          <w:b/>
          <w:color w:val="000000"/>
          <w:sz w:val="24"/>
          <w:szCs w:val="24"/>
          <w:u w:val="single"/>
        </w:rPr>
      </w:r>
      <w:r w:rsidR="00835F81" w:rsidRPr="00BB71C8">
        <w:rPr>
          <w:rFonts w:ascii="Cambria" w:hAnsi="Cambria" w:cs="Calibri"/>
          <w:b/>
          <w:color w:val="000000"/>
          <w:sz w:val="24"/>
          <w:szCs w:val="24"/>
          <w:u w:val="single"/>
        </w:rPr>
      </w:r>
      <w:r w:rsidR="00835F81" w:rsidRPr="00BB71C8">
        <w:rPr>
          <w:rFonts w:ascii="Cambria" w:hAnsi="Cambria" w:cs="Calibri"/>
          <w:b/>
          <w:color w:val="FF0000"/>
          <w:sz w:val="24"/>
          <w:szCs w:val="24"/>
          <w:u w:val="single"/>
        </w:rPr>
      </w:r>
      <w:r w:rsidR="00CE22CF"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CE22CF"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p>
    <w:p w14:paraId="3D6573BC" w14:textId="36D53CC1" w:rsidR="00E62774" w:rsidRPr="00BB71C8" w:rsidRDefault="00E20924"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color w:val="000000"/>
          <w:sz w:val="24"/>
          <w:szCs w:val="24"/>
        </w:rPr>
        <w:t>All four exams are administered in person. If you cannot attend an in-person exam date, review the make-up policy under “Exams” below BEFORE the exam.</w:t>
      </w:r>
      <w:r w:rsidR="00853209" w:rsidRPr="00BB71C8">
        <w:rPr>
          <w:rFonts w:ascii="Cambria" w:hAnsi="Cambria" w:cs="Calibri"/>
          <w:color w:val="000000"/>
          <w:sz w:val="24"/>
          <w:szCs w:val="24"/>
        </w:rPr>
      </w:r>
      <w:r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53209" w:rsidRPr="00BB71C8">
        <w:rPr>
          <w:rFonts w:ascii="Cambria" w:hAnsi="Cambria" w:cs="Calibri"/>
          <w:b/>
          <w:color w:val="FF0000"/>
          <w:sz w:val="24"/>
          <w:szCs w:val="24"/>
          <w:u w:val="single"/>
        </w:rPr>
      </w:r>
      <w:r w:rsidR="0054093D" w:rsidRPr="00BB71C8">
        <w:rPr>
          <w:rFonts w:ascii="Cambria" w:hAnsi="Cambria" w:cs="Calibri"/>
          <w:b/>
          <w:color w:val="FF0000"/>
          <w:sz w:val="24"/>
          <w:szCs w:val="24"/>
          <w:u w:val="single"/>
        </w:rPr>
      </w:r>
      <w:r w:rsidR="00853209"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b/>
          <w:bCs/>
          <w:color w:val="FF0000"/>
          <w:sz w:val="24"/>
          <w:szCs w:val="24"/>
          <w:u w:val="single"/>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hint="eastAsia"/>
          <w:b/>
          <w:bCs/>
          <w:color w:val="000000"/>
          <w:sz w:val="24"/>
          <w:szCs w:val="24"/>
          <w:u w:val="single"/>
          <w:lang w:eastAsia="ko-KR"/>
        </w:rPr>
      </w:r>
      <w:r w:rsidR="00853209" w:rsidRPr="00BB71C8">
        <w:rPr>
          <w:rFonts w:ascii="Cambria" w:hAnsi="Cambria" w:cs="Calibri"/>
          <w:b/>
          <w:color w:val="000000"/>
          <w:sz w:val="24"/>
          <w:szCs w:val="24"/>
          <w:u w:val="single"/>
        </w:rPr>
      </w:r>
      <w:r w:rsidR="00CE22CF" w:rsidRPr="00BB71C8">
        <w:rPr>
          <w:rFonts w:ascii="Cambria" w:hAnsi="Cambria" w:cs="Calibri"/>
          <w:b/>
          <w:color w:val="000000"/>
          <w:sz w:val="24"/>
          <w:szCs w:val="24"/>
          <w:u w:val="single"/>
        </w:rPr>
      </w:r>
      <w:r w:rsidR="00853209" w:rsidRPr="00BB71C8">
        <w:rPr>
          <w:rFonts w:ascii="Cambria" w:hAnsi="Cambria" w:cs="Calibri"/>
          <w:b/>
          <w:color w:val="000000"/>
          <w:sz w:val="24"/>
          <w:szCs w:val="24"/>
          <w:u w:val="single"/>
        </w:rPr>
      </w:r>
      <w:r w:rsidR="00835F81" w:rsidRPr="00BB71C8">
        <w:rPr>
          <w:rFonts w:ascii="Cambria" w:hAnsi="Cambria" w:cs="Calibri"/>
          <w:b/>
          <w:color w:val="000000"/>
          <w:sz w:val="24"/>
          <w:szCs w:val="24"/>
          <w:u w:val="single"/>
        </w:rPr>
      </w:r>
      <w:r w:rsidR="00835F81" w:rsidRPr="00BB71C8">
        <w:rPr>
          <w:rFonts w:ascii="Cambria" w:hAnsi="Cambria" w:cs="Calibri"/>
          <w:b/>
          <w:color w:val="FF0000"/>
          <w:sz w:val="24"/>
          <w:szCs w:val="24"/>
          <w:u w:val="single"/>
        </w:rPr>
      </w:r>
      <w:r w:rsidR="00CE22CF" w:rsidRPr="00BB71C8">
        <w:rPr>
          <w:rFonts w:ascii="Cambria" w:hAnsi="Cambria" w:cs="Calibri"/>
          <w:b/>
          <w:color w:val="FF0000"/>
          <w:sz w:val="24"/>
          <w:szCs w:val="24"/>
          <w:u w:val="single"/>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CE22CF"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p>
    <w:p w14:paraId="4EF8CBC0" w14:textId="6A7AFC7A" w:rsidR="00694F86" w:rsidRPr="004A4864" w:rsidRDefault="00E20924" w:rsidP="00F10131">
      <w:pPr>
        <w:pStyle w:val="Heading31"/>
        <w:spacing w:before="30" w:after="0" w:line="240" w:lineRule="auto"/>
        <w:ind w:right="-20" w:firstLine="209"/>
        <w:rPr>
          <w:rFonts w:ascii="Cambria" w:hAnsi="Cambria" w:cs="Calibri"/>
          <w:color w:val="000000"/>
          <w:sz w:val="28"/>
          <w:szCs w:val="28"/>
        </w:rPr>
      </w:pPr>
      <w:r w:rsidRPr="004A4864">
        <w:rPr>
          <w:rFonts w:ascii="Cambria" w:hAnsi="Cambria" w:cs="Calibri"/>
          <w:color w:val="000000"/>
          <w:sz w:val="28"/>
          <w:szCs w:val="28"/>
          <w:u w:val="single"/>
        </w:rPr>
        <w:t>D2L</w:t>
      </w:r>
      <w:r w:rsidR="00F10131" w:rsidRPr="004A4864">
        <w:rPr>
          <w:rFonts w:ascii="Cambria" w:hAnsi="Cambria" w:cs="Calibri" w:hint="eastAsia"/>
          <w:color w:val="000000"/>
          <w:sz w:val="28"/>
          <w:szCs w:val="28"/>
          <w:u w:val="single"/>
          <w:lang w:eastAsia="ko-KR"/>
        </w:rPr>
        <w:t xml:space="preserve"> (</w:t>
      </w:r>
      <w:hyperlink r:id="rId9" w:history="1">
        <w:r w:rsidR="00F10131" w:rsidRPr="004A4864">
          <w:rPr>
            <w:rStyle w:val="Hyperlink"/>
            <w:rFonts w:ascii="Cambria" w:eastAsia="Cambria" w:hAnsi="Cambria" w:cs="Cambria"/>
            <w:w w:val="104"/>
            <w:sz w:val="28"/>
            <w:szCs w:val="28"/>
          </w:rPr>
          <w:t>https://lms.augusta.edu/</w:t>
        </w:r>
      </w:hyperlink>
      <w:r w:rsidR="00F10131" w:rsidRPr="004A4864">
        <w:rPr>
          <w:rStyle w:val="Hyperlink"/>
          <w:rFonts w:ascii="Cambria" w:hAnsi="Cambria" w:cs="Cambria" w:hint="eastAsia"/>
          <w:bCs/>
          <w:color w:val="auto"/>
          <w:w w:val="104"/>
          <w:sz w:val="28"/>
          <w:szCs w:val="28"/>
          <w:lang w:eastAsia="ko-KR"/>
        </w:rPr>
        <w:t>)</w:t>
      </w:r>
      <w:r w:rsidR="00853209" w:rsidRPr="004A4864">
        <w:rPr>
          <w:rFonts w:ascii="Cambria" w:hAnsi="Cambria" w:cs="Calibri"/>
          <w:color w:val="000000"/>
          <w:sz w:val="28"/>
          <w:szCs w:val="28"/>
        </w:rPr>
        <w:t xml:space="preserve">: </w:t>
      </w:r>
    </w:p>
    <w:p w14:paraId="7B238BAA" w14:textId="77777777" w:rsidR="004A4864" w:rsidRPr="00F10131" w:rsidRDefault="004A4864" w:rsidP="00F10131">
      <w:pPr>
        <w:spacing w:before="30" w:after="0" w:line="240" w:lineRule="auto"/>
        <w:ind w:right="-20" w:firstLine="209"/>
        <w:rPr>
          <w:rFonts w:ascii="Cambria" w:eastAsia="Cambria" w:hAnsi="Cambria" w:cs="Cambria"/>
          <w:b/>
          <w:bCs/>
          <w:color w:val="0000FF" w:themeColor="hyperlink"/>
          <w:w w:val="104"/>
          <w:sz w:val="24"/>
          <w:szCs w:val="24"/>
          <w:u w:val="single"/>
        </w:rPr>
      </w:pPr>
    </w:p>
    <w:p w14:paraId="3D6573BC" w14:textId="36D53CC1" w:rsidR="00E62774" w:rsidRPr="00BB71C8" w:rsidRDefault="00E20924"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color w:val="000000"/>
          <w:sz w:val="24"/>
          <w:szCs w:val="24"/>
        </w:rPr>
        <w:t xml:space="preserve">You will have </w:t>
      </w:r>
      <w:r w:rsidR="00853209" w:rsidRPr="00BB71C8">
        <w:rPr>
          <w:rFonts w:ascii="Cambria" w:hAnsi="Cambria" w:cs="Calibri"/>
          <w:color w:val="000000"/>
          <w:sz w:val="24"/>
          <w:szCs w:val="24"/>
        </w:rPr>
        <w:t xml:space="preserve">to </w:t>
      </w:r>
      <w:r w:rsidRPr="00BB71C8">
        <w:rPr>
          <w:rFonts w:ascii="Cambria" w:hAnsi="Cambria" w:cs="Calibri"/>
          <w:color w:val="000000"/>
          <w:sz w:val="24"/>
          <w:szCs w:val="24"/>
        </w:rPr>
        <w:t>access to D2L</w:t>
      </w:r>
      <w:r w:rsidR="00853209" w:rsidRPr="00BB71C8">
        <w:rPr>
          <w:rFonts w:ascii="Cambria" w:hAnsi="Cambria" w:cs="Calibri"/>
          <w:color w:val="000000"/>
          <w:sz w:val="24"/>
          <w:szCs w:val="24"/>
        </w:rPr>
        <w:t xml:space="preserve"> to </w:t>
      </w:r>
      <w:r w:rsidR="00853209" w:rsidRPr="00BB71C8">
        <w:rPr>
          <w:rFonts w:ascii="Cambria" w:hAnsi="Cambria" w:cs="Calibri"/>
          <w:b/>
          <w:color w:val="FF0000"/>
          <w:sz w:val="24"/>
          <w:szCs w:val="24"/>
          <w:u w:val="single"/>
        </w:rPr>
        <w:t>download Lecture PPT</w:t>
      </w:r>
      <w:r w:rsidR="00853209" w:rsidRPr="00BB71C8">
        <w:rPr>
          <w:rFonts w:ascii="Cambria" w:hAnsi="Cambria" w:cs="Calibri"/>
          <w:color w:val="000000"/>
          <w:sz w:val="24"/>
          <w:szCs w:val="24"/>
        </w:rPr>
        <w:t xml:space="preserve"> and </w:t>
      </w:r>
      <w:r w:rsidR="00853209" w:rsidRPr="00BB71C8">
        <w:rPr>
          <w:rFonts w:ascii="Cambria" w:hAnsi="Cambria" w:cs="Calibri"/>
          <w:b/>
          <w:color w:val="FF0000"/>
          <w:sz w:val="24"/>
          <w:szCs w:val="24"/>
          <w:u w:val="single"/>
        </w:rPr>
        <w:t xml:space="preserve">watch </w:t>
      </w:r>
      <w:r w:rsidR="0054093D" w:rsidRPr="00BB71C8">
        <w:rPr>
          <w:rFonts w:ascii="Cambria" w:hAnsi="Cambria" w:cs="Calibri"/>
          <w:b/>
          <w:color w:val="FF0000"/>
          <w:sz w:val="24"/>
          <w:szCs w:val="24"/>
          <w:u w:val="single"/>
        </w:rPr>
        <w:t xml:space="preserve">the </w:t>
      </w:r>
      <w:r w:rsidR="00853209" w:rsidRPr="00BB71C8">
        <w:rPr>
          <w:rFonts w:ascii="Cambria" w:hAnsi="Cambria" w:cs="Calibri"/>
          <w:b/>
          <w:color w:val="FF0000"/>
          <w:sz w:val="24"/>
          <w:szCs w:val="24"/>
          <w:u w:val="single"/>
        </w:rPr>
        <w:t>video lectures</w:t>
      </w:r>
      <w:r w:rsidR="00853209" w:rsidRPr="00BB71C8">
        <w:rPr>
          <w:rFonts w:ascii="Cambria" w:hAnsi="Cambria" w:cs="Calibri"/>
          <w:color w:val="000000"/>
          <w:sz w:val="24"/>
          <w:szCs w:val="24"/>
        </w:rPr>
        <w:t xml:space="preserve">. </w:t>
      </w:r>
      <w:r w:rsidR="00BB71C8" w:rsidRPr="00BB71C8">
        <w:rPr>
          <w:rFonts w:ascii="Cambria" w:hAnsi="Cambria" w:cs="Calibri"/>
          <w:color w:val="000000"/>
          <w:sz w:val="24"/>
          <w:szCs w:val="24"/>
        </w:rPr>
        <w:t>You can access all video lectures and related lecture materials under the "Online Lectures with Lecture PPT" tab. Each chapter is listed as a submodule within this tab, and you will find the Lecture Video and the corresponding PPT slides for each chapter there.</w:t>
      </w:r>
      <w:r w:rsidR="00BB71C8" w:rsidRPr="00BB71C8">
        <w:rPr>
          <w:rFonts w:ascii="Cambria" w:hAnsi="Cambria" w:cs="Calibri" w:hint="eastAsia"/>
          <w:color w:val="000000"/>
          <w:sz w:val="24"/>
          <w:szCs w:val="24"/>
          <w:lang w:eastAsia="ko-KR"/>
        </w:rPr>
        <w:t xml:space="preserve"> </w:t>
      </w:r>
      <w:r w:rsidR="00BB71C8" w:rsidRPr="00BB71C8">
        <w:rPr>
          <w:rFonts w:ascii="Cambria" w:hAnsi="Cambria" w:cs="Calibri"/>
          <w:b/>
          <w:bCs/>
          <w:color w:val="FF0000"/>
          <w:sz w:val="24"/>
          <w:szCs w:val="24"/>
          <w:u w:val="single"/>
        </w:rPr>
        <w:t>Please note that the video lectures were recorded using a previous edition of the textbook, but the posted lecture PPT slides reflect the current edition</w:t>
      </w:r>
      <w:r w:rsidR="00BB71C8" w:rsidRPr="00BB71C8">
        <w:rPr>
          <w:rFonts w:ascii="Cambria" w:hAnsi="Cambria" w:cs="Calibri"/>
          <w:color w:val="000000"/>
          <w:sz w:val="24"/>
          <w:szCs w:val="24"/>
        </w:rPr>
        <w:t>.</w:t>
      </w:r>
      <w:r w:rsidR="00BB71C8" w:rsidRPr="00BB71C8">
        <w:rPr>
          <w:rFonts w:ascii="Cambria" w:hAnsi="Cambria" w:cs="Calibri" w:hint="eastAsia"/>
          <w:color w:val="000000"/>
          <w:sz w:val="24"/>
          <w:szCs w:val="24"/>
          <w:lang w:eastAsia="ko-KR"/>
        </w:rPr>
        <w:t xml:space="preserve"> </w:t>
      </w:r>
      <w:r w:rsidR="00BB71C8" w:rsidRPr="00BB71C8">
        <w:rPr>
          <w:rFonts w:ascii="Cambria" w:hAnsi="Cambria" w:cs="Calibri" w:hint="eastAsia"/>
          <w:b/>
          <w:bCs/>
          <w:color w:val="000000"/>
          <w:sz w:val="24"/>
          <w:szCs w:val="24"/>
          <w:u w:val="single"/>
          <w:lang w:eastAsia="ko-KR"/>
        </w:rPr>
        <w:t>A</w:t>
      </w:r>
      <w:r w:rsidR="00853209" w:rsidRPr="00BB71C8">
        <w:rPr>
          <w:rFonts w:ascii="Cambria" w:hAnsi="Cambria" w:cs="Calibri"/>
          <w:b/>
          <w:color w:val="000000"/>
          <w:sz w:val="24"/>
          <w:szCs w:val="24"/>
          <w:u w:val="single"/>
        </w:rPr>
        <w:t xml:space="preserve">ll quizzes, </w:t>
      </w:r>
      <w:r w:rsidR="00CE22CF" w:rsidRPr="00BB71C8">
        <w:rPr>
          <w:rFonts w:ascii="Cambria" w:hAnsi="Cambria" w:cs="Calibri"/>
          <w:b/>
          <w:color w:val="000000"/>
          <w:sz w:val="24"/>
          <w:szCs w:val="24"/>
          <w:u w:val="single"/>
        </w:rPr>
        <w:t>exam</w:t>
      </w:r>
      <w:r w:rsidR="00853209" w:rsidRPr="00BB71C8">
        <w:rPr>
          <w:rFonts w:ascii="Cambria" w:hAnsi="Cambria" w:cs="Calibri"/>
          <w:b/>
          <w:color w:val="000000"/>
          <w:sz w:val="24"/>
          <w:szCs w:val="24"/>
          <w:u w:val="single"/>
        </w:rPr>
        <w:t xml:space="preserve">s, and assignments will be based on topics that </w:t>
      </w:r>
      <w:r w:rsidR="00835F81" w:rsidRPr="00BB71C8">
        <w:rPr>
          <w:rFonts w:ascii="Cambria" w:hAnsi="Cambria" w:cs="Calibri"/>
          <w:b/>
          <w:color w:val="000000"/>
          <w:sz w:val="24"/>
          <w:szCs w:val="24"/>
          <w:u w:val="single"/>
        </w:rPr>
        <w:t xml:space="preserve">are covered in </w:t>
      </w:r>
      <w:r w:rsidR="00835F81" w:rsidRPr="00BB71C8">
        <w:rPr>
          <w:rFonts w:ascii="Cambria" w:hAnsi="Cambria" w:cs="Calibri"/>
          <w:b/>
          <w:color w:val="FF0000"/>
          <w:sz w:val="24"/>
          <w:szCs w:val="24"/>
          <w:u w:val="single"/>
        </w:rPr>
        <w:t>“</w:t>
      </w:r>
      <w:r w:rsidR="00CE22CF" w:rsidRPr="00BB71C8">
        <w:rPr>
          <w:rFonts w:ascii="Cambria" w:hAnsi="Cambria" w:cs="Calibri"/>
          <w:b/>
          <w:color w:val="FF0000"/>
          <w:sz w:val="24"/>
          <w:szCs w:val="24"/>
          <w:u w:val="single"/>
        </w:rPr>
        <w:t>Lecture Videos”</w:t>
      </w:r>
      <w:r w:rsidR="00853209" w:rsidRPr="00BB71C8">
        <w:rPr>
          <w:rFonts w:ascii="Cambria" w:hAnsi="Cambria" w:cs="Calibri"/>
          <w:color w:val="000000"/>
          <w:sz w:val="24"/>
          <w:szCs w:val="24"/>
        </w:rPr>
        <w:t xml:space="preserve">. </w:t>
      </w:r>
      <w:r w:rsidR="00835F81" w:rsidRPr="00BB71C8">
        <w:rPr>
          <w:rFonts w:ascii="Cambria" w:hAnsi="Cambria" w:cs="Calibri"/>
          <w:color w:val="000000"/>
          <w:sz w:val="24"/>
          <w:szCs w:val="24"/>
        </w:rPr>
        <w:t>Therefore, watching</w:t>
      </w:r>
      <w:r w:rsidR="00853209" w:rsidRPr="00BB71C8">
        <w:rPr>
          <w:rFonts w:ascii="Cambria" w:hAnsi="Cambria" w:cs="Calibri"/>
          <w:color w:val="000000"/>
          <w:sz w:val="24"/>
          <w:szCs w:val="24"/>
        </w:rPr>
        <w:t xml:space="preserve"> </w:t>
      </w:r>
      <w:r w:rsidR="00FE32C9" w:rsidRPr="00BB71C8">
        <w:rPr>
          <w:rFonts w:ascii="Cambria" w:hAnsi="Cambria" w:cs="Calibri"/>
          <w:color w:val="000000"/>
          <w:sz w:val="24"/>
          <w:szCs w:val="24"/>
        </w:rPr>
        <w:t>“Lecture</w:t>
      </w:r>
      <w:r w:rsidR="00853209" w:rsidRPr="00BB71C8">
        <w:rPr>
          <w:rFonts w:ascii="Cambria" w:hAnsi="Cambria" w:cs="Calibri"/>
          <w:color w:val="000000"/>
          <w:sz w:val="24"/>
          <w:szCs w:val="24"/>
        </w:rPr>
        <w:t xml:space="preserve"> </w:t>
      </w:r>
      <w:r w:rsidR="00FE32C9" w:rsidRPr="00BB71C8">
        <w:rPr>
          <w:rFonts w:ascii="Cambria" w:hAnsi="Cambria" w:cs="Calibri"/>
          <w:color w:val="000000"/>
          <w:sz w:val="24"/>
          <w:szCs w:val="24"/>
        </w:rPr>
        <w:t>V</w:t>
      </w:r>
      <w:r w:rsidR="00CE22CF" w:rsidRPr="00BB71C8">
        <w:rPr>
          <w:rFonts w:ascii="Cambria" w:hAnsi="Cambria" w:cs="Calibri"/>
          <w:color w:val="000000"/>
          <w:sz w:val="24"/>
          <w:szCs w:val="24"/>
        </w:rPr>
        <w:t>ideo</w:t>
      </w:r>
      <w:r w:rsidR="00FE32C9" w:rsidRPr="00BB71C8">
        <w:rPr>
          <w:rFonts w:ascii="Cambria" w:hAnsi="Cambria" w:cs="Calibri"/>
          <w:color w:val="000000"/>
          <w:sz w:val="24"/>
          <w:szCs w:val="24"/>
        </w:rPr>
        <w:t>s”</w:t>
      </w:r>
      <w:r w:rsidR="00853209" w:rsidRPr="00BB71C8">
        <w:rPr>
          <w:rFonts w:ascii="Cambria" w:hAnsi="Cambria" w:cs="Calibri"/>
          <w:color w:val="000000"/>
          <w:sz w:val="24"/>
          <w:szCs w:val="24"/>
        </w:rPr>
        <w:t xml:space="preserve"> first</w:t>
      </w:r>
      <w:r w:rsidR="00835F81" w:rsidRPr="00BB71C8">
        <w:rPr>
          <w:rFonts w:ascii="Cambria" w:hAnsi="Cambria" w:cs="Calibri"/>
          <w:color w:val="000000"/>
          <w:sz w:val="24"/>
          <w:szCs w:val="24"/>
        </w:rPr>
        <w:t xml:space="preserve"> is highly recommended</w:t>
      </w:r>
      <w:r w:rsidR="00853209" w:rsidRPr="00BB71C8">
        <w:rPr>
          <w:rFonts w:ascii="Cambria" w:hAnsi="Cambria" w:cs="Calibri"/>
          <w:color w:val="000000"/>
          <w:sz w:val="24"/>
          <w:szCs w:val="24"/>
        </w:rPr>
        <w:t xml:space="preserve">. </w:t>
      </w:r>
    </w:p>
    <w:p w14:paraId="3D6573BC" w14:textId="36D53CC1" w:rsidR="00E62774" w:rsidRPr="00BB71C8" w:rsidRDefault="00E20924"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color w:val="000000"/>
          <w:sz w:val="24"/>
          <w:szCs w:val="24"/>
        </w:rPr>
        <w:t>How to study: work from the Interactive Online Study Guide at https://au-hcob-accounting.github.io/ACCT2101/ , which is written from these same lectures and covers the whole course. Each heading in it links straight into the lecture video at that topic, so you can read a chapter and then watch exactly the parts you need. Watching every lecture in full is still the most thorough approach and is recommended if you have the time; if you do not, read the study guide chapter first and use it to find the topics you could not follow on your own.</w:t>
      </w:r>
      <w:r w:rsidR="00853209" w:rsidRPr="00BB71C8">
        <w:rPr>
          <w:rFonts w:ascii="Cambria" w:hAnsi="Cambria" w:cs="Calibri"/>
          <w:color w:val="000000"/>
          <w:sz w:val="24"/>
          <w:szCs w:val="24"/>
        </w:rPr>
      </w:r>
      <w:r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color w:val="000000"/>
          <w:sz w:val="24"/>
          <w:szCs w:val="24"/>
        </w:rPr>
      </w:r>
      <w:r w:rsidR="0054093D"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color w:val="000000"/>
          <w:sz w:val="24"/>
          <w:szCs w:val="24"/>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bCs/>
          <w:color w:val="000000"/>
          <w:sz w:val="24"/>
          <w:szCs w:val="24"/>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hint="eastAsia"/>
          <w:bCs/>
          <w:color w:val="000000"/>
          <w:sz w:val="24"/>
          <w:szCs w:val="24"/>
          <w:lang w:eastAsia="ko-KR"/>
        </w:rPr>
      </w:r>
      <w:r w:rsidR="00853209" w:rsidRPr="00BB71C8">
        <w:rPr>
          <w:rFonts w:ascii="Cambria" w:hAnsi="Cambria" w:cs="Calibri"/>
          <w:color w:val="000000"/>
          <w:sz w:val="24"/>
          <w:szCs w:val="24"/>
        </w:rPr>
      </w:r>
      <w:r w:rsidR="00CE22CF" w:rsidRPr="00BB71C8">
        <w:rPr>
          <w:rFonts w:ascii="Cambria" w:hAnsi="Cambria" w:cs="Calibri"/>
          <w:color w:val="000000"/>
          <w:sz w:val="24"/>
          <w:szCs w:val="24"/>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35F81" w:rsidRPr="00BB71C8">
        <w:rPr>
          <w:rFonts w:ascii="Cambria" w:hAnsi="Cambria" w:cs="Calibri"/>
          <w:color w:val="000000"/>
          <w:sz w:val="24"/>
          <w:szCs w:val="24"/>
        </w:rPr>
      </w:r>
      <w:r w:rsidR="00CE22CF" w:rsidRPr="00BB71C8">
        <w:rPr>
          <w:rFonts w:ascii="Cambria" w:hAnsi="Cambria" w:cs="Calibri"/>
          <w:color w:val="000000"/>
          <w:sz w:val="24"/>
          <w:szCs w:val="24"/>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CE22CF"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p>
    <w:p w14:paraId="05199F3E" w14:textId="0998CF14" w:rsidR="00E62774" w:rsidRPr="00BB71C8" w:rsidRDefault="00C54F25"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b/>
          <w:bCs/>
          <w:color w:val="0070C0"/>
          <w:sz w:val="24"/>
          <w:szCs w:val="24"/>
          <w:u w:val="single"/>
        </w:rPr>
        <w:t xml:space="preserve">(Optional) </w:t>
      </w:r>
      <w:r w:rsidR="009719EC" w:rsidRPr="00BB71C8">
        <w:rPr>
          <w:rFonts w:ascii="Cambria" w:hAnsi="Cambria" w:cs="Calibri"/>
          <w:color w:val="000000"/>
          <w:sz w:val="24"/>
          <w:szCs w:val="24"/>
        </w:rPr>
        <w:t xml:space="preserve">I also uploaded the lectures from the </w:t>
      </w:r>
      <w:r w:rsidR="008F7636" w:rsidRPr="00BB71C8">
        <w:rPr>
          <w:rFonts w:ascii="Cambria" w:hAnsi="Cambria" w:cs="Calibri"/>
          <w:color w:val="000000"/>
          <w:sz w:val="24"/>
          <w:szCs w:val="24"/>
        </w:rPr>
        <w:t>previous in-person class</w:t>
      </w:r>
      <w:r w:rsidR="00FD413C" w:rsidRPr="00BB71C8">
        <w:rPr>
          <w:rFonts w:ascii="Cambria" w:hAnsi="Cambria" w:cs="Calibri"/>
          <w:color w:val="000000"/>
          <w:sz w:val="24"/>
          <w:szCs w:val="24"/>
        </w:rPr>
        <w:t xml:space="preserve"> (</w:t>
      </w:r>
      <w:r w:rsidR="00FD413C" w:rsidRPr="00BB71C8">
        <w:rPr>
          <w:rFonts w:ascii="Cambria" w:hAnsi="Cambria" w:cs="Calibri"/>
          <w:i/>
          <w:iCs/>
          <w:color w:val="000000"/>
          <w:sz w:val="24"/>
          <w:szCs w:val="24"/>
        </w:rPr>
        <w:t xml:space="preserve">D2L -&gt; Content -&gt; Table of Contents -&gt; (Optional) </w:t>
      </w:r>
      <w:r w:rsidR="00BB71C8" w:rsidRPr="00BB71C8">
        <w:rPr>
          <w:rFonts w:ascii="Cambria" w:hAnsi="Cambria" w:cs="Calibri"/>
          <w:i/>
          <w:iCs/>
          <w:color w:val="000000"/>
          <w:sz w:val="24"/>
          <w:szCs w:val="24"/>
        </w:rPr>
        <w:t>Lectures From the Previous In-Person Class</w:t>
      </w:r>
      <w:r w:rsidR="00FD413C" w:rsidRPr="00BB71C8">
        <w:rPr>
          <w:rFonts w:ascii="Cambria" w:hAnsi="Cambria" w:cs="Calibri"/>
          <w:color w:val="000000"/>
          <w:sz w:val="24"/>
          <w:szCs w:val="24"/>
        </w:rPr>
        <w:t>).</w:t>
      </w:r>
      <w:r w:rsidR="009719EC" w:rsidRPr="00BB71C8">
        <w:rPr>
          <w:rFonts w:ascii="Cambria" w:hAnsi="Cambria" w:cs="Calibri"/>
          <w:color w:val="000000"/>
          <w:sz w:val="24"/>
          <w:szCs w:val="24"/>
        </w:rPr>
        <w:t xml:space="preserve"> </w:t>
      </w:r>
      <w:r w:rsidRPr="00BB71C8">
        <w:rPr>
          <w:rFonts w:ascii="Cambria" w:hAnsi="Cambria" w:cs="Calibri"/>
          <w:color w:val="000000"/>
          <w:sz w:val="24"/>
          <w:szCs w:val="24"/>
        </w:rPr>
        <w:t>Each lecture begins by summarizing the important topics in the chapter and then shows students how to solve some of the exercise problems.</w:t>
      </w:r>
      <w:r w:rsidR="009719EC" w:rsidRPr="00BB71C8">
        <w:rPr>
          <w:rFonts w:ascii="Cambria" w:hAnsi="Cambria" w:cs="Calibri"/>
          <w:color w:val="000000"/>
          <w:sz w:val="24"/>
          <w:szCs w:val="24"/>
        </w:rPr>
        <w:t xml:space="preserve"> </w:t>
      </w:r>
    </w:p>
    <w:p w14:paraId="6E074FE3" w14:textId="6324FF9B" w:rsidR="00D14083" w:rsidRPr="00BB71C8" w:rsidRDefault="00BB71C8"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b/>
          <w:bCs/>
          <w:color w:val="FF0000"/>
          <w:sz w:val="24"/>
          <w:szCs w:val="24"/>
          <w:u w:val="single"/>
        </w:rPr>
        <w:t>Quizzes will be administered online via D2L, with each quiz having a strict 10-minute time limit (refer to the 'Course Schedule' for quiz due dates). Each chapter quiz will consist of five multiple-choice questions, worth 2 points each (10 points per quiz). A total of twelve chapters will be covered this semester, resulting in a maximum of 120 possible quiz points. However, your two lowest quiz scores will be dropped, making the total quiz score counted toward your final grade 100 points.</w:t>
      </w:r>
      <w:r w:rsidRPr="00BB71C8">
        <w:rPr>
          <w:rFonts w:ascii="Cambria" w:hAnsi="Cambria" w:cs="Calibri"/>
          <w:color w:val="000000"/>
          <w:sz w:val="24"/>
          <w:szCs w:val="24"/>
        </w:rPr>
      </w:r>
      <w:r w:rsidRPr="00BB71C8">
        <w:rPr>
          <w:rFonts w:ascii="Cambria" w:hAnsi="Cambria" w:cs="Calibri"/>
          <w:b/>
          <w:bCs/>
          <w:color w:val="FF0000"/>
          <w:sz w:val="24"/>
          <w:szCs w:val="24"/>
          <w:u w:val="single"/>
        </w:rPr>
      </w:r>
      <w:r w:rsidR="00CD58AF">
        <w:rPr>
          <w:rFonts w:ascii="Cambria" w:hAnsi="Cambria" w:cs="Calibri" w:hint="eastAsia"/>
          <w:b/>
          <w:bCs/>
          <w:color w:val="FF0000"/>
          <w:sz w:val="24"/>
          <w:szCs w:val="24"/>
          <w:u w:val="single"/>
          <w:lang w:eastAsia="ko-KR"/>
        </w:rPr>
      </w:r>
      <w:r w:rsidRPr="00BB71C8">
        <w:rPr>
          <w:rFonts w:ascii="Cambria" w:hAnsi="Cambria" w:cs="Calibri"/>
          <w:b/>
          <w:bCs/>
          <w:color w:val="FF0000"/>
          <w:sz w:val="24"/>
          <w:szCs w:val="24"/>
          <w:u w:val="single"/>
        </w:rPr>
      </w:r>
      <w:r w:rsidRPr="00BB71C8">
        <w:rPr>
          <w:rFonts w:ascii="Cambria" w:hAnsi="Cambria" w:cs="Calibri"/>
          <w:color w:val="000000"/>
          <w:sz w:val="24"/>
          <w:szCs w:val="24"/>
        </w:rPr>
      </w:r>
      <w:r w:rsidRPr="00BB71C8">
        <w:rPr>
          <w:rFonts w:ascii="Cambria" w:hAnsi="Cambria" w:cs="Calibri"/>
          <w:b/>
          <w:bCs/>
          <w:color w:val="FF0000"/>
          <w:sz w:val="24"/>
          <w:szCs w:val="24"/>
          <w:u w:val="single"/>
        </w:rPr>
      </w:r>
      <w:r w:rsidRPr="00BB71C8">
        <w:rPr>
          <w:rFonts w:ascii="Cambria" w:hAnsi="Cambria" w:cs="Calibri"/>
          <w:color w:val="000000"/>
          <w:sz w:val="24"/>
          <w:szCs w:val="24"/>
        </w:rPr>
      </w:r>
    </w:p>
    <w:p w14:paraId="79B08473" w14:textId="77777777" w:rsidR="00BB71C8" w:rsidRPr="00BB71C8" w:rsidRDefault="00BB71C8" w:rsidP="00BB71C8">
      <w:pPr>
        <w:pStyle w:val="ListParagraph"/>
        <w:rPr>
          <w:rFonts w:ascii="Cambria" w:hAnsi="Cambria" w:cs="Calibri"/>
          <w:color w:val="000000"/>
        </w:rPr>
      </w:pPr>
    </w:p>
    <w:p w14:paraId="68FE2A7A" w14:textId="2CBD496D" w:rsidR="00D429B3" w:rsidRDefault="00D429B3" w:rsidP="00BB71C8">
      <w:pPr>
        <w:pStyle w:val="ListParagraph"/>
        <w:spacing w:after="0"/>
        <w:ind w:left="569" w:right="-20"/>
        <w:rPr>
          <w:rFonts w:ascii="Cambria" w:hAnsi="Cambria" w:cs="Calibri"/>
          <w:color w:val="000000"/>
        </w:rPr>
      </w:pPr>
      <w:r>
        <w:rPr>
          <w:rFonts w:ascii="Cambria" w:hAnsi="Cambria" w:cs="Calibri"/>
          <w:color w:val="000000"/>
        </w:rPr>
        <w:br w:type="page"/>
      </w:r>
    </w:p>
    <w:p w14:paraId="2990B785" w14:textId="77777777" w:rsidR="00D14083" w:rsidRPr="004A4864" w:rsidRDefault="00D14083" w:rsidP="00BB71C8">
      <w:pPr>
        <w:pStyle w:val="Heading31"/>
        <w:spacing w:after="0" w:line="360" w:lineRule="auto"/>
        <w:ind w:left="209" w:right="-20"/>
        <w:rPr>
          <w:rFonts w:ascii="Cambria" w:hAnsi="Cambria" w:cs="Calibri"/>
          <w:color w:val="000000"/>
          <w:sz w:val="28"/>
          <w:szCs w:val="28"/>
        </w:rPr>
      </w:pPr>
      <w:r w:rsidRPr="004A4864">
        <w:rPr>
          <w:rFonts w:ascii="Cambria" w:hAnsi="Cambria" w:cs="Calibri"/>
          <w:color w:val="000000"/>
          <w:sz w:val="28"/>
          <w:szCs w:val="28"/>
          <w:u w:val="single"/>
        </w:rPr>
        <w:lastRenderedPageBreak/>
        <w:t>MyAccountingLab (</w:t>
      </w:r>
      <w:hyperlink r:id="rId10" w:history="1">
        <w:r w:rsidRPr="004A4864">
          <w:rPr>
            <w:rStyle w:val="Hyperlink"/>
            <w:rFonts w:asciiTheme="majorHAnsi" w:hAnsiTheme="majorHAnsi"/>
            <w:sz w:val="28"/>
            <w:szCs w:val="28"/>
          </w:rPr>
          <w:t>https://www.pearsonmylabandmastering.com/northamerica/myaccountinglab/</w:t>
        </w:r>
      </w:hyperlink>
      <w:r w:rsidRPr="004A4864">
        <w:rPr>
          <w:sz w:val="28"/>
          <w:szCs w:val="28"/>
        </w:rPr>
        <w:t>)</w:t>
      </w:r>
      <w:r w:rsidRPr="004A4864">
        <w:rPr>
          <w:rFonts w:ascii="Cambria" w:hAnsi="Cambria" w:cs="Calibri"/>
          <w:color w:val="000000"/>
          <w:sz w:val="28"/>
          <w:szCs w:val="28"/>
        </w:rPr>
        <w:t xml:space="preserve">: </w:t>
      </w:r>
    </w:p>
    <w:p w14:paraId="2FDD2D21" w14:textId="1DF6EB64" w:rsidR="00694F86" w:rsidRPr="004A4864" w:rsidRDefault="004A4864" w:rsidP="004A4864">
      <w:pPr>
        <w:pStyle w:val="ListParagraph"/>
        <w:numPr>
          <w:ilvl w:val="0"/>
          <w:numId w:val="23"/>
        </w:numPr>
        <w:spacing w:after="0" w:line="360" w:lineRule="auto"/>
        <w:ind w:right="-20"/>
        <w:rPr>
          <w:rFonts w:ascii="Cambria" w:hAnsi="Cambria" w:cs="Calibri"/>
          <w:color w:val="000000"/>
          <w:sz w:val="24"/>
          <w:szCs w:val="24"/>
        </w:rPr>
      </w:pPr>
      <w:r w:rsidRPr="004A4864">
        <w:rPr>
          <w:rFonts w:ascii="Cambria" w:hAnsi="Cambria" w:cs="Calibri" w:hint="eastAsia"/>
          <w:b/>
          <w:bCs/>
          <w:color w:val="000000"/>
          <w:sz w:val="24"/>
          <w:szCs w:val="24"/>
          <w:lang w:eastAsia="ko-KR"/>
        </w:rPr>
        <w:t>Graded Assignments:</w:t>
      </w:r>
      <w:r>
        <w:rPr>
          <w:rFonts w:ascii="Cambria" w:hAnsi="Cambria" w:cs="Calibri" w:hint="eastAsia"/>
          <w:color w:val="000000"/>
          <w:sz w:val="24"/>
          <w:szCs w:val="24"/>
          <w:lang w:eastAsia="ko-KR"/>
        </w:rPr>
        <w:t xml:space="preserve"> </w:t>
      </w:r>
      <w:r w:rsidR="00D14083" w:rsidRPr="004A4864">
        <w:rPr>
          <w:rFonts w:ascii="Cambria" w:hAnsi="Cambria" w:cs="Calibri"/>
          <w:color w:val="000000"/>
          <w:sz w:val="24"/>
          <w:szCs w:val="24"/>
        </w:rPr>
        <w:t xml:space="preserve">You will have to access MyAccountingLab </w:t>
      </w:r>
      <w:r w:rsidR="00D14083" w:rsidRPr="004A4864">
        <w:rPr>
          <w:rFonts w:ascii="Cambria" w:hAnsi="Cambria" w:cs="Calibri"/>
          <w:b/>
          <w:color w:val="FF0000"/>
          <w:sz w:val="24"/>
          <w:szCs w:val="24"/>
          <w:u w:val="single"/>
        </w:rPr>
        <w:t>to complete each chapter assignments</w:t>
      </w:r>
      <w:r w:rsidR="001464A4" w:rsidRPr="001464A4">
        <w:rPr>
          <w:rFonts w:ascii="Cambria" w:hAnsi="Cambria" w:cs="Calibri" w:hint="eastAsia"/>
          <w:b/>
          <w:color w:val="FF0000"/>
          <w:sz w:val="24"/>
          <w:szCs w:val="24"/>
          <w:lang w:eastAsia="ko-KR"/>
        </w:rPr>
        <w:t xml:space="preserve"> </w:t>
      </w:r>
      <w:r w:rsidR="001464A4" w:rsidRPr="001464A4">
        <w:rPr>
          <w:rFonts w:ascii="Cambria" w:hAnsi="Cambria" w:cs="Calibri" w:hint="eastAsia"/>
          <w:bCs/>
          <w:color w:val="000000" w:themeColor="text1"/>
          <w:sz w:val="24"/>
          <w:szCs w:val="24"/>
          <w:lang w:eastAsia="ko-KR"/>
        </w:rPr>
        <w:t>(</w:t>
      </w:r>
      <w:r w:rsidR="001464A4" w:rsidRPr="001464A4">
        <w:rPr>
          <w:rFonts w:ascii="Cambria" w:hAnsi="Cambria" w:cs="Calibri"/>
          <w:b/>
          <w:bCs/>
          <w:color w:val="000000"/>
          <w:sz w:val="24"/>
          <w:szCs w:val="24"/>
          <w:lang w:eastAsia="ko-KR"/>
        </w:rPr>
        <w:t xml:space="preserve">Assignment → </w:t>
      </w:r>
      <w:r w:rsidR="001464A4">
        <w:rPr>
          <w:rFonts w:ascii="Cambria" w:hAnsi="Cambria" w:cs="Calibri" w:hint="eastAsia"/>
          <w:b/>
          <w:bCs/>
          <w:color w:val="000000"/>
          <w:sz w:val="24"/>
          <w:szCs w:val="24"/>
          <w:lang w:eastAsia="ko-KR"/>
        </w:rPr>
        <w:t>Do Homework</w:t>
      </w:r>
      <w:r w:rsidR="001464A4" w:rsidRPr="001464A4">
        <w:rPr>
          <w:rFonts w:ascii="Cambria" w:hAnsi="Cambria" w:cs="Calibri"/>
          <w:bCs/>
          <w:color w:val="000000"/>
          <w:sz w:val="24"/>
          <w:szCs w:val="24"/>
          <w:lang w:eastAsia="ko-KR"/>
        </w:rPr>
        <w:t xml:space="preserve"> tab</w:t>
      </w:r>
      <w:r w:rsidR="001464A4">
        <w:rPr>
          <w:rFonts w:ascii="Cambria" w:hAnsi="Cambria" w:cs="Calibri" w:hint="eastAsia"/>
          <w:bCs/>
          <w:color w:val="000000"/>
          <w:sz w:val="24"/>
          <w:szCs w:val="24"/>
          <w:lang w:eastAsia="ko-KR"/>
        </w:rPr>
        <w:t>)</w:t>
      </w:r>
      <w:r w:rsidR="00D14083" w:rsidRPr="004A4864">
        <w:rPr>
          <w:rFonts w:ascii="Cambria" w:hAnsi="Cambria" w:cs="Calibri"/>
          <w:color w:val="000000"/>
          <w:sz w:val="24"/>
          <w:szCs w:val="24"/>
        </w:rPr>
        <w:t xml:space="preserve">. </w:t>
      </w:r>
      <w:r w:rsidR="005C632A" w:rsidRPr="004A4864">
        <w:rPr>
          <w:rFonts w:ascii="Cambria" w:hAnsi="Cambria" w:cs="Calibri"/>
          <w:bCs/>
          <w:color w:val="000000"/>
          <w:sz w:val="24"/>
          <w:szCs w:val="24"/>
        </w:rPr>
        <w:t>G</w:t>
      </w:r>
      <w:r w:rsidR="00D14083" w:rsidRPr="004A4864">
        <w:rPr>
          <w:rFonts w:ascii="Cambria" w:hAnsi="Cambria" w:cs="Calibri"/>
          <w:bCs/>
          <w:color w:val="000000"/>
          <w:sz w:val="24"/>
          <w:szCs w:val="24"/>
        </w:rPr>
        <w:t>raded assignments</w:t>
      </w:r>
      <w:r w:rsidR="00D14083" w:rsidRPr="004A4864">
        <w:rPr>
          <w:rFonts w:ascii="Cambria" w:hAnsi="Cambria" w:cs="Calibri"/>
          <w:color w:val="000000"/>
          <w:sz w:val="24"/>
          <w:szCs w:val="24"/>
        </w:rPr>
        <w:t xml:space="preserve"> will </w:t>
      </w:r>
      <w:r w:rsidR="00FE32C9" w:rsidRPr="004A4864">
        <w:rPr>
          <w:rFonts w:ascii="Cambria" w:hAnsi="Cambria" w:cs="Calibri"/>
          <w:color w:val="000000"/>
          <w:sz w:val="24"/>
          <w:szCs w:val="24"/>
        </w:rPr>
        <w:t>consist</w:t>
      </w:r>
      <w:r w:rsidR="00D14083" w:rsidRPr="004A4864">
        <w:rPr>
          <w:rFonts w:ascii="Cambria" w:hAnsi="Cambria" w:cs="Calibri"/>
          <w:color w:val="000000"/>
          <w:sz w:val="24"/>
          <w:szCs w:val="24"/>
        </w:rPr>
        <w:t xml:space="preserve"> of “Quick Check”</w:t>
      </w:r>
      <w:r w:rsidR="00D63DFC" w:rsidRPr="004A4864">
        <w:rPr>
          <w:rFonts w:ascii="Cambria" w:hAnsi="Cambria" w:cs="Calibri"/>
          <w:color w:val="000000"/>
          <w:sz w:val="24"/>
          <w:szCs w:val="24"/>
        </w:rPr>
        <w:t>,</w:t>
      </w:r>
      <w:r w:rsidR="00D14083" w:rsidRPr="004A4864">
        <w:rPr>
          <w:rFonts w:ascii="Cambria" w:hAnsi="Cambria" w:cs="Calibri"/>
          <w:color w:val="000000"/>
          <w:sz w:val="24"/>
          <w:szCs w:val="24"/>
        </w:rPr>
        <w:t xml:space="preserve"> “Short Exercises”</w:t>
      </w:r>
      <w:r w:rsidR="00D63DFC" w:rsidRPr="004A4864">
        <w:rPr>
          <w:rFonts w:ascii="Cambria" w:hAnsi="Cambria" w:cs="Calibri"/>
          <w:color w:val="000000"/>
          <w:sz w:val="24"/>
          <w:szCs w:val="24"/>
        </w:rPr>
        <w:t>, &amp; “Exercises”</w:t>
      </w:r>
      <w:r w:rsidR="00D14083" w:rsidRPr="004A4864">
        <w:rPr>
          <w:rFonts w:ascii="Cambria" w:hAnsi="Cambria" w:cs="Calibri"/>
          <w:color w:val="000000"/>
          <w:sz w:val="24"/>
          <w:szCs w:val="24"/>
        </w:rPr>
        <w:t xml:space="preserve"> </w:t>
      </w:r>
      <w:r w:rsidR="002B74EC" w:rsidRPr="004A4864">
        <w:rPr>
          <w:rFonts w:ascii="Cambria" w:hAnsi="Cambria" w:cs="Calibri"/>
          <w:color w:val="000000"/>
          <w:sz w:val="24"/>
          <w:szCs w:val="24"/>
        </w:rPr>
        <w:t xml:space="preserve">problems in your textbook </w:t>
      </w:r>
      <w:r w:rsidR="00D14083" w:rsidRPr="004A4864">
        <w:rPr>
          <w:rFonts w:ascii="Cambria" w:hAnsi="Cambria" w:cs="Calibri"/>
          <w:color w:val="000000"/>
          <w:sz w:val="24"/>
          <w:szCs w:val="24"/>
        </w:rPr>
        <w:t>at the end of each chapter. You will have unlimited attempts to complete each problem.</w:t>
      </w:r>
      <w:r w:rsidR="002B74EC" w:rsidRPr="004A4864">
        <w:rPr>
          <w:rFonts w:ascii="Cambria" w:hAnsi="Cambria" w:cs="Calibri"/>
          <w:color w:val="000000"/>
          <w:sz w:val="24"/>
          <w:szCs w:val="24"/>
        </w:rPr>
        <w:t xml:space="preserve"> </w:t>
      </w:r>
      <w:r w:rsidR="000633CF" w:rsidRPr="004A4864">
        <w:rPr>
          <w:rFonts w:ascii="Cambria" w:hAnsi="Cambria" w:cs="Calibri"/>
          <w:b/>
          <w:color w:val="FF0000"/>
          <w:sz w:val="24"/>
          <w:szCs w:val="24"/>
          <w:u w:val="single"/>
        </w:rPr>
        <w:t xml:space="preserve">Late </w:t>
      </w:r>
      <w:r w:rsidR="005C632A" w:rsidRPr="004A4864">
        <w:rPr>
          <w:rFonts w:ascii="Cambria" w:hAnsi="Cambria" w:cs="Calibri"/>
          <w:b/>
          <w:color w:val="FF0000"/>
          <w:sz w:val="24"/>
          <w:szCs w:val="24"/>
          <w:u w:val="single"/>
        </w:rPr>
        <w:t>submissions</w:t>
      </w:r>
      <w:r w:rsidR="000633CF" w:rsidRPr="004A4864">
        <w:rPr>
          <w:rFonts w:ascii="Cambria" w:hAnsi="Cambria" w:cs="Calibri"/>
          <w:b/>
          <w:color w:val="FF0000"/>
          <w:sz w:val="24"/>
          <w:szCs w:val="24"/>
          <w:u w:val="single"/>
        </w:rPr>
        <w:t xml:space="preserve"> will </w:t>
      </w:r>
      <w:r w:rsidR="005C632A" w:rsidRPr="004A4864">
        <w:rPr>
          <w:rFonts w:ascii="Cambria" w:hAnsi="Cambria" w:cs="Calibri"/>
          <w:b/>
          <w:color w:val="FF0000"/>
          <w:sz w:val="24"/>
          <w:szCs w:val="24"/>
          <w:u w:val="single"/>
        </w:rPr>
        <w:t>receive 50% penalty</w:t>
      </w:r>
      <w:r w:rsidR="000633CF" w:rsidRPr="004A4864">
        <w:rPr>
          <w:rFonts w:ascii="Cambria" w:hAnsi="Cambria" w:cs="Calibri"/>
          <w:b/>
          <w:color w:val="FF0000"/>
          <w:sz w:val="24"/>
          <w:szCs w:val="24"/>
        </w:rPr>
        <w:t>.</w:t>
      </w:r>
      <w:r w:rsidR="003F7F8B" w:rsidRPr="004A4864">
        <w:rPr>
          <w:rFonts w:ascii="Cambria" w:hAnsi="Cambria" w:cs="Calibri"/>
          <w:b/>
          <w:color w:val="FF0000"/>
          <w:sz w:val="24"/>
          <w:szCs w:val="24"/>
        </w:rPr>
        <w:t xml:space="preserve"> (However, late submission will not be allowed for Ch 9, 11, 12, and 13 graded assignments. See ‘ACCT2101B</w:t>
      </w:r>
      <w:r w:rsidR="00493FA5">
        <w:rPr>
          <w:rFonts w:ascii="Cambria" w:hAnsi="Cambria" w:cs="Calibri" w:hint="eastAsia"/>
          <w:b/>
          <w:color w:val="FF0000"/>
          <w:sz w:val="24"/>
          <w:szCs w:val="24"/>
          <w:lang w:eastAsia="ko-KR"/>
        </w:rPr>
      </w:r>
      <w:r w:rsidR="003F7F8B" w:rsidRPr="004A4864">
        <w:rPr>
          <w:rFonts w:ascii="Cambria" w:hAnsi="Cambria" w:cs="Calibri"/>
          <w:b/>
          <w:color w:val="FF0000"/>
          <w:sz w:val="24"/>
          <w:szCs w:val="24"/>
        </w:rPr>
        <w:t>_Course Schedule’ for more details)</w:t>
      </w:r>
    </w:p>
    <w:p w14:paraId="2FDD2D21" w14:textId="1DF6EB64" w:rsidR="00694F86" w:rsidRPr="004A4864" w:rsidRDefault="004A4864" w:rsidP="004A4864">
      <w:pPr>
        <w:pStyle w:val="ListParagraph"/>
        <w:numPr>
          <w:ilvl w:val="0"/>
          <w:numId w:val="23"/>
        </w:numPr>
        <w:spacing w:after="0" w:line="360" w:lineRule="auto"/>
        <w:ind w:right="-20"/>
        <w:rPr>
          <w:rFonts w:ascii="Cambria" w:hAnsi="Cambria" w:cs="Calibri"/>
          <w:color w:val="000000"/>
          <w:sz w:val="24"/>
          <w:szCs w:val="24"/>
        </w:rPr>
      </w:pPr>
      <w:r w:rsidRPr="004A4864">
        <w:rPr>
          <w:rFonts w:ascii="Cambria" w:hAnsi="Cambria" w:cs="Calibri" w:hint="eastAsia"/>
          <w:bCs/>
          <w:color w:val="000000"/>
          <w:sz w:val="24"/>
          <w:szCs w:val="24"/>
          <w:lang w:eastAsia="ko-KR"/>
        </w:rPr>
        <w:t>Registering: this course uses Inclusive Access, so the normal route is to open MyAccountingLab (Pearson MyLab Accounting) THROUGH D2L - no separate access code is needed. If you are asked to register directly, or you opted out of Inclusive Access, go to https://mlm.pearson.com/enrollment/park60232, sign in with (or create) a Pearson STUDENT account, choose an access option - including “Get temporary access without payment” if you are not ready to pay - and select 2026-FA-ACCT2101-B from My Courses. Sign in later at https://mlm.pearson.com. Course ID: park60232 (give this to Pearson Support). Pearson CLOSES ENROLLMENT on Monday, August 31, 2026; your first graded assignment is due before then, so register in the first week.</w:t>
      </w:r>
      <w:r>
        <w:rPr>
          <w:rFonts w:ascii="Cambria" w:hAnsi="Cambria" w:cs="Calibri" w:hint="eastAsia"/>
          <w:color w:val="000000"/>
          <w:sz w:val="24"/>
          <w:szCs w:val="24"/>
          <w:lang w:eastAsia="ko-KR"/>
        </w:rPr>
      </w:r>
      <w:r w:rsidR="00D14083" w:rsidRPr="004A4864">
        <w:rPr>
          <w:rFonts w:ascii="Cambria" w:hAnsi="Cambria" w:cs="Calibri"/>
          <w:color w:val="000000"/>
          <w:sz w:val="24"/>
          <w:szCs w:val="24"/>
        </w:rPr>
      </w:r>
      <w:r w:rsidR="00D14083" w:rsidRPr="004A4864">
        <w:rPr>
          <w:rFonts w:ascii="Cambria" w:hAnsi="Cambria" w:cs="Calibri"/>
          <w:color w:val="000000"/>
          <w:sz w:val="24"/>
          <w:szCs w:val="24"/>
        </w:rPr>
      </w:r>
      <w:r w:rsidR="001464A4" w:rsidRPr="001464A4">
        <w:rPr>
          <w:rFonts w:ascii="Cambria" w:hAnsi="Cambria" w:cs="Calibri" w:hint="eastAsia"/>
          <w:color w:val="000000"/>
          <w:sz w:val="24"/>
          <w:szCs w:val="24"/>
          <w:lang w:eastAsia="ko-KR"/>
        </w:rPr>
      </w:r>
      <w:r w:rsidR="001464A4" w:rsidRPr="001464A4">
        <w:rPr>
          <w:rFonts w:ascii="Cambria" w:hAnsi="Cambria" w:cs="Calibri" w:hint="eastAsia"/>
          <w:bCs/>
          <w:color w:val="000000"/>
          <w:sz w:val="24"/>
          <w:szCs w:val="24"/>
          <w:lang w:eastAsia="ko-KR"/>
        </w:rPr>
      </w:r>
      <w:r w:rsidR="001464A4" w:rsidRPr="001464A4">
        <w:rPr>
          <w:rFonts w:ascii="Cambria" w:hAnsi="Cambria" w:cs="Calibri"/>
          <w:bCs/>
          <w:color w:val="000000"/>
          <w:sz w:val="24"/>
          <w:szCs w:val="24"/>
          <w:lang w:eastAsia="ko-KR"/>
        </w:rPr>
      </w:r>
      <w:r w:rsidR="001464A4">
        <w:rPr>
          <w:rFonts w:ascii="Cambria" w:hAnsi="Cambria" w:cs="Calibri" w:hint="eastAsia"/>
          <w:bCs/>
          <w:color w:val="000000"/>
          <w:sz w:val="24"/>
          <w:szCs w:val="24"/>
          <w:lang w:eastAsia="ko-KR"/>
        </w:rPr>
      </w:r>
      <w:r w:rsidR="001464A4" w:rsidRPr="001464A4">
        <w:rPr>
          <w:rFonts w:ascii="Cambria" w:hAnsi="Cambria" w:cs="Calibri"/>
          <w:bCs/>
          <w:color w:val="000000"/>
          <w:sz w:val="24"/>
          <w:szCs w:val="24"/>
          <w:lang w:eastAsia="ko-KR"/>
        </w:rPr>
      </w:r>
      <w:r w:rsidR="001464A4">
        <w:rPr>
          <w:rFonts w:ascii="Cambria" w:hAnsi="Cambria" w:cs="Calibri" w:hint="eastAsia"/>
          <w:bCs/>
          <w:color w:val="000000"/>
          <w:sz w:val="24"/>
          <w:szCs w:val="24"/>
          <w:lang w:eastAsia="ko-KR"/>
        </w:rPr>
      </w:r>
      <w:r w:rsidR="00D14083" w:rsidRPr="004A4864">
        <w:rPr>
          <w:rFonts w:ascii="Cambria" w:hAnsi="Cambria" w:cs="Calibri"/>
          <w:color w:val="000000"/>
          <w:sz w:val="24"/>
          <w:szCs w:val="24"/>
        </w:rPr>
      </w:r>
      <w:r w:rsidR="005C632A" w:rsidRPr="004A4864">
        <w:rPr>
          <w:rFonts w:ascii="Cambria" w:hAnsi="Cambria" w:cs="Calibri"/>
          <w:bCs/>
          <w:color w:val="000000"/>
          <w:sz w:val="24"/>
          <w:szCs w:val="24"/>
        </w:rPr>
      </w:r>
      <w:r w:rsidR="00D14083" w:rsidRPr="004A4864">
        <w:rPr>
          <w:rFonts w:ascii="Cambria" w:hAnsi="Cambria" w:cs="Calibri"/>
          <w:bCs/>
          <w:color w:val="000000"/>
          <w:sz w:val="24"/>
          <w:szCs w:val="24"/>
        </w:rPr>
      </w:r>
      <w:r w:rsidR="00D14083" w:rsidRPr="004A4864">
        <w:rPr>
          <w:rFonts w:ascii="Cambria" w:hAnsi="Cambria" w:cs="Calibri"/>
          <w:color w:val="000000"/>
          <w:sz w:val="24"/>
          <w:szCs w:val="24"/>
        </w:rPr>
      </w:r>
      <w:r w:rsidR="00FE32C9" w:rsidRPr="004A4864">
        <w:rPr>
          <w:rFonts w:ascii="Cambria" w:hAnsi="Cambria" w:cs="Calibri"/>
          <w:color w:val="000000"/>
          <w:sz w:val="24"/>
          <w:szCs w:val="24"/>
        </w:rPr>
      </w:r>
      <w:r w:rsidR="00D14083" w:rsidRPr="004A4864">
        <w:rPr>
          <w:rFonts w:ascii="Cambria" w:hAnsi="Cambria" w:cs="Calibri"/>
          <w:color w:val="000000"/>
          <w:sz w:val="24"/>
          <w:szCs w:val="24"/>
        </w:rPr>
      </w:r>
      <w:r w:rsidR="00D63DFC" w:rsidRPr="004A4864">
        <w:rPr>
          <w:rFonts w:ascii="Cambria" w:hAnsi="Cambria" w:cs="Calibri"/>
          <w:color w:val="000000"/>
          <w:sz w:val="24"/>
          <w:szCs w:val="24"/>
        </w:rPr>
      </w:r>
      <w:r w:rsidR="00D14083" w:rsidRPr="004A4864">
        <w:rPr>
          <w:rFonts w:ascii="Cambria" w:hAnsi="Cambria" w:cs="Calibri"/>
          <w:color w:val="000000"/>
          <w:sz w:val="24"/>
          <w:szCs w:val="24"/>
        </w:rPr>
      </w:r>
      <w:r w:rsidR="00D63DFC" w:rsidRPr="004A4864">
        <w:rPr>
          <w:rFonts w:ascii="Cambria" w:hAnsi="Cambria" w:cs="Calibri"/>
          <w:color w:val="000000"/>
          <w:sz w:val="24"/>
          <w:szCs w:val="24"/>
        </w:rPr>
      </w:r>
      <w:r w:rsidR="00D14083" w:rsidRPr="004A4864">
        <w:rPr>
          <w:rFonts w:ascii="Cambria" w:hAnsi="Cambria" w:cs="Calibri"/>
          <w:color w:val="000000"/>
          <w:sz w:val="24"/>
          <w:szCs w:val="24"/>
        </w:rPr>
      </w:r>
      <w:r w:rsidR="002B74EC" w:rsidRPr="004A4864">
        <w:rPr>
          <w:rFonts w:ascii="Cambria" w:hAnsi="Cambria" w:cs="Calibri"/>
          <w:color w:val="000000"/>
          <w:sz w:val="24"/>
          <w:szCs w:val="24"/>
        </w:rPr>
      </w:r>
      <w:r w:rsidR="00D14083" w:rsidRPr="004A4864">
        <w:rPr>
          <w:rFonts w:ascii="Cambria" w:hAnsi="Cambria" w:cs="Calibri"/>
          <w:color w:val="000000"/>
          <w:sz w:val="24"/>
          <w:szCs w:val="24"/>
        </w:rPr>
      </w:r>
      <w:r w:rsidR="002B74EC" w:rsidRPr="004A4864">
        <w:rPr>
          <w:rFonts w:ascii="Cambria" w:hAnsi="Cambria" w:cs="Calibri"/>
          <w:color w:val="000000"/>
          <w:sz w:val="24"/>
          <w:szCs w:val="24"/>
        </w:rPr>
      </w:r>
      <w:r w:rsidR="000633CF" w:rsidRPr="004A4864">
        <w:rPr>
          <w:rFonts w:ascii="Cambria" w:hAnsi="Cambria" w:cs="Calibri"/>
          <w:color w:val="000000"/>
          <w:sz w:val="24"/>
          <w:szCs w:val="24"/>
        </w:rPr>
      </w:r>
      <w:r w:rsidR="005C632A" w:rsidRPr="004A4864">
        <w:rPr>
          <w:rFonts w:ascii="Cambria" w:hAnsi="Cambria" w:cs="Calibri"/>
          <w:color w:val="000000"/>
          <w:sz w:val="24"/>
          <w:szCs w:val="24"/>
        </w:rPr>
      </w:r>
      <w:r w:rsidR="000633CF" w:rsidRPr="004A4864">
        <w:rPr>
          <w:rFonts w:ascii="Cambria" w:hAnsi="Cambria" w:cs="Calibri"/>
          <w:color w:val="000000"/>
          <w:sz w:val="24"/>
          <w:szCs w:val="24"/>
        </w:rPr>
      </w:r>
      <w:r w:rsidR="005C632A" w:rsidRPr="004A4864">
        <w:rPr>
          <w:rFonts w:ascii="Cambria" w:hAnsi="Cambria" w:cs="Calibri"/>
          <w:color w:val="000000"/>
          <w:sz w:val="24"/>
          <w:szCs w:val="24"/>
        </w:rPr>
      </w:r>
      <w:r w:rsidR="000633CF" w:rsidRPr="004A4864">
        <w:rPr>
          <w:rFonts w:ascii="Cambria" w:hAnsi="Cambria" w:cs="Calibri"/>
          <w:color w:val="000000"/>
          <w:sz w:val="24"/>
          <w:szCs w:val="24"/>
        </w:rPr>
      </w:r>
      <w:r w:rsidR="003F7F8B" w:rsidRPr="004A4864">
        <w:rPr>
          <w:rFonts w:ascii="Cambria" w:hAnsi="Cambria" w:cs="Calibri"/>
          <w:color w:val="000000"/>
          <w:sz w:val="24"/>
          <w:szCs w:val="24"/>
        </w:rPr>
      </w:r>
      <w:r w:rsidR="00493FA5">
        <w:rPr>
          <w:rFonts w:ascii="Cambria" w:hAnsi="Cambria" w:cs="Calibri" w:hint="eastAsia"/>
          <w:color w:val="000000"/>
          <w:sz w:val="24"/>
          <w:szCs w:val="24"/>
          <w:lang w:eastAsia="ko-KR"/>
        </w:rPr>
      </w:r>
      <w:r w:rsidR="003F7F8B" w:rsidRPr="004A4864">
        <w:rPr>
          <w:rFonts w:ascii="Cambria" w:hAnsi="Cambria" w:cs="Calibri"/>
          <w:color w:val="000000"/>
          <w:sz w:val="24"/>
          <w:szCs w:val="24"/>
        </w:rPr>
      </w:r>
    </w:p>
    <w:p w14:paraId="79AD3ACA" w14:textId="77777777" w:rsidR="004A4864" w:rsidRPr="004A4864" w:rsidRDefault="004A4864" w:rsidP="00D429B3">
      <w:pPr>
        <w:pStyle w:val="ListParagraph"/>
        <w:numPr>
          <w:ilvl w:val="0"/>
          <w:numId w:val="23"/>
        </w:numPr>
        <w:spacing w:after="0" w:line="360" w:lineRule="auto"/>
        <w:ind w:right="-20"/>
        <w:rPr>
          <w:rFonts w:ascii="Cambria" w:hAnsi="Cambria" w:cs="Calibri"/>
          <w:bCs/>
          <w:color w:val="000000"/>
          <w:sz w:val="24"/>
          <w:szCs w:val="24"/>
        </w:rPr>
      </w:pPr>
      <w:r w:rsidRPr="004A4864">
        <w:rPr>
          <w:rFonts w:ascii="Cambria" w:hAnsi="Cambria" w:cs="Calibri" w:hint="eastAsia"/>
          <w:b/>
          <w:bCs/>
          <w:color w:val="000000"/>
          <w:sz w:val="24"/>
          <w:szCs w:val="24"/>
          <w:lang w:eastAsia="ko-KR"/>
        </w:rPr>
        <w:t>Exams</w:t>
      </w:r>
      <w:r w:rsidRPr="004A4864">
        <w:rPr>
          <w:rFonts w:ascii="Cambria" w:hAnsi="Cambria" w:cs="Calibri" w:hint="eastAsia"/>
          <w:color w:val="000000"/>
          <w:sz w:val="24"/>
          <w:szCs w:val="24"/>
        </w:rPr>
        <w:t>:</w:t>
      </w:r>
      <w:r w:rsidRPr="004A4864">
        <w:rPr>
          <w:rFonts w:ascii="Cambria" w:hAnsi="Cambria" w:cs="Calibri" w:hint="eastAsia"/>
          <w:color w:val="000000"/>
          <w:sz w:val="24"/>
          <w:szCs w:val="24"/>
          <w:lang w:eastAsia="ko-KR"/>
        </w:rPr>
        <w:t xml:space="preserve"> </w:t>
      </w:r>
      <w:r w:rsidR="00A05F0E" w:rsidRPr="004A4864">
        <w:rPr>
          <w:rFonts w:ascii="Cambria" w:hAnsi="Cambria" w:cs="Calibri"/>
          <w:color w:val="000000"/>
          <w:sz w:val="24"/>
          <w:szCs w:val="24"/>
        </w:rPr>
        <w:t xml:space="preserve">All four exams are administered IN PERSON in the assigned classroom on the dates listed in the Course Schedule. If you miss a test or final exam, you will receive a zero for that test or exam (exclusive of emergency cases: 1- Serious illness, 2-Family medical emergency, or 3- University sponsored activity). If you are forced to miss a test due to an emergency, you must provide me the documentation for missing a test before the test or as soon as possible. Nonemergency excused cases must be communicated ahead of time. </w:t>
      </w:r>
      <w:r w:rsidR="00A05F0E" w:rsidRPr="004A4864">
        <w:rPr>
          <w:rFonts w:ascii="Cambria" w:hAnsi="Cambria" w:cs="Calibri"/>
          <w:b/>
          <w:color w:val="FF0000"/>
          <w:sz w:val="24"/>
          <w:szCs w:val="24"/>
          <w:u w:val="single"/>
        </w:rPr>
        <w:t>Job-related activities, travel plans, lack of a vehicle, lack of child care, or non-university sponsored activities, etc. will not be considered acceptable excuses for missing an exam</w:t>
      </w:r>
      <w:r w:rsidR="00A05F0E" w:rsidRPr="004A4864">
        <w:rPr>
          <w:rFonts w:ascii="Cambria" w:hAnsi="Cambria" w:cs="Calibri"/>
          <w:color w:val="000000"/>
          <w:sz w:val="24"/>
          <w:szCs w:val="24"/>
        </w:rPr>
        <w:t>. Students are responsible for making arrangements for these matters ahead of time. If you miss a test due to one of the excused emergency cases listed above, you will need to provide documentation and arrange with me an alternate time to take the test. If you have to take a test after the originally scheduled time (for any reason), your makeup test will be more difficult and will</w:t>
      </w:r>
      <w:r w:rsidR="0047670E" w:rsidRPr="004A4864">
        <w:rPr>
          <w:rFonts w:ascii="Cambria" w:hAnsi="Cambria" w:cs="Calibri"/>
          <w:color w:val="000000"/>
          <w:sz w:val="24"/>
          <w:szCs w:val="24"/>
        </w:rPr>
        <w:t xml:space="preserve"> </w:t>
      </w:r>
      <w:r w:rsidR="00A05F0E" w:rsidRPr="004A4864">
        <w:rPr>
          <w:rFonts w:ascii="Cambria" w:hAnsi="Cambria" w:cs="Calibri"/>
          <w:color w:val="000000"/>
          <w:sz w:val="24"/>
          <w:szCs w:val="24"/>
        </w:rPr>
        <w:t>not be curved. This is to be fair to other students who took the test on time and</w:t>
      </w:r>
      <w:r w:rsidR="0047670E" w:rsidRPr="004A4864">
        <w:rPr>
          <w:rFonts w:ascii="Cambria" w:hAnsi="Cambria" w:cs="Calibri"/>
          <w:color w:val="000000"/>
          <w:sz w:val="24"/>
          <w:szCs w:val="24"/>
        </w:rPr>
        <w:t xml:space="preserve"> </w:t>
      </w:r>
      <w:r w:rsidR="00A05F0E" w:rsidRPr="004A4864">
        <w:rPr>
          <w:rFonts w:ascii="Cambria" w:hAnsi="Cambria" w:cs="Calibri"/>
          <w:color w:val="000000"/>
          <w:sz w:val="24"/>
          <w:szCs w:val="24"/>
        </w:rPr>
        <w:t>did not get the benefit of extra time.</w:t>
      </w:r>
      <w:r w:rsidR="0047670E" w:rsidRPr="004A4864">
        <w:rPr>
          <w:rFonts w:ascii="Cambria" w:hAnsi="Cambria" w:cs="Calibri"/>
          <w:color w:val="000000"/>
          <w:sz w:val="24"/>
          <w:szCs w:val="24"/>
        </w:rPr>
        <w:t xml:space="preserve"> </w:t>
      </w:r>
    </w:p>
    <w:p w14:paraId="4D252B13" w14:textId="67D6342E" w:rsidR="0019424E" w:rsidRPr="0019424E" w:rsidRDefault="0019424E" w:rsidP="004A4864">
      <w:pPr>
        <w:pStyle w:val="ListParagraph"/>
        <w:numPr>
          <w:ilvl w:val="1"/>
          <w:numId w:val="20"/>
        </w:numPr>
        <w:spacing w:after="0" w:line="360" w:lineRule="auto"/>
        <w:ind w:right="-20"/>
        <w:rPr>
          <w:rFonts w:ascii="Cambria" w:hAnsi="Cambria" w:cs="Calibri"/>
          <w:bCs/>
          <w:color w:val="000000"/>
          <w:sz w:val="24"/>
          <w:szCs w:val="24"/>
        </w:rPr>
      </w:pPr>
      <w:r>
        <w:rPr>
          <w:rFonts w:ascii="Cambria" w:hAnsi="Cambria" w:cs="Calibri" w:hint="eastAsia"/>
          <w:b/>
          <w:color w:val="FF0000"/>
          <w:sz w:val="24"/>
          <w:szCs w:val="24"/>
          <w:u w:val="single"/>
          <w:lang w:eastAsia="ko-KR"/>
        </w:rPr>
        <w:t>Ch 1-2 Practice and Ch 1-2 Test are TWO separate graded deliverables, 100 points each, both linked from the course website. CH 1-2 PRACTICE contains 180 questions and is graded on COMPLETION, not on correctness: you must answer every question once without a timer and once with a timer (180 x 2 = 360). Your score is the share you complete, so finishing everything earns the full 100 points; a question only counts when you choose an answer, so letting the timer expire does not count. CH 1-2 TEST contains 84 questions with one timed attempt per module and is graded on CORRECTNESS; every test question also appears in the Practice tool. Each tool produces a code at the end. Submit each code in its own D2L folder under Assessments &gt; Assignments - “Ch 1-2 Practice - Completion Code (100 points)” and “Ch 1-2 Test - Result Code (100 points)” - by 11:59 PM on Monday, September 14, 2026, the night before the 1st Exam. One submission each, and NO LATE SUBMISSIONS ARE ACCEPTED. The folders remain open until the end of the term so that you can review your own work, but anything submitted after the deadline will not be graded.</w:t>
      </w:r>
      <w:r>
        <w:rPr>
          <w:rFonts w:ascii="Cambria" w:hAnsi="Cambria" w:cs="Calibri"/>
          <w:b/>
          <w:color w:val="FF0000"/>
          <w:sz w:val="24"/>
          <w:szCs w:val="24"/>
          <w:u w:val="single"/>
          <w:lang w:eastAsia="ko-KR"/>
        </w:rPr>
      </w:r>
      <w:r w:rsidRPr="0019424E">
        <w:rPr>
          <w:rFonts w:ascii="Cambria" w:hAnsi="Cambria" w:cs="Calibri"/>
          <w:b/>
          <w:color w:val="FF0000"/>
          <w:sz w:val="24"/>
          <w:szCs w:val="24"/>
          <w:u w:val="single"/>
          <w:lang w:eastAsia="ko-KR"/>
        </w:rPr>
      </w:r>
      <w:r>
        <w:rPr>
          <w:rFonts w:ascii="Cambria" w:hAnsi="Cambria" w:cs="Calibri"/>
          <w:b/>
          <w:color w:val="FF0000"/>
          <w:sz w:val="24"/>
          <w:szCs w:val="24"/>
          <w:u w:val="single"/>
          <w:lang w:eastAsia="ko-KR"/>
        </w:rPr>
      </w:r>
      <w:r w:rsidRPr="0019424E">
        <w:rPr>
          <w:rFonts w:ascii="Cambria" w:hAnsi="Cambria" w:cs="Calibri"/>
          <w:b/>
          <w:color w:val="FF0000"/>
          <w:sz w:val="24"/>
          <w:szCs w:val="24"/>
          <w:u w:val="single"/>
          <w:lang w:eastAsia="ko-KR"/>
        </w:rPr>
      </w:r>
      <w:r>
        <w:rPr>
          <w:rFonts w:ascii="Cambria" w:hAnsi="Cambria" w:cs="Calibri" w:hint="eastAsia"/>
          <w:b/>
          <w:color w:val="FF0000"/>
          <w:sz w:val="24"/>
          <w:szCs w:val="24"/>
          <w:u w:val="single"/>
          <w:lang w:eastAsia="ko-KR"/>
        </w:rPr>
      </w:r>
    </w:p>
    <w:p w14:paraId="036B268E" w14:textId="44CB7A71" w:rsidR="004A4864" w:rsidRPr="009702DF" w:rsidRDefault="00102E41" w:rsidP="004A4864">
      <w:pPr>
        <w:pStyle w:val="ListParagraph"/>
        <w:numPr>
          <w:ilvl w:val="1"/>
          <w:numId w:val="20"/>
        </w:numPr>
        <w:spacing w:after="0" w:line="360" w:lineRule="auto"/>
        <w:ind w:right="-20"/>
        <w:rPr>
          <w:rFonts w:ascii="Cambria" w:hAnsi="Cambria" w:cs="Calibri"/>
          <w:bCs/>
          <w:color w:val="000000"/>
          <w:sz w:val="24"/>
          <w:szCs w:val="24"/>
        </w:rPr>
      </w:pPr>
      <w:r w:rsidRPr="00102E41">
        <w:rPr>
          <w:rFonts w:ascii="Cambria" w:hAnsi="Cambria" w:cs="Calibri"/>
          <w:b/>
          <w:color w:val="FF0000"/>
          <w:sz w:val="24"/>
          <w:szCs w:val="24"/>
          <w:u w:val="single"/>
          <w:lang w:eastAsia="ko-KR"/>
        </w:rPr>
        <w:t>Exam format — to be announced. The exam platform (MyAccountingLab or an instructor-built exam), the number of questions, and the time limit will be announced on D2L before each exam. Every exam is taken on a computer, IN PERSON, in the assigned classroom — you must come to campus to take it.</w:t>
      </w:r>
    </w:p>
    <w:p w14:paraId="74B58D66" w14:textId="25DF7014" w:rsidR="009702DF" w:rsidRPr="004A4864" w:rsidRDefault="00102E41" w:rsidP="004A4864">
      <w:pPr>
        <w:pStyle w:val="ListParagraph"/>
        <w:numPr>
          <w:ilvl w:val="1"/>
          <w:numId w:val="20"/>
        </w:numPr>
        <w:spacing w:after="0" w:line="360" w:lineRule="auto"/>
        <w:ind w:right="-20"/>
        <w:rPr>
          <w:rFonts w:ascii="Cambria" w:hAnsi="Cambria" w:cs="Calibri"/>
          <w:bCs/>
          <w:color w:val="000000"/>
          <w:sz w:val="24"/>
          <w:szCs w:val="24"/>
        </w:rPr>
      </w:pPr>
      <w:r w:rsidRPr="00102E41">
        <w:rPr>
          <w:rFonts w:ascii="Cambria" w:hAnsi="Cambria" w:cs="Calibri"/>
          <w:b/>
          <w:color w:val="FF0000"/>
          <w:sz w:val="24"/>
          <w:szCs w:val="24"/>
          <w:u w:val="single"/>
          <w:lang w:eastAsia="ko-KR"/>
        </w:rPr>
        <w:t>The Comprehensive Final Exam covers the entire course — Chapters 1–9, 11, 12 and 13 — not only the material studied since the 3rd Exam.</w:t>
      </w:r>
    </w:p>
    <w:p w14:paraId="124AAFC5" w14:textId="2BDE1F7F" w:rsidR="00D14083" w:rsidRPr="00E95E5B" w:rsidRDefault="00FD55F1" w:rsidP="004A4864">
      <w:pPr>
        <w:pStyle w:val="ListParagraph"/>
        <w:numPr>
          <w:ilvl w:val="1"/>
          <w:numId w:val="20"/>
        </w:numPr>
        <w:spacing w:after="0" w:line="360" w:lineRule="auto"/>
        <w:ind w:right="-20"/>
        <w:rPr>
          <w:rFonts w:ascii="Cambria" w:hAnsi="Cambria" w:cs="Calibri"/>
          <w:bCs/>
          <w:color w:val="000000"/>
          <w:sz w:val="24"/>
          <w:szCs w:val="24"/>
        </w:rPr>
      </w:pPr>
      <w:r w:rsidRPr="004A4864">
        <w:rPr>
          <w:rFonts w:ascii="Cambria" w:hAnsi="Cambria" w:cs="Calibri"/>
          <w:bCs/>
          <w:color w:val="000000" w:themeColor="text1"/>
          <w:sz w:val="24"/>
          <w:szCs w:val="24"/>
        </w:rPr>
        <w:t xml:space="preserve">All exams (including quizzes) are timed exams. </w:t>
      </w:r>
      <w:r w:rsidRPr="004A4864">
        <w:rPr>
          <w:rFonts w:ascii="Cambria" w:hAnsi="Cambria" w:cs="Calibri"/>
          <w:b/>
          <w:color w:val="FF0000"/>
          <w:sz w:val="24"/>
          <w:szCs w:val="24"/>
          <w:u w:val="single"/>
        </w:rPr>
        <w:t>Bring your laptop (fully charged) and your student ID to each in-person exam and arrive on time; the time limit runs during the scheduled exam period. Quizzes remain online in D2L with a 10-minute limit. If you experience technical difficulties during an exam, notify me immediately so it can be documented.</w:t>
      </w:r>
      <w:r w:rsidR="00CD58AF" w:rsidRPr="004A4864">
        <w:rPr>
          <w:rFonts w:ascii="Cambria" w:hAnsi="Cambria" w:cs="Calibri" w:hint="eastAsia"/>
          <w:b/>
          <w:color w:val="FF0000"/>
          <w:sz w:val="24"/>
          <w:szCs w:val="24"/>
          <w:u w:val="single"/>
          <w:lang w:eastAsia="ko-KR"/>
        </w:rPr>
      </w:r>
      <w:r w:rsidRPr="004A4864">
        <w:rPr>
          <w:rFonts w:ascii="Cambria" w:hAnsi="Cambria" w:cs="Calibri"/>
          <w:b/>
          <w:color w:val="FF0000"/>
          <w:sz w:val="24"/>
          <w:szCs w:val="24"/>
          <w:u w:val="single"/>
        </w:rPr>
      </w:r>
      <w:r w:rsidRPr="004A4864">
        <w:rPr>
          <w:rFonts w:ascii="Cambria" w:hAnsi="Cambria" w:cs="Calibri"/>
          <w:bCs/>
          <w:color w:val="000000" w:themeColor="text1"/>
          <w:sz w:val="24"/>
          <w:szCs w:val="24"/>
        </w:rPr>
      </w:r>
    </w:p>
    <w:p w14:paraId="5964D6F6" w14:textId="65B486C8" w:rsidR="001464A4" w:rsidRPr="001464A4" w:rsidRDefault="001464A4" w:rsidP="001464A4">
      <w:pPr>
        <w:pStyle w:val="ListParagraph"/>
        <w:numPr>
          <w:ilvl w:val="0"/>
          <w:numId w:val="23"/>
        </w:numPr>
        <w:spacing w:after="0" w:line="360" w:lineRule="auto"/>
        <w:ind w:right="-20"/>
        <w:rPr>
          <w:rFonts w:ascii="Cambria" w:hAnsi="Cambria" w:cs="Calibri"/>
          <w:bCs/>
          <w:color w:val="000000"/>
          <w:sz w:val="24"/>
          <w:szCs w:val="24"/>
          <w:lang w:eastAsia="ko-KR"/>
        </w:rPr>
      </w:pPr>
      <w:r w:rsidRPr="001464A4">
        <w:rPr>
          <w:rFonts w:ascii="Cambria" w:hAnsi="Cambria" w:cs="Calibri"/>
          <w:b/>
          <w:color w:val="000000"/>
          <w:sz w:val="24"/>
          <w:szCs w:val="24"/>
          <w:lang w:eastAsia="ko-KR"/>
        </w:rPr>
        <w:t>Other For-Your-Own Study Materials on MyAccountingLab</w:t>
      </w:r>
      <w:r w:rsidR="00E95E5B" w:rsidRPr="001464A4">
        <w:rPr>
          <w:rFonts w:ascii="Cambria" w:hAnsi="Cambria" w:cs="Calibri" w:hint="eastAsia"/>
          <w:b/>
          <w:color w:val="000000"/>
          <w:sz w:val="24"/>
          <w:szCs w:val="24"/>
          <w:lang w:eastAsia="ko-KR"/>
        </w:rPr>
        <w:t>:</w:t>
      </w:r>
      <w:r w:rsidR="00E95E5B">
        <w:rPr>
          <w:rFonts w:ascii="Cambria" w:hAnsi="Cambria" w:cs="Calibri" w:hint="eastAsia"/>
          <w:bCs/>
          <w:color w:val="000000"/>
          <w:sz w:val="24"/>
          <w:szCs w:val="24"/>
          <w:lang w:eastAsia="ko-KR"/>
        </w:rPr>
        <w:t xml:space="preserve"> </w:t>
      </w:r>
      <w:r w:rsidRPr="001464A4">
        <w:rPr>
          <w:rFonts w:ascii="Cambria" w:hAnsi="Cambria" w:cs="Calibri"/>
          <w:bCs/>
          <w:color w:val="000000"/>
          <w:sz w:val="24"/>
          <w:szCs w:val="24"/>
          <w:lang w:eastAsia="ko-KR"/>
        </w:rPr>
        <w:t xml:space="preserve">MyAccountingLab offers a variety of helpful resources for students. While you will access the official exams on the </w:t>
      </w:r>
      <w:r w:rsidRPr="001464A4">
        <w:rPr>
          <w:rFonts w:ascii="Cambria" w:hAnsi="Cambria" w:cs="Calibri"/>
          <w:b/>
          <w:bCs/>
          <w:color w:val="000000"/>
          <w:sz w:val="24"/>
          <w:szCs w:val="24"/>
          <w:lang w:eastAsia="ko-KR"/>
        </w:rPr>
        <w:t xml:space="preserve">Assignment → Take a </w:t>
      </w:r>
      <w:r w:rsidRPr="001464A4">
        <w:rPr>
          <w:rFonts w:ascii="Cambria" w:hAnsi="Cambria" w:cs="Calibri"/>
          <w:b/>
          <w:bCs/>
          <w:color w:val="000000"/>
          <w:sz w:val="24"/>
          <w:szCs w:val="24"/>
          <w:lang w:eastAsia="ko-KR"/>
        </w:rPr>
        <w:lastRenderedPageBreak/>
        <w:t>Quiz/Test</w:t>
      </w:r>
      <w:r w:rsidRPr="001464A4">
        <w:rPr>
          <w:rFonts w:ascii="Cambria" w:hAnsi="Cambria" w:cs="Calibri"/>
          <w:bCs/>
          <w:color w:val="000000"/>
          <w:sz w:val="24"/>
          <w:szCs w:val="24"/>
          <w:lang w:eastAsia="ko-KR"/>
        </w:rPr>
        <w:t xml:space="preserve"> tab on the scheduled exam dates, you can also find sample quizzes and test materials for various chapters available at any time for additional practice.</w:t>
      </w:r>
    </w:p>
    <w:p w14:paraId="0C977E33" w14:textId="77777777" w:rsidR="001464A4" w:rsidRPr="001464A4" w:rsidRDefault="001464A4" w:rsidP="001464A4">
      <w:pPr>
        <w:pStyle w:val="ListParagraph"/>
        <w:numPr>
          <w:ilvl w:val="1"/>
          <w:numId w:val="23"/>
        </w:numPr>
        <w:spacing w:after="0" w:line="360" w:lineRule="auto"/>
        <w:ind w:right="-20"/>
        <w:rPr>
          <w:rFonts w:ascii="Cambria" w:hAnsi="Cambria" w:cs="Calibri"/>
          <w:bCs/>
          <w:color w:val="000000"/>
          <w:sz w:val="24"/>
          <w:szCs w:val="24"/>
          <w:lang w:eastAsia="ko-KR"/>
        </w:rPr>
      </w:pPr>
      <w:r w:rsidRPr="001464A4">
        <w:rPr>
          <w:rFonts w:ascii="Cambria" w:hAnsi="Cambria" w:cs="Calibri"/>
          <w:bCs/>
          <w:color w:val="000000"/>
          <w:sz w:val="24"/>
          <w:szCs w:val="24"/>
          <w:lang w:eastAsia="ko-KR"/>
        </w:rPr>
        <w:t xml:space="preserve">In addition, you can use tools like the </w:t>
      </w:r>
      <w:r w:rsidRPr="001464A4">
        <w:rPr>
          <w:rFonts w:ascii="Cambria" w:hAnsi="Cambria" w:cs="Calibri"/>
          <w:b/>
          <w:bCs/>
          <w:color w:val="000000"/>
          <w:sz w:val="24"/>
          <w:szCs w:val="24"/>
          <w:lang w:eastAsia="ko-KR"/>
        </w:rPr>
        <w:t>Study Plan</w:t>
      </w:r>
      <w:r w:rsidRPr="001464A4">
        <w:rPr>
          <w:rFonts w:ascii="Cambria" w:hAnsi="Cambria" w:cs="Calibri"/>
          <w:bCs/>
          <w:color w:val="000000"/>
          <w:sz w:val="24"/>
          <w:szCs w:val="24"/>
          <w:lang w:eastAsia="ko-KR"/>
        </w:rPr>
        <w:t xml:space="preserve"> and </w:t>
      </w:r>
      <w:r w:rsidRPr="001464A4">
        <w:rPr>
          <w:rFonts w:ascii="Cambria" w:hAnsi="Cambria" w:cs="Calibri"/>
          <w:b/>
          <w:bCs/>
          <w:color w:val="000000"/>
          <w:sz w:val="24"/>
          <w:szCs w:val="24"/>
          <w:lang w:eastAsia="ko-KR"/>
        </w:rPr>
        <w:t>Dynamic Study Modules</w:t>
      </w:r>
      <w:r w:rsidRPr="001464A4">
        <w:rPr>
          <w:rFonts w:ascii="Cambria" w:hAnsi="Cambria" w:cs="Calibri"/>
          <w:bCs/>
          <w:color w:val="000000"/>
          <w:sz w:val="24"/>
          <w:szCs w:val="24"/>
          <w:lang w:eastAsia="ko-KR"/>
        </w:rPr>
        <w:t xml:space="preserve"> to support your independent study. Please note that these materials are provided directly by the publisher and may include topics not covered in class.</w:t>
      </w:r>
    </w:p>
    <w:p w14:paraId="7EE9EF3C" w14:textId="046E31A4" w:rsidR="00E95E5B" w:rsidRPr="001464A4" w:rsidRDefault="001464A4" w:rsidP="001464A4">
      <w:pPr>
        <w:pStyle w:val="ListParagraph"/>
        <w:numPr>
          <w:ilvl w:val="1"/>
          <w:numId w:val="23"/>
        </w:numPr>
        <w:spacing w:after="0" w:line="360" w:lineRule="auto"/>
        <w:ind w:right="-20"/>
        <w:rPr>
          <w:rFonts w:ascii="Cambria" w:hAnsi="Cambria" w:cs="Calibri"/>
          <w:bCs/>
          <w:color w:val="000000"/>
          <w:sz w:val="24"/>
          <w:szCs w:val="24"/>
          <w:lang w:eastAsia="ko-KR"/>
        </w:rPr>
      </w:pPr>
      <w:r w:rsidRPr="001464A4">
        <w:rPr>
          <w:rFonts w:ascii="Cambria" w:hAnsi="Cambria" w:cs="Calibri"/>
          <w:bCs/>
          <w:color w:val="000000"/>
          <w:sz w:val="24"/>
          <w:szCs w:val="24"/>
          <w:lang w:eastAsia="ko-KR"/>
        </w:rPr>
        <w:t xml:space="preserve">Even if certain content is not discussed during lectures, feel free to email me with any questions you may have while studying on your own. Once again, please keep in mind that these are </w:t>
      </w:r>
      <w:r w:rsidRPr="001464A4">
        <w:rPr>
          <w:rFonts w:ascii="Cambria" w:hAnsi="Cambria" w:cs="Calibri"/>
          <w:b/>
          <w:bCs/>
          <w:color w:val="000000"/>
          <w:sz w:val="24"/>
          <w:szCs w:val="24"/>
          <w:lang w:eastAsia="ko-KR"/>
        </w:rPr>
        <w:t>optional study guides</w:t>
      </w:r>
      <w:r w:rsidRPr="001464A4">
        <w:rPr>
          <w:rFonts w:ascii="Cambria" w:hAnsi="Cambria" w:cs="Calibri"/>
          <w:bCs/>
          <w:color w:val="000000"/>
          <w:sz w:val="24"/>
          <w:szCs w:val="24"/>
          <w:lang w:eastAsia="ko-KR"/>
        </w:rPr>
        <w:t xml:space="preserve">. I strongly recommend using them </w:t>
      </w:r>
      <w:r w:rsidRPr="001464A4">
        <w:rPr>
          <w:rFonts w:ascii="Cambria" w:hAnsi="Cambria" w:cs="Calibri"/>
          <w:b/>
          <w:bCs/>
          <w:color w:val="000000"/>
          <w:sz w:val="24"/>
          <w:szCs w:val="24"/>
          <w:lang w:eastAsia="ko-KR"/>
        </w:rPr>
        <w:t>only after you have fully reviewed the lecture materials and completed your required assignments</w:t>
      </w:r>
      <w:r w:rsidRPr="001464A4">
        <w:rPr>
          <w:rFonts w:ascii="Cambria" w:hAnsi="Cambria" w:cs="Calibri"/>
          <w:bCs/>
          <w:color w:val="000000"/>
          <w:sz w:val="24"/>
          <w:szCs w:val="24"/>
          <w:lang w:eastAsia="ko-KR"/>
        </w:rPr>
        <w:t>—and if you still wish to reinforce your understanding further.</w:t>
      </w:r>
    </w:p>
    <w:p w14:paraId="0C64E20B" w14:textId="0AC0DB06" w:rsidR="00D429B3" w:rsidRDefault="00D429B3" w:rsidP="00BB71C8">
      <w:pPr>
        <w:spacing w:after="0" w:line="360" w:lineRule="auto"/>
        <w:ind w:right="-20"/>
        <w:rPr>
          <w:rFonts w:ascii="Cambria" w:hAnsi="Cambria" w:cs="Calibri"/>
          <w:color w:val="000000"/>
          <w:sz w:val="24"/>
          <w:szCs w:val="24"/>
          <w:lang w:eastAsia="ko-KR"/>
        </w:rPr>
      </w:pPr>
      <w:r>
        <w:rPr>
          <w:rFonts w:ascii="Cambria" w:hAnsi="Cambria" w:cs="Calibri"/>
          <w:color w:val="000000"/>
          <w:sz w:val="24"/>
          <w:szCs w:val="24"/>
          <w:lang w:eastAsia="ko-KR"/>
        </w:rPr>
        <w:br w:type="page"/>
      </w:r>
    </w:p>
    <w:p w14:paraId="63980644" w14:textId="185BA4B4" w:rsidR="0047670E" w:rsidRPr="00BB71C8" w:rsidRDefault="00807450" w:rsidP="00BB71C8">
      <w:pPr>
        <w:pStyle w:val="Heading31"/>
        <w:spacing w:after="0" w:line="360" w:lineRule="auto"/>
        <w:ind w:left="209" w:right="-20"/>
        <w:rPr>
          <w:rFonts w:ascii="Cambria" w:hAnsi="Cambria" w:cs="Calibri"/>
          <w:color w:val="000000"/>
          <w:szCs w:val="24"/>
        </w:rPr>
      </w:pPr>
      <w:r w:rsidRPr="004A4864">
        <w:rPr>
          <w:rFonts w:ascii="Cambria" w:hAnsi="Cambria" w:cs="Calibri"/>
          <w:color w:val="000000"/>
          <w:sz w:val="28"/>
          <w:szCs w:val="28"/>
          <w:u w:val="single"/>
        </w:rPr>
        <w:lastRenderedPageBreak/>
        <w:t xml:space="preserve">Email and </w:t>
      </w:r>
      <w:r w:rsidR="0047670E" w:rsidRPr="004A4864">
        <w:rPr>
          <w:rFonts w:ascii="Cambria" w:hAnsi="Cambria" w:cs="Calibri"/>
          <w:color w:val="000000"/>
          <w:sz w:val="28"/>
          <w:szCs w:val="28"/>
          <w:u w:val="single"/>
        </w:rPr>
        <w:t>D2L Discussion Boards</w:t>
      </w:r>
      <w:r w:rsidR="00CE5952" w:rsidRPr="004A4864">
        <w:rPr>
          <w:rFonts w:ascii="Cambria" w:hAnsi="Cambria" w:cs="Calibri"/>
          <w:color w:val="000000"/>
          <w:sz w:val="28"/>
          <w:szCs w:val="28"/>
          <w:u w:val="single"/>
        </w:rPr>
        <w:t xml:space="preserve"> and Communication Rule</w:t>
      </w:r>
      <w:r w:rsidR="0047670E" w:rsidRPr="004A4864">
        <w:rPr>
          <w:rFonts w:ascii="Cambria" w:hAnsi="Cambria" w:cs="Calibri"/>
          <w:color w:val="000000"/>
          <w:sz w:val="28"/>
          <w:szCs w:val="28"/>
        </w:rPr>
        <w:t>:</w:t>
      </w:r>
      <w:r w:rsidR="0047670E" w:rsidRPr="00BB71C8">
        <w:rPr>
          <w:rFonts w:ascii="Cambria" w:hAnsi="Cambria" w:cs="Calibri"/>
          <w:color w:val="000000"/>
          <w:szCs w:val="24"/>
        </w:rPr>
        <w:t xml:space="preserve"> </w:t>
      </w:r>
    </w:p>
    <w:p w14:paraId="6C5A6766" w14:textId="7A1E3AEE" w:rsidR="00CD58AF" w:rsidRDefault="00CD58AF" w:rsidP="00BB71C8">
      <w:pPr>
        <w:pStyle w:val="ListParagraph"/>
        <w:spacing w:after="0" w:line="360" w:lineRule="auto"/>
        <w:ind w:left="209" w:right="-20"/>
        <w:rPr>
          <w:rFonts w:ascii="Cambria" w:hAnsi="Cambria" w:cs="Calibri"/>
          <w:color w:val="000000"/>
          <w:sz w:val="24"/>
          <w:szCs w:val="24"/>
        </w:rPr>
      </w:pPr>
      <w:r w:rsidRPr="00CD58AF">
        <w:rPr>
          <w:rFonts w:ascii="Cambria" w:hAnsi="Cambria" w:cs="Calibri"/>
          <w:color w:val="000000"/>
          <w:sz w:val="24"/>
          <w:szCs w:val="24"/>
        </w:rPr>
        <w:t xml:space="preserve">I will communicate with you directly through </w:t>
      </w:r>
      <w:r w:rsidRPr="00CD58AF">
        <w:rPr>
          <w:rFonts w:ascii="Cambria" w:hAnsi="Cambria" w:cs="Calibri"/>
          <w:b/>
          <w:bCs/>
          <w:color w:val="FF0000"/>
          <w:sz w:val="24"/>
          <w:szCs w:val="24"/>
          <w:u w:val="single"/>
        </w:rPr>
        <w:t>email and D2L discussion boards</w:t>
      </w:r>
      <w:r w:rsidRPr="00CD58AF">
        <w:rPr>
          <w:rFonts w:ascii="Cambria" w:hAnsi="Cambria" w:cs="Calibri"/>
          <w:color w:val="000000"/>
          <w:sz w:val="24"/>
          <w:szCs w:val="24"/>
        </w:rPr>
        <w:t xml:space="preserve">. </w:t>
      </w:r>
      <w:r w:rsidRPr="00CD58AF">
        <w:rPr>
          <w:rFonts w:ascii="Cambria" w:hAnsi="Cambria" w:cs="Calibri"/>
          <w:b/>
          <w:bCs/>
          <w:color w:val="FF0000"/>
          <w:sz w:val="24"/>
          <w:szCs w:val="24"/>
          <w:u w:val="single"/>
        </w:rPr>
        <w:t>While I strongly recommend that you contact me via email first, if you choose to post on the discussion boards, please also notify me by email.</w:t>
      </w:r>
      <w:r w:rsidRPr="00CD58AF">
        <w:rPr>
          <w:rFonts w:ascii="Cambria" w:hAnsi="Cambria" w:cs="Calibri"/>
          <w:color w:val="000000"/>
          <w:sz w:val="24"/>
          <w:szCs w:val="24"/>
        </w:rPr>
        <w:t xml:space="preserve"> You are encouraged to actively participate in the discussion boards and to post any questions or comments related to the course material so that other students can view my responses and join the conversation.</w:t>
      </w:r>
    </w:p>
    <w:p w14:paraId="78311375" w14:textId="77777777" w:rsidR="00F10131" w:rsidRDefault="00F10131" w:rsidP="00BB71C8">
      <w:pPr>
        <w:pStyle w:val="ListParagraph"/>
        <w:spacing w:after="0" w:line="360" w:lineRule="auto"/>
        <w:ind w:left="209" w:right="-20"/>
        <w:rPr>
          <w:rFonts w:ascii="Cambria" w:hAnsi="Cambria" w:cs="Calibri"/>
          <w:color w:val="000000"/>
          <w:sz w:val="24"/>
          <w:szCs w:val="24"/>
        </w:rPr>
      </w:pPr>
    </w:p>
    <w:p w14:paraId="20C18ACF" w14:textId="5974DD34" w:rsidR="00486B7C" w:rsidRPr="00BB71C8" w:rsidRDefault="00486B7C" w:rsidP="00BB71C8">
      <w:pPr>
        <w:pStyle w:val="ListParagraph"/>
        <w:spacing w:after="0" w:line="360" w:lineRule="auto"/>
        <w:ind w:left="209" w:right="-20"/>
        <w:rPr>
          <w:rFonts w:ascii="Cambria" w:hAnsi="Cambria" w:cs="Calibri"/>
          <w:color w:val="000000"/>
          <w:sz w:val="24"/>
          <w:szCs w:val="24"/>
          <w:lang w:eastAsia="ko-KR"/>
        </w:rPr>
      </w:pPr>
      <w:r w:rsidRPr="00486B7C">
        <w:rPr>
          <w:rFonts w:ascii="Cambria" w:hAnsi="Cambria" w:cs="Calibri"/>
          <w:b/>
          <w:bCs/>
          <w:color w:val="0070C0"/>
          <w:sz w:val="24"/>
          <w:szCs w:val="24"/>
          <w:u w:val="single"/>
        </w:rPr>
        <w:t>Important:</w:t>
      </w:r>
      <w:r w:rsidRPr="00486B7C">
        <w:rPr>
          <w:rFonts w:ascii="Cambria" w:hAnsi="Cambria" w:cs="Calibri"/>
          <w:color w:val="0070C0"/>
          <w:sz w:val="28"/>
          <w:szCs w:val="28"/>
        </w:rPr>
        <w:t xml:space="preserve"> </w:t>
      </w:r>
      <w:r w:rsidRPr="00F10131">
        <w:rPr>
          <w:rFonts w:ascii="Cambria" w:hAnsi="Cambria" w:cs="Calibri"/>
          <w:b/>
          <w:bCs/>
          <w:color w:val="000000"/>
          <w:sz w:val="24"/>
          <w:szCs w:val="24"/>
        </w:rPr>
        <w:t xml:space="preserve">Before asking any questions via email, students must have watched either (1) the video lectures provided for each chapter or (2) the optional recordings from a previous in-person class. </w:t>
      </w:r>
      <w:r w:rsidRPr="00486B7C">
        <w:rPr>
          <w:rFonts w:ascii="Cambria" w:hAnsi="Cambria" w:cs="Calibri"/>
          <w:color w:val="000000"/>
          <w:sz w:val="24"/>
          <w:szCs w:val="24"/>
        </w:rPr>
        <w:t>Historically, many students have asked questions without first reviewing the lectures. However, I can confidently say that the majority of these questions are already addressed in the video lectures. Therefore, I will respond only to students who have reviewed the relevant lecture content. Please note that I am able to verify your viewing activity through the system's login and access records.</w:t>
      </w:r>
      <w:r w:rsidR="00F10131">
        <w:rPr>
          <w:rFonts w:ascii="Cambria" w:hAnsi="Cambria" w:cs="Calibri" w:hint="eastAsia"/>
          <w:color w:val="000000"/>
          <w:sz w:val="24"/>
          <w:szCs w:val="24"/>
          <w:lang w:eastAsia="ko-KR"/>
        </w:rPr>
        <w:t xml:space="preserve"> </w:t>
      </w:r>
      <w:r w:rsidR="00F10131" w:rsidRPr="00F10131">
        <w:rPr>
          <w:rFonts w:ascii="Cambria" w:hAnsi="Cambria" w:cs="Calibri"/>
          <w:b/>
          <w:bCs/>
          <w:color w:val="000000"/>
          <w:sz w:val="24"/>
          <w:szCs w:val="24"/>
          <w:lang w:eastAsia="ko-KR"/>
        </w:rPr>
        <w:t>If your viewing activity is confirmed and you still have questions, I am happy to arrange a 1-on-1 MS Teams meeting upon request. Please take full advantage of this opportunity for additional support.</w:t>
      </w:r>
    </w:p>
    <w:p w14:paraId="35D93241" w14:textId="65955171" w:rsidR="00E004F2" w:rsidRPr="00BB71C8" w:rsidRDefault="00E004F2" w:rsidP="00BB71C8">
      <w:pPr>
        <w:widowControl/>
        <w:autoSpaceDE w:val="0"/>
        <w:autoSpaceDN w:val="0"/>
        <w:adjustRightInd w:val="0"/>
        <w:spacing w:after="0" w:line="360" w:lineRule="auto"/>
        <w:rPr>
          <w:rFonts w:asciiTheme="majorHAnsi" w:hAnsiTheme="majorHAnsi" w:cs="Verdana"/>
          <w:b/>
          <w:i/>
          <w:sz w:val="24"/>
          <w:szCs w:val="24"/>
          <w:u w:val="single"/>
        </w:rPr>
      </w:pPr>
    </w:p>
    <w:p w14:paraId="610DB843" w14:textId="5E68CD78" w:rsidR="001F193B" w:rsidRPr="0036562A" w:rsidRDefault="001F193B" w:rsidP="00D429B3">
      <w:pPr>
        <w:widowControl/>
        <w:autoSpaceDE w:val="0"/>
        <w:autoSpaceDN w:val="0"/>
        <w:adjustRightInd w:val="0"/>
        <w:spacing w:after="0" w:line="240" w:lineRule="auto"/>
        <w:rPr>
          <w:rFonts w:ascii="Times New Roman" w:hAnsi="Times New Roman"/>
          <w:lang w:eastAsia="ko-KR"/>
        </w:rPr>
      </w:pPr>
    </w:p>
    <w:sectPr w:rsidR="001F193B" w:rsidRPr="0036562A" w:rsidSect="005A1C20">
      <w:headerReference w:type="default" r:id="rId13"/>
      <w:footerReference w:type="default" r:id="rId14"/>
      <w:headerReference w:type="first" r:id="rId15"/>
      <w:footerReference w:type="first" r:id="rId16"/>
      <w:headerReference w:type="even" r:id="rId17"/>
      <w:footerReference w:type="even" r:id="rId18"/>
      <w:footnotePr>
        <w:numFmt w:val="lowerLetter"/>
      </w:footnotePr>
      <w:endnotePr>
        <w:numFmt w:val="lowerLetter"/>
      </w:endnotePr>
      <w:pgSz w:w="12240" w:h="15840"/>
      <w:pgMar w:top="1109" w:right="504" w:bottom="749" w:left="720" w:header="634" w:footer="27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9A856" w14:textId="77777777" w:rsidR="00E91EDE" w:rsidRDefault="00E91EDE" w:rsidP="00D45459">
      <w:pPr>
        <w:spacing w:after="0" w:line="240" w:lineRule="auto"/>
      </w:pPr>
      <w:r>
        <w:separator/>
      </w:r>
    </w:p>
  </w:endnote>
  <w:endnote w:type="continuationSeparator" w:id="0">
    <w:p w14:paraId="20C33FC6" w14:textId="77777777" w:rsidR="00E91EDE" w:rsidRDefault="00E91EDE" w:rsidP="00D45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P TypographicSymbols">
    <w:altName w:val="Courier New"/>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D3A1E" w14:textId="77777777" w:rsidR="00E91EDE" w:rsidRDefault="00E91EDE" w:rsidP="00D45459">
      <w:pPr>
        <w:spacing w:after="0" w:line="240" w:lineRule="auto"/>
      </w:pPr>
      <w:r>
        <w:separator/>
      </w:r>
    </w:p>
  </w:footnote>
  <w:footnote w:type="continuationSeparator" w:id="0">
    <w:p w14:paraId="62F58854" w14:textId="77777777" w:rsidR="00E91EDE" w:rsidRDefault="00E91EDE" w:rsidP="00D4545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lvl w:ilvl="0">
      <w:start w:val="1"/>
      <w:numFmt w:val="none"/>
      <w:suff w:val="nothing"/>
      <w:lvlText w:val="!"/>
      <w:lvlJc w:val="left"/>
      <w:rPr>
        <w:rFonts w:ascii="WP TypographicSymbols" w:hAnsi="WP TypographicSymbols"/>
      </w:rPr>
    </w:lvl>
  </w:abstractNum>
  <w:abstractNum w:abstractNumId="1" w15:restartNumberingAfterBreak="0">
    <w:nsid w:val="00000006"/>
    <w:multiLevelType w:val="singleLevel"/>
    <w:tmpl w:val="00000006"/>
    <w:lvl w:ilvl="0">
      <w:start w:val="1"/>
      <w:numFmt w:val="none"/>
      <w:suff w:val="nothing"/>
      <w:lvlText w:val="!"/>
      <w:lvlJc w:val="left"/>
      <w:rPr>
        <w:rFonts w:ascii="WP TypographicSymbols" w:hAnsi="WP TypographicSymbols"/>
      </w:rPr>
    </w:lvl>
  </w:abstractNum>
  <w:abstractNum w:abstractNumId="2" w15:restartNumberingAfterBreak="0">
    <w:nsid w:val="00000007"/>
    <w:multiLevelType w:val="singleLevel"/>
    <w:tmpl w:val="00000007"/>
    <w:lvl w:ilvl="0">
      <w:start w:val="1"/>
      <w:numFmt w:val="none"/>
      <w:suff w:val="nothing"/>
      <w:lvlText w:val="!"/>
      <w:lvlJc w:val="left"/>
      <w:rPr>
        <w:rFonts w:ascii="WP TypographicSymbols" w:hAnsi="WP TypographicSymbols"/>
      </w:rPr>
    </w:lvl>
  </w:abstractNum>
  <w:abstractNum w:abstractNumId="3" w15:restartNumberingAfterBreak="0">
    <w:nsid w:val="00000008"/>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09564811"/>
    <w:multiLevelType w:val="hybridMultilevel"/>
    <w:tmpl w:val="85BACF4E"/>
    <w:lvl w:ilvl="0" w:tplc="910AA3D4">
      <w:start w:val="1"/>
      <w:numFmt w:val="decimal"/>
      <w:lvlText w:val="(%1)"/>
      <w:lvlJc w:val="left"/>
      <w:pPr>
        <w:ind w:left="569" w:hanging="360"/>
      </w:pPr>
      <w:rPr>
        <w:rFonts w:hint="default"/>
      </w:rPr>
    </w:lvl>
    <w:lvl w:ilvl="1" w:tplc="04090019" w:tentative="1">
      <w:start w:val="1"/>
      <w:numFmt w:val="lowerLetter"/>
      <w:lvlText w:val="%2."/>
      <w:lvlJc w:val="left"/>
      <w:pPr>
        <w:ind w:left="1289" w:hanging="360"/>
      </w:pPr>
    </w:lvl>
    <w:lvl w:ilvl="2" w:tplc="0409001B" w:tentative="1">
      <w:start w:val="1"/>
      <w:numFmt w:val="lowerRoman"/>
      <w:lvlText w:val="%3."/>
      <w:lvlJc w:val="right"/>
      <w:pPr>
        <w:ind w:left="2009" w:hanging="180"/>
      </w:pPr>
    </w:lvl>
    <w:lvl w:ilvl="3" w:tplc="0409000F" w:tentative="1">
      <w:start w:val="1"/>
      <w:numFmt w:val="decimal"/>
      <w:lvlText w:val="%4."/>
      <w:lvlJc w:val="left"/>
      <w:pPr>
        <w:ind w:left="2729" w:hanging="360"/>
      </w:pPr>
    </w:lvl>
    <w:lvl w:ilvl="4" w:tplc="04090019" w:tentative="1">
      <w:start w:val="1"/>
      <w:numFmt w:val="lowerLetter"/>
      <w:lvlText w:val="%5."/>
      <w:lvlJc w:val="left"/>
      <w:pPr>
        <w:ind w:left="3449" w:hanging="360"/>
      </w:pPr>
    </w:lvl>
    <w:lvl w:ilvl="5" w:tplc="0409001B" w:tentative="1">
      <w:start w:val="1"/>
      <w:numFmt w:val="lowerRoman"/>
      <w:lvlText w:val="%6."/>
      <w:lvlJc w:val="right"/>
      <w:pPr>
        <w:ind w:left="4169" w:hanging="180"/>
      </w:pPr>
    </w:lvl>
    <w:lvl w:ilvl="6" w:tplc="0409000F" w:tentative="1">
      <w:start w:val="1"/>
      <w:numFmt w:val="decimal"/>
      <w:lvlText w:val="%7."/>
      <w:lvlJc w:val="left"/>
      <w:pPr>
        <w:ind w:left="4889" w:hanging="360"/>
      </w:pPr>
    </w:lvl>
    <w:lvl w:ilvl="7" w:tplc="04090019" w:tentative="1">
      <w:start w:val="1"/>
      <w:numFmt w:val="lowerLetter"/>
      <w:lvlText w:val="%8."/>
      <w:lvlJc w:val="left"/>
      <w:pPr>
        <w:ind w:left="5609" w:hanging="360"/>
      </w:pPr>
    </w:lvl>
    <w:lvl w:ilvl="8" w:tplc="0409001B" w:tentative="1">
      <w:start w:val="1"/>
      <w:numFmt w:val="lowerRoman"/>
      <w:lvlText w:val="%9."/>
      <w:lvlJc w:val="right"/>
      <w:pPr>
        <w:ind w:left="6329" w:hanging="180"/>
      </w:pPr>
    </w:lvl>
  </w:abstractNum>
  <w:abstractNum w:abstractNumId="5" w15:restartNumberingAfterBreak="0">
    <w:nsid w:val="117F5D4E"/>
    <w:multiLevelType w:val="hybridMultilevel"/>
    <w:tmpl w:val="1412388E"/>
    <w:lvl w:ilvl="0" w:tplc="6F5825C4">
      <w:numFmt w:val="bullet"/>
      <w:lvlText w:val=""/>
      <w:lvlJc w:val="left"/>
      <w:pPr>
        <w:ind w:left="855" w:hanging="360"/>
      </w:pPr>
      <w:rPr>
        <w:rFonts w:ascii="Wingdings" w:eastAsiaTheme="minorEastAsia" w:hAnsi="Wingdings" w:cs="Wingdings" w:hint="default"/>
        <w:b/>
        <w:color w:val="000080"/>
        <w:sz w:val="20"/>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6" w15:restartNumberingAfterBreak="0">
    <w:nsid w:val="19F74935"/>
    <w:multiLevelType w:val="hybridMultilevel"/>
    <w:tmpl w:val="A3ACB0E0"/>
    <w:lvl w:ilvl="0" w:tplc="8180A78A">
      <w:start w:val="1"/>
      <w:numFmt w:val="decimal"/>
      <w:lvlText w:val="(%1)"/>
      <w:lvlJc w:val="left"/>
      <w:pPr>
        <w:ind w:left="569" w:hanging="360"/>
      </w:pPr>
      <w:rPr>
        <w:rFonts w:hint="default"/>
      </w:rPr>
    </w:lvl>
    <w:lvl w:ilvl="1" w:tplc="04090019">
      <w:start w:val="1"/>
      <w:numFmt w:val="lowerLetter"/>
      <w:lvlText w:val="%2."/>
      <w:lvlJc w:val="left"/>
      <w:pPr>
        <w:ind w:left="1289" w:hanging="360"/>
      </w:pPr>
    </w:lvl>
    <w:lvl w:ilvl="2" w:tplc="0409001B" w:tentative="1">
      <w:start w:val="1"/>
      <w:numFmt w:val="lowerRoman"/>
      <w:lvlText w:val="%3."/>
      <w:lvlJc w:val="right"/>
      <w:pPr>
        <w:ind w:left="2009" w:hanging="180"/>
      </w:pPr>
    </w:lvl>
    <w:lvl w:ilvl="3" w:tplc="0409000F" w:tentative="1">
      <w:start w:val="1"/>
      <w:numFmt w:val="decimal"/>
      <w:lvlText w:val="%4."/>
      <w:lvlJc w:val="left"/>
      <w:pPr>
        <w:ind w:left="2729" w:hanging="360"/>
      </w:pPr>
    </w:lvl>
    <w:lvl w:ilvl="4" w:tplc="04090019" w:tentative="1">
      <w:start w:val="1"/>
      <w:numFmt w:val="lowerLetter"/>
      <w:lvlText w:val="%5."/>
      <w:lvlJc w:val="left"/>
      <w:pPr>
        <w:ind w:left="3449" w:hanging="360"/>
      </w:pPr>
    </w:lvl>
    <w:lvl w:ilvl="5" w:tplc="0409001B" w:tentative="1">
      <w:start w:val="1"/>
      <w:numFmt w:val="lowerRoman"/>
      <w:lvlText w:val="%6."/>
      <w:lvlJc w:val="right"/>
      <w:pPr>
        <w:ind w:left="4169" w:hanging="180"/>
      </w:pPr>
    </w:lvl>
    <w:lvl w:ilvl="6" w:tplc="0409000F" w:tentative="1">
      <w:start w:val="1"/>
      <w:numFmt w:val="decimal"/>
      <w:lvlText w:val="%7."/>
      <w:lvlJc w:val="left"/>
      <w:pPr>
        <w:ind w:left="4889" w:hanging="360"/>
      </w:pPr>
    </w:lvl>
    <w:lvl w:ilvl="7" w:tplc="04090019" w:tentative="1">
      <w:start w:val="1"/>
      <w:numFmt w:val="lowerLetter"/>
      <w:lvlText w:val="%8."/>
      <w:lvlJc w:val="left"/>
      <w:pPr>
        <w:ind w:left="5609" w:hanging="360"/>
      </w:pPr>
    </w:lvl>
    <w:lvl w:ilvl="8" w:tplc="0409001B" w:tentative="1">
      <w:start w:val="1"/>
      <w:numFmt w:val="lowerRoman"/>
      <w:lvlText w:val="%9."/>
      <w:lvlJc w:val="right"/>
      <w:pPr>
        <w:ind w:left="6329" w:hanging="180"/>
      </w:pPr>
    </w:lvl>
  </w:abstractNum>
  <w:abstractNum w:abstractNumId="7" w15:restartNumberingAfterBreak="0">
    <w:nsid w:val="1B623208"/>
    <w:multiLevelType w:val="hybridMultilevel"/>
    <w:tmpl w:val="0EFC5A9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72E41F2"/>
    <w:multiLevelType w:val="hybridMultilevel"/>
    <w:tmpl w:val="7B062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C852B7"/>
    <w:multiLevelType w:val="hybridMultilevel"/>
    <w:tmpl w:val="8C4A9F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F10490"/>
    <w:multiLevelType w:val="hybridMultilevel"/>
    <w:tmpl w:val="E0025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56215E"/>
    <w:multiLevelType w:val="hybridMultilevel"/>
    <w:tmpl w:val="7C0A2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073B26"/>
    <w:multiLevelType w:val="hybridMultilevel"/>
    <w:tmpl w:val="15C44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7F6001"/>
    <w:multiLevelType w:val="hybridMultilevel"/>
    <w:tmpl w:val="06CAD62A"/>
    <w:lvl w:ilvl="0" w:tplc="04090001">
      <w:start w:val="1"/>
      <w:numFmt w:val="bullet"/>
      <w:lvlText w:val=""/>
      <w:lvlJc w:val="left"/>
      <w:pPr>
        <w:ind w:left="720" w:hanging="360"/>
      </w:pPr>
      <w:rPr>
        <w:rFonts w:ascii="Symbol" w:hAnsi="Symbol" w:hint="default"/>
      </w:rPr>
    </w:lvl>
    <w:lvl w:ilvl="1" w:tplc="377AD476">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29380A"/>
    <w:multiLevelType w:val="hybridMultilevel"/>
    <w:tmpl w:val="5284F05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05F2571"/>
    <w:multiLevelType w:val="hybridMultilevel"/>
    <w:tmpl w:val="3A7887D4"/>
    <w:lvl w:ilvl="0" w:tplc="FE827E56">
      <w:start w:val="1"/>
      <w:numFmt w:val="decimal"/>
      <w:lvlText w:val="(%1)"/>
      <w:lvlJc w:val="left"/>
      <w:pPr>
        <w:ind w:left="569" w:hanging="360"/>
      </w:pPr>
      <w:rPr>
        <w:rFonts w:hint="default"/>
      </w:rPr>
    </w:lvl>
    <w:lvl w:ilvl="1" w:tplc="04090019">
      <w:start w:val="1"/>
      <w:numFmt w:val="lowerLetter"/>
      <w:lvlText w:val="%2."/>
      <w:lvlJc w:val="left"/>
      <w:pPr>
        <w:ind w:left="1289" w:hanging="360"/>
      </w:pPr>
    </w:lvl>
    <w:lvl w:ilvl="2" w:tplc="0409001B" w:tentative="1">
      <w:start w:val="1"/>
      <w:numFmt w:val="lowerRoman"/>
      <w:lvlText w:val="%3."/>
      <w:lvlJc w:val="right"/>
      <w:pPr>
        <w:ind w:left="2009" w:hanging="180"/>
      </w:pPr>
    </w:lvl>
    <w:lvl w:ilvl="3" w:tplc="0409000F" w:tentative="1">
      <w:start w:val="1"/>
      <w:numFmt w:val="decimal"/>
      <w:lvlText w:val="%4."/>
      <w:lvlJc w:val="left"/>
      <w:pPr>
        <w:ind w:left="2729" w:hanging="360"/>
      </w:pPr>
    </w:lvl>
    <w:lvl w:ilvl="4" w:tplc="04090019" w:tentative="1">
      <w:start w:val="1"/>
      <w:numFmt w:val="lowerLetter"/>
      <w:lvlText w:val="%5."/>
      <w:lvlJc w:val="left"/>
      <w:pPr>
        <w:ind w:left="3449" w:hanging="360"/>
      </w:pPr>
    </w:lvl>
    <w:lvl w:ilvl="5" w:tplc="0409001B" w:tentative="1">
      <w:start w:val="1"/>
      <w:numFmt w:val="lowerRoman"/>
      <w:lvlText w:val="%6."/>
      <w:lvlJc w:val="right"/>
      <w:pPr>
        <w:ind w:left="4169" w:hanging="180"/>
      </w:pPr>
    </w:lvl>
    <w:lvl w:ilvl="6" w:tplc="0409000F" w:tentative="1">
      <w:start w:val="1"/>
      <w:numFmt w:val="decimal"/>
      <w:lvlText w:val="%7."/>
      <w:lvlJc w:val="left"/>
      <w:pPr>
        <w:ind w:left="4889" w:hanging="360"/>
      </w:pPr>
    </w:lvl>
    <w:lvl w:ilvl="7" w:tplc="04090019" w:tentative="1">
      <w:start w:val="1"/>
      <w:numFmt w:val="lowerLetter"/>
      <w:lvlText w:val="%8."/>
      <w:lvlJc w:val="left"/>
      <w:pPr>
        <w:ind w:left="5609" w:hanging="360"/>
      </w:pPr>
    </w:lvl>
    <w:lvl w:ilvl="8" w:tplc="0409001B" w:tentative="1">
      <w:start w:val="1"/>
      <w:numFmt w:val="lowerRoman"/>
      <w:lvlText w:val="%9."/>
      <w:lvlJc w:val="right"/>
      <w:pPr>
        <w:ind w:left="6329" w:hanging="180"/>
      </w:pPr>
    </w:lvl>
  </w:abstractNum>
  <w:abstractNum w:abstractNumId="16" w15:restartNumberingAfterBreak="0">
    <w:nsid w:val="59A14586"/>
    <w:multiLevelType w:val="hybridMultilevel"/>
    <w:tmpl w:val="E4B82B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476350"/>
    <w:multiLevelType w:val="hybridMultilevel"/>
    <w:tmpl w:val="84FC2C04"/>
    <w:lvl w:ilvl="0" w:tplc="0409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0432BC"/>
    <w:multiLevelType w:val="hybridMultilevel"/>
    <w:tmpl w:val="6C82266C"/>
    <w:lvl w:ilvl="0" w:tplc="075CD8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870DF1"/>
    <w:multiLevelType w:val="hybridMultilevel"/>
    <w:tmpl w:val="0546926C"/>
    <w:lvl w:ilvl="0" w:tplc="CBB21230">
      <w:start w:val="1"/>
      <w:numFmt w:val="decimal"/>
      <w:lvlText w:val="%1."/>
      <w:lvlJc w:val="left"/>
      <w:pPr>
        <w:ind w:left="720" w:hanging="360"/>
      </w:pPr>
      <w:rPr>
        <w:rFonts w:ascii="Cambria" w:eastAsiaTheme="minorHAnsi" w:hAnsi="Cambria" w:cs="Arial"/>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CE1A7E"/>
    <w:multiLevelType w:val="hybridMultilevel"/>
    <w:tmpl w:val="29A4E4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DA547B"/>
    <w:multiLevelType w:val="hybridMultilevel"/>
    <w:tmpl w:val="89564734"/>
    <w:lvl w:ilvl="0" w:tplc="04090001">
      <w:start w:val="1"/>
      <w:numFmt w:val="bullet"/>
      <w:lvlText w:val=""/>
      <w:lvlJc w:val="left"/>
      <w:pPr>
        <w:tabs>
          <w:tab w:val="left" w:pos="720"/>
          <w:tab w:val="num" w:pos="80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12"/>
        </w:tabs>
        <w:ind w:left="720" w:hanging="720"/>
      </w:pPr>
      <w:rPr>
        <w:rFonts w:ascii="Symbol" w:hAnsi="Symbol"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2" w15:restartNumberingAfterBreak="0">
    <w:nsid w:val="7A8769EC"/>
    <w:multiLevelType w:val="hybridMultilevel"/>
    <w:tmpl w:val="8C960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3277143">
    <w:abstractNumId w:val="9"/>
  </w:num>
  <w:num w:numId="2" w16cid:durableId="599147621">
    <w:abstractNumId w:val="19"/>
  </w:num>
  <w:num w:numId="3" w16cid:durableId="635380156">
    <w:abstractNumId w:val="11"/>
  </w:num>
  <w:num w:numId="4" w16cid:durableId="120659360">
    <w:abstractNumId w:val="0"/>
  </w:num>
  <w:num w:numId="5" w16cid:durableId="1422724262">
    <w:abstractNumId w:val="1"/>
  </w:num>
  <w:num w:numId="6" w16cid:durableId="437455998">
    <w:abstractNumId w:val="2"/>
  </w:num>
  <w:num w:numId="7" w16cid:durableId="1769495380">
    <w:abstractNumId w:val="3"/>
  </w:num>
  <w:num w:numId="8" w16cid:durableId="1595674253">
    <w:abstractNumId w:val="13"/>
  </w:num>
  <w:num w:numId="9" w16cid:durableId="321273122">
    <w:abstractNumId w:val="12"/>
  </w:num>
  <w:num w:numId="10" w16cid:durableId="1387879321">
    <w:abstractNumId w:val="22"/>
  </w:num>
  <w:num w:numId="11" w16cid:durableId="1093667991">
    <w:abstractNumId w:val="8"/>
  </w:num>
  <w:num w:numId="12" w16cid:durableId="1454012780">
    <w:abstractNumId w:val="16"/>
  </w:num>
  <w:num w:numId="13" w16cid:durableId="489174973">
    <w:abstractNumId w:val="5"/>
  </w:num>
  <w:num w:numId="14" w16cid:durableId="408039413">
    <w:abstractNumId w:val="17"/>
  </w:num>
  <w:num w:numId="15" w16cid:durableId="1728915570">
    <w:abstractNumId w:val="20"/>
  </w:num>
  <w:num w:numId="16" w16cid:durableId="1508901790">
    <w:abstractNumId w:val="7"/>
  </w:num>
  <w:num w:numId="17" w16cid:durableId="1212958606">
    <w:abstractNumId w:val="21"/>
  </w:num>
  <w:num w:numId="18" w16cid:durableId="567804605">
    <w:abstractNumId w:val="14"/>
  </w:num>
  <w:num w:numId="19" w16cid:durableId="966013101">
    <w:abstractNumId w:val="4"/>
  </w:num>
  <w:num w:numId="20" w16cid:durableId="1034310657">
    <w:abstractNumId w:val="15"/>
  </w:num>
  <w:num w:numId="21" w16cid:durableId="1517425388">
    <w:abstractNumId w:val="18"/>
  </w:num>
  <w:num w:numId="22" w16cid:durableId="1792285003">
    <w:abstractNumId w:val="10"/>
  </w:num>
  <w:num w:numId="23" w16cid:durableId="13901103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numFmt w:val="lowerLetter"/>
    <w:footnote w:id="-1"/>
    <w:footnote w:id="0"/>
  </w:footnotePr>
  <w:endnotePr>
    <w:numFmt w:val="lowerLette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2NLMwMTQzsjQ2M7BQ0lEKTi0uzszPAykwrwUAGgvq0ywAAAA="/>
  </w:docVars>
  <w:rsids>
    <w:rsidRoot w:val="001F193B"/>
    <w:rsid w:val="00000BA0"/>
    <w:rsid w:val="00007723"/>
    <w:rsid w:val="00012E88"/>
    <w:rsid w:val="0001569E"/>
    <w:rsid w:val="00022065"/>
    <w:rsid w:val="00033E5B"/>
    <w:rsid w:val="00037B4A"/>
    <w:rsid w:val="000448DA"/>
    <w:rsid w:val="00046489"/>
    <w:rsid w:val="000633CF"/>
    <w:rsid w:val="00063E58"/>
    <w:rsid w:val="000720E4"/>
    <w:rsid w:val="000B1E4F"/>
    <w:rsid w:val="000C4B1B"/>
    <w:rsid w:val="000F34A7"/>
    <w:rsid w:val="000F3EF3"/>
    <w:rsid w:val="00102E41"/>
    <w:rsid w:val="001075DE"/>
    <w:rsid w:val="001255C1"/>
    <w:rsid w:val="00127B7A"/>
    <w:rsid w:val="00130CD9"/>
    <w:rsid w:val="00132EBC"/>
    <w:rsid w:val="00136B3A"/>
    <w:rsid w:val="001429A5"/>
    <w:rsid w:val="001464A4"/>
    <w:rsid w:val="001511BA"/>
    <w:rsid w:val="0015150B"/>
    <w:rsid w:val="0015303D"/>
    <w:rsid w:val="00161449"/>
    <w:rsid w:val="001639A7"/>
    <w:rsid w:val="00180BF0"/>
    <w:rsid w:val="0019367E"/>
    <w:rsid w:val="0019424E"/>
    <w:rsid w:val="001955A4"/>
    <w:rsid w:val="001A0042"/>
    <w:rsid w:val="001A5011"/>
    <w:rsid w:val="001A68CA"/>
    <w:rsid w:val="001B079B"/>
    <w:rsid w:val="001C010E"/>
    <w:rsid w:val="001C0F80"/>
    <w:rsid w:val="001C1BC9"/>
    <w:rsid w:val="001C60AB"/>
    <w:rsid w:val="001D723F"/>
    <w:rsid w:val="001D72DA"/>
    <w:rsid w:val="001E4022"/>
    <w:rsid w:val="001F029B"/>
    <w:rsid w:val="001F193B"/>
    <w:rsid w:val="001F74EB"/>
    <w:rsid w:val="00205486"/>
    <w:rsid w:val="00206FD5"/>
    <w:rsid w:val="002113EE"/>
    <w:rsid w:val="002141DC"/>
    <w:rsid w:val="00221D7D"/>
    <w:rsid w:val="00265E28"/>
    <w:rsid w:val="002708B0"/>
    <w:rsid w:val="0027635C"/>
    <w:rsid w:val="002803D5"/>
    <w:rsid w:val="002937FF"/>
    <w:rsid w:val="002962A8"/>
    <w:rsid w:val="00296B20"/>
    <w:rsid w:val="002976CC"/>
    <w:rsid w:val="002A6B12"/>
    <w:rsid w:val="002B6F0C"/>
    <w:rsid w:val="002B74EC"/>
    <w:rsid w:val="002C5E5F"/>
    <w:rsid w:val="002D07D5"/>
    <w:rsid w:val="002D3D47"/>
    <w:rsid w:val="002D7185"/>
    <w:rsid w:val="002E7D0A"/>
    <w:rsid w:val="00306E9F"/>
    <w:rsid w:val="003207DA"/>
    <w:rsid w:val="003268AC"/>
    <w:rsid w:val="003330DB"/>
    <w:rsid w:val="00341590"/>
    <w:rsid w:val="0036562A"/>
    <w:rsid w:val="00366BCE"/>
    <w:rsid w:val="00367C70"/>
    <w:rsid w:val="00373A2C"/>
    <w:rsid w:val="003774E5"/>
    <w:rsid w:val="0038015B"/>
    <w:rsid w:val="0038015F"/>
    <w:rsid w:val="00382F2D"/>
    <w:rsid w:val="00391961"/>
    <w:rsid w:val="00395B30"/>
    <w:rsid w:val="00396E0D"/>
    <w:rsid w:val="003A6335"/>
    <w:rsid w:val="003B23AA"/>
    <w:rsid w:val="003B68FE"/>
    <w:rsid w:val="003C267B"/>
    <w:rsid w:val="003D1A85"/>
    <w:rsid w:val="003D482B"/>
    <w:rsid w:val="003D652F"/>
    <w:rsid w:val="003E1DA1"/>
    <w:rsid w:val="003E5B75"/>
    <w:rsid w:val="003F3420"/>
    <w:rsid w:val="003F7F8B"/>
    <w:rsid w:val="0040117A"/>
    <w:rsid w:val="00407D19"/>
    <w:rsid w:val="00420FE3"/>
    <w:rsid w:val="004272B7"/>
    <w:rsid w:val="00442DBB"/>
    <w:rsid w:val="00444963"/>
    <w:rsid w:val="0044786B"/>
    <w:rsid w:val="00457A27"/>
    <w:rsid w:val="0047670E"/>
    <w:rsid w:val="0048184E"/>
    <w:rsid w:val="00486B7C"/>
    <w:rsid w:val="00491473"/>
    <w:rsid w:val="00491ABC"/>
    <w:rsid w:val="00493FA5"/>
    <w:rsid w:val="004941E9"/>
    <w:rsid w:val="004A4643"/>
    <w:rsid w:val="004A4864"/>
    <w:rsid w:val="004A4B2B"/>
    <w:rsid w:val="004D2534"/>
    <w:rsid w:val="004E5E05"/>
    <w:rsid w:val="004E6E11"/>
    <w:rsid w:val="004F1DC2"/>
    <w:rsid w:val="004F583B"/>
    <w:rsid w:val="00500EC9"/>
    <w:rsid w:val="005066CE"/>
    <w:rsid w:val="005109A1"/>
    <w:rsid w:val="005228F0"/>
    <w:rsid w:val="00522F9F"/>
    <w:rsid w:val="0052375A"/>
    <w:rsid w:val="005259FE"/>
    <w:rsid w:val="00532453"/>
    <w:rsid w:val="0054093D"/>
    <w:rsid w:val="00540A26"/>
    <w:rsid w:val="00552632"/>
    <w:rsid w:val="0055532C"/>
    <w:rsid w:val="00563BC2"/>
    <w:rsid w:val="00566A3C"/>
    <w:rsid w:val="005802DB"/>
    <w:rsid w:val="005A1C20"/>
    <w:rsid w:val="005B53AA"/>
    <w:rsid w:val="005B76E7"/>
    <w:rsid w:val="005C0556"/>
    <w:rsid w:val="005C632A"/>
    <w:rsid w:val="005D6F70"/>
    <w:rsid w:val="00603CB0"/>
    <w:rsid w:val="00606006"/>
    <w:rsid w:val="00643E67"/>
    <w:rsid w:val="00653E0B"/>
    <w:rsid w:val="0066746F"/>
    <w:rsid w:val="00681F98"/>
    <w:rsid w:val="006822BC"/>
    <w:rsid w:val="006907BB"/>
    <w:rsid w:val="00694F86"/>
    <w:rsid w:val="006A0660"/>
    <w:rsid w:val="006A0A6F"/>
    <w:rsid w:val="006A491A"/>
    <w:rsid w:val="006B4BB8"/>
    <w:rsid w:val="006B56E2"/>
    <w:rsid w:val="006C2614"/>
    <w:rsid w:val="006D01DA"/>
    <w:rsid w:val="006E2313"/>
    <w:rsid w:val="006F2F16"/>
    <w:rsid w:val="006F63B0"/>
    <w:rsid w:val="00721B7F"/>
    <w:rsid w:val="00746C1E"/>
    <w:rsid w:val="00753C70"/>
    <w:rsid w:val="00763AB1"/>
    <w:rsid w:val="0078046D"/>
    <w:rsid w:val="007816DE"/>
    <w:rsid w:val="007A6DF4"/>
    <w:rsid w:val="007C2477"/>
    <w:rsid w:val="007C7929"/>
    <w:rsid w:val="007F0A34"/>
    <w:rsid w:val="007F411C"/>
    <w:rsid w:val="007F71D1"/>
    <w:rsid w:val="007F7768"/>
    <w:rsid w:val="007F7810"/>
    <w:rsid w:val="00807450"/>
    <w:rsid w:val="00807CAA"/>
    <w:rsid w:val="008179F1"/>
    <w:rsid w:val="00830D00"/>
    <w:rsid w:val="008313BF"/>
    <w:rsid w:val="00835C21"/>
    <w:rsid w:val="00835F81"/>
    <w:rsid w:val="00853209"/>
    <w:rsid w:val="00855088"/>
    <w:rsid w:val="00860316"/>
    <w:rsid w:val="008733B9"/>
    <w:rsid w:val="00875F09"/>
    <w:rsid w:val="00876359"/>
    <w:rsid w:val="008821FF"/>
    <w:rsid w:val="008906F2"/>
    <w:rsid w:val="008939E7"/>
    <w:rsid w:val="008A5295"/>
    <w:rsid w:val="008B1453"/>
    <w:rsid w:val="008B58B4"/>
    <w:rsid w:val="008C2098"/>
    <w:rsid w:val="008C3E76"/>
    <w:rsid w:val="008C6483"/>
    <w:rsid w:val="008D172B"/>
    <w:rsid w:val="008E1D2A"/>
    <w:rsid w:val="008E409A"/>
    <w:rsid w:val="008E515D"/>
    <w:rsid w:val="008F1AF0"/>
    <w:rsid w:val="008F4951"/>
    <w:rsid w:val="008F7636"/>
    <w:rsid w:val="00926DB4"/>
    <w:rsid w:val="009300CD"/>
    <w:rsid w:val="00934095"/>
    <w:rsid w:val="00944AD4"/>
    <w:rsid w:val="00961477"/>
    <w:rsid w:val="009702DF"/>
    <w:rsid w:val="009719EC"/>
    <w:rsid w:val="009734DF"/>
    <w:rsid w:val="009748C0"/>
    <w:rsid w:val="0098416A"/>
    <w:rsid w:val="00993B77"/>
    <w:rsid w:val="0099677C"/>
    <w:rsid w:val="009A530E"/>
    <w:rsid w:val="009A615A"/>
    <w:rsid w:val="009B2A19"/>
    <w:rsid w:val="009C29F2"/>
    <w:rsid w:val="009C6A70"/>
    <w:rsid w:val="009D6681"/>
    <w:rsid w:val="009D711C"/>
    <w:rsid w:val="009E21CB"/>
    <w:rsid w:val="00A0240E"/>
    <w:rsid w:val="00A024F9"/>
    <w:rsid w:val="00A05F0E"/>
    <w:rsid w:val="00A10D3A"/>
    <w:rsid w:val="00A2711E"/>
    <w:rsid w:val="00A411FD"/>
    <w:rsid w:val="00A54B7A"/>
    <w:rsid w:val="00A676D0"/>
    <w:rsid w:val="00A71B56"/>
    <w:rsid w:val="00A74639"/>
    <w:rsid w:val="00A8526D"/>
    <w:rsid w:val="00A9104D"/>
    <w:rsid w:val="00A92A4E"/>
    <w:rsid w:val="00AA077C"/>
    <w:rsid w:val="00AB0304"/>
    <w:rsid w:val="00AB205C"/>
    <w:rsid w:val="00AB7DE7"/>
    <w:rsid w:val="00AC35D3"/>
    <w:rsid w:val="00AD44F7"/>
    <w:rsid w:val="00AD7C52"/>
    <w:rsid w:val="00AD7FAD"/>
    <w:rsid w:val="00B02B00"/>
    <w:rsid w:val="00B16798"/>
    <w:rsid w:val="00B20277"/>
    <w:rsid w:val="00B23DB0"/>
    <w:rsid w:val="00B248A7"/>
    <w:rsid w:val="00B256AD"/>
    <w:rsid w:val="00B34721"/>
    <w:rsid w:val="00B36CF3"/>
    <w:rsid w:val="00B37D4B"/>
    <w:rsid w:val="00B43896"/>
    <w:rsid w:val="00B52C6B"/>
    <w:rsid w:val="00B568CD"/>
    <w:rsid w:val="00B70B38"/>
    <w:rsid w:val="00B8757A"/>
    <w:rsid w:val="00B92802"/>
    <w:rsid w:val="00B93CF0"/>
    <w:rsid w:val="00BA001F"/>
    <w:rsid w:val="00BB4E3B"/>
    <w:rsid w:val="00BB71C8"/>
    <w:rsid w:val="00BC1C77"/>
    <w:rsid w:val="00BC2466"/>
    <w:rsid w:val="00BE4FA1"/>
    <w:rsid w:val="00BE60C0"/>
    <w:rsid w:val="00BE756B"/>
    <w:rsid w:val="00BF28D5"/>
    <w:rsid w:val="00BF6FE2"/>
    <w:rsid w:val="00C00AB7"/>
    <w:rsid w:val="00C00E86"/>
    <w:rsid w:val="00C0229A"/>
    <w:rsid w:val="00C027FA"/>
    <w:rsid w:val="00C04CF0"/>
    <w:rsid w:val="00C23580"/>
    <w:rsid w:val="00C30CAF"/>
    <w:rsid w:val="00C339C2"/>
    <w:rsid w:val="00C40678"/>
    <w:rsid w:val="00C42C21"/>
    <w:rsid w:val="00C54B7F"/>
    <w:rsid w:val="00C54F25"/>
    <w:rsid w:val="00C63885"/>
    <w:rsid w:val="00C8430B"/>
    <w:rsid w:val="00C90D5B"/>
    <w:rsid w:val="00C92F1F"/>
    <w:rsid w:val="00C94439"/>
    <w:rsid w:val="00CA2C00"/>
    <w:rsid w:val="00CC2211"/>
    <w:rsid w:val="00CD58AF"/>
    <w:rsid w:val="00CE22CF"/>
    <w:rsid w:val="00CE5952"/>
    <w:rsid w:val="00D05AB7"/>
    <w:rsid w:val="00D14083"/>
    <w:rsid w:val="00D21D74"/>
    <w:rsid w:val="00D429B3"/>
    <w:rsid w:val="00D45459"/>
    <w:rsid w:val="00D53C16"/>
    <w:rsid w:val="00D63DFC"/>
    <w:rsid w:val="00D85D5B"/>
    <w:rsid w:val="00D87191"/>
    <w:rsid w:val="00D93D89"/>
    <w:rsid w:val="00D94B08"/>
    <w:rsid w:val="00DA4B21"/>
    <w:rsid w:val="00DC5927"/>
    <w:rsid w:val="00DC61E9"/>
    <w:rsid w:val="00DD2877"/>
    <w:rsid w:val="00DD732F"/>
    <w:rsid w:val="00DE1455"/>
    <w:rsid w:val="00DE77AA"/>
    <w:rsid w:val="00DF775A"/>
    <w:rsid w:val="00E004F2"/>
    <w:rsid w:val="00E01277"/>
    <w:rsid w:val="00E10661"/>
    <w:rsid w:val="00E20289"/>
    <w:rsid w:val="00E20924"/>
    <w:rsid w:val="00E40111"/>
    <w:rsid w:val="00E55D2C"/>
    <w:rsid w:val="00E62774"/>
    <w:rsid w:val="00E62CD8"/>
    <w:rsid w:val="00E71851"/>
    <w:rsid w:val="00E72716"/>
    <w:rsid w:val="00E749AA"/>
    <w:rsid w:val="00E91EDE"/>
    <w:rsid w:val="00E95E5B"/>
    <w:rsid w:val="00EA3D50"/>
    <w:rsid w:val="00EC2D4D"/>
    <w:rsid w:val="00EC39B1"/>
    <w:rsid w:val="00ED352A"/>
    <w:rsid w:val="00EE7C11"/>
    <w:rsid w:val="00EF344F"/>
    <w:rsid w:val="00EF4492"/>
    <w:rsid w:val="00EF6174"/>
    <w:rsid w:val="00F10131"/>
    <w:rsid w:val="00F104AC"/>
    <w:rsid w:val="00F1182C"/>
    <w:rsid w:val="00F15F2A"/>
    <w:rsid w:val="00F257D2"/>
    <w:rsid w:val="00F3363C"/>
    <w:rsid w:val="00F34D51"/>
    <w:rsid w:val="00F47913"/>
    <w:rsid w:val="00F627BE"/>
    <w:rsid w:val="00F67914"/>
    <w:rsid w:val="00F9366C"/>
    <w:rsid w:val="00FB119B"/>
    <w:rsid w:val="00FD3491"/>
    <w:rsid w:val="00FD413C"/>
    <w:rsid w:val="00FD55F1"/>
    <w:rsid w:val="00FE32C9"/>
    <w:rsid w:val="00FE50E2"/>
    <w:rsid w:val="00FF40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652130"/>
  <w15:docId w15:val="{9361C099-BD8B-4F10-B7CE-AC27AF1B2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C70"/>
  </w:style>
  <w:style w:type="paragraph" w:styleId="Heading1">
    <w:name w:val="heading 1"/>
    <w:basedOn w:val="Normal"/>
    <w:next w:val="Normal"/>
    <w:link w:val="Heading1Char"/>
    <w:qFormat/>
    <w:rsid w:val="001A68CA"/>
    <w:pPr>
      <w:keepNext/>
      <w:widowControl/>
      <w:spacing w:after="0" w:line="240" w:lineRule="auto"/>
      <w:outlineLvl w:val="0"/>
    </w:pPr>
    <w:rPr>
      <w:rFonts w:ascii="Times New Roman" w:hAnsi="Times New Roman" w:cs="Times New Roman"/>
      <w:b/>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109A1"/>
    <w:rPr>
      <w:color w:val="0000FF" w:themeColor="hyperlink"/>
      <w:u w:val="single"/>
    </w:rPr>
  </w:style>
  <w:style w:type="paragraph" w:styleId="BalloonText">
    <w:name w:val="Balloon Text"/>
    <w:basedOn w:val="Normal"/>
    <w:link w:val="BalloonTextChar"/>
    <w:uiPriority w:val="99"/>
    <w:semiHidden/>
    <w:unhideWhenUsed/>
    <w:rsid w:val="003D1A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1A85"/>
    <w:rPr>
      <w:rFonts w:ascii="Tahoma" w:hAnsi="Tahoma" w:cs="Tahoma"/>
      <w:sz w:val="16"/>
      <w:szCs w:val="16"/>
    </w:rPr>
  </w:style>
  <w:style w:type="paragraph" w:styleId="ListParagraph">
    <w:name w:val="List Paragraph"/>
    <w:basedOn w:val="Normal"/>
    <w:uiPriority w:val="34"/>
    <w:qFormat/>
    <w:rsid w:val="00B43896"/>
    <w:pPr>
      <w:widowControl/>
      <w:ind w:left="720"/>
      <w:contextualSpacing/>
    </w:pPr>
  </w:style>
  <w:style w:type="character" w:styleId="FollowedHyperlink">
    <w:name w:val="FollowedHyperlink"/>
    <w:basedOn w:val="DefaultParagraphFont"/>
    <w:uiPriority w:val="99"/>
    <w:semiHidden/>
    <w:unhideWhenUsed/>
    <w:rsid w:val="00B43896"/>
    <w:rPr>
      <w:color w:val="800080" w:themeColor="followedHyperlink"/>
      <w:u w:val="single"/>
    </w:rPr>
  </w:style>
  <w:style w:type="paragraph" w:customStyle="1" w:styleId="Default">
    <w:name w:val="Default"/>
    <w:rsid w:val="00B43896"/>
    <w:pPr>
      <w:widowControl/>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D454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5459"/>
  </w:style>
  <w:style w:type="paragraph" w:styleId="Footer">
    <w:name w:val="footer"/>
    <w:basedOn w:val="Normal"/>
    <w:link w:val="FooterChar"/>
    <w:uiPriority w:val="99"/>
    <w:unhideWhenUsed/>
    <w:rsid w:val="00D454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5459"/>
  </w:style>
  <w:style w:type="paragraph" w:styleId="BodyTextIndent2">
    <w:name w:val="Body Text Indent 2"/>
    <w:basedOn w:val="Normal"/>
    <w:link w:val="BodyTextIndent2Char"/>
    <w:rsid w:val="0036562A"/>
    <w:pPr>
      <w:widowControl/>
      <w:spacing w:after="0" w:line="240" w:lineRule="auto"/>
      <w:ind w:left="720"/>
      <w:jc w:val="both"/>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rsid w:val="0036562A"/>
    <w:rPr>
      <w:rFonts w:ascii="Times New Roman" w:eastAsia="Times New Roman" w:hAnsi="Times New Roman" w:cs="Times New Roman"/>
      <w:sz w:val="24"/>
      <w:szCs w:val="20"/>
    </w:rPr>
  </w:style>
  <w:style w:type="paragraph" w:customStyle="1" w:styleId="WP9Heading1">
    <w:name w:val="WP9_Heading1"/>
    <w:uiPriority w:val="99"/>
    <w:rsid w:val="0036562A"/>
    <w:pPr>
      <w:widowControl/>
      <w:autoSpaceDE w:val="0"/>
      <w:autoSpaceDN w:val="0"/>
      <w:adjustRightInd w:val="0"/>
      <w:spacing w:after="0" w:line="240" w:lineRule="auto"/>
    </w:pPr>
    <w:rPr>
      <w:rFonts w:ascii="Times New Roman" w:eastAsia="Calibri" w:hAnsi="Times New Roman" w:cs="Times New Roman"/>
      <w:b/>
      <w:bCs/>
      <w:sz w:val="24"/>
      <w:szCs w:val="24"/>
    </w:rPr>
  </w:style>
  <w:style w:type="paragraph" w:customStyle="1" w:styleId="WP9Heading">
    <w:name w:val="WP9_Heading"/>
    <w:uiPriority w:val="99"/>
    <w:rsid w:val="0036562A"/>
    <w:pPr>
      <w:widowControl/>
      <w:autoSpaceDE w:val="0"/>
      <w:autoSpaceDN w:val="0"/>
      <w:adjustRightInd w:val="0"/>
      <w:spacing w:after="0" w:line="240" w:lineRule="auto"/>
      <w:jc w:val="center"/>
    </w:pPr>
    <w:rPr>
      <w:rFonts w:ascii="Times New Roman" w:eastAsia="Calibri" w:hAnsi="Times New Roman" w:cs="Times New Roman"/>
      <w:b/>
      <w:bCs/>
      <w:sz w:val="24"/>
      <w:szCs w:val="24"/>
    </w:rPr>
  </w:style>
  <w:style w:type="paragraph" w:customStyle="1" w:styleId="WP9BodyTex">
    <w:name w:val="WP9_Body Tex"/>
    <w:uiPriority w:val="99"/>
    <w:rsid w:val="0036562A"/>
    <w:pPr>
      <w:widowControl/>
      <w:autoSpaceDE w:val="0"/>
      <w:autoSpaceDN w:val="0"/>
      <w:adjustRightInd w:val="0"/>
      <w:spacing w:after="0" w:line="240" w:lineRule="auto"/>
    </w:pPr>
    <w:rPr>
      <w:rFonts w:ascii="Times New Roman" w:eastAsia="Calibri" w:hAnsi="Times New Roman" w:cs="Times New Roman"/>
      <w:b/>
      <w:bCs/>
      <w:sz w:val="24"/>
      <w:szCs w:val="24"/>
    </w:rPr>
  </w:style>
  <w:style w:type="paragraph" w:customStyle="1" w:styleId="BodyTextI1">
    <w:name w:val="Body Text I1"/>
    <w:uiPriority w:val="99"/>
    <w:rsid w:val="0036562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ind w:left="720"/>
    </w:pPr>
    <w:rPr>
      <w:rFonts w:ascii="Times New Roman" w:eastAsia="Calibri" w:hAnsi="Times New Roman" w:cs="Times New Roman"/>
      <w:sz w:val="24"/>
      <w:szCs w:val="24"/>
    </w:rPr>
  </w:style>
  <w:style w:type="character" w:styleId="CommentReference">
    <w:name w:val="annotation reference"/>
    <w:basedOn w:val="DefaultParagraphFont"/>
    <w:uiPriority w:val="99"/>
    <w:semiHidden/>
    <w:unhideWhenUsed/>
    <w:rsid w:val="00C027FA"/>
    <w:rPr>
      <w:sz w:val="16"/>
      <w:szCs w:val="16"/>
    </w:rPr>
  </w:style>
  <w:style w:type="paragraph" w:styleId="CommentText">
    <w:name w:val="annotation text"/>
    <w:basedOn w:val="Normal"/>
    <w:link w:val="CommentTextChar"/>
    <w:uiPriority w:val="99"/>
    <w:semiHidden/>
    <w:unhideWhenUsed/>
    <w:rsid w:val="00C027FA"/>
    <w:pPr>
      <w:spacing w:line="240" w:lineRule="auto"/>
    </w:pPr>
    <w:rPr>
      <w:sz w:val="20"/>
      <w:szCs w:val="20"/>
    </w:rPr>
  </w:style>
  <w:style w:type="character" w:customStyle="1" w:styleId="CommentTextChar">
    <w:name w:val="Comment Text Char"/>
    <w:basedOn w:val="DefaultParagraphFont"/>
    <w:link w:val="CommentText"/>
    <w:uiPriority w:val="99"/>
    <w:semiHidden/>
    <w:rsid w:val="00C027FA"/>
    <w:rPr>
      <w:sz w:val="20"/>
      <w:szCs w:val="20"/>
    </w:rPr>
  </w:style>
  <w:style w:type="paragraph" w:styleId="CommentSubject">
    <w:name w:val="annotation subject"/>
    <w:basedOn w:val="CommentText"/>
    <w:next w:val="CommentText"/>
    <w:link w:val="CommentSubjectChar"/>
    <w:uiPriority w:val="99"/>
    <w:semiHidden/>
    <w:unhideWhenUsed/>
    <w:rsid w:val="00C027FA"/>
    <w:rPr>
      <w:b/>
      <w:bCs/>
    </w:rPr>
  </w:style>
  <w:style w:type="character" w:customStyle="1" w:styleId="CommentSubjectChar">
    <w:name w:val="Comment Subject Char"/>
    <w:basedOn w:val="CommentTextChar"/>
    <w:link w:val="CommentSubject"/>
    <w:uiPriority w:val="99"/>
    <w:semiHidden/>
    <w:rsid w:val="00C027FA"/>
    <w:rPr>
      <w:b/>
      <w:bCs/>
      <w:sz w:val="20"/>
      <w:szCs w:val="20"/>
    </w:rPr>
  </w:style>
  <w:style w:type="character" w:customStyle="1" w:styleId="Heading1Char">
    <w:name w:val="Heading 1 Char"/>
    <w:basedOn w:val="DefaultParagraphFont"/>
    <w:link w:val="Heading1"/>
    <w:rsid w:val="001A68CA"/>
    <w:rPr>
      <w:rFonts w:ascii="Times New Roman" w:hAnsi="Times New Roman" w:cs="Times New Roman"/>
      <w:b/>
      <w:sz w:val="20"/>
      <w:szCs w:val="20"/>
      <w:u w:val="single"/>
    </w:rPr>
  </w:style>
  <w:style w:type="table" w:styleId="TableGrid">
    <w:name w:val="Table Grid"/>
    <w:basedOn w:val="TableNormal"/>
    <w:uiPriority w:val="59"/>
    <w:rsid w:val="005228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D85D5B"/>
    <w:pPr>
      <w:snapToGrid w:val="0"/>
    </w:pPr>
  </w:style>
  <w:style w:type="character" w:customStyle="1" w:styleId="FootnoteTextChar">
    <w:name w:val="Footnote Text Char"/>
    <w:basedOn w:val="DefaultParagraphFont"/>
    <w:link w:val="FootnoteText"/>
    <w:uiPriority w:val="99"/>
    <w:semiHidden/>
    <w:rsid w:val="00D85D5B"/>
  </w:style>
  <w:style w:type="character" w:styleId="FootnoteReference">
    <w:name w:val="footnote reference"/>
    <w:basedOn w:val="DefaultParagraphFont"/>
    <w:uiPriority w:val="99"/>
    <w:semiHidden/>
    <w:unhideWhenUsed/>
    <w:rsid w:val="00D85D5B"/>
    <w:rPr>
      <w:vertAlign w:val="superscript"/>
    </w:rPr>
  </w:style>
  <w:style w:type="paragraph" w:styleId="EndnoteText">
    <w:name w:val="endnote text"/>
    <w:basedOn w:val="Normal"/>
    <w:link w:val="EndnoteTextChar"/>
    <w:uiPriority w:val="99"/>
    <w:semiHidden/>
    <w:unhideWhenUsed/>
    <w:rsid w:val="000448DA"/>
    <w:pPr>
      <w:snapToGrid w:val="0"/>
    </w:pPr>
  </w:style>
  <w:style w:type="character" w:customStyle="1" w:styleId="EndnoteTextChar">
    <w:name w:val="Endnote Text Char"/>
    <w:basedOn w:val="DefaultParagraphFont"/>
    <w:link w:val="EndnoteText"/>
    <w:uiPriority w:val="99"/>
    <w:semiHidden/>
    <w:rsid w:val="000448DA"/>
  </w:style>
  <w:style w:type="character" w:styleId="EndnoteReference">
    <w:name w:val="endnote reference"/>
    <w:basedOn w:val="DefaultParagraphFont"/>
    <w:uiPriority w:val="99"/>
    <w:semiHidden/>
    <w:unhideWhenUsed/>
    <w:rsid w:val="000448DA"/>
    <w:rPr>
      <w:vertAlign w:val="superscript"/>
    </w:rPr>
  </w:style>
  <w:style w:type="character" w:styleId="UnresolvedMention">
    <w:name w:val="Unresolved Mention"/>
    <w:basedOn w:val="DefaultParagraphFont"/>
    <w:uiPriority w:val="99"/>
    <w:semiHidden/>
    <w:unhideWhenUsed/>
    <w:rsid w:val="00C0229A"/>
    <w:rPr>
      <w:color w:val="605E5C"/>
      <w:shd w:val="clear" w:color="auto" w:fill="E1DFDD"/>
    </w:rPr>
  </w:style>
  <w:style w:type="paragraph" w:customStyle="1" w:styleId="Heading21">
    <w:name w:val="Heading 21"/>
    <w:basedOn w:val="Normal"/>
    <w:pPr>
      <w:spacing w:before="240" w:after="120"/>
      <w:outlineLvl w:val="1"/>
    </w:pPr>
    <w:rPr>
      <w:b/>
      <w:sz w:val="28"/>
    </w:rPr>
  </w:style>
  <w:style w:type="paragraph" w:customStyle="1" w:styleId="Heading31">
    <w:name w:val="Heading 31"/>
    <w:basedOn w:val="Normal"/>
    <w:pPr>
      <w:spacing w:before="240" w:after="120"/>
      <w:outlineLvl w:val="2"/>
    </w:pPr>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4210">
      <w:bodyDiv w:val="1"/>
      <w:marLeft w:val="0"/>
      <w:marRight w:val="0"/>
      <w:marTop w:val="0"/>
      <w:marBottom w:val="0"/>
      <w:divBdr>
        <w:top w:val="none" w:sz="0" w:space="0" w:color="auto"/>
        <w:left w:val="none" w:sz="0" w:space="0" w:color="auto"/>
        <w:bottom w:val="none" w:sz="0" w:space="0" w:color="auto"/>
        <w:right w:val="none" w:sz="0" w:space="0" w:color="auto"/>
      </w:divBdr>
    </w:div>
    <w:div w:id="330832980">
      <w:bodyDiv w:val="1"/>
      <w:marLeft w:val="0"/>
      <w:marRight w:val="0"/>
      <w:marTop w:val="0"/>
      <w:marBottom w:val="0"/>
      <w:divBdr>
        <w:top w:val="none" w:sz="0" w:space="0" w:color="auto"/>
        <w:left w:val="none" w:sz="0" w:space="0" w:color="auto"/>
        <w:bottom w:val="none" w:sz="0" w:space="0" w:color="auto"/>
        <w:right w:val="none" w:sz="0" w:space="0" w:color="auto"/>
      </w:divBdr>
    </w:div>
    <w:div w:id="665472400">
      <w:bodyDiv w:val="1"/>
      <w:marLeft w:val="0"/>
      <w:marRight w:val="0"/>
      <w:marTop w:val="0"/>
      <w:marBottom w:val="0"/>
      <w:divBdr>
        <w:top w:val="none" w:sz="0" w:space="0" w:color="auto"/>
        <w:left w:val="none" w:sz="0" w:space="0" w:color="auto"/>
        <w:bottom w:val="none" w:sz="0" w:space="0" w:color="auto"/>
        <w:right w:val="none" w:sz="0" w:space="0" w:color="auto"/>
      </w:divBdr>
      <w:divsChild>
        <w:div w:id="1493181043">
          <w:marLeft w:val="0"/>
          <w:marRight w:val="0"/>
          <w:marTop w:val="0"/>
          <w:marBottom w:val="0"/>
          <w:divBdr>
            <w:top w:val="none" w:sz="0" w:space="0" w:color="auto"/>
            <w:left w:val="none" w:sz="0" w:space="0" w:color="auto"/>
            <w:bottom w:val="none" w:sz="0" w:space="0" w:color="auto"/>
            <w:right w:val="none" w:sz="0" w:space="0" w:color="auto"/>
          </w:divBdr>
          <w:divsChild>
            <w:div w:id="2076317603">
              <w:marLeft w:val="0"/>
              <w:marRight w:val="0"/>
              <w:marTop w:val="0"/>
              <w:marBottom w:val="0"/>
              <w:divBdr>
                <w:top w:val="none" w:sz="0" w:space="0" w:color="auto"/>
                <w:left w:val="none" w:sz="0" w:space="0" w:color="auto"/>
                <w:bottom w:val="none" w:sz="0" w:space="0" w:color="auto"/>
                <w:right w:val="none" w:sz="0" w:space="0" w:color="auto"/>
              </w:divBdr>
              <w:divsChild>
                <w:div w:id="764375244">
                  <w:marLeft w:val="0"/>
                  <w:marRight w:val="0"/>
                  <w:marTop w:val="0"/>
                  <w:marBottom w:val="0"/>
                  <w:divBdr>
                    <w:top w:val="none" w:sz="0" w:space="0" w:color="auto"/>
                    <w:left w:val="none" w:sz="0" w:space="0" w:color="auto"/>
                    <w:bottom w:val="none" w:sz="0" w:space="0" w:color="auto"/>
                    <w:right w:val="none" w:sz="0" w:space="0" w:color="auto"/>
                  </w:divBdr>
                  <w:divsChild>
                    <w:div w:id="52782101">
                      <w:marLeft w:val="0"/>
                      <w:marRight w:val="0"/>
                      <w:marTop w:val="0"/>
                      <w:marBottom w:val="0"/>
                      <w:divBdr>
                        <w:top w:val="none" w:sz="0" w:space="0" w:color="auto"/>
                        <w:left w:val="none" w:sz="0" w:space="0" w:color="auto"/>
                        <w:bottom w:val="none" w:sz="0" w:space="0" w:color="auto"/>
                        <w:right w:val="none" w:sz="0" w:space="0" w:color="auto"/>
                      </w:divBdr>
                      <w:divsChild>
                        <w:div w:id="346250216">
                          <w:marLeft w:val="0"/>
                          <w:marRight w:val="0"/>
                          <w:marTop w:val="0"/>
                          <w:marBottom w:val="0"/>
                          <w:divBdr>
                            <w:top w:val="none" w:sz="0" w:space="0" w:color="auto"/>
                            <w:left w:val="none" w:sz="0" w:space="0" w:color="auto"/>
                            <w:bottom w:val="none" w:sz="0" w:space="0" w:color="auto"/>
                            <w:right w:val="none" w:sz="0" w:space="0" w:color="auto"/>
                          </w:divBdr>
                          <w:divsChild>
                            <w:div w:id="299893460">
                              <w:marLeft w:val="0"/>
                              <w:marRight w:val="0"/>
                              <w:marTop w:val="0"/>
                              <w:marBottom w:val="0"/>
                              <w:divBdr>
                                <w:top w:val="none" w:sz="0" w:space="0" w:color="auto"/>
                                <w:left w:val="none" w:sz="0" w:space="0" w:color="auto"/>
                                <w:bottom w:val="none" w:sz="0" w:space="0" w:color="auto"/>
                                <w:right w:val="none" w:sz="0" w:space="0" w:color="auto"/>
                              </w:divBdr>
                              <w:divsChild>
                                <w:div w:id="1144128776">
                                  <w:marLeft w:val="0"/>
                                  <w:marRight w:val="0"/>
                                  <w:marTop w:val="0"/>
                                  <w:marBottom w:val="0"/>
                                  <w:divBdr>
                                    <w:top w:val="none" w:sz="0" w:space="0" w:color="auto"/>
                                    <w:left w:val="none" w:sz="0" w:space="0" w:color="auto"/>
                                    <w:bottom w:val="none" w:sz="0" w:space="0" w:color="auto"/>
                                    <w:right w:val="none" w:sz="0" w:space="0" w:color="auto"/>
                                  </w:divBdr>
                                  <w:divsChild>
                                    <w:div w:id="2134858073">
                                      <w:marLeft w:val="0"/>
                                      <w:marRight w:val="0"/>
                                      <w:marTop w:val="0"/>
                                      <w:marBottom w:val="0"/>
                                      <w:divBdr>
                                        <w:top w:val="none" w:sz="0" w:space="0" w:color="auto"/>
                                        <w:left w:val="none" w:sz="0" w:space="0" w:color="auto"/>
                                        <w:bottom w:val="none" w:sz="0" w:space="0" w:color="auto"/>
                                        <w:right w:val="none" w:sz="0" w:space="0" w:color="auto"/>
                                      </w:divBdr>
                                      <w:divsChild>
                                        <w:div w:id="523519731">
                                          <w:marLeft w:val="0"/>
                                          <w:marRight w:val="0"/>
                                          <w:marTop w:val="0"/>
                                          <w:marBottom w:val="0"/>
                                          <w:divBdr>
                                            <w:top w:val="none" w:sz="0" w:space="0" w:color="auto"/>
                                            <w:left w:val="none" w:sz="0" w:space="0" w:color="auto"/>
                                            <w:bottom w:val="none" w:sz="0" w:space="0" w:color="auto"/>
                                            <w:right w:val="none" w:sz="0" w:space="0" w:color="auto"/>
                                          </w:divBdr>
                                          <w:divsChild>
                                            <w:div w:id="334847303">
                                              <w:marLeft w:val="0"/>
                                              <w:marRight w:val="0"/>
                                              <w:marTop w:val="0"/>
                                              <w:marBottom w:val="0"/>
                                              <w:divBdr>
                                                <w:top w:val="none" w:sz="0" w:space="0" w:color="auto"/>
                                                <w:left w:val="none" w:sz="0" w:space="0" w:color="auto"/>
                                                <w:bottom w:val="none" w:sz="0" w:space="0" w:color="auto"/>
                                                <w:right w:val="none" w:sz="0" w:space="0" w:color="auto"/>
                                              </w:divBdr>
                                              <w:divsChild>
                                                <w:div w:id="1390492416">
                                                  <w:marLeft w:val="0"/>
                                                  <w:marRight w:val="0"/>
                                                  <w:marTop w:val="0"/>
                                                  <w:marBottom w:val="0"/>
                                                  <w:divBdr>
                                                    <w:top w:val="none" w:sz="0" w:space="0" w:color="auto"/>
                                                    <w:left w:val="none" w:sz="0" w:space="0" w:color="auto"/>
                                                    <w:bottom w:val="none" w:sz="0" w:space="0" w:color="auto"/>
                                                    <w:right w:val="none" w:sz="0" w:space="0" w:color="auto"/>
                                                  </w:divBdr>
                                                  <w:divsChild>
                                                    <w:div w:id="943268995">
                                                      <w:marLeft w:val="0"/>
                                                      <w:marRight w:val="0"/>
                                                      <w:marTop w:val="0"/>
                                                      <w:marBottom w:val="0"/>
                                                      <w:divBdr>
                                                        <w:top w:val="none" w:sz="0" w:space="0" w:color="auto"/>
                                                        <w:left w:val="none" w:sz="0" w:space="0" w:color="auto"/>
                                                        <w:bottom w:val="none" w:sz="0" w:space="0" w:color="auto"/>
                                                        <w:right w:val="none" w:sz="0" w:space="0" w:color="auto"/>
                                                      </w:divBdr>
                                                      <w:divsChild>
                                                        <w:div w:id="153227840">
                                                          <w:marLeft w:val="0"/>
                                                          <w:marRight w:val="0"/>
                                                          <w:marTop w:val="0"/>
                                                          <w:marBottom w:val="0"/>
                                                          <w:divBdr>
                                                            <w:top w:val="none" w:sz="0" w:space="0" w:color="auto"/>
                                                            <w:left w:val="none" w:sz="0" w:space="0" w:color="auto"/>
                                                            <w:bottom w:val="none" w:sz="0" w:space="0" w:color="auto"/>
                                                            <w:right w:val="none" w:sz="0" w:space="0" w:color="auto"/>
                                                          </w:divBdr>
                                                          <w:divsChild>
                                                            <w:div w:id="1269771351">
                                                              <w:marLeft w:val="0"/>
                                                              <w:marRight w:val="150"/>
                                                              <w:marTop w:val="0"/>
                                                              <w:marBottom w:val="150"/>
                                                              <w:divBdr>
                                                                <w:top w:val="none" w:sz="0" w:space="0" w:color="auto"/>
                                                                <w:left w:val="none" w:sz="0" w:space="0" w:color="auto"/>
                                                                <w:bottom w:val="none" w:sz="0" w:space="0" w:color="auto"/>
                                                                <w:right w:val="none" w:sz="0" w:space="0" w:color="auto"/>
                                                              </w:divBdr>
                                                              <w:divsChild>
                                                                <w:div w:id="685249569">
                                                                  <w:marLeft w:val="0"/>
                                                                  <w:marRight w:val="0"/>
                                                                  <w:marTop w:val="0"/>
                                                                  <w:marBottom w:val="0"/>
                                                                  <w:divBdr>
                                                                    <w:top w:val="none" w:sz="0" w:space="0" w:color="auto"/>
                                                                    <w:left w:val="none" w:sz="0" w:space="0" w:color="auto"/>
                                                                    <w:bottom w:val="none" w:sz="0" w:space="0" w:color="auto"/>
                                                                    <w:right w:val="none" w:sz="0" w:space="0" w:color="auto"/>
                                                                  </w:divBdr>
                                                                  <w:divsChild>
                                                                    <w:div w:id="369452343">
                                                                      <w:marLeft w:val="0"/>
                                                                      <w:marRight w:val="0"/>
                                                                      <w:marTop w:val="0"/>
                                                                      <w:marBottom w:val="0"/>
                                                                      <w:divBdr>
                                                                        <w:top w:val="none" w:sz="0" w:space="0" w:color="auto"/>
                                                                        <w:left w:val="none" w:sz="0" w:space="0" w:color="auto"/>
                                                                        <w:bottom w:val="none" w:sz="0" w:space="0" w:color="auto"/>
                                                                        <w:right w:val="none" w:sz="0" w:space="0" w:color="auto"/>
                                                                      </w:divBdr>
                                                                    </w:div>
                                                                    <w:div w:id="651833064">
                                                                      <w:marLeft w:val="0"/>
                                                                      <w:marRight w:val="0"/>
                                                                      <w:marTop w:val="0"/>
                                                                      <w:marBottom w:val="0"/>
                                                                      <w:divBdr>
                                                                        <w:top w:val="none" w:sz="0" w:space="0" w:color="auto"/>
                                                                        <w:left w:val="none" w:sz="0" w:space="0" w:color="auto"/>
                                                                        <w:bottom w:val="none" w:sz="0" w:space="0" w:color="auto"/>
                                                                        <w:right w:val="none" w:sz="0" w:space="0" w:color="auto"/>
                                                                      </w:divBdr>
                                                                    </w:div>
                                                                    <w:div w:id="655885410">
                                                                      <w:marLeft w:val="0"/>
                                                                      <w:marRight w:val="0"/>
                                                                      <w:marTop w:val="0"/>
                                                                      <w:marBottom w:val="0"/>
                                                                      <w:divBdr>
                                                                        <w:top w:val="none" w:sz="0" w:space="0" w:color="auto"/>
                                                                        <w:left w:val="none" w:sz="0" w:space="0" w:color="auto"/>
                                                                        <w:bottom w:val="none" w:sz="0" w:space="0" w:color="auto"/>
                                                                        <w:right w:val="none" w:sz="0" w:space="0" w:color="auto"/>
                                                                      </w:divBdr>
                                                                      <w:divsChild>
                                                                        <w:div w:id="29028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5314">
                                                                  <w:marLeft w:val="0"/>
                                                                  <w:marRight w:val="0"/>
                                                                  <w:marTop w:val="0"/>
                                                                  <w:marBottom w:val="0"/>
                                                                  <w:divBdr>
                                                                    <w:top w:val="none" w:sz="0" w:space="0" w:color="auto"/>
                                                                    <w:left w:val="none" w:sz="0" w:space="0" w:color="auto"/>
                                                                    <w:bottom w:val="none" w:sz="0" w:space="0" w:color="auto"/>
                                                                    <w:right w:val="none" w:sz="0" w:space="0" w:color="auto"/>
                                                                  </w:divBdr>
                                                                  <w:divsChild>
                                                                    <w:div w:id="1458835359">
                                                                      <w:marLeft w:val="0"/>
                                                                      <w:marRight w:val="0"/>
                                                                      <w:marTop w:val="0"/>
                                                                      <w:marBottom w:val="0"/>
                                                                      <w:divBdr>
                                                                        <w:top w:val="none" w:sz="0" w:space="0" w:color="auto"/>
                                                                        <w:left w:val="none" w:sz="0" w:space="0" w:color="auto"/>
                                                                        <w:bottom w:val="none" w:sz="0" w:space="0" w:color="auto"/>
                                                                        <w:right w:val="none" w:sz="0" w:space="0" w:color="auto"/>
                                                                      </w:divBdr>
                                                                      <w:divsChild>
                                                                        <w:div w:id="1826242893">
                                                                          <w:marLeft w:val="0"/>
                                                                          <w:marRight w:val="0"/>
                                                                          <w:marTop w:val="0"/>
                                                                          <w:marBottom w:val="0"/>
                                                                          <w:divBdr>
                                                                            <w:top w:val="none" w:sz="0" w:space="0" w:color="auto"/>
                                                                            <w:left w:val="none" w:sz="0" w:space="0" w:color="auto"/>
                                                                            <w:bottom w:val="none" w:sz="0" w:space="0" w:color="auto"/>
                                                                            <w:right w:val="none" w:sz="0" w:space="0" w:color="auto"/>
                                                                          </w:divBdr>
                                                                          <w:divsChild>
                                                                            <w:div w:id="1444838918">
                                                                              <w:marLeft w:val="0"/>
                                                                              <w:marRight w:val="0"/>
                                                                              <w:marTop w:val="0"/>
                                                                              <w:marBottom w:val="0"/>
                                                                              <w:divBdr>
                                                                                <w:top w:val="none" w:sz="0" w:space="0" w:color="auto"/>
                                                                                <w:left w:val="none" w:sz="0" w:space="0" w:color="auto"/>
                                                                                <w:bottom w:val="none" w:sz="0" w:space="0" w:color="auto"/>
                                                                                <w:right w:val="none" w:sz="0" w:space="0" w:color="auto"/>
                                                                              </w:divBdr>
                                                                            </w:div>
                                                                          </w:divsChild>
                                                                        </w:div>
                                                                        <w:div w:id="1326544736">
                                                                          <w:marLeft w:val="0"/>
                                                                          <w:marRight w:val="0"/>
                                                                          <w:marTop w:val="0"/>
                                                                          <w:marBottom w:val="0"/>
                                                                          <w:divBdr>
                                                                            <w:top w:val="none" w:sz="0" w:space="0" w:color="auto"/>
                                                                            <w:left w:val="none" w:sz="0" w:space="0" w:color="auto"/>
                                                                            <w:bottom w:val="none" w:sz="0" w:space="0" w:color="auto"/>
                                                                            <w:right w:val="none" w:sz="0" w:space="0" w:color="auto"/>
                                                                          </w:divBdr>
                                                                        </w:div>
                                                                        <w:div w:id="1246575105">
                                                                          <w:marLeft w:val="0"/>
                                                                          <w:marRight w:val="0"/>
                                                                          <w:marTop w:val="0"/>
                                                                          <w:marBottom w:val="0"/>
                                                                          <w:divBdr>
                                                                            <w:top w:val="none" w:sz="0" w:space="0" w:color="auto"/>
                                                                            <w:left w:val="none" w:sz="0" w:space="0" w:color="auto"/>
                                                                            <w:bottom w:val="none" w:sz="0" w:space="0" w:color="auto"/>
                                                                            <w:right w:val="none" w:sz="0" w:space="0" w:color="auto"/>
                                                                          </w:divBdr>
                                                                        </w:div>
                                                                      </w:divsChild>
                                                                    </w:div>
                                                                    <w:div w:id="2002462058">
                                                                      <w:marLeft w:val="0"/>
                                                                      <w:marRight w:val="0"/>
                                                                      <w:marTop w:val="0"/>
                                                                      <w:marBottom w:val="0"/>
                                                                      <w:divBdr>
                                                                        <w:top w:val="none" w:sz="0" w:space="0" w:color="auto"/>
                                                                        <w:left w:val="none" w:sz="0" w:space="0" w:color="auto"/>
                                                                        <w:bottom w:val="none" w:sz="0" w:space="0" w:color="auto"/>
                                                                        <w:right w:val="none" w:sz="0" w:space="0" w:color="auto"/>
                                                                      </w:divBdr>
                                                                      <w:divsChild>
                                                                        <w:div w:id="196167733">
                                                                          <w:marLeft w:val="0"/>
                                                                          <w:marRight w:val="0"/>
                                                                          <w:marTop w:val="0"/>
                                                                          <w:marBottom w:val="0"/>
                                                                          <w:divBdr>
                                                                            <w:top w:val="none" w:sz="0" w:space="0" w:color="auto"/>
                                                                            <w:left w:val="none" w:sz="0" w:space="0" w:color="auto"/>
                                                                            <w:bottom w:val="none" w:sz="0" w:space="0" w:color="auto"/>
                                                                            <w:right w:val="none" w:sz="0" w:space="0" w:color="auto"/>
                                                                          </w:divBdr>
                                                                          <w:divsChild>
                                                                            <w:div w:id="1267883378">
                                                                              <w:marLeft w:val="0"/>
                                                                              <w:marRight w:val="0"/>
                                                                              <w:marTop w:val="30"/>
                                                                              <w:marBottom w:val="30"/>
                                                                              <w:divBdr>
                                                                                <w:top w:val="none" w:sz="0" w:space="0" w:color="auto"/>
                                                                                <w:left w:val="none" w:sz="0" w:space="0" w:color="auto"/>
                                                                                <w:bottom w:val="none" w:sz="0" w:space="0" w:color="auto"/>
                                                                                <w:right w:val="none" w:sz="0" w:space="0" w:color="auto"/>
                                                                              </w:divBdr>
                                                                              <w:divsChild>
                                                                                <w:div w:id="1177421898">
                                                                                  <w:marLeft w:val="0"/>
                                                                                  <w:marRight w:val="90"/>
                                                                                  <w:marTop w:val="0"/>
                                                                                  <w:marBottom w:val="0"/>
                                                                                  <w:divBdr>
                                                                                    <w:top w:val="none" w:sz="0" w:space="0" w:color="auto"/>
                                                                                    <w:left w:val="none" w:sz="0" w:space="0" w:color="auto"/>
                                                                                    <w:bottom w:val="none" w:sz="0" w:space="0" w:color="auto"/>
                                                                                    <w:right w:val="none" w:sz="0" w:space="0" w:color="auto"/>
                                                                                  </w:divBdr>
                                                                                </w:div>
                                                                                <w:div w:id="1914200480">
                                                                                  <w:marLeft w:val="0"/>
                                                                                  <w:marRight w:val="150"/>
                                                                                  <w:marTop w:val="0"/>
                                                                                  <w:marBottom w:val="0"/>
                                                                                  <w:divBdr>
                                                                                    <w:top w:val="none" w:sz="0" w:space="0" w:color="auto"/>
                                                                                    <w:left w:val="none" w:sz="0" w:space="0" w:color="auto"/>
                                                                                    <w:bottom w:val="none" w:sz="0" w:space="0" w:color="auto"/>
                                                                                    <w:right w:val="none" w:sz="0" w:space="0" w:color="auto"/>
                                                                                  </w:divBdr>
                                                                                  <w:divsChild>
                                                                                    <w:div w:id="811873046">
                                                                                      <w:marLeft w:val="0"/>
                                                                                      <w:marRight w:val="0"/>
                                                                                      <w:marTop w:val="0"/>
                                                                                      <w:marBottom w:val="0"/>
                                                                                      <w:divBdr>
                                                                                        <w:top w:val="none" w:sz="0" w:space="0" w:color="auto"/>
                                                                                        <w:left w:val="none" w:sz="0" w:space="0" w:color="auto"/>
                                                                                        <w:bottom w:val="none" w:sz="0" w:space="0" w:color="auto"/>
                                                                                        <w:right w:val="none" w:sz="0" w:space="0" w:color="auto"/>
                                                                                      </w:divBdr>
                                                                                      <w:divsChild>
                                                                                        <w:div w:id="425612724">
                                                                                          <w:marLeft w:val="0"/>
                                                                                          <w:marRight w:val="0"/>
                                                                                          <w:marTop w:val="0"/>
                                                                                          <w:marBottom w:val="0"/>
                                                                                          <w:divBdr>
                                                                                            <w:top w:val="none" w:sz="0" w:space="0" w:color="auto"/>
                                                                                            <w:left w:val="none" w:sz="0" w:space="0" w:color="auto"/>
                                                                                            <w:bottom w:val="none" w:sz="0" w:space="0" w:color="auto"/>
                                                                                            <w:right w:val="none" w:sz="0" w:space="0" w:color="auto"/>
                                                                                          </w:divBdr>
                                                                                        </w:div>
                                                                                        <w:div w:id="1847819881">
                                                                                          <w:marLeft w:val="0"/>
                                                                                          <w:marRight w:val="0"/>
                                                                                          <w:marTop w:val="0"/>
                                                                                          <w:marBottom w:val="0"/>
                                                                                          <w:divBdr>
                                                                                            <w:top w:val="single" w:sz="6" w:space="3" w:color="D6D6D6"/>
                                                                                            <w:left w:val="single" w:sz="6" w:space="3" w:color="D6D6D6"/>
                                                                                            <w:bottom w:val="single" w:sz="6" w:space="3" w:color="D6D6D6"/>
                                                                                            <w:right w:val="single" w:sz="6" w:space="3" w:color="D6D6D6"/>
                                                                                          </w:divBdr>
                                                                                        </w:div>
                                                                                      </w:divsChild>
                                                                                    </w:div>
                                                                                  </w:divsChild>
                                                                                </w:div>
                                                                              </w:divsChild>
                                                                            </w:div>
                                                                          </w:divsChild>
                                                                        </w:div>
                                                                        <w:div w:id="1204902358">
                                                                          <w:marLeft w:val="0"/>
                                                                          <w:marRight w:val="0"/>
                                                                          <w:marTop w:val="0"/>
                                                                          <w:marBottom w:val="0"/>
                                                                          <w:divBdr>
                                                                            <w:top w:val="none" w:sz="0" w:space="0" w:color="auto"/>
                                                                            <w:left w:val="none" w:sz="0" w:space="0" w:color="auto"/>
                                                                            <w:bottom w:val="none" w:sz="0" w:space="0" w:color="auto"/>
                                                                            <w:right w:val="none" w:sz="0" w:space="0" w:color="auto"/>
                                                                          </w:divBdr>
                                                                          <w:divsChild>
                                                                            <w:div w:id="38169406">
                                                                              <w:marLeft w:val="0"/>
                                                                              <w:marRight w:val="0"/>
                                                                              <w:marTop w:val="0"/>
                                                                              <w:marBottom w:val="0"/>
                                                                              <w:divBdr>
                                                                                <w:top w:val="none" w:sz="0" w:space="0" w:color="auto"/>
                                                                                <w:left w:val="single" w:sz="6" w:space="0" w:color="D9DADD"/>
                                                                                <w:bottom w:val="single" w:sz="6" w:space="0" w:color="D9DADD"/>
                                                                                <w:right w:val="single" w:sz="6" w:space="0" w:color="D9DADD"/>
                                                                              </w:divBdr>
                                                                              <w:divsChild>
                                                                                <w:div w:id="1640259314">
                                                                                  <w:marLeft w:val="0"/>
                                                                                  <w:marRight w:val="0"/>
                                                                                  <w:marTop w:val="0"/>
                                                                                  <w:marBottom w:val="0"/>
                                                                                  <w:divBdr>
                                                                                    <w:top w:val="none" w:sz="0" w:space="0" w:color="auto"/>
                                                                                    <w:left w:val="none" w:sz="0" w:space="0" w:color="auto"/>
                                                                                    <w:bottom w:val="none" w:sz="0" w:space="0" w:color="auto"/>
                                                                                    <w:right w:val="none" w:sz="0" w:space="0" w:color="auto"/>
                                                                                  </w:divBdr>
                                                                                  <w:divsChild>
                                                                                    <w:div w:id="37365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492966">
                                                                      <w:marLeft w:val="0"/>
                                                                      <w:marRight w:val="0"/>
                                                                      <w:marTop w:val="0"/>
                                                                      <w:marBottom w:val="0"/>
                                                                      <w:divBdr>
                                                                        <w:top w:val="none" w:sz="0" w:space="0" w:color="auto"/>
                                                                        <w:left w:val="none" w:sz="0" w:space="0" w:color="auto"/>
                                                                        <w:bottom w:val="none" w:sz="0" w:space="0" w:color="auto"/>
                                                                        <w:right w:val="none" w:sz="0" w:space="0" w:color="auto"/>
                                                                      </w:divBdr>
                                                                      <w:divsChild>
                                                                        <w:div w:id="1659386434">
                                                                          <w:marLeft w:val="0"/>
                                                                          <w:marRight w:val="0"/>
                                                                          <w:marTop w:val="0"/>
                                                                          <w:marBottom w:val="0"/>
                                                                          <w:divBdr>
                                                                            <w:top w:val="none" w:sz="0" w:space="0" w:color="auto"/>
                                                                            <w:left w:val="none" w:sz="0" w:space="0" w:color="auto"/>
                                                                            <w:bottom w:val="none" w:sz="0" w:space="0" w:color="auto"/>
                                                                            <w:right w:val="none" w:sz="0" w:space="0" w:color="auto"/>
                                                                          </w:divBdr>
                                                                          <w:divsChild>
                                                                            <w:div w:id="1839538247">
                                                                              <w:marLeft w:val="0"/>
                                                                              <w:marRight w:val="0"/>
                                                                              <w:marTop w:val="0"/>
                                                                              <w:marBottom w:val="0"/>
                                                                              <w:divBdr>
                                                                                <w:top w:val="none" w:sz="0" w:space="0" w:color="auto"/>
                                                                                <w:left w:val="none" w:sz="0" w:space="0" w:color="auto"/>
                                                                                <w:bottom w:val="none" w:sz="0" w:space="0" w:color="auto"/>
                                                                                <w:right w:val="none" w:sz="0" w:space="0" w:color="auto"/>
                                                                              </w:divBdr>
                                                                              <w:divsChild>
                                                                                <w:div w:id="1554544087">
                                                                                  <w:marLeft w:val="0"/>
                                                                                  <w:marRight w:val="0"/>
                                                                                  <w:marTop w:val="0"/>
                                                                                  <w:marBottom w:val="0"/>
                                                                                  <w:divBdr>
                                                                                    <w:top w:val="none" w:sz="0" w:space="0" w:color="auto"/>
                                                                                    <w:left w:val="none" w:sz="0" w:space="0" w:color="auto"/>
                                                                                    <w:bottom w:val="none" w:sz="0" w:space="0" w:color="auto"/>
                                                                                    <w:right w:val="none" w:sz="0" w:space="0" w:color="auto"/>
                                                                                  </w:divBdr>
                                                                                  <w:divsChild>
                                                                                    <w:div w:id="1921786919">
                                                                                      <w:marLeft w:val="0"/>
                                                                                      <w:marRight w:val="0"/>
                                                                                      <w:marTop w:val="0"/>
                                                                                      <w:marBottom w:val="0"/>
                                                                                      <w:divBdr>
                                                                                        <w:top w:val="none" w:sz="0" w:space="0" w:color="auto"/>
                                                                                        <w:left w:val="none" w:sz="0" w:space="0" w:color="auto"/>
                                                                                        <w:bottom w:val="none" w:sz="0" w:space="0" w:color="auto"/>
                                                                                        <w:right w:val="none" w:sz="0" w:space="0" w:color="auto"/>
                                                                                      </w:divBdr>
                                                                                    </w:div>
                                                                                    <w:div w:id="11537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37002365">
      <w:bodyDiv w:val="1"/>
      <w:marLeft w:val="0"/>
      <w:marRight w:val="0"/>
      <w:marTop w:val="0"/>
      <w:marBottom w:val="0"/>
      <w:divBdr>
        <w:top w:val="none" w:sz="0" w:space="0" w:color="auto"/>
        <w:left w:val="none" w:sz="0" w:space="0" w:color="auto"/>
        <w:bottom w:val="none" w:sz="0" w:space="0" w:color="auto"/>
        <w:right w:val="none" w:sz="0" w:space="0" w:color="auto"/>
      </w:divBdr>
    </w:div>
    <w:div w:id="1931766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pearsonmylabandmastering.com/northamerica/myaccountinglab/" TargetMode="External"/><Relationship Id="rId4" Type="http://schemas.openxmlformats.org/officeDocument/2006/relationships/settings" Target="settings.xml"/><Relationship Id="rId9" Type="http://schemas.openxmlformats.org/officeDocument/2006/relationships/hyperlink" Target="https://lms.augusta.edu/"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6B9B5-5FE8-4710-A17C-76F496EF7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824</TotalTime>
  <Pages>4</Pages>
  <Words>975</Words>
  <Characters>5563</Characters>
  <Application>Microsoft Office Word</Application>
  <DocSecurity>0</DocSecurity>
  <Lines>46</Lines>
  <Paragraphs>13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https://elearning.ua.edu/webct/urw/lc730356073041.tp73043300608</vt:lpstr>
      <vt:lpstr>https://elearning.ua.edu/webct/urw/lc730356073041.tp73043300608</vt:lpstr>
    </vt:vector>
  </TitlesOfParts>
  <Company>Microsoft</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ACCT2101CO1 Summer 2026 Instructional Methods</dc:title>
  <dc:subject>Principles of Accounting I - Instructional Methods</dc:subject>
  <dc:creator>tfitzgib</dc:creator>
  <cp:lastModifiedBy>Sang Hyun Park</cp:lastModifiedBy>
  <cp:revision>43</cp:revision>
  <cp:lastPrinted>2013-08-19T13:00:00Z</cp:lastPrinted>
  <dcterms:created xsi:type="dcterms:W3CDTF">2017-01-18T15:29:00Z</dcterms:created>
  <dcterms:modified xsi:type="dcterms:W3CDTF">2026-05-18T06:32:00Z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2011-08-04T00:00:00Z</vt:filetime>
  </property>
  <property fmtid="{D5CDD505-2E9C-101B-9397-08002B2CF9AE}" pid="3" name="LastSaved">
    <vt:filetime>2011-08-04T00:00:00Z</vt:filetime>
  </property>
  <property fmtid="{D5CDD505-2E9C-101B-9397-08002B2CF9AE}" pid="4" name="GrammarlyDocumentId">
    <vt:lpwstr>f42f51ef11dc27eb417e4b2b1effb71b20bac3c5439577b4fcc90c4484a52faf</vt:lpwstr>
  </property>
</Properties>
</file>