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This is an online course through D2L &amp; MyAccountingLab</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June 1,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June 1,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June 15,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