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6C2B3" w14:textId="5A4759A5" w:rsidR="0036222A" w:rsidRDefault="009A1EE8">
      <w:r>
        <w:t>Pushing lab of yuan fan</w:t>
      </w:r>
    </w:p>
    <w:sectPr w:rsidR="00362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E8"/>
    <w:rsid w:val="0036222A"/>
    <w:rsid w:val="009A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CD263"/>
  <w15:chartTrackingRefBased/>
  <w15:docId w15:val="{DE104511-695F-46A3-B870-81A4B88AC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C. Dickens</dc:creator>
  <cp:keywords/>
  <dc:description/>
  <cp:lastModifiedBy>James C. Dickens</cp:lastModifiedBy>
  <cp:revision>1</cp:revision>
  <dcterms:created xsi:type="dcterms:W3CDTF">2024-02-27T16:37:00Z</dcterms:created>
  <dcterms:modified xsi:type="dcterms:W3CDTF">2024-02-27T16:38:00Z</dcterms:modified>
</cp:coreProperties>
</file>