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4FD5" w14:textId="77777777" w:rsidR="00693540" w:rsidRDefault="00693540" w:rsidP="00693540">
      <w:pPr>
        <w:pStyle w:val="Overskrift1"/>
        <w:pBdr>
          <w:bottom w:val="single" w:sz="4" w:space="1" w:color="auto"/>
        </w:pBdr>
        <w:jc w:val="center"/>
        <w:rPr>
          <w:b/>
          <w:sz w:val="40"/>
          <w:lang w:val="en-US"/>
        </w:rPr>
      </w:pPr>
      <w:proofErr w:type="gramStart"/>
      <w:r w:rsidRPr="00693540">
        <w:rPr>
          <w:rFonts w:asciiTheme="minorHAnsi" w:hAnsiTheme="minorHAnsi" w:cstheme="minorHAnsi"/>
          <w:b/>
          <w:sz w:val="40"/>
          <w:lang w:val="en-US"/>
        </w:rPr>
        <w:t>push</w:t>
      </w:r>
      <w:r>
        <w:rPr>
          <w:rFonts w:asciiTheme="minorHAnsi" w:hAnsiTheme="minorHAnsi" w:cstheme="minorHAnsi"/>
          <w:b/>
          <w:sz w:val="40"/>
          <w:lang w:val="en-US"/>
        </w:rPr>
        <w:t>(</w:t>
      </w:r>
      <w:proofErr w:type="gramEnd"/>
      <w:r>
        <w:rPr>
          <w:rFonts w:asciiTheme="minorHAnsi" w:hAnsiTheme="minorHAnsi" w:cstheme="minorHAnsi"/>
          <w:b/>
          <w:sz w:val="40"/>
          <w:lang w:val="en-US"/>
        </w:rPr>
        <w:t>)</w:t>
      </w:r>
      <w:r>
        <w:rPr>
          <w:b/>
          <w:sz w:val="40"/>
          <w:lang w:val="en-US"/>
        </w:rPr>
        <w:t xml:space="preserve"> </w:t>
      </w:r>
      <w:r w:rsidRPr="00693540">
        <w:rPr>
          <w:b/>
          <w:color w:val="auto"/>
          <w:sz w:val="40"/>
          <w:lang w:val="en-US"/>
        </w:rPr>
        <w:t>and</w:t>
      </w:r>
      <w:r w:rsidRPr="00693540">
        <w:rPr>
          <w:b/>
          <w:sz w:val="40"/>
          <w:lang w:val="en-US"/>
        </w:rPr>
        <w:t xml:space="preserve"> </w:t>
      </w:r>
      <w:r>
        <w:rPr>
          <w:rFonts w:asciiTheme="minorHAnsi" w:hAnsiTheme="minorHAnsi" w:cstheme="minorHAnsi"/>
          <w:b/>
          <w:sz w:val="40"/>
          <w:lang w:val="en-US"/>
        </w:rPr>
        <w:t>pop()</w:t>
      </w:r>
      <w:r w:rsidRPr="00693540">
        <w:rPr>
          <w:b/>
          <w:sz w:val="40"/>
          <w:lang w:val="en-US"/>
        </w:rPr>
        <w:t xml:space="preserve"> </w:t>
      </w:r>
      <w:r w:rsidRPr="00693540">
        <w:rPr>
          <w:b/>
          <w:color w:val="auto"/>
          <w:sz w:val="40"/>
          <w:lang w:val="en-US"/>
        </w:rPr>
        <w:t>it!</w:t>
      </w:r>
    </w:p>
    <w:p w14:paraId="22E0802A" w14:textId="77777777" w:rsidR="00990EA5" w:rsidRDefault="00990EA5" w:rsidP="00990EA5"/>
    <w:p w14:paraId="19A1804F" w14:textId="77777777" w:rsidR="00990EA5" w:rsidRPr="00AA6BF1" w:rsidRDefault="00990EA5" w:rsidP="00A2614B">
      <w:pPr>
        <w:jc w:val="both"/>
        <w:rPr>
          <w:rFonts w:asciiTheme="majorHAnsi" w:hAnsiTheme="majorHAnsi" w:cstheme="majorHAnsi"/>
          <w:sz w:val="36"/>
          <w:lang w:val="en-US"/>
        </w:rPr>
      </w:pPr>
      <w:r w:rsidRPr="00AA6BF1">
        <w:rPr>
          <w:rFonts w:asciiTheme="majorHAnsi" w:hAnsiTheme="majorHAnsi" w:cstheme="majorHAnsi"/>
          <w:sz w:val="36"/>
          <w:lang w:val="en-US"/>
        </w:rPr>
        <w:t>Description</w:t>
      </w:r>
    </w:p>
    <w:p w14:paraId="63C42140" w14:textId="4E77B680" w:rsidR="008A115E" w:rsidRPr="00AA6BF1" w:rsidRDefault="00693540" w:rsidP="00A2614B">
      <w:pPr>
        <w:jc w:val="both"/>
        <w:rPr>
          <w:sz w:val="24"/>
          <w:lang w:val="en-US"/>
        </w:rPr>
      </w:pPr>
      <w:proofErr w:type="gramStart"/>
      <w:r w:rsidRPr="00AA6BF1">
        <w:rPr>
          <w:sz w:val="24"/>
          <w:lang w:val="en-US"/>
        </w:rPr>
        <w:t>Push(</w:t>
      </w:r>
      <w:proofErr w:type="gramEnd"/>
      <w:r w:rsidRPr="00AA6BF1">
        <w:rPr>
          <w:sz w:val="24"/>
          <w:lang w:val="en-US"/>
        </w:rPr>
        <w:t xml:space="preserve">) and pop() are always used together. In a line of code the </w:t>
      </w:r>
      <w:proofErr w:type="gramStart"/>
      <w:r w:rsidRPr="00AA6BF1">
        <w:rPr>
          <w:sz w:val="24"/>
          <w:lang w:val="en-US"/>
        </w:rPr>
        <w:t>push(</w:t>
      </w:r>
      <w:proofErr w:type="gramEnd"/>
      <w:r w:rsidRPr="00AA6BF1">
        <w:rPr>
          <w:sz w:val="24"/>
          <w:lang w:val="en-US"/>
        </w:rPr>
        <w:t>) function is alwa</w:t>
      </w:r>
      <w:r w:rsidR="008A115E" w:rsidRPr="00AA6BF1">
        <w:rPr>
          <w:sz w:val="24"/>
          <w:lang w:val="en-US"/>
        </w:rPr>
        <w:t>ys stated first</w:t>
      </w:r>
      <w:r w:rsidR="004C21EA" w:rsidRPr="00AA6BF1">
        <w:rPr>
          <w:sz w:val="24"/>
          <w:lang w:val="en-US"/>
        </w:rPr>
        <w:t>,</w:t>
      </w:r>
      <w:r w:rsidR="008A115E" w:rsidRPr="00AA6BF1">
        <w:rPr>
          <w:sz w:val="24"/>
          <w:lang w:val="en-US"/>
        </w:rPr>
        <w:t xml:space="preserve"> and must be ended with </w:t>
      </w:r>
      <w:r w:rsidRPr="00AA6BF1">
        <w:rPr>
          <w:sz w:val="24"/>
          <w:lang w:val="en-US"/>
        </w:rPr>
        <w:t>the pop() function</w:t>
      </w:r>
      <w:r w:rsidR="008A115E" w:rsidRPr="00AA6BF1">
        <w:rPr>
          <w:sz w:val="24"/>
          <w:lang w:val="en-US"/>
        </w:rPr>
        <w:t xml:space="preserve"> for it to work.</w:t>
      </w:r>
      <w:r w:rsidR="004C21EA" w:rsidRPr="00AA6BF1">
        <w:rPr>
          <w:sz w:val="24"/>
          <w:lang w:val="en-US"/>
        </w:rPr>
        <w:t xml:space="preserve"> If a </w:t>
      </w:r>
      <w:proofErr w:type="gramStart"/>
      <w:r w:rsidR="004C21EA" w:rsidRPr="00AA6BF1">
        <w:rPr>
          <w:sz w:val="24"/>
          <w:lang w:val="en-US"/>
        </w:rPr>
        <w:t>push(</w:t>
      </w:r>
      <w:proofErr w:type="gramEnd"/>
      <w:r w:rsidR="004C21EA" w:rsidRPr="00AA6BF1">
        <w:rPr>
          <w:sz w:val="24"/>
          <w:lang w:val="en-US"/>
        </w:rPr>
        <w:t>) is stated without the pop() it won’t result in a code error</w:t>
      </w:r>
      <w:r w:rsidR="0043332B">
        <w:rPr>
          <w:sz w:val="24"/>
          <w:lang w:val="en-US"/>
        </w:rPr>
        <w:t>, you just won’t return to your previous settings</w:t>
      </w:r>
      <w:r w:rsidR="00495F70">
        <w:rPr>
          <w:sz w:val="24"/>
          <w:lang w:val="en-US"/>
        </w:rPr>
        <w:t>.</w:t>
      </w:r>
    </w:p>
    <w:p w14:paraId="763C8A2F" w14:textId="77777777" w:rsidR="008A115E" w:rsidRPr="00AA6BF1" w:rsidRDefault="008A115E" w:rsidP="00A2614B">
      <w:pPr>
        <w:ind w:right="8"/>
        <w:jc w:val="both"/>
        <w:rPr>
          <w:sz w:val="24"/>
          <w:lang w:val="en-US"/>
        </w:rPr>
      </w:pPr>
      <w:proofErr w:type="gramStart"/>
      <w:r w:rsidRPr="00AA6BF1">
        <w:rPr>
          <w:b/>
          <w:color w:val="2F5496" w:themeColor="accent1" w:themeShade="BF"/>
          <w:sz w:val="24"/>
          <w:lang w:val="en-US"/>
        </w:rPr>
        <w:t>push(</w:t>
      </w:r>
      <w:proofErr w:type="gramEnd"/>
      <w:r w:rsidRPr="00AA6BF1">
        <w:rPr>
          <w:b/>
          <w:color w:val="2F5496" w:themeColor="accent1" w:themeShade="BF"/>
          <w:sz w:val="24"/>
          <w:lang w:val="en-US"/>
        </w:rPr>
        <w:t xml:space="preserve">); </w:t>
      </w:r>
      <w:r w:rsidRPr="00AA6BF1">
        <w:rPr>
          <w:sz w:val="24"/>
          <w:lang w:val="en-US"/>
        </w:rPr>
        <w:t>When this function is called, it saves the current drawing style settings and transformations</w:t>
      </w:r>
    </w:p>
    <w:p w14:paraId="0B8E2989" w14:textId="77777777" w:rsidR="00990EA5" w:rsidRPr="00AA6BF1" w:rsidRDefault="008A115E" w:rsidP="00A2614B">
      <w:pPr>
        <w:ind w:right="8"/>
        <w:jc w:val="both"/>
        <w:rPr>
          <w:sz w:val="24"/>
          <w:lang w:val="en-US"/>
        </w:rPr>
      </w:pPr>
      <w:proofErr w:type="gramStart"/>
      <w:r w:rsidRPr="00AA6BF1">
        <w:rPr>
          <w:b/>
          <w:color w:val="2F5496" w:themeColor="accent1" w:themeShade="BF"/>
          <w:sz w:val="24"/>
          <w:lang w:val="en-US"/>
        </w:rPr>
        <w:t>pop(</w:t>
      </w:r>
      <w:proofErr w:type="gramEnd"/>
      <w:r w:rsidRPr="00AA6BF1">
        <w:rPr>
          <w:b/>
          <w:color w:val="2F5496" w:themeColor="accent1" w:themeShade="BF"/>
          <w:sz w:val="24"/>
          <w:lang w:val="en-US"/>
        </w:rPr>
        <w:t>);</w:t>
      </w:r>
      <w:r w:rsidR="00693540" w:rsidRPr="00AA6BF1">
        <w:rPr>
          <w:sz w:val="24"/>
          <w:lang w:val="en-US"/>
        </w:rPr>
        <w:t xml:space="preserve"> </w:t>
      </w:r>
      <w:r w:rsidRPr="00AA6BF1">
        <w:rPr>
          <w:sz w:val="24"/>
          <w:lang w:val="en-US"/>
        </w:rPr>
        <w:t>When this function is called, it restores the settings and transformations saved in the push() function</w:t>
      </w:r>
    </w:p>
    <w:p w14:paraId="67DC1501" w14:textId="77777777" w:rsidR="004C21EA" w:rsidRPr="00AA6BF1" w:rsidRDefault="004C21EA" w:rsidP="00A2614B">
      <w:pPr>
        <w:ind w:right="8"/>
        <w:jc w:val="both"/>
        <w:rPr>
          <w:sz w:val="24"/>
          <w:lang w:val="en-US"/>
        </w:rPr>
      </w:pPr>
      <w:r w:rsidRPr="00AA6BF1">
        <w:rPr>
          <w:sz w:val="24"/>
          <w:lang w:val="en-US"/>
        </w:rPr>
        <w:t xml:space="preserve">These functions are relevant </w:t>
      </w:r>
      <w:r w:rsidR="000F1FCB" w:rsidRPr="00AA6BF1">
        <w:rPr>
          <w:sz w:val="24"/>
          <w:lang w:val="en-US"/>
        </w:rPr>
        <w:t>to get more control in your code, t</w:t>
      </w:r>
      <w:r w:rsidRPr="00AA6BF1">
        <w:rPr>
          <w:sz w:val="24"/>
          <w:lang w:val="en-US"/>
        </w:rPr>
        <w:t>hey allow you to add new</w:t>
      </w:r>
      <w:r w:rsidR="000F1FCB" w:rsidRPr="00AA6BF1">
        <w:rPr>
          <w:sz w:val="24"/>
          <w:lang w:val="en-US"/>
        </w:rPr>
        <w:t xml:space="preserve"> content with new styling and transformations without being affected by the previous. Afterwards you can return to the previous settings by using the </w:t>
      </w:r>
      <w:proofErr w:type="gramStart"/>
      <w:r w:rsidR="000F1FCB" w:rsidRPr="00AA6BF1">
        <w:rPr>
          <w:sz w:val="24"/>
          <w:lang w:val="en-US"/>
        </w:rPr>
        <w:t>pop(</w:t>
      </w:r>
      <w:proofErr w:type="gramEnd"/>
      <w:r w:rsidR="000F1FCB" w:rsidRPr="00AA6BF1">
        <w:rPr>
          <w:sz w:val="24"/>
          <w:lang w:val="en-US"/>
        </w:rPr>
        <w:t>) function.</w:t>
      </w:r>
    </w:p>
    <w:p w14:paraId="011EB5F6" w14:textId="77777777" w:rsidR="00CF2A5C" w:rsidRDefault="00A2614B" w:rsidP="00A2614B">
      <w:pPr>
        <w:jc w:val="both"/>
        <w:rPr>
          <w:rFonts w:asciiTheme="majorHAnsi" w:hAnsiTheme="majorHAnsi" w:cstheme="majorHAnsi"/>
          <w:sz w:val="32"/>
          <w:lang w:val="en-US"/>
        </w:rPr>
      </w:pPr>
      <w:r w:rsidRPr="00AA6BF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7F1A" wp14:editId="641B0559">
                <wp:simplePos x="0" y="0"/>
                <wp:positionH relativeFrom="column">
                  <wp:posOffset>528638</wp:posOffset>
                </wp:positionH>
                <wp:positionV relativeFrom="paragraph">
                  <wp:posOffset>1965325</wp:posOffset>
                </wp:positionV>
                <wp:extent cx="5033645" cy="635"/>
                <wp:effectExtent l="0" t="0" r="14605" b="0"/>
                <wp:wrapTopAndBottom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64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DBDC2" w14:textId="77777777" w:rsidR="00A2614B" w:rsidRPr="00482CCC" w:rsidRDefault="00A2614B" w:rsidP="00A2614B">
                            <w:pPr>
                              <w:pStyle w:val="Billedtekst"/>
                              <w:rPr>
                                <w:b/>
                                <w:noProof/>
                              </w:rPr>
                            </w:pPr>
                            <w:r w:rsidRPr="00482CCC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482CCC">
                              <w:rPr>
                                <w:b/>
                                <w:noProof/>
                              </w:rPr>
                              <w:instrText xml:space="preserve"> SEQ Figur \* ARABIC </w:instrText>
                            </w:r>
                            <w:r w:rsidRPr="00482CCC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 w:rsidR="00AA6BF1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482CCC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482CCC">
                              <w:rPr>
                                <w:b/>
                              </w:rPr>
                              <w:t>: push() &amp; pop()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A7F1A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41.65pt;margin-top:154.75pt;width:396.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" filled="f" stroked="f">
                <v:textbox style="mso-fit-shape-to-text:t" inset="0,0,0,0">
                  <w:txbxContent>
                    <w:p w14:paraId="2E1DBDC2" w14:textId="77777777" w:rsidR="00A2614B" w:rsidRPr="00482CCC" w:rsidRDefault="00A2614B" w:rsidP="00A2614B">
                      <w:pPr>
                        <w:pStyle w:val="Billedtekst"/>
                        <w:rPr>
                          <w:b/>
                          <w:noProof/>
                        </w:rPr>
                      </w:pPr>
                      <w:r w:rsidRPr="00482CCC">
                        <w:rPr>
                          <w:b/>
                          <w:noProof/>
                        </w:rPr>
                        <w:fldChar w:fldCharType="begin"/>
                      </w:r>
                      <w:r w:rsidRPr="00482CCC">
                        <w:rPr>
                          <w:b/>
                          <w:noProof/>
                        </w:rPr>
                        <w:instrText xml:space="preserve"> SEQ Figur \* ARABIC </w:instrText>
                      </w:r>
                      <w:r w:rsidRPr="00482CCC">
                        <w:rPr>
                          <w:b/>
                          <w:noProof/>
                        </w:rPr>
                        <w:fldChar w:fldCharType="separate"/>
                      </w:r>
                      <w:r w:rsidR="00AA6BF1">
                        <w:rPr>
                          <w:b/>
                          <w:noProof/>
                        </w:rPr>
                        <w:t>1</w:t>
                      </w:r>
                      <w:r w:rsidRPr="00482CCC">
                        <w:rPr>
                          <w:b/>
                          <w:noProof/>
                        </w:rPr>
                        <w:fldChar w:fldCharType="end"/>
                      </w:r>
                      <w:r w:rsidRPr="00482CCC">
                        <w:rPr>
                          <w:b/>
                        </w:rPr>
                        <w:t>: push() &amp; pop() link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F2A5C" w:rsidRPr="00AA6BF1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BA91FAA" wp14:editId="2230B206">
            <wp:simplePos x="0" y="0"/>
            <wp:positionH relativeFrom="column">
              <wp:posOffset>495300</wp:posOffset>
            </wp:positionH>
            <wp:positionV relativeFrom="paragraph">
              <wp:posOffset>486410</wp:posOffset>
            </wp:positionV>
            <wp:extent cx="5033645" cy="1539875"/>
            <wp:effectExtent l="0" t="0" r="0" b="3175"/>
            <wp:wrapTopAndBottom/>
            <wp:docPr id="1" name="Billede 1" descr="http://tweakstudy.com/admin/upload/answers/DATA%20STRUCTURES/23_05_201618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weakstudy.com/admin/upload/answers/DATA%20STRUCTURES/23_05_201618000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68F" w:rsidRPr="00AA6BF1">
        <w:rPr>
          <w:rFonts w:asciiTheme="majorHAnsi" w:hAnsiTheme="majorHAnsi" w:cstheme="majorHAnsi"/>
          <w:sz w:val="36"/>
          <w:lang w:val="en-US"/>
        </w:rPr>
        <w:t>Simple model</w:t>
      </w:r>
    </w:p>
    <w:p w14:paraId="123755BE" w14:textId="77777777" w:rsidR="00A2614B" w:rsidRPr="00A2614B" w:rsidRDefault="00A2614B" w:rsidP="00A2614B">
      <w:pPr>
        <w:rPr>
          <w:lang w:val="en-US"/>
        </w:rPr>
      </w:pPr>
    </w:p>
    <w:p w14:paraId="6FE1166A" w14:textId="6668FEAC" w:rsidR="000F1FCB" w:rsidRPr="00AA6BF1" w:rsidRDefault="000F1FCB" w:rsidP="00A2614B">
      <w:pPr>
        <w:jc w:val="both"/>
        <w:rPr>
          <w:sz w:val="24"/>
          <w:lang w:val="en-US"/>
        </w:rPr>
      </w:pPr>
      <w:r w:rsidRPr="00AA6BF1">
        <w:rPr>
          <w:sz w:val="24"/>
          <w:lang w:val="en-US"/>
        </w:rPr>
        <w:t xml:space="preserve">The </w:t>
      </w:r>
      <w:proofErr w:type="gramStart"/>
      <w:r w:rsidRPr="00AA6BF1">
        <w:rPr>
          <w:sz w:val="24"/>
          <w:lang w:val="en-US"/>
        </w:rPr>
        <w:t>push(</w:t>
      </w:r>
      <w:proofErr w:type="gramEnd"/>
      <w:r w:rsidRPr="00AA6BF1">
        <w:rPr>
          <w:sz w:val="24"/>
          <w:lang w:val="en-US"/>
        </w:rPr>
        <w:t xml:space="preserve">) </w:t>
      </w:r>
      <w:r w:rsidR="009F7B35" w:rsidRPr="00AA6BF1">
        <w:rPr>
          <w:sz w:val="24"/>
          <w:lang w:val="en-US"/>
        </w:rPr>
        <w:t xml:space="preserve">function </w:t>
      </w:r>
      <w:r w:rsidRPr="00AA6BF1">
        <w:rPr>
          <w:sz w:val="24"/>
          <w:lang w:val="en-US"/>
        </w:rPr>
        <w:t>can be used</w:t>
      </w:r>
      <w:r w:rsidR="009F7B35" w:rsidRPr="00AA6BF1">
        <w:rPr>
          <w:sz w:val="24"/>
          <w:lang w:val="en-US"/>
        </w:rPr>
        <w:t xml:space="preserve"> several times in</w:t>
      </w:r>
      <w:r w:rsidR="00CF2A5C" w:rsidRPr="00AA6BF1">
        <w:rPr>
          <w:sz w:val="24"/>
          <w:lang w:val="en-US"/>
        </w:rPr>
        <w:t xml:space="preserve"> a</w:t>
      </w:r>
      <w:r w:rsidR="009F7B35" w:rsidRPr="00AA6BF1">
        <w:rPr>
          <w:sz w:val="24"/>
          <w:lang w:val="en-US"/>
        </w:rPr>
        <w:t xml:space="preserve"> row</w:t>
      </w:r>
      <w:r w:rsidR="00CF2A5C" w:rsidRPr="00AA6BF1">
        <w:rPr>
          <w:sz w:val="24"/>
          <w:lang w:val="en-US"/>
        </w:rPr>
        <w:t xml:space="preserve"> and will </w:t>
      </w:r>
      <w:r w:rsidR="009F7B35" w:rsidRPr="00AA6BF1">
        <w:rPr>
          <w:sz w:val="24"/>
          <w:lang w:val="en-US"/>
        </w:rPr>
        <w:t>continuously</w:t>
      </w:r>
      <w:r w:rsidR="00CF2A5C" w:rsidRPr="00AA6BF1">
        <w:rPr>
          <w:sz w:val="24"/>
          <w:lang w:val="en-US"/>
        </w:rPr>
        <w:t xml:space="preserve"> be storing the previous made settings. The important thing to remember when using it more than once, is that when you finally use the </w:t>
      </w:r>
      <w:proofErr w:type="gramStart"/>
      <w:r w:rsidR="00CF2A5C" w:rsidRPr="00AA6BF1">
        <w:rPr>
          <w:sz w:val="24"/>
          <w:lang w:val="en-US"/>
        </w:rPr>
        <w:t>pop(</w:t>
      </w:r>
      <w:proofErr w:type="gramEnd"/>
      <w:r w:rsidR="00CF2A5C" w:rsidRPr="00AA6BF1">
        <w:rPr>
          <w:sz w:val="24"/>
          <w:lang w:val="en-US"/>
        </w:rPr>
        <w:t>) function it will only restore the newest push() stated in the link.</w:t>
      </w:r>
      <w:r w:rsidR="00A2614B" w:rsidRPr="00AA6BF1">
        <w:rPr>
          <w:sz w:val="24"/>
          <w:lang w:val="en-US"/>
        </w:rPr>
        <w:t xml:space="preserve"> For every pop() stated</w:t>
      </w:r>
      <w:r w:rsidR="0043332B">
        <w:rPr>
          <w:sz w:val="24"/>
          <w:lang w:val="en-US"/>
        </w:rPr>
        <w:t>,</w:t>
      </w:r>
      <w:r w:rsidR="00A2614B" w:rsidRPr="00AA6BF1">
        <w:rPr>
          <w:sz w:val="24"/>
          <w:lang w:val="en-US"/>
        </w:rPr>
        <w:t xml:space="preserve"> you move one push() back</w:t>
      </w:r>
      <w:r w:rsidR="0043332B">
        <w:rPr>
          <w:sz w:val="24"/>
          <w:lang w:val="en-US"/>
        </w:rPr>
        <w:t xml:space="preserve"> in the link </w:t>
      </w:r>
      <w:bookmarkStart w:id="0" w:name="_GoBack"/>
      <w:bookmarkEnd w:id="0"/>
      <w:r w:rsidR="00A2614B" w:rsidRPr="00AA6BF1">
        <w:rPr>
          <w:sz w:val="24"/>
          <w:lang w:val="en-US"/>
        </w:rPr>
        <w:t>as showed in the model</w:t>
      </w:r>
      <w:r w:rsidR="00482CCC" w:rsidRPr="00AA6BF1">
        <w:rPr>
          <w:sz w:val="24"/>
          <w:lang w:val="en-US"/>
        </w:rPr>
        <w:t xml:space="preserve"> (1) (c</w:t>
      </w:r>
      <w:r w:rsidR="00A2614B" w:rsidRPr="00AA6BF1">
        <w:rPr>
          <w:sz w:val="24"/>
          <w:lang w:val="en-US"/>
        </w:rPr>
        <w:t>an partly be compared to</w:t>
      </w:r>
      <w:r w:rsidRPr="00AA6BF1">
        <w:rPr>
          <w:sz w:val="24"/>
          <w:lang w:val="en-US"/>
        </w:rPr>
        <w:t xml:space="preserve"> the use of </w:t>
      </w:r>
      <w:r w:rsidR="009F7B35" w:rsidRPr="00AA6BF1">
        <w:rPr>
          <w:sz w:val="24"/>
          <w:lang w:val="en-US"/>
        </w:rPr>
        <w:t xml:space="preserve">- </w:t>
      </w:r>
      <w:r w:rsidRPr="00AA6BF1">
        <w:rPr>
          <w:sz w:val="24"/>
          <w:lang w:val="en-US"/>
        </w:rPr>
        <w:t>opening and closing</w:t>
      </w:r>
      <w:r w:rsidR="009F7B35" w:rsidRPr="00AA6BF1">
        <w:rPr>
          <w:sz w:val="24"/>
          <w:lang w:val="en-US"/>
        </w:rPr>
        <w:t xml:space="preserve"> -</w:t>
      </w:r>
      <w:r w:rsidRPr="00AA6BF1">
        <w:rPr>
          <w:sz w:val="24"/>
          <w:lang w:val="en-US"/>
        </w:rPr>
        <w:t xml:space="preserve"> curly brackets when stating the starting and ending</w:t>
      </w:r>
      <w:r w:rsidR="009F7B35" w:rsidRPr="00AA6BF1">
        <w:rPr>
          <w:sz w:val="24"/>
          <w:lang w:val="en-US"/>
        </w:rPr>
        <w:t>s</w:t>
      </w:r>
      <w:r w:rsidRPr="00AA6BF1">
        <w:rPr>
          <w:sz w:val="24"/>
          <w:lang w:val="en-US"/>
        </w:rPr>
        <w:t xml:space="preserve"> of</w:t>
      </w:r>
      <w:r w:rsidR="009F7B35" w:rsidRPr="00AA6BF1">
        <w:rPr>
          <w:sz w:val="24"/>
          <w:lang w:val="en-US"/>
        </w:rPr>
        <w:t xml:space="preserve"> several</w:t>
      </w:r>
      <w:r w:rsidRPr="00AA6BF1">
        <w:rPr>
          <w:sz w:val="24"/>
          <w:lang w:val="en-US"/>
        </w:rPr>
        <w:t xml:space="preserve"> functions</w:t>
      </w:r>
      <w:r w:rsidR="00482CCC" w:rsidRPr="00AA6BF1">
        <w:rPr>
          <w:sz w:val="24"/>
          <w:lang w:val="en-US"/>
        </w:rPr>
        <w:t>)</w:t>
      </w:r>
      <w:r w:rsidR="00CF2A5C" w:rsidRPr="00AA6BF1">
        <w:rPr>
          <w:sz w:val="24"/>
          <w:lang w:val="en-US"/>
        </w:rPr>
        <w:t>. This will be</w:t>
      </w:r>
      <w:r w:rsidR="00A2614B" w:rsidRPr="00AA6BF1">
        <w:rPr>
          <w:sz w:val="24"/>
          <w:lang w:val="en-US"/>
        </w:rPr>
        <w:t xml:space="preserve"> further</w:t>
      </w:r>
      <w:r w:rsidR="00CF2A5C" w:rsidRPr="00AA6BF1">
        <w:rPr>
          <w:sz w:val="24"/>
          <w:lang w:val="en-US"/>
        </w:rPr>
        <w:t xml:space="preserve"> visualized in the following example</w:t>
      </w:r>
      <w:r w:rsidR="00AA6BF1">
        <w:rPr>
          <w:sz w:val="24"/>
          <w:lang w:val="en-US"/>
        </w:rPr>
        <w:t xml:space="preserve"> (2)</w:t>
      </w:r>
      <w:r w:rsidR="00A2614B" w:rsidRPr="00AA6BF1">
        <w:rPr>
          <w:sz w:val="24"/>
          <w:lang w:val="en-US"/>
        </w:rPr>
        <w:t>, to help get a</w:t>
      </w:r>
      <w:r w:rsidR="00CF2A5C" w:rsidRPr="00AA6BF1">
        <w:rPr>
          <w:sz w:val="24"/>
          <w:lang w:val="en-US"/>
        </w:rPr>
        <w:t xml:space="preserve"> better understanding</w:t>
      </w:r>
      <w:r w:rsidR="00A2614B" w:rsidRPr="00AA6BF1">
        <w:rPr>
          <w:sz w:val="24"/>
          <w:lang w:val="en-US"/>
        </w:rPr>
        <w:t xml:space="preserve"> of the function</w:t>
      </w:r>
      <w:r w:rsidR="00CF2A5C" w:rsidRPr="00AA6BF1">
        <w:rPr>
          <w:sz w:val="24"/>
          <w:lang w:val="en-US"/>
        </w:rPr>
        <w:t>.</w:t>
      </w:r>
      <w:r w:rsidRPr="00AA6BF1">
        <w:rPr>
          <w:sz w:val="24"/>
          <w:lang w:val="en-US"/>
        </w:rPr>
        <w:t xml:space="preserve"> </w:t>
      </w:r>
    </w:p>
    <w:p w14:paraId="2925D549" w14:textId="77777777" w:rsidR="00B91416" w:rsidRDefault="00B91416" w:rsidP="00A2614B">
      <w:pPr>
        <w:jc w:val="both"/>
        <w:rPr>
          <w:rFonts w:asciiTheme="majorHAnsi" w:hAnsiTheme="majorHAnsi" w:cstheme="majorHAnsi"/>
          <w:sz w:val="32"/>
          <w:lang w:val="en-US"/>
        </w:rPr>
      </w:pPr>
    </w:p>
    <w:p w14:paraId="2B741BA0" w14:textId="77777777" w:rsidR="00B91416" w:rsidRDefault="00B91416" w:rsidP="00A2614B">
      <w:pPr>
        <w:jc w:val="both"/>
        <w:rPr>
          <w:rFonts w:asciiTheme="majorHAnsi" w:hAnsiTheme="majorHAnsi" w:cstheme="majorHAnsi"/>
          <w:sz w:val="32"/>
          <w:lang w:val="en-US"/>
        </w:rPr>
      </w:pPr>
    </w:p>
    <w:p w14:paraId="20549541" w14:textId="77777777" w:rsidR="00B91416" w:rsidRDefault="00B91416" w:rsidP="00A2614B">
      <w:pPr>
        <w:jc w:val="both"/>
        <w:rPr>
          <w:rFonts w:asciiTheme="majorHAnsi" w:hAnsiTheme="majorHAnsi" w:cstheme="majorHAnsi"/>
          <w:sz w:val="32"/>
          <w:lang w:val="en-US"/>
        </w:rPr>
      </w:pPr>
    </w:p>
    <w:p w14:paraId="67EEA711" w14:textId="77777777" w:rsidR="00990EA5" w:rsidRPr="00AA6BF1" w:rsidRDefault="00990EA5" w:rsidP="00A2614B">
      <w:pPr>
        <w:jc w:val="both"/>
        <w:rPr>
          <w:rFonts w:asciiTheme="majorHAnsi" w:hAnsiTheme="majorHAnsi" w:cstheme="majorHAnsi"/>
          <w:sz w:val="36"/>
          <w:lang w:val="en-US"/>
        </w:rPr>
      </w:pPr>
      <w:r w:rsidRPr="00AA6BF1">
        <w:rPr>
          <w:rFonts w:asciiTheme="majorHAnsi" w:hAnsiTheme="majorHAnsi" w:cstheme="majorHAnsi"/>
          <w:sz w:val="36"/>
          <w:lang w:val="en-US"/>
        </w:rPr>
        <w:lastRenderedPageBreak/>
        <w:t xml:space="preserve">Example </w:t>
      </w:r>
    </w:p>
    <w:p w14:paraId="498C29D1" w14:textId="77777777" w:rsidR="00AA6BF1" w:rsidRDefault="00B91416" w:rsidP="00AA6BF1">
      <w:pPr>
        <w:keepNext/>
        <w:tabs>
          <w:tab w:val="left" w:pos="2970"/>
          <w:tab w:val="left" w:pos="3870"/>
          <w:tab w:val="left" w:pos="4410"/>
          <w:tab w:val="left" w:pos="4590"/>
        </w:tabs>
        <w:ind w:right="8"/>
        <w:jc w:val="both"/>
      </w:pPr>
      <w:r>
        <w:rPr>
          <w:noProof/>
          <w:lang w:val="en-US"/>
        </w:rPr>
        <w:drawing>
          <wp:inline distT="0" distB="0" distL="0" distR="0" wp14:anchorId="412A4DFF" wp14:editId="0EFF03DC">
            <wp:extent cx="6120130" cy="4495800"/>
            <wp:effectExtent l="0" t="0" r="0" b="0"/>
            <wp:docPr id="3" name="Billede 3" descr="C:\Users\madsd\AppData\Local\Microsoft\Windows\INetCache\Content.Word\code+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sd\AppData\Local\Microsoft\Windows\INetCache\Content.Word\code+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0D52" w14:textId="77777777" w:rsidR="00990EA5" w:rsidRPr="00AA6BF1" w:rsidRDefault="00AA6BF1" w:rsidP="00AA6BF1">
      <w:pPr>
        <w:pStyle w:val="Billedtekst"/>
        <w:jc w:val="both"/>
        <w:rPr>
          <w:b/>
          <w:lang w:val="en-US"/>
        </w:rPr>
      </w:pPr>
      <w:r w:rsidRPr="00AA6BF1">
        <w:rPr>
          <w:b/>
          <w:lang w:val="en-US"/>
        </w:rPr>
        <w:fldChar w:fldCharType="begin"/>
      </w:r>
      <w:r w:rsidRPr="00AA6BF1">
        <w:rPr>
          <w:b/>
          <w:lang w:val="en-US"/>
        </w:rPr>
        <w:instrText xml:space="preserve"> SEQ Figur \* ARABIC </w:instrText>
      </w:r>
      <w:r w:rsidRPr="00AA6BF1">
        <w:rPr>
          <w:b/>
          <w:lang w:val="en-US"/>
        </w:rPr>
        <w:fldChar w:fldCharType="separate"/>
      </w:r>
      <w:r w:rsidRPr="00AA6BF1">
        <w:rPr>
          <w:b/>
          <w:noProof/>
          <w:lang w:val="en-US"/>
        </w:rPr>
        <w:t>2</w:t>
      </w:r>
      <w:r w:rsidRPr="00AA6BF1">
        <w:rPr>
          <w:b/>
          <w:lang w:val="en-US"/>
        </w:rPr>
        <w:fldChar w:fldCharType="end"/>
      </w:r>
      <w:r w:rsidRPr="00495F70">
        <w:rPr>
          <w:b/>
          <w:lang w:val="en-US"/>
        </w:rPr>
        <w:t>: Example in code</w:t>
      </w:r>
    </w:p>
    <w:p w14:paraId="5864C6D3" w14:textId="77777777" w:rsidR="00990EA5" w:rsidRPr="00AA6BF1" w:rsidRDefault="00990EA5" w:rsidP="00A2614B">
      <w:pPr>
        <w:jc w:val="both"/>
        <w:rPr>
          <w:rFonts w:asciiTheme="majorHAnsi" w:hAnsiTheme="majorHAnsi" w:cstheme="majorHAnsi"/>
          <w:sz w:val="36"/>
          <w:lang w:val="en-US"/>
        </w:rPr>
      </w:pPr>
      <w:r w:rsidRPr="00AA6BF1">
        <w:rPr>
          <w:rFonts w:asciiTheme="majorHAnsi" w:hAnsiTheme="majorHAnsi" w:cstheme="majorHAnsi"/>
          <w:sz w:val="36"/>
          <w:lang w:val="en-US"/>
        </w:rPr>
        <w:t>Functions to work with</w:t>
      </w:r>
    </w:p>
    <w:p w14:paraId="2D2C63CC" w14:textId="77777777" w:rsidR="00990EA5" w:rsidRPr="00AA6BF1" w:rsidRDefault="003C268F" w:rsidP="00A2614B">
      <w:pPr>
        <w:tabs>
          <w:tab w:val="left" w:pos="2970"/>
          <w:tab w:val="left" w:pos="3870"/>
          <w:tab w:val="left" w:pos="4410"/>
          <w:tab w:val="left" w:pos="4590"/>
        </w:tabs>
        <w:ind w:right="8"/>
        <w:jc w:val="both"/>
        <w:rPr>
          <w:rFonts w:cstheme="minorHAnsi"/>
          <w:color w:val="7F7F7F" w:themeColor="text1" w:themeTint="80"/>
          <w:sz w:val="24"/>
          <w:szCs w:val="36"/>
          <w:shd w:val="clear" w:color="auto" w:fill="FFFFFF"/>
          <w:lang w:val="en-US"/>
        </w:rPr>
      </w:pPr>
      <w:r w:rsidRPr="00AA6BF1">
        <w:rPr>
          <w:sz w:val="24"/>
          <w:lang w:val="en-US"/>
        </w:rPr>
        <w:t xml:space="preserve">The </w:t>
      </w:r>
      <w:proofErr w:type="gramStart"/>
      <w:r w:rsidRPr="00AA6BF1">
        <w:rPr>
          <w:sz w:val="24"/>
          <w:lang w:val="en-US"/>
        </w:rPr>
        <w:t>push(</w:t>
      </w:r>
      <w:proofErr w:type="gramEnd"/>
      <w:r w:rsidRPr="00AA6BF1">
        <w:rPr>
          <w:sz w:val="24"/>
          <w:lang w:val="en-US"/>
        </w:rPr>
        <w:t>) function can store information from the following function</w:t>
      </w:r>
      <w:r w:rsidR="004C21EA" w:rsidRPr="00AA6BF1">
        <w:rPr>
          <w:sz w:val="24"/>
          <w:lang w:val="en-US"/>
        </w:rPr>
        <w:t>s</w:t>
      </w:r>
      <w:r w:rsidRPr="00AA6BF1">
        <w:rPr>
          <w:color w:val="7F7F7F" w:themeColor="text1" w:themeTint="80"/>
          <w:sz w:val="24"/>
          <w:lang w:val="en-US"/>
        </w:rPr>
        <w:t>:</w:t>
      </w:r>
      <w:r w:rsidRPr="00AA6BF1">
        <w:rPr>
          <w:rFonts w:cstheme="minorHAnsi"/>
          <w:color w:val="7F7F7F" w:themeColor="text1" w:themeTint="80"/>
          <w:sz w:val="24"/>
          <w:lang w:val="en-US"/>
        </w:rPr>
        <w:t xml:space="preserve"> </w:t>
      </w:r>
      <w:r w:rsidRPr="00AA6BF1">
        <w:rPr>
          <w:rFonts w:cstheme="minorHAnsi"/>
          <w:color w:val="7F7F7F" w:themeColor="text1" w:themeTint="80"/>
          <w:sz w:val="24"/>
          <w:szCs w:val="36"/>
          <w:shd w:val="clear" w:color="auto" w:fill="FFFFFF"/>
          <w:lang w:val="en-US"/>
        </w:rPr>
        <w:t>fill(), stroke(), tint(), strokeWeight(), strokeCap(), strokeJoin(), imageMode(), rectMode(), ellipseMode(), colorMode(), textAlign(), textFont(), textMode(), textSize(), textLeading().</w:t>
      </w:r>
    </w:p>
    <w:p w14:paraId="1AFD461B" w14:textId="77777777" w:rsidR="009F7B35" w:rsidRPr="00AA6BF1" w:rsidRDefault="009F7B35" w:rsidP="00A2614B">
      <w:pPr>
        <w:jc w:val="both"/>
        <w:rPr>
          <w:rFonts w:asciiTheme="majorHAnsi" w:hAnsiTheme="majorHAnsi" w:cstheme="majorHAnsi"/>
          <w:sz w:val="36"/>
          <w:lang w:val="en-US"/>
        </w:rPr>
      </w:pPr>
      <w:r w:rsidRPr="00AA6BF1">
        <w:rPr>
          <w:rFonts w:asciiTheme="majorHAnsi" w:hAnsiTheme="majorHAnsi" w:cstheme="majorHAnsi"/>
          <w:sz w:val="36"/>
          <w:lang w:val="en-US"/>
        </w:rPr>
        <w:t>References</w:t>
      </w:r>
    </w:p>
    <w:p w14:paraId="017727BE" w14:textId="77777777" w:rsidR="00B760A0" w:rsidRPr="00AA6BF1" w:rsidRDefault="00B760A0" w:rsidP="00A2614B">
      <w:pPr>
        <w:pStyle w:val="Listeafsnit"/>
        <w:numPr>
          <w:ilvl w:val="0"/>
          <w:numId w:val="1"/>
        </w:numPr>
        <w:jc w:val="both"/>
        <w:rPr>
          <w:sz w:val="24"/>
          <w:lang w:val="en-US"/>
        </w:rPr>
      </w:pPr>
      <w:r w:rsidRPr="00AA6BF1">
        <w:rPr>
          <w:sz w:val="24"/>
          <w:lang w:val="en-US"/>
        </w:rPr>
        <w:t xml:space="preserve">P5 reference list on </w:t>
      </w:r>
      <w:proofErr w:type="gramStart"/>
      <w:r w:rsidRPr="00AA6BF1">
        <w:rPr>
          <w:sz w:val="24"/>
          <w:lang w:val="en-US"/>
        </w:rPr>
        <w:t>push(</w:t>
      </w:r>
      <w:proofErr w:type="gramEnd"/>
      <w:r w:rsidRPr="00AA6BF1">
        <w:rPr>
          <w:sz w:val="24"/>
          <w:lang w:val="en-US"/>
        </w:rPr>
        <w:t xml:space="preserve">) – link: </w:t>
      </w:r>
      <w:hyperlink r:id="rId10" w:anchor="/p5/push" w:history="1">
        <w:r w:rsidRPr="00AA6BF1">
          <w:rPr>
            <w:rStyle w:val="Hyperlink"/>
            <w:sz w:val="24"/>
            <w:lang w:val="en-US"/>
          </w:rPr>
          <w:t>https://p5js.org/reference/#/p5/push</w:t>
        </w:r>
      </w:hyperlink>
    </w:p>
    <w:p w14:paraId="533C64C3" w14:textId="77777777" w:rsidR="00B760A0" w:rsidRPr="00AA6BF1" w:rsidRDefault="00B760A0" w:rsidP="00A2614B">
      <w:pPr>
        <w:pStyle w:val="Listeafsnit"/>
        <w:numPr>
          <w:ilvl w:val="0"/>
          <w:numId w:val="1"/>
        </w:numPr>
        <w:jc w:val="both"/>
        <w:rPr>
          <w:sz w:val="24"/>
          <w:lang w:val="en-US"/>
        </w:rPr>
      </w:pPr>
      <w:r w:rsidRPr="00AA6BF1">
        <w:rPr>
          <w:sz w:val="24"/>
          <w:lang w:val="en-US"/>
        </w:rPr>
        <w:t xml:space="preserve">P5 reference list on </w:t>
      </w:r>
      <w:proofErr w:type="gramStart"/>
      <w:r w:rsidRPr="00AA6BF1">
        <w:rPr>
          <w:sz w:val="24"/>
          <w:lang w:val="en-US"/>
        </w:rPr>
        <w:t>pop(</w:t>
      </w:r>
      <w:proofErr w:type="gramEnd"/>
      <w:r w:rsidRPr="00AA6BF1">
        <w:rPr>
          <w:sz w:val="24"/>
          <w:lang w:val="en-US"/>
        </w:rPr>
        <w:t xml:space="preserve">) – link: </w:t>
      </w:r>
      <w:hyperlink r:id="rId11" w:anchor="/p5/pop" w:history="1">
        <w:r w:rsidRPr="00AA6BF1">
          <w:rPr>
            <w:rStyle w:val="Hyperlink"/>
            <w:sz w:val="24"/>
            <w:lang w:val="en-US"/>
          </w:rPr>
          <w:t>https://p5js.org/reference/#/p5/pop</w:t>
        </w:r>
      </w:hyperlink>
      <w:r w:rsidRPr="00AA6BF1">
        <w:rPr>
          <w:sz w:val="24"/>
          <w:lang w:val="en-US"/>
        </w:rPr>
        <w:t xml:space="preserve"> </w:t>
      </w:r>
    </w:p>
    <w:p w14:paraId="4EF26448" w14:textId="77777777" w:rsidR="00B760A0" w:rsidRPr="00AA6BF1" w:rsidRDefault="00B760A0" w:rsidP="00A2614B">
      <w:pPr>
        <w:pStyle w:val="Listeafsnit"/>
        <w:numPr>
          <w:ilvl w:val="0"/>
          <w:numId w:val="1"/>
        </w:numPr>
        <w:jc w:val="both"/>
        <w:rPr>
          <w:sz w:val="24"/>
          <w:lang w:val="en-US"/>
        </w:rPr>
      </w:pPr>
      <w:r w:rsidRPr="00AA6BF1">
        <w:rPr>
          <w:sz w:val="24"/>
          <w:lang w:val="en-US"/>
        </w:rPr>
        <w:t xml:space="preserve">Simple model – image link: </w:t>
      </w:r>
      <w:hyperlink r:id="rId12" w:history="1">
        <w:r w:rsidRPr="00AA6BF1">
          <w:rPr>
            <w:rStyle w:val="Hyperlink"/>
            <w:sz w:val="24"/>
            <w:lang w:val="en-US"/>
          </w:rPr>
          <w:t>https://goo.gl/ZrCGXf</w:t>
        </w:r>
      </w:hyperlink>
    </w:p>
    <w:p w14:paraId="43FE027C" w14:textId="77777777" w:rsidR="009F7B35" w:rsidRPr="00AA6BF1" w:rsidRDefault="00B760A0" w:rsidP="00A2614B">
      <w:pPr>
        <w:pStyle w:val="Listeafsnit"/>
        <w:numPr>
          <w:ilvl w:val="0"/>
          <w:numId w:val="1"/>
        </w:numPr>
        <w:jc w:val="both"/>
        <w:rPr>
          <w:sz w:val="24"/>
          <w:lang w:val="en-US"/>
        </w:rPr>
      </w:pPr>
      <w:r w:rsidRPr="00AA6BF1">
        <w:rPr>
          <w:sz w:val="24"/>
          <w:lang w:val="en-US"/>
        </w:rPr>
        <w:t xml:space="preserve">The coding train, 91: Transformation pt1 – video link: </w:t>
      </w:r>
      <w:hyperlink r:id="rId13" w:history="1">
        <w:r w:rsidRPr="00AA6BF1">
          <w:rPr>
            <w:rStyle w:val="Hyperlink"/>
            <w:sz w:val="24"/>
            <w:lang w:val="en-US"/>
          </w:rPr>
          <w:t>https://youtu.be/o9sgjuh-CBM</w:t>
        </w:r>
      </w:hyperlink>
      <w:r w:rsidRPr="00AA6BF1">
        <w:rPr>
          <w:sz w:val="24"/>
          <w:lang w:val="en-US"/>
        </w:rPr>
        <w:t xml:space="preserve"> </w:t>
      </w:r>
    </w:p>
    <w:sectPr w:rsidR="009F7B35" w:rsidRPr="00AA6BF1">
      <w:head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3B8F8" w14:textId="77777777" w:rsidR="003C268F" w:rsidRDefault="003C268F" w:rsidP="003C268F">
      <w:pPr>
        <w:spacing w:after="0" w:line="240" w:lineRule="auto"/>
      </w:pPr>
      <w:r>
        <w:separator/>
      </w:r>
    </w:p>
  </w:endnote>
  <w:endnote w:type="continuationSeparator" w:id="0">
    <w:p w14:paraId="1230F12F" w14:textId="77777777" w:rsidR="003C268F" w:rsidRDefault="003C268F" w:rsidP="003C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3C8B1" w14:textId="77777777" w:rsidR="003C268F" w:rsidRDefault="003C268F" w:rsidP="003C268F">
      <w:pPr>
        <w:spacing w:after="0" w:line="240" w:lineRule="auto"/>
      </w:pPr>
      <w:r>
        <w:separator/>
      </w:r>
    </w:p>
  </w:footnote>
  <w:footnote w:type="continuationSeparator" w:id="0">
    <w:p w14:paraId="70C23BC6" w14:textId="77777777" w:rsidR="003C268F" w:rsidRDefault="003C268F" w:rsidP="003C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25D77" w14:textId="77777777" w:rsidR="000F1FCB" w:rsidRDefault="009F7B35">
    <w:pPr>
      <w:pStyle w:val="Sidehoved"/>
      <w:rPr>
        <w:lang w:val="en-US"/>
      </w:rPr>
    </w:pPr>
    <w:r>
      <w:rPr>
        <w:lang w:val="en-US"/>
      </w:rPr>
      <w:t>Aesthetic Programming</w:t>
    </w:r>
  </w:p>
  <w:p w14:paraId="61E8524E" w14:textId="77777777" w:rsidR="003C268F" w:rsidRPr="003C268F" w:rsidRDefault="003C268F">
    <w:pPr>
      <w:pStyle w:val="Sidehoved"/>
      <w:rPr>
        <w:lang w:val="en-US"/>
      </w:rPr>
    </w:pPr>
    <w:r>
      <w:rPr>
        <w:lang w:val="en-US"/>
      </w:rPr>
      <w:t>Peer-tutoring by group 3</w:t>
    </w:r>
    <w:r w:rsidR="009F7B35">
      <w:rPr>
        <w:lang w:val="en-US"/>
      </w:rPr>
      <w:t xml:space="preserve"> - </w:t>
    </w:r>
    <w:r>
      <w:rPr>
        <w:lang w:val="en-US"/>
      </w:rPr>
      <w:t>Mads, Thomas, Jesper, Jakob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E3C0B"/>
    <w:multiLevelType w:val="hybridMultilevel"/>
    <w:tmpl w:val="94FC2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40"/>
    <w:rsid w:val="000E7385"/>
    <w:rsid w:val="000F1FCB"/>
    <w:rsid w:val="003C268F"/>
    <w:rsid w:val="0043332B"/>
    <w:rsid w:val="00482CCC"/>
    <w:rsid w:val="00495F70"/>
    <w:rsid w:val="004C21EA"/>
    <w:rsid w:val="00693540"/>
    <w:rsid w:val="006E77C2"/>
    <w:rsid w:val="008A115E"/>
    <w:rsid w:val="008C56FA"/>
    <w:rsid w:val="00976BA8"/>
    <w:rsid w:val="00990EA5"/>
    <w:rsid w:val="009F7B35"/>
    <w:rsid w:val="00A2614B"/>
    <w:rsid w:val="00AA6BF1"/>
    <w:rsid w:val="00B345C0"/>
    <w:rsid w:val="00B760A0"/>
    <w:rsid w:val="00B91416"/>
    <w:rsid w:val="00C56DE4"/>
    <w:rsid w:val="00CF2A5C"/>
    <w:rsid w:val="00D6502D"/>
    <w:rsid w:val="00F07268"/>
    <w:rsid w:val="00F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6520"/>
  <w15:chartTrackingRefBased/>
  <w15:docId w15:val="{A43C49C7-3D2F-4798-BA3C-496EB0D8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3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3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99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9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3C26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268F"/>
  </w:style>
  <w:style w:type="paragraph" w:styleId="Sidefod">
    <w:name w:val="footer"/>
    <w:basedOn w:val="Normal"/>
    <w:link w:val="SidefodTegn"/>
    <w:uiPriority w:val="99"/>
    <w:unhideWhenUsed/>
    <w:rsid w:val="003C26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268F"/>
  </w:style>
  <w:style w:type="character" w:styleId="Hyperlink">
    <w:name w:val="Hyperlink"/>
    <w:basedOn w:val="Standardskrifttypeiafsnit"/>
    <w:uiPriority w:val="99"/>
    <w:unhideWhenUsed/>
    <w:rsid w:val="00B760A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760A0"/>
    <w:rPr>
      <w:color w:val="808080"/>
      <w:shd w:val="clear" w:color="auto" w:fill="E6E6E6"/>
    </w:rPr>
  </w:style>
  <w:style w:type="paragraph" w:styleId="Listeafsnit">
    <w:name w:val="List Paragraph"/>
    <w:basedOn w:val="Normal"/>
    <w:uiPriority w:val="34"/>
    <w:qFormat/>
    <w:rsid w:val="00B760A0"/>
    <w:pPr>
      <w:ind w:left="720"/>
      <w:contextualSpacing/>
    </w:pPr>
  </w:style>
  <w:style w:type="character" w:customStyle="1" w:styleId="short-url">
    <w:name w:val="short-url"/>
    <w:basedOn w:val="Standardskrifttypeiafsnit"/>
    <w:rsid w:val="00B760A0"/>
  </w:style>
  <w:style w:type="character" w:styleId="BesgtLink">
    <w:name w:val="FollowedHyperlink"/>
    <w:basedOn w:val="Standardskrifttypeiafsnit"/>
    <w:uiPriority w:val="99"/>
    <w:semiHidden/>
    <w:unhideWhenUsed/>
    <w:rsid w:val="00B760A0"/>
    <w:rPr>
      <w:color w:val="954F72" w:themeColor="followedHyperlink"/>
      <w:u w:val="single"/>
    </w:rPr>
  </w:style>
  <w:style w:type="paragraph" w:styleId="Billedtekst">
    <w:name w:val="caption"/>
    <w:basedOn w:val="Normal"/>
    <w:next w:val="Normal"/>
    <w:uiPriority w:val="35"/>
    <w:unhideWhenUsed/>
    <w:qFormat/>
    <w:rsid w:val="00A261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o9sgjuh-CB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o.gl/ZrCGX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5js.org/referenc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5js.org/referen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1E56-496F-454F-B1AF-A9932B1E4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dixen</dc:creator>
  <cp:keywords/>
  <dc:description/>
  <cp:lastModifiedBy>mads dixen</cp:lastModifiedBy>
  <cp:revision>2</cp:revision>
  <dcterms:created xsi:type="dcterms:W3CDTF">2018-02-13T16:09:00Z</dcterms:created>
  <dcterms:modified xsi:type="dcterms:W3CDTF">2018-02-14T13:55:00Z</dcterms:modified>
</cp:coreProperties>
</file>