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hint="default" w:ascii="TypeLand 康熙字典體" w:hAnsi="TypeLand 康熙字典體" w:eastAsiaTheme="minorEastAsia"/>
          <w:lang w:val="en-US"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 w:ascii="TypeLand 康熙字典體" w:hAnsi="TypeLand 康熙字典體" w:eastAsiaTheme="minorEastAsia"/>
          <w:lang w:val="en-US" w:eastAsia="zh-CN"/>
        </w:rPr>
        <w:t>银行业务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   </w:t>
      </w:r>
      <w:r>
        <w:rPr>
          <w:rFonts w:hint="eastAsia" w:ascii="宋体" w:hAnsi="宋体"/>
          <w:u w:val="single"/>
          <w:lang w:val="en-US" w:eastAsia="zh-CN"/>
        </w:rPr>
        <w:t>罗佳瑞</w:t>
      </w:r>
      <w:r>
        <w:rPr>
          <w:rFonts w:hint="eastAsia" w:ascii="宋体" w:hAnsi="宋体"/>
          <w:u w:val="single"/>
          <w:lang w:eastAsia="zh-CN"/>
        </w:rPr>
        <w:t xml:space="preserve">       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   </w:t>
      </w:r>
      <w:r>
        <w:rPr>
          <w:rFonts w:hint="eastAsia" w:ascii="宋体" w:hAnsi="宋体"/>
          <w:u w:val="single"/>
          <w:lang w:val="en-US" w:eastAsia="zh-CN"/>
        </w:rPr>
        <w:t>1952528</w:t>
      </w:r>
      <w:r>
        <w:rPr>
          <w:rFonts w:hint="eastAsia" w:ascii="宋体" w:hAnsi="宋体"/>
          <w:u w:val="single"/>
          <w:lang w:eastAsia="zh-CN"/>
        </w:rPr>
        <w:t xml:space="preserve">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 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>张颖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软件学院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>软件工程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05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23"/>
        <w:tabs>
          <w:tab w:val="right" w:leader="dot" w:pos="9070"/>
          <w:tab w:val="clear" w:pos="9060"/>
        </w:tabs>
      </w:pPr>
      <w:bookmarkStart w:id="28" w:name="_GoBack"/>
      <w:bookmarkEnd w:id="28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_Toc29397 </w:instrText>
      </w:r>
      <w:r>
        <w:fldChar w:fldCharType="separate"/>
      </w:r>
      <w:r>
        <w:rPr>
          <w:rFonts w:hint="eastAsia"/>
          <w:lang w:eastAsia="zh-CN"/>
        </w:rPr>
        <w:t>1  分析</w:t>
      </w:r>
      <w:r>
        <w:tab/>
      </w:r>
      <w:r>
        <w:fldChar w:fldCharType="begin"/>
      </w:r>
      <w:r>
        <w:instrText xml:space="preserve"> PAGEREF _Toc29397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_Toc6698 </w:instrText>
      </w:r>
      <w:r>
        <w:fldChar w:fldCharType="separate"/>
      </w:r>
      <w:r>
        <w:rPr>
          <w:rFonts w:hint="eastAsia"/>
        </w:rPr>
        <w:t>1.1 背景分析</w:t>
      </w:r>
      <w:r>
        <w:tab/>
      </w:r>
      <w:r>
        <w:fldChar w:fldCharType="begin"/>
      </w:r>
      <w:r>
        <w:instrText xml:space="preserve"> PAGEREF _Toc6698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_Toc26968 </w:instrText>
      </w:r>
      <w:r>
        <w:fldChar w:fldCharType="separate"/>
      </w:r>
      <w:r>
        <w:rPr>
          <w:rFonts w:hint="eastAsia"/>
        </w:rPr>
        <w:t>1.2 功能分析</w:t>
      </w:r>
      <w:r>
        <w:tab/>
      </w:r>
      <w:r>
        <w:fldChar w:fldCharType="begin"/>
      </w:r>
      <w:r>
        <w:instrText xml:space="preserve"> PAGEREF _Toc26968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_Toc4920 </w:instrText>
      </w:r>
      <w:r>
        <w:fldChar w:fldCharType="separate"/>
      </w:r>
      <w:r>
        <w:rPr>
          <w:rFonts w:hint="eastAsia"/>
          <w:lang w:eastAsia="zh-CN"/>
        </w:rPr>
        <w:t>2 设计</w:t>
      </w:r>
      <w:r>
        <w:tab/>
      </w:r>
      <w:r>
        <w:fldChar w:fldCharType="begin"/>
      </w:r>
      <w:r>
        <w:instrText xml:space="preserve"> PAGEREF _Toc4920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_Toc23182 </w:instrText>
      </w:r>
      <w:r>
        <w:fldChar w:fldCharType="separate"/>
      </w:r>
      <w:r>
        <w:rPr>
          <w:rFonts w:hint="eastAsia"/>
        </w:rPr>
        <w:t>2.1 数据结构设计</w:t>
      </w:r>
      <w:r>
        <w:tab/>
      </w:r>
      <w:r>
        <w:fldChar w:fldCharType="begin"/>
      </w:r>
      <w:r>
        <w:instrText xml:space="preserve"> PAGEREF _Toc23182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_Toc21533 </w:instrText>
      </w:r>
      <w:r>
        <w:fldChar w:fldCharType="separate"/>
      </w:r>
      <w:r>
        <w:rPr>
          <w:rFonts w:hint="eastAsia"/>
        </w:rPr>
        <w:t>2.2 类结构设计</w:t>
      </w:r>
      <w:r>
        <w:tab/>
      </w:r>
      <w:r>
        <w:fldChar w:fldCharType="begin"/>
      </w:r>
      <w:r>
        <w:instrText xml:space="preserve"> PAGEREF _Toc21533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_Toc23915 </w:instrText>
      </w:r>
      <w:r>
        <w:fldChar w:fldCharType="separate"/>
      </w:r>
      <w:r>
        <w:rPr>
          <w:rFonts w:hint="eastAsia"/>
        </w:rPr>
        <w:t>2.3 成员与操作设计</w:t>
      </w:r>
      <w:r>
        <w:tab/>
      </w:r>
      <w:r>
        <w:fldChar w:fldCharType="begin"/>
      </w:r>
      <w:r>
        <w:instrText xml:space="preserve"> PAGEREF _Toc23915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_Toc29055 </w:instrText>
      </w:r>
      <w:r>
        <w:fldChar w:fldCharType="separate"/>
      </w:r>
      <w:r>
        <w:rPr>
          <w:rFonts w:hint="eastAsia"/>
        </w:rPr>
        <w:t>2.4 系统设计</w:t>
      </w:r>
      <w:r>
        <w:tab/>
      </w:r>
      <w:r>
        <w:fldChar w:fldCharType="begin"/>
      </w:r>
      <w:r>
        <w:instrText xml:space="preserve"> PAGEREF _Toc29055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_Toc12155 </w:instrText>
      </w:r>
      <w:r>
        <w:fldChar w:fldCharType="separate"/>
      </w:r>
      <w:r>
        <w:rPr>
          <w:rFonts w:hint="eastAsia"/>
          <w:lang w:eastAsia="zh-CN"/>
        </w:rPr>
        <w:t>3 实现</w:t>
      </w:r>
      <w:r>
        <w:tab/>
      </w:r>
      <w:r>
        <w:fldChar w:fldCharType="begin"/>
      </w:r>
      <w:r>
        <w:instrText xml:space="preserve"> PAGEREF _Toc12155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_Toc10315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功能的实现</w:t>
      </w:r>
      <w:r>
        <w:tab/>
      </w:r>
      <w:r>
        <w:fldChar w:fldCharType="begin"/>
      </w:r>
      <w:r>
        <w:instrText xml:space="preserve"> PAGEREF _Toc10315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_Toc321 </w:instrText>
      </w:r>
      <w:r>
        <w:fldChar w:fldCharType="separate"/>
      </w:r>
      <w:r>
        <w:rPr>
          <w:rFonts w:hint="eastAsia"/>
        </w:rPr>
        <w:t xml:space="preserve">3.1.1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功能流程图</w:t>
      </w:r>
      <w:r>
        <w:tab/>
      </w:r>
      <w:r>
        <w:fldChar w:fldCharType="begin"/>
      </w:r>
      <w:r>
        <w:instrText xml:space="preserve"> PAGEREF _Toc321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_Toc22813 </w:instrText>
      </w:r>
      <w:r>
        <w:fldChar w:fldCharType="separate"/>
      </w:r>
      <w:r>
        <w:rPr>
          <w:rFonts w:hint="eastAsia"/>
        </w:rPr>
        <w:t xml:space="preserve">3.1.2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功能核心代码</w:t>
      </w:r>
      <w:r>
        <w:tab/>
      </w:r>
      <w:r>
        <w:fldChar w:fldCharType="begin"/>
      </w:r>
      <w:r>
        <w:instrText xml:space="preserve"> PAGEREF _Toc22813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_Toc25219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.2 </w:t>
      </w:r>
      <w:r>
        <w:rPr>
          <w:rFonts w:hint="eastAsia"/>
          <w:lang w:val="en-US" w:eastAsia="zh-CN"/>
        </w:rPr>
        <w:t>输出</w:t>
      </w:r>
      <w:r>
        <w:rPr>
          <w:rFonts w:hint="eastAsia"/>
        </w:rPr>
        <w:t>功能的实现</w:t>
      </w:r>
      <w:r>
        <w:tab/>
      </w:r>
      <w:r>
        <w:fldChar w:fldCharType="begin"/>
      </w:r>
      <w:r>
        <w:instrText xml:space="preserve"> PAGEREF _Toc25219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_Toc10192 </w:instrText>
      </w:r>
      <w:r>
        <w:fldChar w:fldCharType="separate"/>
      </w:r>
      <w:r>
        <w:rPr>
          <w:rFonts w:hint="eastAsia"/>
        </w:rPr>
        <w:t xml:space="preserve">3.2.1 </w:t>
      </w:r>
      <w:r>
        <w:rPr>
          <w:rFonts w:hint="eastAsia"/>
          <w:lang w:val="en-US" w:eastAsia="zh-CN"/>
        </w:rPr>
        <w:t>输出</w:t>
      </w:r>
      <w:r>
        <w:rPr>
          <w:rFonts w:hint="eastAsia"/>
        </w:rPr>
        <w:t>功能流程图</w:t>
      </w:r>
      <w:r>
        <w:tab/>
      </w:r>
      <w:r>
        <w:fldChar w:fldCharType="begin"/>
      </w:r>
      <w:r>
        <w:instrText xml:space="preserve"> PAGEREF _Toc10192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_Toc13847 </w:instrText>
      </w:r>
      <w:r>
        <w:fldChar w:fldCharType="separate"/>
      </w:r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打印</w:t>
      </w:r>
      <w:r>
        <w:rPr>
          <w:rFonts w:hint="eastAsia"/>
        </w:rPr>
        <w:t>功能核心代码</w:t>
      </w:r>
      <w:r>
        <w:tab/>
      </w:r>
      <w:r>
        <w:fldChar w:fldCharType="begin"/>
      </w:r>
      <w:r>
        <w:instrText xml:space="preserve"> PAGEREF _Toc13847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_Toc10411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总体系统的实现</w:t>
      </w:r>
      <w:r>
        <w:tab/>
      </w:r>
      <w:r>
        <w:fldChar w:fldCharType="begin"/>
      </w:r>
      <w:r>
        <w:instrText xml:space="preserve"> PAGEREF _Toc10411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_Toc4326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 总体系统流程图</w:t>
      </w:r>
      <w:r>
        <w:tab/>
      </w:r>
      <w:r>
        <w:fldChar w:fldCharType="begin"/>
      </w:r>
      <w:r>
        <w:instrText xml:space="preserve"> PAGEREF _Toc4326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_Toc4031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 总体系统截屏示例</w:t>
      </w:r>
      <w:r>
        <w:tab/>
      </w:r>
      <w:r>
        <w:fldChar w:fldCharType="begin"/>
      </w:r>
      <w:r>
        <w:instrText xml:space="preserve"> PAGEREF _Toc4031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_Toc17988 </w:instrText>
      </w:r>
      <w:r>
        <w:fldChar w:fldCharType="separate"/>
      </w:r>
      <w:r>
        <w:rPr>
          <w:rFonts w:hint="eastAsia"/>
          <w:lang w:eastAsia="zh-CN"/>
        </w:rPr>
        <w:t>4 测试</w:t>
      </w:r>
      <w:r>
        <w:tab/>
      </w:r>
      <w:r>
        <w:fldChar w:fldCharType="begin"/>
      </w:r>
      <w:r>
        <w:instrText xml:space="preserve"> PAGEREF _Toc17988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_Toc15478 </w:instrText>
      </w:r>
      <w:r>
        <w:fldChar w:fldCharType="separate"/>
      </w:r>
      <w:r>
        <w:rPr>
          <w:rFonts w:hint="eastAsia"/>
        </w:rPr>
        <w:t>4.1 功能测试</w:t>
      </w:r>
      <w:r>
        <w:tab/>
      </w:r>
      <w:r>
        <w:fldChar w:fldCharType="begin"/>
      </w:r>
      <w:r>
        <w:instrText xml:space="preserve"> PAGEREF _Toc15478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_Toc13262 </w:instrText>
      </w:r>
      <w:r>
        <w:fldChar w:fldCharType="separate"/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.1 正常</w:t>
      </w:r>
      <w:r>
        <w:t>测试，A窗口人多</w:t>
      </w:r>
      <w:r>
        <w:tab/>
      </w:r>
      <w:r>
        <w:fldChar w:fldCharType="begin"/>
      </w:r>
      <w:r>
        <w:instrText xml:space="preserve"> PAGEREF _Toc13262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_Toc2663 </w:instrText>
      </w:r>
      <w:r>
        <w:fldChar w:fldCharType="separate"/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.2 正常</w:t>
      </w:r>
      <w:r>
        <w:t>测试，B窗口人多</w:t>
      </w:r>
      <w:r>
        <w:tab/>
      </w:r>
      <w:r>
        <w:fldChar w:fldCharType="begin"/>
      </w:r>
      <w:r>
        <w:instrText xml:space="preserve"> PAGEREF _Toc2663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_Toc12652 </w:instrText>
      </w:r>
      <w:r>
        <w:fldChar w:fldCharType="separate"/>
      </w:r>
      <w:r>
        <w:rPr>
          <w:rFonts w:hint="eastAsia"/>
          <w:lang w:val="en-US" w:eastAsia="zh-CN"/>
        </w:rPr>
        <w:t>4.2 边界测试</w:t>
      </w:r>
      <w:r>
        <w:tab/>
      </w:r>
      <w:r>
        <w:fldChar w:fldCharType="begin"/>
      </w:r>
      <w:r>
        <w:instrText xml:space="preserve"> PAGEREF _Toc12652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_Toc23009 </w:instrText>
      </w:r>
      <w:r>
        <w:fldChar w:fldCharType="separate"/>
      </w:r>
      <w:r>
        <w:rPr>
          <w:rFonts w:hint="eastAsia"/>
          <w:szCs w:val="22"/>
          <w:lang w:val="en-US" w:eastAsia="zh-CN"/>
        </w:rPr>
        <w:t>4.2.1 最小N</w:t>
      </w:r>
      <w:r>
        <w:tab/>
      </w:r>
      <w:r>
        <w:fldChar w:fldCharType="begin"/>
      </w:r>
      <w:r>
        <w:instrText xml:space="preserve"> PAGEREF _Toc23009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3"/>
      </w:pPr>
      <w:r>
        <w:fldChar w:fldCharType="end"/>
      </w:r>
    </w:p>
    <w:p>
      <w:pPr>
        <w:pStyle w:val="96"/>
        <w:rPr>
          <w:lang w:eastAsia="zh-CN"/>
        </w:rPr>
        <w:sectPr>
          <w:footerReference r:id="rId9" w:type="default"/>
          <w:pgSz w:w="11906" w:h="16838"/>
          <w:pgMar w:top="1985" w:right="1418" w:bottom="1418" w:left="1418" w:header="1418" w:footer="1134" w:gutter="0"/>
          <w:pgNumType w:fmt="upperRoman"/>
          <w:cols w:space="425" w:num="1"/>
          <w:docGrid w:linePitch="326" w:charSpace="-2048"/>
        </w:sectPr>
      </w:pPr>
      <w:r>
        <w:br w:type="page"/>
      </w:r>
    </w:p>
    <w:p>
      <w:pPr>
        <w:pStyle w:val="2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29397"/>
      <w:r>
        <w:rPr>
          <w:rFonts w:hint="eastAsia"/>
          <w:lang w:eastAsia="zh-CN"/>
        </w:rPr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</w:p>
    <w:p>
      <w:pPr>
        <w:pStyle w:val="3"/>
        <w:spacing w:before="120"/>
      </w:pPr>
      <w:bookmarkStart w:id="3" w:name="_Toc484542868"/>
      <w:bookmarkStart w:id="4" w:name="_Toc6698"/>
      <w:r>
        <w:rPr>
          <w:rFonts w:hint="eastAsia"/>
        </w:rPr>
        <w:t xml:space="preserve">1.1 </w:t>
      </w:r>
      <w:bookmarkEnd w:id="3"/>
      <w:r>
        <w:rPr>
          <w:rFonts w:hint="eastAsia"/>
        </w:rPr>
        <w:t>背景分析</w:t>
      </w:r>
      <w:bookmarkEnd w:id="4"/>
    </w:p>
    <w:p>
      <w:pPr>
        <w:rPr>
          <w:rFonts w:hint="eastAsia"/>
          <w:lang w:eastAsia="zh-CN"/>
        </w:rPr>
      </w:pPr>
      <w:bookmarkStart w:id="5" w:name="_Toc484542869"/>
      <w:r>
        <w:rPr>
          <w:rFonts w:hint="eastAsia"/>
          <w:lang w:val="en-US" w:eastAsia="zh-CN"/>
        </w:rPr>
        <w:t>生活中，我们在银行需要取号到不同窗口办理业务，常常遇到排队的情况</w:t>
      </w:r>
      <w:r>
        <w:rPr>
          <w:rFonts w:hint="eastAsia"/>
          <w:lang w:eastAsia="zh-CN"/>
        </w:rPr>
        <w:t>。一个良好的</w:t>
      </w:r>
      <w:r>
        <w:rPr>
          <w:rFonts w:hint="eastAsia"/>
          <w:lang w:val="en-US" w:eastAsia="zh-CN"/>
        </w:rPr>
        <w:t>派号预测</w:t>
      </w:r>
      <w:r>
        <w:rPr>
          <w:rFonts w:hint="eastAsia"/>
          <w:lang w:eastAsia="zh-CN"/>
        </w:rPr>
        <w:t>系统</w:t>
      </w:r>
      <w:r>
        <w:rPr>
          <w:rFonts w:hint="eastAsia"/>
          <w:lang w:val="en-US" w:eastAsia="zh-CN"/>
        </w:rPr>
        <w:t>十分有意义，</w:t>
      </w:r>
      <w:r>
        <w:rPr>
          <w:rFonts w:hint="eastAsia"/>
          <w:lang w:eastAsia="zh-CN"/>
        </w:rPr>
        <w:t>应该能够为用户</w:t>
      </w:r>
      <w:r>
        <w:rPr>
          <w:rFonts w:hint="eastAsia"/>
          <w:lang w:val="en-US" w:eastAsia="zh-CN"/>
        </w:rPr>
        <w:t>办理业务顺序</w:t>
      </w:r>
      <w:r>
        <w:rPr>
          <w:rFonts w:hint="eastAsia"/>
          <w:lang w:eastAsia="zh-CN"/>
        </w:rPr>
        <w:t>提供</w:t>
      </w:r>
      <w:r>
        <w:rPr>
          <w:rFonts w:hint="eastAsia"/>
          <w:lang w:val="en-US" w:eastAsia="zh-CN"/>
        </w:rPr>
        <w:t>一定的预测</w:t>
      </w:r>
      <w:r>
        <w:rPr>
          <w:rFonts w:hint="eastAsia"/>
          <w:lang w:eastAsia="zh-CN"/>
        </w:rPr>
        <w:t>信息。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这里我们</w:t>
      </w:r>
      <w:r>
        <w:rPr>
          <w:rFonts w:hint="eastAsia"/>
          <w:lang w:eastAsia="zh-CN"/>
        </w:rPr>
        <w:t>使用计算机</w:t>
      </w:r>
      <w:r>
        <w:rPr>
          <w:rFonts w:hint="eastAsia"/>
          <w:lang w:val="en-US" w:eastAsia="zh-CN"/>
        </w:rPr>
        <w:t>模拟一简易的银行业务情景：设某银行有A，B两个业务窗口，且处理业务的速度不一样：其中A窗口处理速度是B窗口的2倍——当A窗口每处理完2个顾客是，B窗口处理完1个顾客。给定到达银行的顾客序列，按照业务完成的顺序模拟输出顾客序列。（假定不考虑顾客信后到达的时间间隔，并且当不同窗口同时处理完2个顾客时，A窗口的顾客优先输出。）</w:t>
      </w:r>
    </w:p>
    <w:p>
      <w:pPr>
        <w:pStyle w:val="3"/>
        <w:spacing w:before="120"/>
      </w:pPr>
      <w:bookmarkStart w:id="6" w:name="_Toc26968"/>
      <w:r>
        <w:rPr>
          <w:rFonts w:hint="eastAsia"/>
        </w:rPr>
        <w:t xml:space="preserve">1.2 </w:t>
      </w:r>
      <w:bookmarkEnd w:id="5"/>
      <w:r>
        <w:rPr>
          <w:rFonts w:hint="eastAsia"/>
        </w:rPr>
        <w:t>功能分析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作为一个最简易的</w:t>
      </w:r>
      <w:r>
        <w:rPr>
          <w:rFonts w:hint="eastAsia"/>
          <w:lang w:val="en-US" w:eastAsia="zh-CN"/>
        </w:rPr>
        <w:t>银行业务模拟系统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其至少</w:t>
      </w:r>
      <w:r>
        <w:rPr>
          <w:rFonts w:hint="eastAsia"/>
          <w:lang w:eastAsia="zh-CN"/>
        </w:rPr>
        <w:t>应该</w:t>
      </w:r>
      <w:r>
        <w:rPr>
          <w:rFonts w:hint="eastAsia"/>
          <w:lang w:val="en-US" w:eastAsia="zh-CN"/>
        </w:rPr>
        <w:t>具</w:t>
      </w:r>
      <w:r>
        <w:rPr>
          <w:rFonts w:hint="eastAsia"/>
          <w:lang w:eastAsia="zh-CN"/>
        </w:rPr>
        <w:t>有</w:t>
      </w:r>
      <w:r>
        <w:rPr>
          <w:rFonts w:hint="eastAsia"/>
          <w:lang w:val="en-US" w:eastAsia="zh-CN"/>
        </w:rPr>
        <w:t>输入顾客序列、按条件重新排列序列、输出用户业务完成序列等功能。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其中，</w:t>
      </w:r>
      <w:r>
        <w:rPr>
          <w:rFonts w:hint="eastAsia"/>
          <w:lang w:val="en-US" w:eastAsia="zh-CN"/>
        </w:rPr>
        <w:t>输入顾客序列</w:t>
      </w:r>
      <w:r>
        <w:rPr>
          <w:rFonts w:hint="eastAsia"/>
          <w:szCs w:val="22"/>
          <w:lang w:val="en-US" w:eastAsia="zh-CN"/>
        </w:rPr>
        <w:t>：输入一数字N（N&lt;=1000）为顾客总数，后面跟着N位顾客的编号（一行正整数），数字间以空格分隔。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lang w:val="en-US" w:eastAsia="zh-CN"/>
        </w:rPr>
        <w:t>按条件重新排列序列</w:t>
      </w:r>
      <w:r>
        <w:rPr>
          <w:rFonts w:hint="eastAsia"/>
          <w:szCs w:val="22"/>
          <w:lang w:val="en-US" w:eastAsia="zh-CN"/>
        </w:rPr>
        <w:t>：按照编号为奇数的顾客进入A窗口办理业务，为偶数的顾客则去B窗口的原则，将元素一次性加入序列后，按A序列每输出两位顾客，B序列输出一位的规律进行循环输出，直至一序列输出完成，将另一序列直接输出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lang w:val="en-US" w:eastAsia="zh-CN"/>
        </w:rPr>
        <w:t>输出用户业务完成序列</w:t>
      </w:r>
      <w:r>
        <w:rPr>
          <w:rFonts w:hint="eastAsia"/>
          <w:szCs w:val="22"/>
          <w:lang w:eastAsia="zh-CN"/>
        </w:rPr>
        <w:t>：按照业务处理完成的顺序输出顾客的编号，数字键以空格分隔。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lang w:eastAsia="zh-CN"/>
        </w:rPr>
      </w:pPr>
      <w:bookmarkStart w:id="7" w:name="_Toc4920"/>
      <w:r>
        <w:rPr>
          <w:rFonts w:hint="eastAsia"/>
          <w:lang w:eastAsia="zh-CN"/>
        </w:rPr>
        <w:t>2 设计</w:t>
      </w:r>
      <w:bookmarkEnd w:id="7"/>
    </w:p>
    <w:p>
      <w:pPr>
        <w:pStyle w:val="3"/>
        <w:spacing w:before="120"/>
      </w:pPr>
      <w:bookmarkStart w:id="8" w:name="_Toc23182"/>
      <w:r>
        <w:rPr>
          <w:rFonts w:hint="eastAsia"/>
        </w:rPr>
        <w:t>2.1 数据结构设计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如上功能分析所述，该系统要求</w:t>
      </w:r>
      <w:r>
        <w:rPr>
          <w:rFonts w:hint="eastAsia"/>
          <w:lang w:val="en-US" w:eastAsia="zh-CN"/>
        </w:rPr>
        <w:t>序列进行“先入先出”的输入输出</w:t>
      </w:r>
      <w:r>
        <w:rPr>
          <w:rFonts w:hint="eastAsia"/>
          <w:lang w:eastAsia="zh-CN"/>
        </w:rPr>
        <w:t>操作，因此考虑使用</w:t>
      </w:r>
      <w:r>
        <w:rPr>
          <w:rFonts w:hint="eastAsia"/>
          <w:lang w:val="en-US" w:eastAsia="zh-CN"/>
        </w:rPr>
        <w:t>队列</w:t>
      </w:r>
      <w:r>
        <w:rPr>
          <w:rFonts w:hint="eastAsia"/>
          <w:lang w:eastAsia="zh-CN"/>
        </w:rPr>
        <w:t>数据结构</w:t>
      </w:r>
      <w:r>
        <w:rPr>
          <w:rFonts w:hint="eastAsia"/>
          <w:lang w:val="en-US" w:eastAsia="zh-CN"/>
        </w:rPr>
        <w:t>进行两序列的存储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同时，为提高内存空间利用率及扩大可用空间，采取循环队列的方式进行存储。</w:t>
      </w:r>
    </w:p>
    <w:p>
      <w:pPr>
        <w:pStyle w:val="3"/>
        <w:spacing w:before="120"/>
      </w:pPr>
      <w:bookmarkStart w:id="9" w:name="_Toc21533"/>
      <w:r>
        <w:rPr>
          <w:rFonts w:hint="eastAsia"/>
        </w:rPr>
        <w:t>2.2 类结构设计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</w:t>
      </w:r>
      <w:r>
        <w:rPr>
          <w:rFonts w:hint="eastAsia"/>
          <w:lang w:eastAsia="zh-CN"/>
        </w:rPr>
        <w:t>类（</w:t>
      </w:r>
      <w:r>
        <w:rPr>
          <w:rFonts w:hint="eastAsia"/>
          <w:lang w:val="en-US" w:eastAsia="zh-CN"/>
        </w:rPr>
        <w:t>Queue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应含有成员：前指针（f），尾指针（rear），队列元素数目（count）、储存空间（elements），应含有基本操作：判空（empty）、判满（full）、返回大小（size）、入队（push）、出队（pop）、取队首元素（front）等。</w:t>
      </w:r>
    </w:p>
    <w:p>
      <w:pPr>
        <w:pStyle w:val="3"/>
        <w:spacing w:before="120"/>
      </w:pPr>
      <w:bookmarkStart w:id="10" w:name="_Toc23915"/>
      <w:r>
        <w:rPr>
          <w:rFonts w:hint="eastAsia"/>
        </w:rPr>
        <w:t>2.3 成员与操作设计</w:t>
      </w:r>
      <w:bookmarkEnd w:id="10"/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val="en-US" w:eastAsia="zh-CN"/>
        </w:rPr>
        <w:t>队列</w:t>
      </w:r>
      <w:r>
        <w:rPr>
          <w:rFonts w:hint="eastAsia"/>
          <w:b/>
          <w:lang w:eastAsia="zh-CN"/>
        </w:rPr>
        <w:t>类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（</w:t>
      </w:r>
      <w:r>
        <w:rPr>
          <w:rFonts w:hint="eastAsia" w:ascii="Consolas" w:hAnsi="Consolas" w:cs="Consolas"/>
          <w:b/>
          <w:color w:val="000000"/>
          <w:szCs w:val="24"/>
          <w:lang w:val="en-US" w:eastAsia="zh-CN" w:bidi="ar-SA"/>
        </w:rPr>
        <w:t>Queue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）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val="en-US" w:eastAsia="zh-CN"/>
        </w:rPr>
        <w:t>私有</w:t>
      </w:r>
      <w:r>
        <w:rPr>
          <w:rFonts w:hint="eastAsia"/>
          <w:b/>
          <w:lang w:eastAsia="zh-CN"/>
        </w:rPr>
        <w:t>成员：</w:t>
      </w:r>
    </w:p>
    <w:p>
      <w:pPr>
        <w:ind w:firstLine="482"/>
        <w:rPr>
          <w:rFonts w:hint="default"/>
          <w:b/>
          <w:bCs w:val="0"/>
          <w:lang w:val="en-US" w:eastAsia="zh-CN"/>
        </w:rPr>
      </w:pPr>
      <w:r>
        <w:rPr>
          <w:rFonts w:hint="eastAsia"/>
          <w:b w:val="0"/>
          <w:bCs/>
          <w:lang w:eastAsia="zh-CN"/>
        </w:rPr>
        <w:t>int rear, f,count;</w:t>
      </w:r>
      <w:r>
        <w:rPr>
          <w:rFonts w:hint="eastAsia"/>
          <w:b w:val="0"/>
          <w:bCs/>
          <w:lang w:val="en-US" w:eastAsia="zh-CN"/>
        </w:rPr>
        <w:t>//</w:t>
      </w:r>
      <w:r>
        <w:rPr>
          <w:rFonts w:hint="eastAsia"/>
          <w:lang w:val="en-US" w:eastAsia="zh-CN"/>
        </w:rPr>
        <w:t>尾指针，前指针，队列元素数目</w:t>
      </w:r>
    </w:p>
    <w:p>
      <w:pPr>
        <w:ind w:firstLine="482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T* elements;</w:t>
      </w:r>
      <w:r>
        <w:rPr>
          <w:rFonts w:hint="eastAsia"/>
          <w:b w:val="0"/>
          <w:bCs/>
          <w:lang w:val="en-US" w:eastAsia="zh-CN"/>
        </w:rPr>
        <w:t>//</w:t>
      </w:r>
      <w:r>
        <w:rPr>
          <w:rFonts w:hint="eastAsia"/>
          <w:lang w:val="en-US" w:eastAsia="zh-CN"/>
        </w:rPr>
        <w:t>储存空间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公有操作：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 xml:space="preserve">bool </w:t>
      </w:r>
      <w:r>
        <w:rPr>
          <w:rFonts w:hint="eastAsia"/>
          <w:szCs w:val="22"/>
          <w:lang w:val="en-US" w:eastAsia="zh-CN"/>
        </w:rPr>
        <w:t>Queue::</w:t>
      </w:r>
      <w:r>
        <w:rPr>
          <w:rFonts w:hint="eastAsia"/>
          <w:szCs w:val="22"/>
          <w:lang w:eastAsia="zh-CN"/>
        </w:rPr>
        <w:t>empty() ;//判断是否为空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 xml:space="preserve">bool </w:t>
      </w:r>
      <w:r>
        <w:rPr>
          <w:rFonts w:hint="eastAsia"/>
          <w:szCs w:val="22"/>
          <w:lang w:val="en-US" w:eastAsia="zh-CN"/>
        </w:rPr>
        <w:t>Queue::</w:t>
      </w:r>
      <w:r>
        <w:rPr>
          <w:rFonts w:hint="eastAsia"/>
          <w:szCs w:val="22"/>
          <w:lang w:eastAsia="zh-CN"/>
        </w:rPr>
        <w:t>full() ;//判断是否已满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 xml:space="preserve">int </w:t>
      </w:r>
      <w:r>
        <w:rPr>
          <w:rFonts w:hint="eastAsia"/>
          <w:szCs w:val="22"/>
          <w:lang w:val="en-US" w:eastAsia="zh-CN"/>
        </w:rPr>
        <w:t>Queue::</w:t>
      </w:r>
      <w:r>
        <w:rPr>
          <w:rFonts w:hint="eastAsia"/>
          <w:szCs w:val="22"/>
          <w:lang w:eastAsia="zh-CN"/>
        </w:rPr>
        <w:t>size() ;//返回队列当前大小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 xml:space="preserve">void </w:t>
      </w:r>
      <w:r>
        <w:rPr>
          <w:rFonts w:hint="eastAsia"/>
          <w:szCs w:val="22"/>
          <w:lang w:val="en-US" w:eastAsia="zh-CN"/>
        </w:rPr>
        <w:t>Queue::</w:t>
      </w:r>
      <w:r>
        <w:rPr>
          <w:rFonts w:hint="eastAsia"/>
          <w:szCs w:val="22"/>
          <w:lang w:eastAsia="zh-CN"/>
        </w:rPr>
        <w:t>push(T element) ;//入队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 xml:space="preserve">void </w:t>
      </w:r>
      <w:r>
        <w:rPr>
          <w:rFonts w:hint="eastAsia"/>
          <w:szCs w:val="22"/>
          <w:lang w:val="en-US" w:eastAsia="zh-CN"/>
        </w:rPr>
        <w:t>Queue::</w:t>
      </w:r>
      <w:r>
        <w:rPr>
          <w:rFonts w:hint="eastAsia"/>
          <w:szCs w:val="22"/>
          <w:lang w:eastAsia="zh-CN"/>
        </w:rPr>
        <w:t>pop()</w:t>
      </w:r>
      <w:r>
        <w:rPr>
          <w:rFonts w:hint="eastAsia"/>
          <w:szCs w:val="22"/>
          <w:lang w:val="en-US" w:eastAsia="zh-CN"/>
        </w:rPr>
        <w:t>;</w:t>
      </w:r>
      <w:r>
        <w:rPr>
          <w:rFonts w:hint="eastAsia"/>
          <w:szCs w:val="22"/>
          <w:lang w:eastAsia="zh-CN"/>
        </w:rPr>
        <w:t>//出队</w:t>
      </w:r>
    </w:p>
    <w:p>
      <w:p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 xml:space="preserve">T </w:t>
      </w:r>
      <w:r>
        <w:rPr>
          <w:rFonts w:hint="eastAsia"/>
          <w:szCs w:val="22"/>
          <w:lang w:val="en-US" w:eastAsia="zh-CN"/>
        </w:rPr>
        <w:t>Queue::</w:t>
      </w:r>
      <w:r>
        <w:rPr>
          <w:rFonts w:hint="eastAsia"/>
          <w:szCs w:val="22"/>
          <w:lang w:eastAsia="zh-CN"/>
        </w:rPr>
        <w:t xml:space="preserve">front() </w:t>
      </w:r>
      <w:r>
        <w:rPr>
          <w:rFonts w:hint="eastAsia"/>
          <w:szCs w:val="22"/>
          <w:lang w:val="en-US" w:eastAsia="zh-CN"/>
        </w:rPr>
        <w:t>;</w:t>
      </w:r>
      <w:r>
        <w:rPr>
          <w:rFonts w:hint="eastAsia"/>
          <w:szCs w:val="22"/>
          <w:lang w:eastAsia="zh-CN"/>
        </w:rPr>
        <w:t>//取队首元素</w:t>
      </w:r>
    </w:p>
    <w:p>
      <w:pPr>
        <w:rPr>
          <w:rFonts w:hint="eastAsia"/>
          <w:szCs w:val="22"/>
          <w:lang w:eastAsia="zh-CN"/>
        </w:rPr>
      </w:pPr>
    </w:p>
    <w:p>
      <w:pPr>
        <w:pStyle w:val="3"/>
        <w:spacing w:before="120"/>
      </w:pPr>
      <w:bookmarkStart w:id="11" w:name="_Toc29055"/>
      <w:r>
        <w:rPr>
          <w:rFonts w:hint="eastAsia"/>
        </w:rPr>
        <w:t>2.4 系统设计</w:t>
      </w:r>
      <w:bookmarkEnd w:id="11"/>
    </w:p>
    <w:p>
      <w:pPr>
        <w:rPr>
          <w:lang w:eastAsia="zh-CN"/>
        </w:rPr>
      </w:pPr>
      <w:r>
        <w:rPr>
          <w:rFonts w:hint="eastAsia"/>
          <w:lang w:eastAsia="zh-CN"/>
        </w:rPr>
        <w:t>系统首先</w:t>
      </w:r>
      <w:r>
        <w:rPr>
          <w:rFonts w:hint="eastAsia"/>
          <w:lang w:val="en-US" w:eastAsia="zh-CN"/>
        </w:rPr>
        <w:t>提示用户输入，</w:t>
      </w:r>
      <w:r>
        <w:rPr>
          <w:rFonts w:hint="eastAsia"/>
          <w:lang w:eastAsia="zh-CN"/>
        </w:rPr>
        <w:t>完成对</w:t>
      </w:r>
      <w:r>
        <w:rPr>
          <w:rFonts w:hint="eastAsia"/>
          <w:lang w:val="en-US" w:eastAsia="zh-CN"/>
        </w:rPr>
        <w:t>两个队列A、B</w:t>
      </w:r>
      <w:r>
        <w:rPr>
          <w:rFonts w:hint="eastAsia"/>
          <w:lang w:eastAsia="zh-CN"/>
        </w:rPr>
        <w:t>的创建和输入数据工作，</w:t>
      </w:r>
      <w:r>
        <w:rPr>
          <w:rFonts w:hint="eastAsia"/>
          <w:lang w:val="en-US" w:eastAsia="zh-CN"/>
        </w:rPr>
        <w:t>根据规则输出打印结果链。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lang w:eastAsia="zh-CN"/>
        </w:rPr>
      </w:pPr>
      <w:bookmarkStart w:id="12" w:name="_Toc12155"/>
      <w:r>
        <w:rPr>
          <w:rFonts w:hint="eastAsia"/>
          <w:lang w:eastAsia="zh-CN"/>
        </w:rPr>
        <w:t>3 实现</w:t>
      </w:r>
      <w:bookmarkEnd w:id="12"/>
    </w:p>
    <w:p>
      <w:pPr>
        <w:pStyle w:val="3"/>
        <w:spacing w:before="120"/>
      </w:pPr>
      <w:bookmarkStart w:id="13" w:name="_Toc10315"/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功能的实现</w:t>
      </w:r>
      <w:bookmarkEnd w:id="13"/>
    </w:p>
    <w:p>
      <w:pPr>
        <w:pStyle w:val="4"/>
        <w:spacing w:before="120"/>
      </w:pPr>
      <w:bookmarkStart w:id="14" w:name="_Toc321"/>
      <w:r>
        <w:rPr>
          <w:rFonts w:hint="eastAsia"/>
        </w:rPr>
        <w:t xml:space="preserve">3.1.1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功能流程图</w:t>
      </w:r>
      <w:bookmarkEnd w:id="14"/>
    </w:p>
    <w:p>
      <w:pPr>
        <w:ind w:left="0" w:leftChars="0" w:firstLine="0" w:firstLineChars="0"/>
        <w:jc w:val="left"/>
        <w:rPr>
          <w:rFonts w:hint="eastAsia" w:eastAsia="宋体"/>
          <w:lang w:eastAsia="zh-CN"/>
        </w:rPr>
      </w:pPr>
    </w:p>
    <w:p>
      <w:pPr>
        <w:ind w:left="0" w:leftChars="0" w:firstLine="0" w:firstLineChars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494915" cy="4007485"/>
            <wp:effectExtent l="0" t="0" r="9525" b="8255"/>
            <wp:docPr id="12" name="图片 12" descr="创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创建"/>
                    <pic:cNvPicPr>
                      <a:picLocks noChangeAspect="1"/>
                    </pic:cNvPicPr>
                  </pic:nvPicPr>
                  <pic:blipFill>
                    <a:blip r:embed="rId12"/>
                    <a:srcRect l="20492" t="6555" r="36151" b="39157"/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15" w:name="_Toc22813"/>
      <w:r>
        <w:rPr>
          <w:rFonts w:hint="eastAsia"/>
        </w:rPr>
        <w:t xml:space="preserve">3.1.2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功能核心代码</w:t>
      </w:r>
      <w:bookmarkEnd w:id="15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N, num;</w:t>
      </w:r>
      <w:r>
        <w:rPr>
          <w:rFonts w:hint="eastAsia" w:ascii="新宋体" w:hAnsi="新宋体" w:eastAsia="新宋体"/>
          <w:color w:val="008000"/>
          <w:sz w:val="19"/>
        </w:rPr>
        <w:t>//顾客总数+顾客序号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A, B;</w:t>
      </w:r>
      <w:r>
        <w:rPr>
          <w:rFonts w:hint="eastAsia" w:ascii="新宋体" w:hAnsi="新宋体" w:eastAsia="新宋体"/>
          <w:color w:val="008000"/>
          <w:sz w:val="19"/>
        </w:rPr>
        <w:t>//A、B窗口队列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"请输入顾客总数、顾客序号（空格隔开）:"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"业务完成顺序:"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(num % 2) {  </w:t>
      </w:r>
      <w:r>
        <w:rPr>
          <w:rFonts w:hint="eastAsia" w:ascii="新宋体" w:hAnsi="新宋体" w:eastAsia="新宋体"/>
          <w:color w:val="008000"/>
          <w:sz w:val="19"/>
        </w:rPr>
        <w:t>// 根据序号奇偶加入A（奇）或B（偶）序列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A.push(num);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B.push(num);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3"/>
        <w:spacing w:before="120"/>
      </w:pPr>
      <w:bookmarkStart w:id="16" w:name="_Toc25219"/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.2 </w:t>
      </w:r>
      <w:r>
        <w:rPr>
          <w:rFonts w:hint="eastAsia"/>
          <w:lang w:val="en-US" w:eastAsia="zh-CN"/>
        </w:rPr>
        <w:t>输出</w:t>
      </w:r>
      <w:r>
        <w:rPr>
          <w:rFonts w:hint="eastAsia"/>
        </w:rPr>
        <w:t>功能的实现</w:t>
      </w:r>
      <w:bookmarkEnd w:id="16"/>
    </w:p>
    <w:p>
      <w:pPr>
        <w:pStyle w:val="4"/>
        <w:spacing w:before="120"/>
        <w:rPr>
          <w:rFonts w:hint="eastAsia"/>
        </w:rPr>
      </w:pPr>
      <w:bookmarkStart w:id="17" w:name="_Toc10192"/>
      <w:r>
        <w:rPr>
          <w:rFonts w:hint="eastAsia"/>
        </w:rPr>
        <w:t xml:space="preserve">3.2.1 </w:t>
      </w:r>
      <w:r>
        <w:rPr>
          <w:rFonts w:hint="eastAsia"/>
          <w:lang w:val="en-US" w:eastAsia="zh-CN"/>
        </w:rPr>
        <w:t>输出</w:t>
      </w:r>
      <w:r>
        <w:rPr>
          <w:rFonts w:hint="eastAsia"/>
        </w:rPr>
        <w:t>功能流程图</w:t>
      </w:r>
      <w:bookmarkEnd w:id="17"/>
    </w:p>
    <w:p>
      <w:pPr>
        <w:ind w:left="0" w:leftChars="0" w:firstLine="0" w:firstLineChars="0"/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4937760" cy="3935095"/>
            <wp:effectExtent l="0" t="0" r="6350" b="5080"/>
            <wp:docPr id="13" name="图片 13" descr="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输出"/>
                    <pic:cNvPicPr>
                      <a:picLocks noChangeAspect="1"/>
                    </pic:cNvPicPr>
                  </pic:nvPicPr>
                  <pic:blipFill>
                    <a:blip r:embed="rId13"/>
                    <a:srcRect t="7286" r="14191" b="3940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18" w:name="_Toc13847"/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打印</w:t>
      </w:r>
      <w:r>
        <w:rPr>
          <w:rFonts w:hint="eastAsia"/>
        </w:rPr>
        <w:t>功能核心代码</w:t>
      </w:r>
      <w:bookmarkEnd w:id="18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(!A.empty() || !B.empty())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2; i++) {</w:t>
      </w:r>
      <w:r>
        <w:rPr>
          <w:rFonts w:hint="eastAsia" w:ascii="新宋体" w:hAnsi="新宋体" w:eastAsia="新宋体"/>
          <w:color w:val="008000"/>
          <w:sz w:val="19"/>
        </w:rPr>
        <w:t>//A输出两次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(!A.empty())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(B.empty() &amp;&amp; A.size()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A.front();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A.front()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(!B.empty()) {</w:t>
      </w:r>
      <w:r>
        <w:rPr>
          <w:rFonts w:hint="eastAsia" w:ascii="新宋体" w:hAnsi="新宋体" w:eastAsia="新宋体"/>
          <w:color w:val="008000"/>
          <w:sz w:val="19"/>
        </w:rPr>
        <w:t>//B输出一次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(A.empty() &amp;&amp; B.size()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B.front();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B.front()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3"/>
        <w:spacing w:before="120"/>
      </w:pPr>
      <w:bookmarkStart w:id="19" w:name="_Toc10411"/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总体系统的实现</w:t>
      </w:r>
      <w:bookmarkEnd w:id="19"/>
    </w:p>
    <w:p>
      <w:pPr>
        <w:pStyle w:val="4"/>
        <w:spacing w:before="120"/>
        <w:rPr>
          <w:rFonts w:hint="eastAsia"/>
        </w:rPr>
      </w:pPr>
      <w:bookmarkStart w:id="20" w:name="_Toc4326"/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 总体系统流程图</w:t>
      </w:r>
      <w:bookmarkEnd w:id="20"/>
    </w:p>
    <w:p>
      <w:pPr>
        <w:ind w:left="0" w:leftChars="0" w:firstLine="0" w:firstLineChars="0"/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3256915" cy="4266565"/>
            <wp:effectExtent l="0" t="0" r="3175" b="8255"/>
            <wp:docPr id="14" name="图片 14" descr="总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总体"/>
                    <pic:cNvPicPr>
                      <a:picLocks noChangeAspect="1"/>
                    </pic:cNvPicPr>
                  </pic:nvPicPr>
                  <pic:blipFill>
                    <a:blip r:embed="rId14"/>
                    <a:srcRect l="15239" t="4017" r="28162" b="38185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</w:pPr>
    </w:p>
    <w:p>
      <w:pPr>
        <w:pStyle w:val="4"/>
        <w:spacing w:before="120"/>
      </w:pPr>
      <w:bookmarkStart w:id="21" w:name="_Toc4031"/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 总体系统截屏示例</w:t>
      </w:r>
      <w:bookmarkEnd w:id="2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927985" cy="1632585"/>
            <wp:effectExtent l="0" t="0" r="8255" b="8255"/>
            <wp:docPr id="15" name="图片 15" descr="2020-12-30-02-26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20-12-30-02-26-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rFonts w:hint="eastAsia"/>
          <w:lang w:eastAsia="zh-CN"/>
        </w:rPr>
      </w:pPr>
      <w:bookmarkStart w:id="22" w:name="_Toc17988"/>
      <w:r>
        <w:rPr>
          <w:rFonts w:hint="eastAsia"/>
          <w:lang w:eastAsia="zh-CN"/>
        </w:rPr>
        <w:t>4 测试</w:t>
      </w:r>
      <w:bookmarkEnd w:id="22"/>
    </w:p>
    <w:p>
      <w:pPr>
        <w:pStyle w:val="3"/>
        <w:spacing w:before="120"/>
        <w:rPr>
          <w:rFonts w:hint="eastAsia"/>
        </w:rPr>
      </w:pPr>
      <w:bookmarkStart w:id="23" w:name="_Toc15478"/>
      <w:r>
        <w:rPr>
          <w:rFonts w:hint="eastAsia"/>
        </w:rPr>
        <w:t>4.1 功能测试</w:t>
      </w:r>
      <w:bookmarkEnd w:id="23"/>
    </w:p>
    <w:p>
      <w:pPr>
        <w:pStyle w:val="4"/>
        <w:spacing w:before="120"/>
        <w:rPr>
          <w:rFonts w:hint="eastAsia" w:eastAsia="黑体"/>
          <w:lang w:eastAsia="zh-CN"/>
        </w:rPr>
      </w:pPr>
      <w:bookmarkStart w:id="24" w:name="_Toc13262"/>
      <w:r>
        <w:rPr>
          <w:rFonts w:hint="eastAsia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.1 正常</w:t>
      </w:r>
      <w:r>
        <w:t>测试，A窗口人多</w:t>
      </w:r>
      <w:bookmarkEnd w:id="24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pPr>
        <w:ind w:firstLine="482"/>
      </w:pPr>
      <w:r>
        <w:rPr>
          <w:rFonts w:hint="eastAsia"/>
        </w:rPr>
        <w:t>8</w:t>
      </w:r>
      <w:r>
        <w:t xml:space="preserve"> 2 1 3 9 4 11 13 15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ind w:firstLine="482"/>
      </w:pPr>
      <w:r>
        <w:rPr>
          <w:rFonts w:hint="eastAsia"/>
        </w:rPr>
        <w:t>1</w:t>
      </w:r>
      <w:r>
        <w:t xml:space="preserve"> 3 2 9 11 4 13 15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927985" cy="1632585"/>
            <wp:effectExtent l="0" t="0" r="8255" b="8255"/>
            <wp:docPr id="16" name="图片 16" descr="2020-12-30-02-26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20-12-30-02-26-3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default" w:eastAsia="黑体"/>
          <w:lang w:val="en-US" w:eastAsia="zh-CN"/>
        </w:rPr>
      </w:pPr>
      <w:bookmarkStart w:id="25" w:name="_Toc2663"/>
      <w:r>
        <w:rPr>
          <w:rFonts w:hint="eastAsia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.2 正常</w:t>
      </w:r>
      <w:r>
        <w:t>测试，B窗口人多</w:t>
      </w:r>
      <w:bookmarkEnd w:id="25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pPr>
        <w:ind w:firstLine="482"/>
      </w:pPr>
      <w:r>
        <w:rPr>
          <w:rFonts w:hint="eastAsia"/>
        </w:rPr>
        <w:t>8</w:t>
      </w:r>
      <w:r>
        <w:t xml:space="preserve"> 2 1 3 9 4 11 12 16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ind w:firstLine="482"/>
      </w:pPr>
      <w:r>
        <w:rPr>
          <w:rFonts w:hint="eastAsia"/>
        </w:rPr>
        <w:t>1</w:t>
      </w:r>
      <w:r>
        <w:t xml:space="preserve"> 3 2 9 11 4 12 16</w:t>
      </w:r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927985" cy="1632585"/>
            <wp:effectExtent l="0" t="0" r="8255" b="8255"/>
            <wp:docPr id="17" name="图片 17" descr="2020-12-30-02-29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20-12-30-02-29-5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/>
        <w:rPr>
          <w:rFonts w:hint="eastAsia"/>
          <w:lang w:val="en-US" w:eastAsia="zh-CN"/>
        </w:rPr>
      </w:pPr>
      <w:bookmarkStart w:id="26" w:name="_Toc12652"/>
      <w:r>
        <w:rPr>
          <w:rFonts w:hint="eastAsia"/>
          <w:lang w:val="en-US" w:eastAsia="zh-CN"/>
        </w:rPr>
        <w:t>4.2 边界测试</w:t>
      </w:r>
      <w:bookmarkEnd w:id="26"/>
    </w:p>
    <w:p>
      <w:pPr>
        <w:pStyle w:val="4"/>
        <w:spacing w:before="120"/>
        <w:rPr>
          <w:rFonts w:hint="eastAsia"/>
          <w:szCs w:val="22"/>
          <w:lang w:val="en-US" w:eastAsia="zh-CN"/>
        </w:rPr>
      </w:pPr>
      <w:bookmarkStart w:id="27" w:name="_Toc23009"/>
      <w:r>
        <w:rPr>
          <w:rFonts w:hint="eastAsia"/>
          <w:szCs w:val="22"/>
          <w:lang w:val="en-US" w:eastAsia="zh-CN"/>
        </w:rPr>
        <w:t>4.2.1 最小N</w:t>
      </w:r>
      <w:bookmarkEnd w:id="27"/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测试用例：</w:t>
      </w:r>
    </w:p>
    <w:p>
      <w:pPr>
        <w:ind w:firstLine="48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1 6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预期结果：</w:t>
      </w:r>
    </w:p>
    <w:p>
      <w:pPr>
        <w:ind w:firstLine="48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27985" cy="1632585"/>
            <wp:effectExtent l="0" t="0" r="8255" b="8255"/>
            <wp:docPr id="19" name="图片 19" descr="2020-12-30-02-32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20-12-30-02-32-0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10" w:type="default"/>
      <w:pgSz w:w="11906" w:h="16838"/>
      <w:pgMar w:top="1985" w:right="1418" w:bottom="1418" w:left="1418" w:header="1418" w:footer="170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III</w:t>
    </w:r>
    <w: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documentProtection w:enforcement="0"/>
  <w:defaultTabStop w:val="420"/>
  <w:evenAndOddHeaders w:val="1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4BB45AF"/>
    <w:rsid w:val="139D3AF3"/>
    <w:rsid w:val="20564114"/>
    <w:rsid w:val="338940CF"/>
    <w:rsid w:val="386B0F70"/>
    <w:rsid w:val="3B4E7F11"/>
    <w:rsid w:val="41FD3F94"/>
    <w:rsid w:val="5D0761A6"/>
    <w:rsid w:val="5D2F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qFormat="1"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qFormat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qFormat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qFormat/>
    <w:uiPriority w:val="9"/>
    <w:rPr>
      <w:b/>
      <w:bCs/>
    </w:rPr>
  </w:style>
  <w:style w:type="character" w:customStyle="1" w:styleId="61">
    <w:name w:val="标题 7 Char"/>
    <w:link w:val="8"/>
    <w:semiHidden/>
    <w:qFormat/>
    <w:uiPriority w:val="9"/>
    <w:rPr>
      <w:sz w:val="24"/>
      <w:szCs w:val="24"/>
    </w:rPr>
  </w:style>
  <w:style w:type="character" w:customStyle="1" w:styleId="62">
    <w:name w:val="标题 8 Char"/>
    <w:link w:val="9"/>
    <w:semiHidden/>
    <w:qFormat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qFormat/>
    <w:uiPriority w:val="9"/>
    <w:rPr>
      <w:rFonts w:ascii="Cambria" w:hAnsi="Cambria" w:eastAsia="宋体"/>
    </w:rPr>
  </w:style>
  <w:style w:type="character" w:customStyle="1" w:styleId="64">
    <w:name w:val="标题 Char"/>
    <w:link w:val="29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qFormat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qFormat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qFormat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qFormat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qFormat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qFormat/>
    <w:uiPriority w:val="0"/>
  </w:style>
  <w:style w:type="paragraph" w:customStyle="1" w:styleId="1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qFormat/>
    <w:uiPriority w:val="0"/>
  </w:style>
  <w:style w:type="character" w:customStyle="1" w:styleId="137">
    <w:name w:val="日期 Char"/>
    <w:basedOn w:val="34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0</TotalTime>
  <ScaleCrop>false</ScaleCrop>
  <LinksUpToDate>false</LinksUpToDate>
  <CharactersWithSpaces>9857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南吕</cp:lastModifiedBy>
  <cp:lastPrinted>2008-07-17T03:36:00Z</cp:lastPrinted>
  <dcterms:modified xsi:type="dcterms:W3CDTF">2020-12-29T18:32:36Z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