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B7C7BB" w14:textId="2051A8E0" w:rsidR="00FE190E" w:rsidRDefault="00AE7FEE" w:rsidP="00AE7FEE">
      <w:pPr>
        <w:jc w:val="center"/>
        <w:rPr>
          <w:b/>
          <w:bCs/>
          <w:sz w:val="32"/>
          <w:szCs w:val="32"/>
        </w:rPr>
      </w:pPr>
      <w:r w:rsidRPr="00AE7FEE">
        <w:rPr>
          <w:b/>
          <w:bCs/>
          <w:sz w:val="32"/>
          <w:szCs w:val="32"/>
        </w:rPr>
        <w:t>Asset Information Page</w:t>
      </w:r>
    </w:p>
    <w:p w14:paraId="5A52F7B4" w14:textId="52B4BC57" w:rsidR="00AE7FEE" w:rsidRDefault="00CC584F" w:rsidP="00AE7FEE">
      <w:pPr>
        <w:jc w:val="center"/>
        <w:rPr>
          <w:b/>
          <w:bCs/>
          <w:sz w:val="36"/>
          <w:szCs w:val="36"/>
          <w:u w:val="single"/>
        </w:rPr>
      </w:pPr>
      <w:r>
        <w:rPr>
          <w:b/>
          <w:bCs/>
          <w:sz w:val="36"/>
          <w:szCs w:val="36"/>
          <w:u w:val="single"/>
        </w:rPr>
        <w:t>Golden Gate Bridge</w:t>
      </w:r>
    </w:p>
    <w:p w14:paraId="674FD028" w14:textId="472E0C1D" w:rsidR="003C3B1E" w:rsidRPr="003C3B1E" w:rsidRDefault="003C3B1E" w:rsidP="003C3B1E">
      <w:pPr>
        <w:jc w:val="center"/>
        <w:rPr>
          <w:b/>
          <w:bCs/>
          <w:sz w:val="28"/>
          <w:szCs w:val="28"/>
        </w:rPr>
      </w:pPr>
      <w:r w:rsidRPr="003C3B1E">
        <w:rPr>
          <w:b/>
          <w:bCs/>
          <w:sz w:val="28"/>
          <w:szCs w:val="28"/>
        </w:rPr>
        <w:t>Sticky Note 1:</w:t>
      </w:r>
    </w:p>
    <w:p w14:paraId="4B55DC37" w14:textId="0DFE1B4A" w:rsidR="00963C42" w:rsidRDefault="00963C42" w:rsidP="00963C42">
      <w:pPr>
        <w:jc w:val="center"/>
        <w:rPr>
          <w:b/>
          <w:bCs/>
          <w:sz w:val="24"/>
          <w:szCs w:val="24"/>
        </w:rPr>
      </w:pPr>
      <w:r w:rsidRPr="00963C42">
        <w:rPr>
          <w:b/>
          <w:bCs/>
          <w:sz w:val="24"/>
          <w:szCs w:val="24"/>
        </w:rPr>
        <w:t>Although other bridges have since</w:t>
      </w:r>
      <w:r>
        <w:rPr>
          <w:b/>
          <w:bCs/>
          <w:sz w:val="24"/>
          <w:szCs w:val="24"/>
        </w:rPr>
        <w:t xml:space="preserve"> 1937</w:t>
      </w:r>
      <w:r w:rsidRPr="00963C42">
        <w:rPr>
          <w:b/>
          <w:bCs/>
          <w:sz w:val="24"/>
          <w:szCs w:val="24"/>
        </w:rPr>
        <w:t xml:space="preserve"> surpassed </w:t>
      </w:r>
      <w:r>
        <w:rPr>
          <w:b/>
          <w:bCs/>
          <w:sz w:val="24"/>
          <w:szCs w:val="24"/>
        </w:rPr>
        <w:t>Golden Gate Bridge</w:t>
      </w:r>
      <w:r w:rsidRPr="00963C42">
        <w:rPr>
          <w:b/>
          <w:bCs/>
          <w:sz w:val="24"/>
          <w:szCs w:val="24"/>
        </w:rPr>
        <w:t xml:space="preserve"> in size, it remains incomparable in the magnificence of its setting and is said to be the most photographed bridge in the world</w:t>
      </w:r>
      <w:r>
        <w:rPr>
          <w:b/>
          <w:bCs/>
          <w:sz w:val="24"/>
          <w:szCs w:val="24"/>
        </w:rPr>
        <w:t>!</w:t>
      </w:r>
    </w:p>
    <w:p w14:paraId="31DF5B91" w14:textId="592193C1" w:rsidR="00963C42" w:rsidRPr="00947779" w:rsidRDefault="006E7755" w:rsidP="000C2631">
      <w:pPr>
        <w:jc w:val="both"/>
        <w:rPr>
          <w:sz w:val="20"/>
          <w:szCs w:val="20"/>
        </w:rPr>
      </w:pPr>
      <w:r>
        <w:rPr>
          <w:b/>
          <w:bCs/>
          <w:sz w:val="24"/>
          <w:szCs w:val="24"/>
        </w:rPr>
        <w:t>How it looks:</w:t>
      </w:r>
      <w:r w:rsidR="00921E0B">
        <w:rPr>
          <w:b/>
          <w:bCs/>
          <w:sz w:val="24"/>
          <w:szCs w:val="24"/>
        </w:rPr>
        <w:t xml:space="preserve"> </w:t>
      </w:r>
      <w:r w:rsidR="00963C42" w:rsidRPr="00947779">
        <w:t>Crossing the strait of the Golden Gate from San Francisco’s Presidio to the Marin headlands is the world-renowned Golden Gate Bridge, easily identified by its International Orange color.</w:t>
      </w:r>
    </w:p>
    <w:p w14:paraId="0A24E86D" w14:textId="4F94DE0A" w:rsidR="00963C42" w:rsidRDefault="00963C42" w:rsidP="000C2631">
      <w:pPr>
        <w:jc w:val="both"/>
      </w:pPr>
      <w:r w:rsidRPr="00963C42">
        <w:t xml:space="preserve">The </w:t>
      </w:r>
      <w:r w:rsidRPr="00963C42">
        <w:t>1.7-mile-long</w:t>
      </w:r>
      <w:r w:rsidRPr="00963C42">
        <w:t xml:space="preserve"> bridge is anchored by towers that reach 746 feet skyward and was once taller than any building in San Francisco!</w:t>
      </w:r>
    </w:p>
    <w:p w14:paraId="67C1A681" w14:textId="245107FE" w:rsidR="00921E0B" w:rsidRDefault="00921E0B" w:rsidP="000C2631">
      <w:pPr>
        <w:jc w:val="both"/>
      </w:pPr>
      <w:r w:rsidRPr="00921E0B">
        <w:rPr>
          <w:b/>
          <w:bCs/>
        </w:rPr>
        <w:t>Where it is:</w:t>
      </w:r>
      <w:r>
        <w:rPr>
          <w:b/>
          <w:bCs/>
        </w:rPr>
        <w:t xml:space="preserve"> </w:t>
      </w:r>
      <w:r w:rsidR="00963C42" w:rsidRPr="00963C42">
        <w:t>Golden Gate Bridge, suspension bridge spanning the Golden Gate in California</w:t>
      </w:r>
      <w:r w:rsidR="00947779">
        <w:t>, USA</w:t>
      </w:r>
      <w:r w:rsidR="00963C42" w:rsidRPr="00963C42">
        <w:t xml:space="preserve"> link</w:t>
      </w:r>
      <w:r w:rsidR="00963C42">
        <w:t>s</w:t>
      </w:r>
      <w:r w:rsidR="00963C42" w:rsidRPr="00963C42">
        <w:t xml:space="preserve"> San Francisco with Marin county to the north.</w:t>
      </w:r>
      <w:r>
        <w:t xml:space="preserve"> </w:t>
      </w:r>
    </w:p>
    <w:p w14:paraId="183E7CB9" w14:textId="5F8FAA45" w:rsidR="00947779" w:rsidRDefault="00921E0B" w:rsidP="00947779">
      <w:pPr>
        <w:jc w:val="both"/>
      </w:pPr>
      <w:r w:rsidRPr="00921E0B">
        <w:rPr>
          <w:b/>
          <w:bCs/>
        </w:rPr>
        <w:t>What happens there:</w:t>
      </w:r>
      <w:r>
        <w:rPr>
          <w:b/>
          <w:bCs/>
        </w:rPr>
        <w:t xml:space="preserve"> </w:t>
      </w:r>
      <w:r w:rsidR="00947779" w:rsidRPr="00947779">
        <w:t>Each year the Golden Gate Bridge attracts more than 10 million visitors to take in its tremendous 746-foot tall towers, sweeping main cables, signature International Orange color and Art Deco styling. It is a sensory experience featuring color, light and sound</w:t>
      </w:r>
      <w:r w:rsidR="00947779">
        <w:t>!</w:t>
      </w:r>
    </w:p>
    <w:p w14:paraId="0253BA24" w14:textId="650BFEE5" w:rsidR="003C3B1E" w:rsidRDefault="003C3B1E" w:rsidP="00947779">
      <w:pPr>
        <w:jc w:val="both"/>
      </w:pPr>
      <w:r>
        <w:t>-------------------------------------------------------End of Sticky Note 1---------------------------------------------------------</w:t>
      </w:r>
    </w:p>
    <w:p w14:paraId="6BA2705E" w14:textId="733F3830" w:rsidR="003C3B1E" w:rsidRDefault="003C3B1E" w:rsidP="003C3B1E">
      <w:pPr>
        <w:jc w:val="center"/>
        <w:rPr>
          <w:b/>
          <w:bCs/>
          <w:sz w:val="28"/>
          <w:szCs w:val="28"/>
        </w:rPr>
      </w:pPr>
      <w:r w:rsidRPr="003C3B1E">
        <w:rPr>
          <w:b/>
          <w:bCs/>
          <w:sz w:val="28"/>
          <w:szCs w:val="28"/>
        </w:rPr>
        <w:t xml:space="preserve">Sticky Note </w:t>
      </w:r>
      <w:r>
        <w:rPr>
          <w:b/>
          <w:bCs/>
          <w:sz w:val="28"/>
          <w:szCs w:val="28"/>
        </w:rPr>
        <w:t>2</w:t>
      </w:r>
      <w:r w:rsidRPr="003C3B1E">
        <w:rPr>
          <w:b/>
          <w:bCs/>
          <w:sz w:val="28"/>
          <w:szCs w:val="28"/>
        </w:rPr>
        <w:t>:</w:t>
      </w:r>
    </w:p>
    <w:p w14:paraId="01A5F578" w14:textId="56C69BB0" w:rsidR="00D52B34" w:rsidRDefault="00D52B34" w:rsidP="00D52B34">
      <w:pPr>
        <w:jc w:val="center"/>
        <w:rPr>
          <w:b/>
          <w:bCs/>
          <w:sz w:val="24"/>
          <w:szCs w:val="24"/>
        </w:rPr>
      </w:pPr>
      <w:r w:rsidRPr="00D52B34">
        <w:rPr>
          <w:b/>
          <w:bCs/>
          <w:sz w:val="24"/>
          <w:szCs w:val="24"/>
        </w:rPr>
        <w:t>The bridge’s orange vermilion color, suggested by consulting architect Irving Morrow, has a dual function, both fitting in with the surrounding natural scenery and being clearly visible to ships in fog</w:t>
      </w:r>
      <w:r>
        <w:rPr>
          <w:b/>
          <w:bCs/>
          <w:sz w:val="24"/>
          <w:szCs w:val="24"/>
        </w:rPr>
        <w:t>!</w:t>
      </w:r>
    </w:p>
    <w:p w14:paraId="19633A74" w14:textId="214C27F7" w:rsidR="00963C42" w:rsidRDefault="00BE7C9A" w:rsidP="004932D2">
      <w:pPr>
        <w:jc w:val="both"/>
      </w:pPr>
      <w:r w:rsidRPr="00BE7C9A">
        <w:rPr>
          <w:b/>
          <w:bCs/>
        </w:rPr>
        <w:t xml:space="preserve">Building the </w:t>
      </w:r>
      <w:r w:rsidR="00963C42">
        <w:rPr>
          <w:b/>
          <w:bCs/>
        </w:rPr>
        <w:t>Golden Gate Bridge:</w:t>
      </w:r>
      <w:r>
        <w:rPr>
          <w:b/>
          <w:bCs/>
        </w:rPr>
        <w:t xml:space="preserve"> </w:t>
      </w:r>
      <w:r w:rsidR="00963C42" w:rsidRPr="00963C42">
        <w:t>This magnificent span, perhaps San Francisco’s most famous landmark, opened in 1937 after a four-year struggle against relentless winds, fog, rock and treacherous tides.</w:t>
      </w:r>
    </w:p>
    <w:p w14:paraId="1CCCD880" w14:textId="0093B004" w:rsidR="00D166CA" w:rsidRDefault="00D166CA" w:rsidP="004932D2">
      <w:pPr>
        <w:jc w:val="both"/>
      </w:pPr>
      <w:r w:rsidRPr="00D166CA">
        <w:t>Its construction</w:t>
      </w:r>
      <w:r>
        <w:t xml:space="preserve"> was completed </w:t>
      </w:r>
      <w:r w:rsidRPr="00D166CA">
        <w:t>under the supervision of chief engineer Joseph B. Strauss</w:t>
      </w:r>
      <w:r>
        <w:t>.</w:t>
      </w:r>
    </w:p>
    <w:p w14:paraId="0D8EC812" w14:textId="63E0EA9B" w:rsidR="00D166CA" w:rsidRDefault="00D166CA" w:rsidP="004932D2">
      <w:pPr>
        <w:jc w:val="both"/>
      </w:pPr>
      <w:r>
        <w:rPr>
          <w:b/>
          <w:bCs/>
        </w:rPr>
        <w:t xml:space="preserve">Keeping the Golden Gate Bridge Special: </w:t>
      </w:r>
      <w:r w:rsidRPr="00D166CA">
        <w:t xml:space="preserve">The Golden Gate Bridge brought the communities of San Francisco and Marin counties closer together and became one of the most driven sections of historic U.S. Route 101, which stretches from Los Angeles north to San Francisco and beyond. </w:t>
      </w:r>
    </w:p>
    <w:p w14:paraId="77AC8DCF" w14:textId="31C92B4C" w:rsidR="00D166CA" w:rsidRDefault="00D166CA" w:rsidP="004932D2">
      <w:pPr>
        <w:jc w:val="both"/>
      </w:pPr>
      <w:r w:rsidRPr="00D166CA">
        <w:t>It’s equally popular with hikers and cyclists, and is the main attraction for runners partaking in any of our many local annual foot races.</w:t>
      </w:r>
    </w:p>
    <w:p w14:paraId="30E77AC5" w14:textId="32D6DB6C" w:rsidR="00DB6A3C" w:rsidRPr="00DB6A3C" w:rsidRDefault="00DB6A3C" w:rsidP="004932D2">
      <w:pPr>
        <w:jc w:val="both"/>
      </w:pPr>
      <w:r>
        <w:t>-------------------------------------------------------End of Sticky Note 2---------------------------------------------------------</w:t>
      </w:r>
    </w:p>
    <w:sectPr w:rsidR="00DB6A3C" w:rsidRPr="00DB6A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FEE"/>
    <w:rsid w:val="000C2631"/>
    <w:rsid w:val="000D3DF5"/>
    <w:rsid w:val="000F15FE"/>
    <w:rsid w:val="0018699E"/>
    <w:rsid w:val="003C3B1E"/>
    <w:rsid w:val="003D7E5B"/>
    <w:rsid w:val="004914C5"/>
    <w:rsid w:val="004932D2"/>
    <w:rsid w:val="004B4851"/>
    <w:rsid w:val="005337E2"/>
    <w:rsid w:val="005A5470"/>
    <w:rsid w:val="005C6041"/>
    <w:rsid w:val="005C6DDB"/>
    <w:rsid w:val="00632BBC"/>
    <w:rsid w:val="006E7755"/>
    <w:rsid w:val="00801591"/>
    <w:rsid w:val="00892AD5"/>
    <w:rsid w:val="008B40E4"/>
    <w:rsid w:val="008D289F"/>
    <w:rsid w:val="00911C14"/>
    <w:rsid w:val="00921E0B"/>
    <w:rsid w:val="00947779"/>
    <w:rsid w:val="00963C42"/>
    <w:rsid w:val="009A2F10"/>
    <w:rsid w:val="00A3288E"/>
    <w:rsid w:val="00AE7FEE"/>
    <w:rsid w:val="00BE7C9A"/>
    <w:rsid w:val="00BF2318"/>
    <w:rsid w:val="00C63512"/>
    <w:rsid w:val="00CC584F"/>
    <w:rsid w:val="00CE399E"/>
    <w:rsid w:val="00D166CA"/>
    <w:rsid w:val="00D52B34"/>
    <w:rsid w:val="00D66C2D"/>
    <w:rsid w:val="00D76EE6"/>
    <w:rsid w:val="00DB6A3C"/>
    <w:rsid w:val="00F0586E"/>
    <w:rsid w:val="00FE1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31D18"/>
  <w15:chartTrackingRefBased/>
  <w15:docId w15:val="{B44E8073-1994-48B3-9E4C-184325DB4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11C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8008690">
      <w:bodyDiv w:val="1"/>
      <w:marLeft w:val="0"/>
      <w:marRight w:val="0"/>
      <w:marTop w:val="0"/>
      <w:marBottom w:val="0"/>
      <w:divBdr>
        <w:top w:val="none" w:sz="0" w:space="0" w:color="auto"/>
        <w:left w:val="none" w:sz="0" w:space="0" w:color="auto"/>
        <w:bottom w:val="none" w:sz="0" w:space="0" w:color="auto"/>
        <w:right w:val="none" w:sz="0" w:space="0" w:color="auto"/>
      </w:divBdr>
    </w:div>
    <w:div w:id="105797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sinha</dc:creator>
  <cp:keywords/>
  <dc:description/>
  <cp:lastModifiedBy>amit sinha</cp:lastModifiedBy>
  <cp:revision>7</cp:revision>
  <dcterms:created xsi:type="dcterms:W3CDTF">2024-07-17T07:13:00Z</dcterms:created>
  <dcterms:modified xsi:type="dcterms:W3CDTF">2024-07-17T08:19:00Z</dcterms:modified>
</cp:coreProperties>
</file>