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5ea9w5einne0" w:id="0"/>
      <w:bookmarkEnd w:id="0"/>
      <w:r w:rsidDel="00000000" w:rsidR="00000000" w:rsidRPr="00000000">
        <w:rPr>
          <w:sz w:val="28"/>
          <w:szCs w:val="28"/>
          <w:u w:val="single"/>
          <w:rtl w:val="0"/>
        </w:rPr>
        <w:t xml:space="preserve">Discussion 9: Concurrency, Mutability, and HOFs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Higher Order Functions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higher order function is a function that takes in a ____________ as input.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does the </w:t>
      </w:r>
      <w:r w:rsidDel="00000000" w:rsidR="00000000" w:rsidRPr="00000000">
        <w:drawing>
          <wp:inline distB="114300" distT="114300" distL="114300" distR="114300">
            <wp:extent cx="771525" cy="190500"/>
            <wp:effectExtent b="0" l="0" r="0" t="0"/>
            <wp:docPr id="16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block do? _____________________________________________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does the </w:t>
      </w:r>
      <w:r w:rsidDel="00000000" w:rsidR="00000000" w:rsidRPr="00000000">
        <w:drawing>
          <wp:inline distB="114300" distT="114300" distL="114300" distR="114300">
            <wp:extent cx="790575" cy="24765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block do? _____________________________________________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the difference between them? _____________________________________________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Exercise #1:</w:t>
      </w:r>
      <w:r w:rsidDel="00000000" w:rsidR="00000000" w:rsidRPr="00000000">
        <w:rPr>
          <w:rtl w:val="0"/>
        </w:rPr>
        <w:t xml:space="preserve"> Write the higher order function </w:t>
      </w:r>
      <w:r w:rsidDel="00000000" w:rsidR="00000000" w:rsidRPr="00000000">
        <w:drawing>
          <wp:inline distB="114300" distT="114300" distL="114300" distR="114300">
            <wp:extent cx="3532584" cy="204788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2584" cy="204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that takes in a reporter function (domain: text | range: text) and a list of words and reports a sentence containing the output of the function on each of the words. You may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use the “map” block in your solution.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Ex: </w:t>
      </w:r>
      <w:r w:rsidDel="00000000" w:rsidR="00000000" w:rsidRPr="00000000">
        <w:drawing>
          <wp:inline distB="114300" distT="114300" distL="114300" distR="114300">
            <wp:extent cx="4895850" cy="404813"/>
            <wp:effectExtent b="0" l="0" r="0" t="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04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drawing>
          <wp:inline distB="114300" distT="114300" distL="114300" distR="114300">
            <wp:extent cx="4257675" cy="500063"/>
            <wp:effectExtent b="0" l="0" r="0" t="0"/>
            <wp:docPr id="12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500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ab/>
        <w:t xml:space="preserve">_________________________________________________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_________________________________________________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_________________________________________________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_________________________________________________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Functions as Data: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does the grey ring in Snap! do? ________________________________________________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Exercise #2</w:t>
      </w:r>
      <w:r w:rsidDel="00000000" w:rsidR="00000000" w:rsidRPr="00000000">
        <w:rPr>
          <w:rtl w:val="0"/>
        </w:rPr>
        <w:t xml:space="preserve">: Given four blocks: </w:t>
      </w:r>
      <w:r w:rsidDel="00000000" w:rsidR="00000000" w:rsidRPr="00000000">
        <w:drawing>
          <wp:inline distB="114300" distT="114300" distL="114300" distR="114300">
            <wp:extent cx="704850" cy="228600"/>
            <wp:effectExtent b="0" l="0" r="0" t="0"/>
            <wp:docPr id="13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drawing>
          <wp:inline distB="114300" distT="114300" distL="114300" distR="114300">
            <wp:extent cx="857250" cy="228600"/>
            <wp:effectExtent b="0" l="0" r="0" t="0"/>
            <wp:docPr id="14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drawing>
          <wp:inline distB="114300" distT="114300" distL="114300" distR="114300">
            <wp:extent cx="828675" cy="2286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drawing>
          <wp:inline distB="114300" distT="114300" distL="114300" distR="114300">
            <wp:extent cx="742950" cy="22860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, write a block </w:t>
      </w:r>
      <w:r w:rsidDel="00000000" w:rsidR="00000000" w:rsidRPr="00000000">
        <w:drawing>
          <wp:inline distB="114300" distT="114300" distL="114300" distR="114300">
            <wp:extent cx="2247900" cy="2286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that uses these four functions as data to make the sprite make N random moves of size SIZE around the stage. You may</w:t>
      </w:r>
      <w:r w:rsidDel="00000000" w:rsidR="00000000" w:rsidRPr="00000000">
        <w:rPr>
          <w:b w:val="1"/>
          <w:rtl w:val="0"/>
        </w:rPr>
        <w:t xml:space="preserve"> not </w:t>
      </w:r>
      <w:r w:rsidDel="00000000" w:rsidR="00000000" w:rsidRPr="00000000">
        <w:rPr>
          <w:rtl w:val="0"/>
        </w:rPr>
        <w:t xml:space="preserve">use “if/else” blocks.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drawing>
          <wp:inline distB="114300" distT="114300" distL="114300" distR="114300">
            <wp:extent cx="3371850" cy="476250"/>
            <wp:effectExtent b="0" l="0" r="0" t="0"/>
            <wp:docPr id="11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_________________________________________________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_________________________________________________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_________________________________________________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Concurrency: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Cat, dog, and dragon are trying to withdraw from the same bank account from three different ATMs. </w:t>
      </w:r>
      <w:r w:rsidDel="00000000" w:rsidR="00000000" w:rsidRPr="00000000">
        <w:rPr>
          <w:sz w:val="24"/>
          <w:szCs w:val="24"/>
          <w:rtl w:val="0"/>
        </w:rPr>
        <w:t xml:space="preserve">The account starts with a balance, noted in the global variable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balance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628900" cy="165735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For the scripts below, what are all the possible combinations (not permutations) that could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result? You may not need all the blanks. </w:t>
      </w:r>
      <w:r w:rsidDel="00000000" w:rsidR="00000000" w:rsidRPr="00000000">
        <w:rPr>
          <w:b w:val="1"/>
          <w:u w:val="single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Example: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Dog:      True/False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Cat:       True/False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Dragon: True/False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Balance: ###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1695450" cy="952500"/>
            <wp:effectExtent b="0" l="0" r="0" t="0"/>
            <wp:docPr id="15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u w:val="single"/>
          <w:rtl w:val="0"/>
        </w:rPr>
        <w:t xml:space="preserve">Dog</w:t>
      </w:r>
      <w:r w:rsidDel="00000000" w:rsidR="00000000" w:rsidRPr="00000000">
        <w:rPr>
          <w:b w:val="1"/>
          <w:rtl w:val="0"/>
        </w:rPr>
        <w:t xml:space="preserve">                              </w:t>
      </w:r>
      <w:r w:rsidDel="00000000" w:rsidR="00000000" w:rsidRPr="00000000">
        <w:rPr>
          <w:b w:val="1"/>
          <w:u w:val="single"/>
          <w:rtl w:val="0"/>
        </w:rPr>
        <w:t xml:space="preserve">Dragon</w:t>
      </w:r>
      <w:r w:rsidDel="00000000" w:rsidR="00000000" w:rsidRPr="00000000">
        <w:rPr>
          <w:b w:val="1"/>
          <w:rtl w:val="0"/>
        </w:rPr>
        <w:t xml:space="preserve">                              </w:t>
      </w:r>
      <w:r w:rsidDel="00000000" w:rsidR="00000000" w:rsidRPr="00000000">
        <w:rPr>
          <w:b w:val="1"/>
          <w:u w:val="single"/>
          <w:rtl w:val="0"/>
        </w:rPr>
        <w:t xml:space="preserve">Cat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1466850" cy="581025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1466850" cy="581025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1466850" cy="581025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u w:val="single"/>
          <w:rtl w:val="0"/>
        </w:rPr>
        <w:tab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0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trHeight w:val="11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Which concurrency issue does this problem exemplify? ________________</w:t>
      </w:r>
    </w:p>
    <w:sectPr>
      <w:pgSz w:h="15840" w:w="12240"/>
      <w:pgMar w:bottom="1440" w:top="1440" w:left="1080" w:right="10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11" Type="http://schemas.openxmlformats.org/officeDocument/2006/relationships/image" Target="media/image28.png"/><Relationship Id="rId10" Type="http://schemas.openxmlformats.org/officeDocument/2006/relationships/image" Target="media/image27.png"/><Relationship Id="rId13" Type="http://schemas.openxmlformats.org/officeDocument/2006/relationships/image" Target="media/image15.png"/><Relationship Id="rId12" Type="http://schemas.openxmlformats.org/officeDocument/2006/relationships/image" Target="media/image11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26.png"/><Relationship Id="rId15" Type="http://schemas.openxmlformats.org/officeDocument/2006/relationships/image" Target="media/image25.png"/><Relationship Id="rId14" Type="http://schemas.openxmlformats.org/officeDocument/2006/relationships/image" Target="media/image13.png"/><Relationship Id="rId17" Type="http://schemas.openxmlformats.org/officeDocument/2006/relationships/image" Target="media/image29.png"/><Relationship Id="rId16" Type="http://schemas.openxmlformats.org/officeDocument/2006/relationships/image" Target="media/image12.png"/><Relationship Id="rId5" Type="http://schemas.openxmlformats.org/officeDocument/2006/relationships/image" Target="media/image31.png"/><Relationship Id="rId19" Type="http://schemas.openxmlformats.org/officeDocument/2006/relationships/image" Target="media/image10.png"/><Relationship Id="rId6" Type="http://schemas.openxmlformats.org/officeDocument/2006/relationships/image" Target="media/image14.png"/><Relationship Id="rId18" Type="http://schemas.openxmlformats.org/officeDocument/2006/relationships/image" Target="media/image17.png"/><Relationship Id="rId7" Type="http://schemas.openxmlformats.org/officeDocument/2006/relationships/image" Target="media/image18.png"/><Relationship Id="rId8" Type="http://schemas.openxmlformats.org/officeDocument/2006/relationships/image" Target="media/image19.png"/></Relationships>
</file>