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BEVISUPPGIFT</w:t>
      </w:r>
    </w:p>
    <w:p>
      <w:pPr>
        <w:jc w:val="center"/>
      </w:pPr>
      <w:r>
        <w:rPr>
          <w:b/>
        </w:rPr>
        <w:t>WhatsApp-konversationer</w:t>
      </w:r>
    </w:p>
    <w:p>
      <w:pPr>
        <w:jc w:val="center"/>
      </w:pPr>
      <w:r>
        <w:t>Mål T 4438-25</w:t>
      </w:r>
    </w:p>
    <w:p/>
    <w:p>
      <w:pPr>
        <w:pStyle w:val="Heading1"/>
      </w:pPr>
      <w:r>
        <w:t>DOKUMENTINFORMATION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Källa:</w:t>
            </w:r>
          </w:p>
        </w:tc>
        <w:tc>
          <w:tcPr>
            <w:tcW w:type="dxa" w:w="4703"/>
          </w:tcPr>
          <w:p>
            <w:r>
              <w:t>WhatsApp-konversation mellan Mohammad och Heba</w:t>
            </w:r>
          </w:p>
        </w:tc>
      </w:tr>
      <w:tr>
        <w:tc>
          <w:tcPr>
            <w:tcW w:type="dxa" w:w="4703"/>
          </w:tcPr>
          <w:p>
            <w:r>
              <w:t>Period:</w:t>
            </w:r>
          </w:p>
        </w:tc>
        <w:tc>
          <w:tcPr>
            <w:tcW w:type="dxa" w:w="4703"/>
          </w:tcPr>
          <w:p>
            <w:r>
              <w:t>2022 - februari 2025</w:t>
            </w:r>
          </w:p>
        </w:tc>
      </w:tr>
      <w:tr>
        <w:tc>
          <w:tcPr>
            <w:tcW w:type="dxa" w:w="4703"/>
          </w:tcPr>
          <w:p>
            <w:r>
              <w:t>Språk:</w:t>
            </w:r>
          </w:p>
        </w:tc>
        <w:tc>
          <w:tcPr>
            <w:tcW w:type="dxa" w:w="4703"/>
          </w:tcPr>
          <w:p>
            <w:r>
              <w:t>Arabiska (med svensk översättning nedan)</w:t>
            </w:r>
          </w:p>
        </w:tc>
      </w:tr>
      <w:tr>
        <w:tc>
          <w:tcPr>
            <w:tcW w:type="dxa" w:w="4703"/>
          </w:tcPr>
          <w:p>
            <w:r>
              <w:t>Relevans:</w:t>
            </w:r>
          </w:p>
        </w:tc>
        <w:tc>
          <w:tcPr>
            <w:tcW w:type="dxa" w:w="4703"/>
          </w:tcPr>
          <w:p>
            <w:r>
              <w:t>Bevisar att Heba var skyldig Mohammad pengar, inte tvärtom</w:t>
            </w:r>
          </w:p>
        </w:tc>
      </w:tr>
    </w:tbl>
    <w:p>
      <w:pPr>
        <w:pStyle w:val="Heading1"/>
      </w:pPr>
      <w:r>
        <w:t>NYCKELBEVIS</w:t>
      </w:r>
    </w:p>
    <w:p>
      <w:pPr>
        <w:pStyle w:val="Heading2"/>
      </w:pPr>
      <w:r>
        <w:t>BEVIS 1: Hebas skulderkännande (29 december 2024)</w:t>
      </w:r>
    </w:p>
    <w:p>
      <w:r>
        <w:rPr>
          <w:b/>
        </w:rPr>
        <w:t>Datum: 2024-12-29, kl 17:25:28</w:t>
      </w:r>
      <w:r>
        <w:br/>
        <w:t>Avsändare: Heba Alhussien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 . لتاريخ اليوم بشهر ديسمبر وتم دفع الرينتا من ابو سمير كاش 1800 كرون ل هبه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kronor. Per dagens datum i december, och hyran betalades av Abu Sami kontant 1 800 kronor till Heba."</w:t>
            </w:r>
          </w:p>
        </w:tc>
      </w:tr>
    </w:tbl>
    <w:p/>
    <w:p>
      <w:r>
        <w:rPr>
          <w:b/>
        </w:rPr>
        <w:t>BEVISVÄRDE: AVGÖRANDE</w:t>
      </w:r>
    </w:p>
    <w:p>
      <w:r>
        <w:t>Heba erkänner skriftligen att hon är skyldig Mohammad pengar endast cirka 2 månader innan hon lämnar in stämningen.</w:t>
      </w:r>
    </w:p>
    <w:p/>
    <w:p>
      <w:pPr>
        <w:pStyle w:val="Heading2"/>
      </w:pPr>
      <w:r>
        <w:t>BEVIS 2: Heba skyldig 60 000 kr (23 oktober 2024)</w:t>
      </w:r>
    </w:p>
    <w:p>
      <w:r>
        <w:rPr>
          <w:b/>
        </w:rPr>
        <w:t>Datum: 2024-10-23, kl 11:58:41</w:t>
      </w:r>
      <w:r>
        <w:br/>
        <w:t>Avsändare: Heba Alhussien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كيف عليي ٦٠ الف ؟ شوووو الك عليي ٦٠ الف ؟ كيف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"Hur är jag skyldig 60 000? VADÅ du säger jag är skyldig dig 60 000? Hur?"</w:t>
            </w:r>
          </w:p>
        </w:tc>
      </w:tr>
    </w:tbl>
    <w:p/>
    <w:p>
      <w:r>
        <w:rPr>
          <w:b/>
        </w:rPr>
        <w:t>BEVISVÄRDE: STARKT</w:t>
      </w:r>
    </w:p>
    <w:p>
      <w:r>
        <w:t>Heba ifrågasätter beloppet, inte faktumet att hon är skyldig pengar. Detta bekräftar att Mohammad förde bokföring över hennes skulder till honom.</w:t>
      </w:r>
    </w:p>
    <w:p/>
    <w:p>
      <w:pPr>
        <w:pStyle w:val="Heading2"/>
      </w:pPr>
      <w:r>
        <w:t>BEVIS 3: "DITT Bank Norwegian" (17 september 2024)</w:t>
      </w:r>
    </w:p>
    <w:p>
      <w:r>
        <w:rPr>
          <w:b/>
        </w:rPr>
        <w:t>Datum: 2024-09-17, kl 09:22:57</w:t>
      </w:r>
      <w:r>
        <w:br/>
        <w:t>Avsändare: Mohammad Sami Alsharef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فوتي حوليلي من النوريجين تبعك فورا 35000 kr لحسابي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"Gå in och överför till mig från DITT Norwegian [Bank Norwegian] omedelbart 35 000 kr till mitt konto"</w:t>
            </w:r>
          </w:p>
        </w:tc>
      </w:tr>
    </w:tbl>
    <w:p/>
    <w:p>
      <w:r>
        <w:rPr>
          <w:b/>
        </w:rPr>
        <w:t>BEVISVÄRDE: STARKT</w:t>
      </w:r>
    </w:p>
    <w:p>
      <w:r>
        <w:t>Visar att Bank Norwegian var Hebas eget konto ("تبعك" = "ditt"), inte ett lån hon tagit för Mohammad och Joumana.</w:t>
      </w:r>
    </w:p>
    <w:p/>
    <w:p>
      <w:pPr>
        <w:pStyle w:val="Heading2"/>
      </w:pPr>
      <w:r>
        <w:t>BEVIS 4: Återbetalning bekräftad (januari 2023)</w:t>
      </w:r>
    </w:p>
    <w:p>
      <w:r>
        <w:rPr>
          <w:b/>
        </w:rPr>
        <w:t>Datum: 2023-01-10, kl 14:16:02</w:t>
      </w:r>
      <w:r>
        <w:br/>
        <w:t>Avsändare: Mohammad Sami Alsharef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ربي يسلم ايديكي مبدائيا رجعتلك كل شي اخذتو منك سويش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"Gud välsigne dina händer, jag har i princip lämnat tillbaka allt jag tog från dig via Swish"</w:t>
            </w:r>
          </w:p>
        </w:tc>
      </w:tr>
    </w:tbl>
    <w:p/>
    <w:p>
      <w:r>
        <w:rPr>
          <w:b/>
        </w:rPr>
        <w:t>BEVISVÄRDE: STÖDJANDE</w:t>
      </w:r>
    </w:p>
    <w:p>
      <w:r>
        <w:t>Visar att pengar som togs via Swish (inklusive de 30 000 kr till Joumana) återbetalades.</w:t>
      </w:r>
    </w:p>
    <w:p/>
    <w:p>
      <w:pPr>
        <w:pStyle w:val="Heading1"/>
      </w:pPr>
      <w:r>
        <w:t>SLUTSATS</w:t>
      </w:r>
    </w:p>
    <w:p>
      <w:r>
        <w:t>WhatsApp-konversationerna visar tydligt att:</w:t>
      </w:r>
    </w:p>
    <w:p>
      <w:pPr>
        <w:pStyle w:val="ListNumber"/>
      </w:pPr>
      <w:r>
        <w:t>Heba erkände skriftligen att hon var skyldig Mohammad 35 000 kr (29 dec 2024)</w:t>
      </w:r>
    </w:p>
    <w:p>
      <w:pPr>
        <w:pStyle w:val="ListNumber"/>
      </w:pPr>
      <w:r>
        <w:t>Bank Norwegian var Hebas eget konto, inte ett lån till Mohammad</w:t>
      </w:r>
    </w:p>
    <w:p>
      <w:pPr>
        <w:pStyle w:val="ListNumber"/>
      </w:pPr>
      <w:r>
        <w:t>Pengar som togs via Swish återbetalades</w:t>
      </w:r>
    </w:p>
    <w:p/>
    <w:p>
      <w:r>
        <w:rPr>
          <w:b/>
        </w:rPr>
        <w:t>Hebas påståenden i stämningen motsägs direkt av hennes egna skriftliga uttalanden.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