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t>ج)</w:t>
      </w:r>
    </w:p>
    <w:p w:rsidR="00E557F2" w:rsidRDefault="00E557F2" w:rsidP="00E557F2">
      <w:pPr>
        <w:bidi/>
        <w:jc w:val="center"/>
        <w:rPr>
          <w:lang w:bidi="fa-IR"/>
        </w:rPr>
      </w:pPr>
      <w:r w:rsidRPr="00E557F2">
        <w:rPr>
          <w:noProof/>
          <w:rtl/>
        </w:rPr>
        <w:lastRenderedPageBreak/>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EF1FC8"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EF1FC8"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EF1FC8"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EF1FC8"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EF1FC8"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6E636E" w:rsidP="001723D0">
      <w:pPr>
        <w:bidi/>
        <w:jc w:val="lowKashida"/>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6E636E" w:rsidRDefault="006E636E" w:rsidP="006E636E">
      <w:pPr>
        <w:bidi/>
        <w:jc w:val="lowKashida"/>
        <w:rPr>
          <w:i/>
          <w:lang w:bidi="fa-IR"/>
        </w:rPr>
      </w:pPr>
      <w:r>
        <w:rPr>
          <w:i/>
          <w:lang w:bidi="fa-IR"/>
        </w:rPr>
        <w:t>???</w:t>
      </w:r>
    </w:p>
    <w:p w:rsidR="00BC350C" w:rsidRDefault="00BC350C" w:rsidP="00BC350C">
      <w:pPr>
        <w:bidi/>
        <w:jc w:val="lowKashida"/>
        <w:rPr>
          <w:lang w:bidi="fa-IR"/>
        </w:rPr>
      </w:pPr>
      <w:r>
        <w:rPr>
          <w:rFonts w:hint="cs"/>
          <w:rtl/>
          <w:lang w:bidi="fa-IR"/>
        </w:rPr>
        <w:t>و)</w:t>
      </w:r>
    </w:p>
    <w:p w:rsidR="00013E1A" w:rsidRDefault="00EF1FC8"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EF1FC8"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EF1FC8"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EF1FC8"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3358237" cy="252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ب)</w:t>
      </w:r>
    </w:p>
    <w:p w:rsidR="00CC10E2" w:rsidRDefault="00AC63F2" w:rsidP="00CC10E2">
      <w:pPr>
        <w:bidi/>
        <w:jc w:val="center"/>
        <w:rPr>
          <w:rtl/>
          <w:lang w:bidi="fa-IR"/>
        </w:rPr>
      </w:pPr>
      <w:r>
        <w:rPr>
          <w:noProof/>
        </w:rPr>
        <w:lastRenderedPageBreak/>
        <w:drawing>
          <wp:inline distT="0" distB="0" distL="0" distR="0">
            <wp:extent cx="5040630" cy="3630930"/>
            <wp:effectExtent l="0" t="0" r="7620" b="0"/>
            <wp:docPr id="25" name="Picture 25" descr="C:\Users\AlirezaMazochi\AppData\Local\Microsoft\Windows\INetCache\Content.MSO\E6C72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irezaMazochi\AppData\Local\Microsoft\Windows\INetCache\Content.MSO\E6C72F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ج)</w:t>
      </w:r>
    </w:p>
    <w:p w:rsidR="00CC10E2" w:rsidRDefault="005F453E" w:rsidP="00CC10E2">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CC10E2" w:rsidRDefault="00CC10E2" w:rsidP="00CC10E2">
      <w:pPr>
        <w:bidi/>
        <w:jc w:val="lowKashida"/>
        <w:rPr>
          <w:lang w:bidi="fa-IR"/>
        </w:rPr>
      </w:pPr>
    </w:p>
    <w:p w:rsidR="00CD5B8B" w:rsidRDefault="00CD5B8B" w:rsidP="00390501">
      <w:pPr>
        <w:bidi/>
        <w:jc w:val="lowKashida"/>
        <w:rPr>
          <w:rtl/>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390501" w:rsidRDefault="00390501" w:rsidP="00390501">
      <w:pPr>
        <w:bidi/>
        <w:jc w:val="lowKashida"/>
        <w:rPr>
          <w:lang w:bidi="fa-IR"/>
        </w:rPr>
      </w:pP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r>
        <w:rPr>
          <w:rFonts w:hint="cs"/>
          <w:noProof/>
        </w:rPr>
        <w:lastRenderedPageBreak/>
        <w:drawing>
          <wp:inline distT="0" distB="0" distL="0" distR="0">
            <wp:extent cx="5040630" cy="3630930"/>
            <wp:effectExtent l="0" t="0" r="0" b="0"/>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390501" w:rsidRDefault="005F453E" w:rsidP="00390501">
      <w:pPr>
        <w:bidi/>
        <w:jc w:val="lowKashida"/>
        <w:rPr>
          <w:rtl/>
          <w:lang w:bidi="fa-IR"/>
        </w:rPr>
      </w:pPr>
      <w:r>
        <w:rPr>
          <w:rFonts w:hint="cs"/>
          <w:rtl/>
          <w:lang w:bidi="fa-IR"/>
        </w:rPr>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5F453E">
      <w:pPr>
        <w:bidi/>
        <w:jc w:val="lowKashida"/>
        <w:rPr>
          <w:lang w:bidi="fa-IR"/>
        </w:rPr>
      </w:pPr>
      <w:r>
        <w:rPr>
          <w:noProof/>
        </w:rPr>
        <w:drawing>
          <wp:inline distT="0" distB="0" distL="0" distR="0">
            <wp:extent cx="5105400" cy="363093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63093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lastRenderedPageBreak/>
        <w:t xml:space="preserve">ز) به نظر می‌رسد برای </w:t>
      </w:r>
      <w:r>
        <w:rPr>
          <w:lang w:bidi="fa-IR"/>
        </w:rPr>
        <w:t>N=8</w:t>
      </w:r>
      <w:r>
        <w:rPr>
          <w:rFonts w:hint="cs"/>
          <w:rtl/>
          <w:lang w:bidi="fa-IR"/>
        </w:rPr>
        <w:t xml:space="preserve"> می‌توان به بیشترین احتمال رسید.</w:t>
      </w:r>
    </w:p>
    <w:p w:rsidR="005F5FE6" w:rsidRDefault="007B672A" w:rsidP="005F5FE6">
      <w:pPr>
        <w:bidi/>
        <w:jc w:val="lowKashida"/>
        <w:rPr>
          <w:rtl/>
          <w:lang w:bidi="fa-IR"/>
        </w:rPr>
      </w:pPr>
      <w:r>
        <w:rPr>
          <w:rFonts w:hint="cs"/>
          <w:rtl/>
          <w:lang w:bidi="fa-IR"/>
        </w:rPr>
        <w:t xml:space="preserve">ح) </w:t>
      </w:r>
    </w:p>
    <w:p w:rsidR="007B672A" w:rsidRDefault="007B672A" w:rsidP="007B672A">
      <w:pPr>
        <w:bidi/>
        <w:jc w:val="lowKashida"/>
        <w:rPr>
          <w:lang w:bidi="fa-IR"/>
        </w:rPr>
      </w:pPr>
      <w:r>
        <w:rPr>
          <w:rFonts w:hint="cs"/>
          <w:noProof/>
        </w:rPr>
        <w:drawing>
          <wp:inline distT="0" distB="0" distL="0" distR="0">
            <wp:extent cx="4838700" cy="3630930"/>
            <wp:effectExtent l="0" t="0" r="0" b="0"/>
            <wp:docPr id="23" name="Picture 23" descr="C:\Users\AlirezaMazochi\AppData\Local\Microsoft\Windows\INetCache\Content.MSO\4B9C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4B9C43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7B672A" w:rsidRDefault="007B672A" w:rsidP="007B672A">
      <w:pPr>
        <w:bidi/>
        <w:jc w:val="lowKashida"/>
        <w:rPr>
          <w:rFonts w:hint="cs"/>
          <w:rtl/>
          <w:lang w:bidi="fa-IR"/>
        </w:rPr>
      </w:pPr>
      <w:r>
        <w:rPr>
          <w:rFonts w:hint="cs"/>
          <w:rtl/>
          <w:lang w:bidi="fa-IR"/>
        </w:rPr>
        <w:t>ط)</w:t>
      </w:r>
    </w:p>
    <w:p w:rsidR="007B672A" w:rsidRPr="007B672A" w:rsidRDefault="007B672A" w:rsidP="007B672A">
      <w:pPr>
        <w:bidi/>
        <w:jc w:val="lowKashida"/>
        <w:rPr>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a, b</m:t>
              </m:r>
            </m:e>
          </m:d>
          <m:r>
            <w:rPr>
              <w:rFonts w:ascii="Cambria Math" w:hAnsi="Cambria Math"/>
              <w:lang w:bidi="fa-IR"/>
            </w:rPr>
            <m:t>=L</m:t>
          </m:r>
          <m:d>
            <m:dPr>
              <m:ctrlPr>
                <w:rPr>
                  <w:rFonts w:ascii="Cambria Math" w:hAnsi="Cambria Math"/>
                  <w:i/>
                  <w:lang w:bidi="fa-IR"/>
                </w:rPr>
              </m:ctrlPr>
            </m:dPr>
            <m:e>
              <m:r>
                <w:rPr>
                  <w:rFonts w:ascii="Cambria Math" w:hAnsi="Cambria Math"/>
                  <w:lang w:bidi="fa-IR"/>
                </w:rPr>
                <m:t>D|a,b</m:t>
              </m:r>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r>
                <w:rPr>
                  <w:rFonts w:ascii="Cambria Math" w:hAnsi="Cambria Math"/>
                  <w:lang w:bidi="fa-IR"/>
                </w:rPr>
                <m:t>L</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|a,b</m:t>
                  </m:r>
                </m:e>
              </m:d>
            </m:e>
          </m:nary>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oMath>
      </m:oMathPara>
    </w:p>
    <w:p w:rsidR="007B672A" w:rsidRPr="002A7502" w:rsidRDefault="007B672A" w:rsidP="002A7502">
      <w:pPr>
        <w:bidi/>
        <w:jc w:val="lowKashida"/>
        <w:rPr>
          <w:lang w:bidi="fa-IR"/>
        </w:rPr>
      </w:pPr>
      <m:oMathPara>
        <m:oMath>
          <m:r>
            <w:rPr>
              <w:rFonts w:ascii="Cambria Math" w:hAnsi="Cambria Math"/>
              <w:lang w:bidi="fa-IR"/>
            </w:rPr>
            <m:t>lnL</m:t>
          </m:r>
          <m:d>
            <m:dPr>
              <m:ctrlPr>
                <w:rPr>
                  <w:rFonts w:ascii="Cambria Math" w:hAnsi="Cambria Math"/>
                  <w:i/>
                  <w:lang w:bidi="fa-IR"/>
                </w:rPr>
              </m:ctrlPr>
            </m:dPr>
            <m:e>
              <m:r>
                <w:rPr>
                  <w:rFonts w:ascii="Cambria Math" w:hAnsi="Cambria Math"/>
                  <w:lang w:bidi="fa-IR"/>
                </w:rPr>
                <m:t>a,b</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func>
                    </m:e>
                  </m:d>
                </m:e>
              </m:nary>
              <m:r>
                <w:rPr>
                  <w:rFonts w:ascii="Cambria Math" w:hAnsi="Cambria Math"/>
                  <w:lang w:bidi="fa-IR"/>
                </w:rPr>
                <m:t xml:space="preserve"> </m:t>
              </m:r>
            </m:e>
          </m:func>
          <m:r>
            <w:rPr>
              <w:rFonts w:ascii="Cambria Math" w:hAnsi="Cambria Math"/>
              <w:lang w:bidi="fa-IR"/>
            </w:rPr>
            <m:t>=</m:t>
          </m:r>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d>
            <m:dPr>
              <m:ctrlPr>
                <w:rPr>
                  <w:rFonts w:ascii="Cambria Math" w:hAnsi="Cambria Math"/>
                  <w:i/>
                  <w:lang w:bidi="fa-IR"/>
                </w:rPr>
              </m:ctrlPr>
            </m:dPr>
            <m:e>
              <m:r>
                <w:rPr>
                  <w:rFonts w:ascii="Cambria Math" w:hAnsi="Cambria Math"/>
                  <w:lang w:bidi="fa-IR"/>
                </w:rPr>
                <m:t>a-1</m:t>
              </m:r>
            </m:e>
          </m:d>
          <m:nary>
            <m:naryPr>
              <m:chr m:val="∑"/>
              <m:limLoc m:val="undOvr"/>
              <m:subHide m:val="1"/>
              <m:supHide m:val="1"/>
              <m:ctrlPr>
                <w:rPr>
                  <w:rFonts w:ascii="Cambria Math" w:hAnsi="Cambria Math"/>
                  <w:i/>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func>
            </m:e>
          </m:nary>
          <m:r>
            <w:rPr>
              <w:rFonts w:ascii="Cambria Math" w:hAnsi="Cambria Math"/>
              <w:lang w:bidi="fa-IR"/>
            </w:rPr>
            <m:t>+</m:t>
          </m:r>
          <m:d>
            <m:dPr>
              <m:ctrlPr>
                <w:rPr>
                  <w:rFonts w:ascii="Cambria Math" w:hAnsi="Cambria Math"/>
                  <w:i/>
                  <w:lang w:bidi="fa-IR"/>
                </w:rPr>
              </m:ctrlPr>
            </m:dPr>
            <m:e>
              <m:r>
                <w:rPr>
                  <w:rFonts w:ascii="Cambria Math" w:hAnsi="Cambria Math"/>
                  <w:lang w:bidi="fa-IR"/>
                </w:rPr>
                <m:t>b-1</m:t>
              </m:r>
            </m:e>
          </m:d>
          <m:nary>
            <m:naryPr>
              <m:chr m:val="∑"/>
              <m:limLoc m:val="undOvr"/>
              <m:subHide m:val="1"/>
              <m:supHide m:val="1"/>
              <m:ctrlPr>
                <w:rPr>
                  <w:rFonts w:ascii="Cambria Math" w:hAnsi="Cambria Math"/>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func>
            </m:e>
          </m:nary>
        </m:oMath>
      </m:oMathPara>
    </w:p>
    <w:p w:rsidR="002A7502" w:rsidRDefault="002A7502" w:rsidP="002A7502">
      <w:pPr>
        <w:bidi/>
        <w:jc w:val="lowKashida"/>
        <w:rPr>
          <w:rtl/>
          <w:lang w:bidi="fa-IR"/>
        </w:rPr>
      </w:pPr>
    </w:p>
    <w:p w:rsidR="002A7502" w:rsidRDefault="002A7502" w:rsidP="002A7502">
      <w:pPr>
        <w:bidi/>
        <w:jc w:val="lowKashida"/>
        <w:rPr>
          <w:lang w:bidi="fa-IR"/>
        </w:rPr>
      </w:pPr>
      <w:r>
        <w:rPr>
          <w:rFonts w:hint="cs"/>
          <w:rtl/>
          <w:lang w:bidi="fa-IR"/>
        </w:rPr>
        <w:t xml:space="preserve">ی) </w:t>
      </w:r>
      <w:r w:rsidR="00FF478C">
        <w:rPr>
          <w:lang w:bidi="fa-IR"/>
        </w:rPr>
        <w:t>a=10</w:t>
      </w:r>
      <w:r w:rsidR="00FF478C">
        <w:rPr>
          <w:rFonts w:hint="cs"/>
          <w:rtl/>
          <w:lang w:bidi="fa-IR"/>
        </w:rPr>
        <w:t xml:space="preserve"> و </w:t>
      </w:r>
      <w:r w:rsidR="00FF478C">
        <w:rPr>
          <w:lang w:bidi="fa-IR"/>
        </w:rPr>
        <w:t>b=2</w:t>
      </w:r>
    </w:p>
    <w:p w:rsidR="00FF478C" w:rsidRDefault="00FF478C" w:rsidP="00FF478C">
      <w:pPr>
        <w:bidi/>
        <w:jc w:val="lowKashida"/>
        <w:rPr>
          <w:lang w:bidi="fa-IR"/>
        </w:rPr>
      </w:pPr>
      <w:r>
        <w:rPr>
          <w:rFonts w:hint="cs"/>
          <w:rtl/>
          <w:lang w:bidi="fa-IR"/>
        </w:rPr>
        <w:t>ک</w:t>
      </w:r>
      <w:r>
        <w:rPr>
          <w:lang w:bidi="fa-IR"/>
        </w:rPr>
        <w:t>(</w:t>
      </w:r>
      <w:r>
        <w:rPr>
          <w:rFonts w:hint="cs"/>
          <w:rtl/>
          <w:lang w:bidi="fa-IR"/>
        </w:rPr>
        <w:t xml:space="preserve"> </w:t>
      </w:r>
      <w:r>
        <w:rPr>
          <w:lang w:bidi="fa-IR"/>
        </w:rPr>
        <w:t>a=9.787</w:t>
      </w:r>
      <w:r>
        <w:rPr>
          <w:rFonts w:hint="cs"/>
          <w:rtl/>
          <w:lang w:bidi="fa-IR"/>
        </w:rPr>
        <w:t xml:space="preserve"> و </w:t>
      </w:r>
      <w:r>
        <w:rPr>
          <w:lang w:bidi="fa-IR"/>
        </w:rPr>
        <w:t>b=2.02</w:t>
      </w:r>
    </w:p>
    <w:p w:rsidR="00FF478C" w:rsidRDefault="00FF478C" w:rsidP="00FF478C">
      <w:pPr>
        <w:bidi/>
        <w:jc w:val="lowKashida"/>
        <w:rPr>
          <w:rtl/>
          <w:lang w:bidi="fa-IR"/>
        </w:rPr>
      </w:pPr>
      <w:r>
        <w:rPr>
          <w:rFonts w:hint="cs"/>
          <w:rtl/>
          <w:lang w:bidi="fa-IR"/>
        </w:rPr>
        <w:lastRenderedPageBreak/>
        <w:t xml:space="preserve">ل) به نظر می‌رسد هر دو تخمین به خوبی توانسته‌اند روی داده‌ها فیت شوند و تفاوت جدی‌ای میان این دو مشاهده نمی‌شود. انتظار تفاوت جدی هم وجود نداشت چراکه واقعا دو پارامتر </w:t>
      </w:r>
      <w:r>
        <w:rPr>
          <w:lang w:bidi="fa-IR"/>
        </w:rPr>
        <w:t>a</w:t>
      </w:r>
      <w:r>
        <w:rPr>
          <w:rFonts w:hint="cs"/>
          <w:rtl/>
          <w:lang w:bidi="fa-IR"/>
        </w:rPr>
        <w:t xml:space="preserve"> و </w:t>
      </w:r>
      <w:r>
        <w:rPr>
          <w:lang w:bidi="fa-IR"/>
        </w:rPr>
        <w:t>b</w:t>
      </w:r>
      <w:r>
        <w:rPr>
          <w:rFonts w:hint="cs"/>
          <w:rtl/>
          <w:lang w:bidi="fa-IR"/>
        </w:rPr>
        <w:t xml:space="preserve"> در هر دو روش به یکدیگر بسیار نزدیک هستند.</w:t>
      </w:r>
    </w:p>
    <w:p w:rsidR="00FF478C" w:rsidRDefault="00FF478C" w:rsidP="00FF478C">
      <w:pPr>
        <w:bidi/>
        <w:jc w:val="lowKashida"/>
        <w:rPr>
          <w:rFonts w:hint="cs"/>
          <w:lang w:bidi="fa-IR"/>
        </w:rPr>
      </w:pPr>
    </w:p>
    <w:p w:rsidR="00ED387C" w:rsidRDefault="00FF478C" w:rsidP="00ED387C">
      <w:pPr>
        <w:bidi/>
        <w:jc w:val="lowKashida"/>
        <w:rPr>
          <w:rFonts w:hint="cs"/>
          <w:rtl/>
          <w:lang w:bidi="fa-IR"/>
        </w:rPr>
      </w:pPr>
      <w:r>
        <w:rPr>
          <w:rFonts w:hint="cs"/>
          <w:noProof/>
        </w:rPr>
        <w:drawing>
          <wp:inline distT="0" distB="0" distL="0" distR="0">
            <wp:extent cx="4838700" cy="3630930"/>
            <wp:effectExtent l="0" t="0" r="0" b="0"/>
            <wp:docPr id="24" name="Picture 24" descr="C:\Users\AlirezaMazochi\AppData\Local\Microsoft\Windows\INetCache\Content.MSO\1B292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1B2925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2A7502" w:rsidRDefault="002A7502" w:rsidP="002A7502">
      <w:pPr>
        <w:bidi/>
        <w:jc w:val="lowKashida"/>
        <w:rPr>
          <w:rFonts w:hint="cs"/>
          <w:rtl/>
          <w:lang w:bidi="fa-IR"/>
        </w:rPr>
      </w:pPr>
    </w:p>
    <w:p w:rsidR="007B672A" w:rsidRDefault="007B672A" w:rsidP="007B672A">
      <w:pPr>
        <w:bidi/>
        <w:jc w:val="lowKashida"/>
        <w:rPr>
          <w:rFonts w:hint="cs"/>
          <w:rtl/>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5</w:t>
      </w:r>
    </w:p>
    <w:p w:rsidR="00D344CF" w:rsidRDefault="00CF6519" w:rsidP="00D62E4A">
      <w:pPr>
        <w:bidi/>
        <w:jc w:val="lowKashida"/>
        <w:rPr>
          <w:rtl/>
          <w:lang w:bidi="fa-IR"/>
        </w:rPr>
      </w:pPr>
      <w:r>
        <w:rPr>
          <w:rFonts w:hint="cs"/>
          <w:rtl/>
          <w:lang w:bidi="fa-IR"/>
        </w:rPr>
        <w:t>الف</w:t>
      </w:r>
      <w:r w:rsidR="00D62E4A">
        <w:rPr>
          <w:rFonts w:hint="cs"/>
          <w:rtl/>
          <w:lang w:bidi="fa-IR"/>
        </w:rPr>
        <w:t>، ب،</w:t>
      </w:r>
      <w:r>
        <w:rPr>
          <w:rFonts w:hint="cs"/>
          <w:rtl/>
          <w:lang w:bidi="fa-IR"/>
        </w:rPr>
        <w:t xml:space="preserve"> ج</w:t>
      </w:r>
      <w:r w:rsidR="00D344CF">
        <w:rPr>
          <w:rFonts w:hint="cs"/>
          <w:rtl/>
          <w:lang w:bidi="fa-IR"/>
        </w:rPr>
        <w:t>)</w:t>
      </w:r>
      <w:r w:rsidR="00D62E4A">
        <w:rPr>
          <w:rFonts w:hint="cs"/>
          <w:rtl/>
          <w:lang w:bidi="fa-IR"/>
        </w:rPr>
        <w:t xml:space="preserve"> </w:t>
      </w:r>
    </w:p>
    <w:tbl>
      <w:tblPr>
        <w:tblStyle w:val="GridTable4-Accent2"/>
        <w:bidiVisual/>
        <w:tblW w:w="0" w:type="auto"/>
        <w:tblInd w:w="5" w:type="dxa"/>
        <w:tblLook w:val="0420" w:firstRow="1" w:lastRow="0" w:firstColumn="0" w:lastColumn="0" w:noHBand="0" w:noVBand="1"/>
      </w:tblPr>
      <w:tblGrid>
        <w:gridCol w:w="2952"/>
        <w:gridCol w:w="3204"/>
        <w:gridCol w:w="3189"/>
      </w:tblGrid>
      <w:tr w:rsidR="00CF6519" w:rsidTr="00CF6519">
        <w:trPr>
          <w:cnfStyle w:val="100000000000" w:firstRow="1" w:lastRow="0" w:firstColumn="0" w:lastColumn="0" w:oddVBand="0" w:evenVBand="0" w:oddHBand="0"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 xml:space="preserve">خطای </w:t>
            </w:r>
            <w:r>
              <w:rPr>
                <w:lang w:bidi="fa-IR"/>
              </w:rPr>
              <w:t>BE</w:t>
            </w:r>
          </w:p>
        </w:tc>
        <w:tc>
          <w:tcPr>
            <w:tcW w:w="3209" w:type="dxa"/>
          </w:tcPr>
          <w:p w:rsidR="00CF6519" w:rsidRDefault="00CF6519" w:rsidP="00D344CF">
            <w:pPr>
              <w:bidi/>
              <w:jc w:val="lowKashida"/>
              <w:rPr>
                <w:lang w:bidi="fa-IR"/>
              </w:rPr>
            </w:pPr>
            <w:r>
              <w:rPr>
                <w:rFonts w:hint="cs"/>
                <w:rtl/>
                <w:lang w:bidi="fa-IR"/>
              </w:rPr>
              <w:t xml:space="preserve">خطا </w:t>
            </w:r>
            <w:r>
              <w:rPr>
                <w:lang w:bidi="fa-IR"/>
              </w:rPr>
              <w:t>MLE</w:t>
            </w:r>
          </w:p>
        </w:tc>
        <w:tc>
          <w:tcPr>
            <w:tcW w:w="3194" w:type="dxa"/>
          </w:tcPr>
          <w:p w:rsidR="00CF6519" w:rsidRDefault="00CF6519" w:rsidP="00D344CF">
            <w:pPr>
              <w:bidi/>
              <w:jc w:val="lowKashida"/>
              <w:rPr>
                <w:rFonts w:hint="cs"/>
                <w:rtl/>
                <w:lang w:bidi="fa-IR"/>
              </w:rPr>
            </w:pPr>
            <w:r>
              <w:rPr>
                <w:rFonts w:hint="cs"/>
                <w:rtl/>
                <w:lang w:bidi="fa-IR"/>
              </w:rPr>
              <w:t>تعداد داده</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21.5٪</w:t>
            </w:r>
          </w:p>
        </w:tc>
        <w:tc>
          <w:tcPr>
            <w:tcW w:w="3209" w:type="dxa"/>
          </w:tcPr>
          <w:p w:rsidR="00CF6519" w:rsidRDefault="00CF6519" w:rsidP="00D344CF">
            <w:pPr>
              <w:bidi/>
              <w:jc w:val="lowKashida"/>
              <w:rPr>
                <w:rFonts w:hint="cs"/>
                <w:rtl/>
                <w:lang w:bidi="fa-IR"/>
              </w:rPr>
            </w:pPr>
            <w:r>
              <w:rPr>
                <w:rFonts w:hint="cs"/>
                <w:rtl/>
                <w:lang w:bidi="fa-IR"/>
              </w:rPr>
              <w:t>21.5٪</w:t>
            </w:r>
          </w:p>
        </w:tc>
        <w:tc>
          <w:tcPr>
            <w:tcW w:w="3194" w:type="dxa"/>
          </w:tcPr>
          <w:p w:rsidR="00CF6519" w:rsidRDefault="00CF6519" w:rsidP="00D344CF">
            <w:pPr>
              <w:bidi/>
              <w:jc w:val="lowKashida"/>
              <w:rPr>
                <w:rFonts w:hint="cs"/>
                <w:rtl/>
                <w:lang w:bidi="fa-IR"/>
              </w:rPr>
            </w:pPr>
            <w:r>
              <w:rPr>
                <w:rFonts w:hint="cs"/>
                <w:rtl/>
                <w:lang w:bidi="fa-IR"/>
              </w:rPr>
              <w:t>10</w:t>
            </w:r>
          </w:p>
        </w:tc>
      </w:tr>
      <w:tr w:rsidR="00CF6519" w:rsidTr="00CF6519">
        <w:tc>
          <w:tcPr>
            <w:tcW w:w="2957" w:type="dxa"/>
          </w:tcPr>
          <w:p w:rsidR="00CF6519" w:rsidRDefault="00CF6519" w:rsidP="00D344CF">
            <w:pPr>
              <w:bidi/>
              <w:jc w:val="lowKashida"/>
              <w:rPr>
                <w:rFonts w:hint="cs"/>
                <w:rtl/>
                <w:lang w:bidi="fa-IR"/>
              </w:rPr>
            </w:pPr>
            <w:r>
              <w:rPr>
                <w:rFonts w:hint="cs"/>
                <w:rtl/>
                <w:lang w:bidi="fa-IR"/>
              </w:rPr>
              <w:t>22٪</w:t>
            </w:r>
          </w:p>
        </w:tc>
        <w:tc>
          <w:tcPr>
            <w:tcW w:w="3209" w:type="dxa"/>
          </w:tcPr>
          <w:p w:rsidR="00CF6519" w:rsidRDefault="00CF6519" w:rsidP="00D344CF">
            <w:pPr>
              <w:bidi/>
              <w:jc w:val="lowKashida"/>
              <w:rPr>
                <w:rFonts w:hint="cs"/>
                <w:rtl/>
                <w:lang w:bidi="fa-IR"/>
              </w:rPr>
            </w:pPr>
            <w:r>
              <w:rPr>
                <w:rFonts w:hint="cs"/>
                <w:rtl/>
                <w:lang w:bidi="fa-IR"/>
              </w:rPr>
              <w:t>27٪</w:t>
            </w:r>
          </w:p>
        </w:tc>
        <w:tc>
          <w:tcPr>
            <w:tcW w:w="3194" w:type="dxa"/>
          </w:tcPr>
          <w:p w:rsidR="00CF6519" w:rsidRDefault="00CF6519" w:rsidP="00D344CF">
            <w:pPr>
              <w:bidi/>
              <w:jc w:val="lowKashida"/>
              <w:rPr>
                <w:rFonts w:hint="cs"/>
                <w:rtl/>
                <w:lang w:bidi="fa-IR"/>
              </w:rPr>
            </w:pPr>
            <w:r>
              <w:rPr>
                <w:rFonts w:hint="cs"/>
                <w:rtl/>
                <w:lang w:bidi="fa-IR"/>
              </w:rPr>
              <w:t>50</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rFonts w:hint="cs"/>
                <w:rtl/>
                <w:lang w:bidi="fa-IR"/>
              </w:rPr>
            </w:pPr>
            <w:r>
              <w:rPr>
                <w:rFonts w:hint="cs"/>
                <w:rtl/>
                <w:lang w:bidi="fa-IR"/>
              </w:rPr>
              <w:t>21.5٪</w:t>
            </w:r>
          </w:p>
        </w:tc>
        <w:tc>
          <w:tcPr>
            <w:tcW w:w="3209" w:type="dxa"/>
          </w:tcPr>
          <w:p w:rsidR="00CF6519" w:rsidRDefault="00CF6519" w:rsidP="00D344CF">
            <w:pPr>
              <w:bidi/>
              <w:jc w:val="lowKashida"/>
              <w:rPr>
                <w:rFonts w:hint="cs"/>
                <w:rtl/>
                <w:lang w:bidi="fa-IR"/>
              </w:rPr>
            </w:pPr>
            <w:r>
              <w:rPr>
                <w:rFonts w:hint="cs"/>
                <w:rtl/>
                <w:lang w:bidi="fa-IR"/>
              </w:rPr>
              <w:t>21٪</w:t>
            </w:r>
          </w:p>
        </w:tc>
        <w:tc>
          <w:tcPr>
            <w:tcW w:w="3194" w:type="dxa"/>
          </w:tcPr>
          <w:p w:rsidR="00CF6519" w:rsidRDefault="00CF6519" w:rsidP="00D344CF">
            <w:pPr>
              <w:bidi/>
              <w:jc w:val="lowKashida"/>
              <w:rPr>
                <w:lang w:bidi="fa-IR"/>
              </w:rPr>
            </w:pPr>
            <w:r>
              <w:rPr>
                <w:rFonts w:hint="cs"/>
                <w:rtl/>
                <w:lang w:bidi="fa-IR"/>
              </w:rPr>
              <w:t>100</w:t>
            </w:r>
          </w:p>
        </w:tc>
      </w:tr>
    </w:tbl>
    <w:p w:rsidR="00D344CF" w:rsidRDefault="00D344CF" w:rsidP="00D62E4A">
      <w:pPr>
        <w:bidi/>
        <w:jc w:val="lowKashida"/>
        <w:rPr>
          <w:rFonts w:hint="cs"/>
          <w:rtl/>
          <w:lang w:bidi="fa-IR"/>
        </w:rPr>
      </w:pPr>
      <w:r>
        <w:rPr>
          <w:rFonts w:hint="cs"/>
          <w:rtl/>
          <w:lang w:bidi="fa-IR"/>
        </w:rPr>
        <w:lastRenderedPageBreak/>
        <w:t xml:space="preserve"> </w:t>
      </w:r>
      <w:r w:rsidR="00D62E4A">
        <w:rPr>
          <w:rFonts w:hint="cs"/>
          <w:rtl/>
          <w:lang w:bidi="fa-IR"/>
        </w:rPr>
        <w:t>برای حالت 10، هر دو روش تمامی داده‌ها را در یک کلاس قرار می‌دادند که همین کار برای</w:t>
      </w:r>
      <w:r w:rsidR="00D62E4A">
        <w:rPr>
          <w:rFonts w:hint="cs"/>
          <w:rtl/>
          <w:lang w:bidi="fa-IR"/>
        </w:rPr>
        <w:t xml:space="preserve"> کسب دقت 78.5٪ کافی بود! برای 100 داده هر دو الگوریتم تقریبا مشابه عمل کرده‌اند اما برای 50 داده الگوریتم </w:t>
      </w:r>
      <w:r w:rsidR="00D62E4A">
        <w:rPr>
          <w:lang w:bidi="fa-IR"/>
        </w:rPr>
        <w:t>BE</w:t>
      </w:r>
      <w:r w:rsidR="00D62E4A">
        <w:rPr>
          <w:rFonts w:hint="cs"/>
          <w:rtl/>
          <w:lang w:bidi="fa-IR"/>
        </w:rPr>
        <w:t>‌ بهتر بوده است. شاید این برتری به دلیل استفاده از اطلاعات پیشین بوده است.</w:t>
      </w:r>
    </w:p>
    <w:p w:rsidR="00D62E4A" w:rsidRDefault="00D62E4A" w:rsidP="00D62E4A">
      <w:pPr>
        <w:bidi/>
        <w:jc w:val="lowKashida"/>
        <w:rPr>
          <w:rtl/>
          <w:lang w:bidi="fa-IR"/>
        </w:rPr>
      </w:pPr>
    </w:p>
    <w:p w:rsidR="00D62E4A" w:rsidRDefault="00D62E4A" w:rsidP="00123F82">
      <w:pPr>
        <w:bidi/>
        <w:jc w:val="lowKashida"/>
        <w:rPr>
          <w:rFonts w:hint="cs"/>
          <w:rtl/>
          <w:lang w:bidi="fa-IR"/>
        </w:rPr>
      </w:pPr>
      <w:r>
        <w:rPr>
          <w:rFonts w:hint="cs"/>
          <w:rtl/>
          <w:lang w:bidi="fa-IR"/>
        </w:rPr>
        <w:t>د) با بررسی میانگین</w:t>
      </w:r>
      <w:r w:rsidR="00123F82">
        <w:rPr>
          <w:rFonts w:hint="cs"/>
          <w:rtl/>
          <w:lang w:bidi="fa-IR"/>
        </w:rPr>
        <w:t xml:space="preserve"> و واریانس دو کلاس به نظر می‌رسد دو ویژگی </w:t>
      </w:r>
      <w:r w:rsidR="00123F82">
        <w:rPr>
          <w:lang w:bidi="fa-IR"/>
        </w:rPr>
        <w:t>mcv</w:t>
      </w:r>
      <w:r w:rsidR="00123F82">
        <w:rPr>
          <w:rFonts w:hint="cs"/>
          <w:rtl/>
          <w:lang w:bidi="fa-IR"/>
        </w:rPr>
        <w:t xml:space="preserve"> و </w:t>
      </w:r>
      <w:r w:rsidR="00123F82">
        <w:rPr>
          <w:lang w:bidi="fa-IR"/>
        </w:rPr>
        <w:t>sgpt</w:t>
      </w:r>
      <w:r w:rsidR="00123F82">
        <w:rPr>
          <w:rFonts w:hint="cs"/>
          <w:rtl/>
          <w:lang w:bidi="fa-IR"/>
        </w:rPr>
        <w:t>‌ به نحو بهتری می‌تواند داده‌های دو کلاس را از یکدیگر جدا کند. با بررسی این جفت ویژگی و جفت ویژگی‌های مناسب احتمالی دیگر متوجه شدم که همین جفت ویژگی با صحت 77.5٪، از مابقی مناسب‌تر است.</w:t>
      </w:r>
    </w:p>
    <w:p w:rsidR="00123F82" w:rsidRDefault="00123F82" w:rsidP="00123F82">
      <w:pPr>
        <w:bidi/>
        <w:jc w:val="lowKashida"/>
        <w:rPr>
          <w:rtl/>
          <w:lang w:bidi="fa-IR"/>
        </w:rPr>
      </w:pPr>
    </w:p>
    <w:p w:rsidR="00123F82" w:rsidRDefault="00123F82" w:rsidP="00123F82">
      <w:pPr>
        <w:bidi/>
        <w:jc w:val="lowKashida"/>
        <w:rPr>
          <w:rFonts w:hint="cs"/>
          <w:rtl/>
          <w:lang w:bidi="fa-IR"/>
        </w:rPr>
      </w:pPr>
      <w:bookmarkStart w:id="0" w:name="_GoBack"/>
      <w:bookmarkEnd w:id="0"/>
    </w:p>
    <w:p w:rsidR="00D62E4A" w:rsidRDefault="00D62E4A" w:rsidP="00D62E4A">
      <w:pPr>
        <w:bidi/>
        <w:jc w:val="lowKashida"/>
        <w:rPr>
          <w:rFonts w:hint="cs"/>
          <w:rtl/>
          <w:lang w:bidi="fa-IR"/>
        </w:rPr>
      </w:pPr>
    </w:p>
    <w:p w:rsidR="00D62E4A" w:rsidRDefault="00D62E4A" w:rsidP="00D62E4A">
      <w:pPr>
        <w:bidi/>
        <w:jc w:val="lowKashida"/>
        <w:rPr>
          <w:rFonts w:ascii="IRANSansX Bold" w:hAnsi="IRANSansX Bold" w:cs="IRANSansX Bold"/>
          <w:color w:val="C00000"/>
          <w:sz w:val="32"/>
          <w:szCs w:val="32"/>
          <w:lang w:bidi="fa-IR"/>
        </w:rPr>
      </w:pPr>
    </w:p>
    <w:p w:rsidR="0041184D" w:rsidRPr="0041184D" w:rsidRDefault="0041184D" w:rsidP="00D344CF">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6</w:t>
      </w:r>
    </w:p>
    <w:p w:rsidR="0041184D" w:rsidRDefault="00EF1FC8" w:rsidP="00EF1FC8">
      <w:pPr>
        <w:bidi/>
        <w:jc w:val="lowKashida"/>
        <w:rPr>
          <w:rtl/>
          <w:lang w:bidi="fa-IR"/>
        </w:rPr>
      </w:pPr>
      <w:r>
        <w:rPr>
          <w:rFonts w:hint="cs"/>
          <w:rtl/>
          <w:lang w:bidi="fa-IR"/>
        </w:rPr>
        <w:t>الف) احتمال پیشین اینکه یک پیکسل متعلق به پوست باشد حدودا برابر با 0.72 و غیر آن حدودا برابر با 0.27 است.</w:t>
      </w:r>
    </w:p>
    <w:p w:rsidR="00EF1FC8" w:rsidRDefault="00EF1FC8" w:rsidP="00EF1FC8">
      <w:pPr>
        <w:bidi/>
        <w:jc w:val="lowKashida"/>
        <w:rPr>
          <w:rFonts w:hint="cs"/>
          <w:rtl/>
          <w:lang w:bidi="fa-IR"/>
        </w:rPr>
      </w:pPr>
      <w:r>
        <w:rPr>
          <w:rFonts w:hint="cs"/>
          <w:rtl/>
          <w:lang w:bidi="fa-IR"/>
        </w:rPr>
        <w:t>ب) برای کلاس 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129</m:t>
                  </m:r>
                </m:e>
                <m:e>
                  <m:r>
                    <w:rPr>
                      <w:rFonts w:ascii="Cambria Math" w:hAnsi="Cambria Math"/>
                      <w:lang w:bidi="fa-IR"/>
                    </w:rPr>
                    <m:t>106</m:t>
                  </m:r>
                  <m:ctrlPr>
                    <w:rPr>
                      <w:rFonts w:ascii="Cambria Math" w:eastAsia="Cambria Math" w:hAnsi="Cambria Math" w:cs="Cambria Math"/>
                      <w:i/>
                      <w:lang w:bidi="fa-IR"/>
                    </w:rPr>
                  </m:ctrlPr>
                </m:e>
                <m:e>
                  <m:r>
                    <w:rPr>
                      <w:rFonts w:ascii="Cambria Math" w:eastAsia="Cambria Math" w:hAnsi="Cambria Math" w:cs="Cambria Math"/>
                      <w:lang w:bidi="fa-IR"/>
                    </w:rPr>
                    <m:t>96</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7762</m:t>
                    </m:r>
                  </m:e>
                  <m:e>
                    <m:r>
                      <w:rPr>
                        <w:rFonts w:ascii="Cambria Math" w:hAnsi="Cambria Math"/>
                        <w:lang w:bidi="fa-IR"/>
                      </w:rPr>
                      <m:t>6717</m:t>
                    </m:r>
                  </m:e>
                  <m:e>
                    <m:r>
                      <w:rPr>
                        <w:rFonts w:ascii="Cambria Math" w:hAnsi="Cambria Math"/>
                        <w:lang w:bidi="fa-IR"/>
                      </w:rPr>
                      <m:t>6294</m:t>
                    </m:r>
                  </m:e>
                </m:mr>
                <m:mr>
                  <m:e>
                    <m:r>
                      <w:rPr>
                        <w:rFonts w:ascii="Cambria Math" w:hAnsi="Cambria Math"/>
                        <w:lang w:bidi="fa-IR"/>
                      </w:rPr>
                      <m:t>6717</m:t>
                    </m:r>
                  </m:e>
                  <m:e>
                    <m:r>
                      <w:rPr>
                        <w:rFonts w:ascii="Cambria Math" w:hAnsi="Cambria Math"/>
                        <w:lang w:bidi="fa-IR"/>
                      </w:rPr>
                      <m:t>7075</m:t>
                    </m:r>
                  </m:e>
                  <m:e>
                    <m:r>
                      <w:rPr>
                        <w:rFonts w:ascii="Cambria Math" w:hAnsi="Cambria Math"/>
                        <w:lang w:bidi="fa-IR"/>
                      </w:rPr>
                      <m:t>6916</m:t>
                    </m:r>
                  </m:e>
                </m:mr>
                <m:mr>
                  <m:e>
                    <m:r>
                      <w:rPr>
                        <w:rFonts w:ascii="Cambria Math" w:hAnsi="Cambria Math"/>
                        <w:lang w:bidi="fa-IR"/>
                      </w:rPr>
                      <m:t>6294</m:t>
                    </m:r>
                  </m:e>
                  <m:e>
                    <m:r>
                      <w:rPr>
                        <w:rFonts w:ascii="Cambria Math" w:hAnsi="Cambria Math"/>
                        <w:lang w:bidi="fa-IR"/>
                      </w:rPr>
                      <m:t>6916</m:t>
                    </m:r>
                  </m:e>
                  <m:e>
                    <m:r>
                      <w:rPr>
                        <w:rFonts w:ascii="Cambria Math" w:hAnsi="Cambria Math"/>
                        <w:lang w:bidi="fa-IR"/>
                      </w:rPr>
                      <m:t>7145</m:t>
                    </m:r>
                  </m:e>
                </m:mr>
              </m:m>
            </m:e>
          </m:d>
        </m:oMath>
      </m:oMathPara>
    </w:p>
    <w:p w:rsidR="00EF1FC8" w:rsidRDefault="00EF1FC8" w:rsidP="00EF1FC8">
      <w:pPr>
        <w:bidi/>
        <w:jc w:val="lowKashida"/>
        <w:rPr>
          <w:rtl/>
          <w:lang w:bidi="fa-IR"/>
        </w:rPr>
      </w:pPr>
    </w:p>
    <w:p w:rsidR="00EF1FC8" w:rsidRDefault="00EF1FC8" w:rsidP="00EF1FC8">
      <w:pPr>
        <w:bidi/>
        <w:jc w:val="lowKashida"/>
        <w:rPr>
          <w:rtl/>
          <w:lang w:bidi="fa-IR"/>
        </w:rPr>
      </w:pPr>
      <w:r>
        <w:rPr>
          <w:rFonts w:hint="cs"/>
          <w:rtl/>
          <w:lang w:bidi="fa-IR"/>
        </w:rPr>
        <w:t>برای کلاس غیرپوست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189</m:t>
                  </m:r>
                </m:e>
                <m:e>
                  <m:r>
                    <w:rPr>
                      <w:rFonts w:ascii="Cambria Math" w:hAnsi="Cambria Math"/>
                      <w:lang w:bidi="fa-IR"/>
                    </w:rPr>
                    <m:t>140</m:t>
                  </m:r>
                  <m:ctrlPr>
                    <w:rPr>
                      <w:rFonts w:ascii="Cambria Math" w:eastAsia="Cambria Math" w:hAnsi="Cambria Math" w:cs="Cambria Math"/>
                      <w:i/>
                      <w:lang w:bidi="fa-IR"/>
                    </w:rPr>
                  </m:ctrlPr>
                </m:e>
                <m:e>
                  <m:r>
                    <w:rPr>
                      <w:rFonts w:ascii="Cambria Math" w:eastAsia="Cambria Math" w:hAnsi="Cambria Math" w:cs="Cambria Math"/>
                      <w:lang w:bidi="fa-IR"/>
                    </w:rPr>
                    <m:t>111</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1962</m:t>
                    </m:r>
                  </m:e>
                  <m:e>
                    <m:r>
                      <w:rPr>
                        <w:rFonts w:ascii="Cambria Math" w:hAnsi="Cambria Math"/>
                        <w:lang w:bidi="fa-IR"/>
                      </w:rPr>
                      <m:t>1953</m:t>
                    </m:r>
                  </m:e>
                  <m:e>
                    <m:r>
                      <w:rPr>
                        <w:rFonts w:ascii="Cambria Math" w:hAnsi="Cambria Math"/>
                        <w:lang w:bidi="fa-IR"/>
                      </w:rPr>
                      <m:t>1861</m:t>
                    </m:r>
                  </m:e>
                </m:mr>
                <m:mr>
                  <m:e>
                    <m:r>
                      <w:rPr>
                        <w:rFonts w:ascii="Cambria Math" w:hAnsi="Cambria Math"/>
                        <w:lang w:bidi="fa-IR"/>
                      </w:rPr>
                      <m:t>1953</m:t>
                    </m:r>
                  </m:e>
                  <m:e>
                    <m:r>
                      <w:rPr>
                        <w:rFonts w:ascii="Cambria Math" w:hAnsi="Cambria Math"/>
                        <w:lang w:bidi="fa-IR"/>
                      </w:rPr>
                      <m:t>2383</m:t>
                    </m:r>
                  </m:e>
                  <m:e>
                    <m:r>
                      <w:rPr>
                        <w:rFonts w:ascii="Cambria Math" w:hAnsi="Cambria Math"/>
                        <w:lang w:bidi="fa-IR"/>
                      </w:rPr>
                      <m:t>2449</m:t>
                    </m:r>
                  </m:e>
                </m:mr>
                <m:mr>
                  <m:e>
                    <m:r>
                      <w:rPr>
                        <w:rFonts w:ascii="Cambria Math" w:hAnsi="Cambria Math"/>
                        <w:lang w:bidi="fa-IR"/>
                      </w:rPr>
                      <m:t>1861</m:t>
                    </m:r>
                  </m:e>
                  <m:e>
                    <m:r>
                      <w:rPr>
                        <w:rFonts w:ascii="Cambria Math" w:hAnsi="Cambria Math"/>
                        <w:lang w:bidi="fa-IR"/>
                      </w:rPr>
                      <m:t>2449</m:t>
                    </m:r>
                  </m:e>
                  <m:e>
                    <m:r>
                      <w:rPr>
                        <w:rFonts w:ascii="Cambria Math" w:hAnsi="Cambria Math"/>
                        <w:lang w:bidi="fa-IR"/>
                      </w:rPr>
                      <m:t>2675</m:t>
                    </m:r>
                  </m:e>
                </m:mr>
              </m:m>
            </m:e>
          </m:d>
        </m:oMath>
      </m:oMathPara>
    </w:p>
    <w:p w:rsidR="00EF1FC8" w:rsidRDefault="00EF1FC8" w:rsidP="00EF1FC8">
      <w:pPr>
        <w:bidi/>
        <w:jc w:val="lowKashida"/>
        <w:rPr>
          <w:lang w:bidi="fa-IR"/>
        </w:rPr>
      </w:pPr>
      <w:r>
        <w:rPr>
          <w:rFonts w:hint="cs"/>
          <w:rtl/>
          <w:lang w:bidi="fa-IR"/>
        </w:rPr>
        <w:lastRenderedPageBreak/>
        <w:t xml:space="preserve">ج) </w:t>
      </w:r>
    </w:p>
    <w:p w:rsidR="00EF1FC8" w:rsidRDefault="00EF1FC8" w:rsidP="00EF1FC8">
      <w:pPr>
        <w:bidi/>
        <w:jc w:val="lowKashida"/>
        <w:rPr>
          <w:lang w:bidi="fa-IR"/>
        </w:rPr>
      </w:pPr>
      <w:r>
        <w:rPr>
          <w:noProof/>
        </w:rPr>
        <w:drawing>
          <wp:inline distT="0" distB="0" distL="0" distR="0">
            <wp:extent cx="5943600" cy="3471576"/>
            <wp:effectExtent l="0" t="0" r="0" b="0"/>
            <wp:docPr id="13" name="Picture 13" descr="C:\Users\AlirezaMazochi\AppData\Local\Microsoft\Windows\INetCache\Content.MSO\B7C23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B7C23CE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noProof/>
        </w:rPr>
        <w:drawing>
          <wp:inline distT="0" distB="0" distL="0" distR="0">
            <wp:extent cx="5943600" cy="3970655"/>
            <wp:effectExtent l="0" t="0" r="0" b="0"/>
            <wp:docPr id="14" name="Picture 14" descr="C:\Users\AlirezaMazochi\AppData\Local\Microsoft\Windows\INetCache\Content.MSO\BC10C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C10CA8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Fonts w:hint="cs"/>
          <w:rtl/>
          <w:lang w:bidi="fa-IR"/>
        </w:rPr>
      </w:pPr>
      <w:r>
        <w:rPr>
          <w:rFonts w:hint="cs"/>
          <w:rtl/>
          <w:lang w:bidi="fa-IR"/>
        </w:rPr>
        <w:lastRenderedPageBreak/>
        <w:t>د)</w:t>
      </w:r>
    </w:p>
    <w:p w:rsidR="00EF1FC8" w:rsidRDefault="00EF1FC8" w:rsidP="00EF1FC8">
      <w:pPr>
        <w:bidi/>
        <w:jc w:val="lowKashida"/>
        <w:rPr>
          <w:lang w:bidi="fa-IR"/>
        </w:rPr>
      </w:pPr>
      <w:r>
        <w:rPr>
          <w:rFonts w:hint="cs"/>
          <w:noProof/>
        </w:rPr>
        <w:drawing>
          <wp:inline distT="0" distB="0" distL="0" distR="0">
            <wp:extent cx="5943600" cy="3471576"/>
            <wp:effectExtent l="0" t="0" r="0" b="0"/>
            <wp:docPr id="20" name="Picture 20" descr="C:\Users\AlirezaMazochi\AppData\Local\Microsoft\Windows\INetCache\Content.MSO\419E2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19E2A89.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rFonts w:hint="cs"/>
          <w:noProof/>
        </w:rPr>
        <w:drawing>
          <wp:inline distT="0" distB="0" distL="0" distR="0">
            <wp:extent cx="5943600" cy="3970655"/>
            <wp:effectExtent l="0" t="0" r="0" b="0"/>
            <wp:docPr id="21" name="Picture 21" descr="C:\Users\AlirezaMazochi\AppData\Local\Microsoft\Windows\INetCache\Content.MSO\C5C4B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C5C4B67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p>
    <w:p w:rsidR="00EF1FC8" w:rsidRDefault="00EF1FC8" w:rsidP="00A230C1">
      <w:pPr>
        <w:bidi/>
        <w:jc w:val="lowKashida"/>
        <w:rPr>
          <w:rFonts w:hint="cs"/>
          <w:rtl/>
          <w:lang w:bidi="fa-IR"/>
        </w:rPr>
      </w:pPr>
      <w:r>
        <w:rPr>
          <w:rFonts w:hint="cs"/>
          <w:rtl/>
          <w:lang w:bidi="fa-IR"/>
        </w:rPr>
        <w:t xml:space="preserve">مطابق انتظار پیشبینی انجام‌شده توسط </w:t>
      </w:r>
      <w:r>
        <w:rPr>
          <w:lang w:bidi="fa-IR"/>
        </w:rPr>
        <w:t>MDC</w:t>
      </w:r>
      <w:r>
        <w:rPr>
          <w:rFonts w:hint="cs"/>
          <w:rtl/>
          <w:lang w:bidi="fa-IR"/>
        </w:rPr>
        <w:t>‌ دقت کمتری دارد</w:t>
      </w:r>
      <w:r w:rsidR="00D7478C">
        <w:rPr>
          <w:rFonts w:hint="cs"/>
          <w:rtl/>
          <w:lang w:bidi="fa-IR"/>
        </w:rPr>
        <w:t xml:space="preserve">. </w:t>
      </w:r>
      <w:r w:rsidR="00A230C1">
        <w:rPr>
          <w:rFonts w:hint="cs"/>
          <w:rtl/>
          <w:lang w:bidi="fa-IR"/>
        </w:rPr>
        <w:t xml:space="preserve">این تفاوت در اولین تصویر بیشتر مشهود است. می‌دانیم میانگین کلاس پوست برخلاف کلاس غیرپوست، یک پیکسل کم‌رنگ است. لذا رنگ‌های کم‌رنگ دیوار در </w:t>
      </w:r>
      <w:r w:rsidR="00A230C1">
        <w:rPr>
          <w:lang w:bidi="fa-IR"/>
        </w:rPr>
        <w:t>MDC</w:t>
      </w:r>
      <w:r w:rsidR="00A230C1">
        <w:rPr>
          <w:rFonts w:hint="cs"/>
          <w:rtl/>
          <w:lang w:bidi="fa-IR"/>
        </w:rPr>
        <w:t xml:space="preserve"> جز پوست به حساب آمدند ولی در روش دیگر چون توزیع احتمالاتی سه‌بعدی وجود دارد و برای کلاس پوست مقادیر ماتریس کوارانس اعداد کوچکی است، باعث شده است تا بخش زیادی از دیوار به درستی جز غیرپوست حساب شود.</w:t>
      </w:r>
    </w:p>
    <w:p w:rsidR="00A230C1" w:rsidRDefault="005B6C55" w:rsidP="005B6C55">
      <w:pPr>
        <w:bidi/>
        <w:jc w:val="lowKashida"/>
        <w:rPr>
          <w:rFonts w:hint="cs"/>
          <w:rtl/>
          <w:lang w:bidi="fa-IR"/>
        </w:rPr>
      </w:pPr>
      <w:r>
        <w:rPr>
          <w:rFonts w:hint="cs"/>
          <w:rtl/>
          <w:lang w:bidi="fa-IR"/>
        </w:rPr>
        <w:t>ه) صحت مدل حدودا برابر با 62.66٪ است و خطای مدل حدودا برابر با 37.34٪ خواهد بود.</w:t>
      </w:r>
    </w:p>
    <w:p w:rsidR="005B6C55" w:rsidRDefault="005B6C55" w:rsidP="005B6C55">
      <w:pPr>
        <w:bidi/>
        <w:jc w:val="lowKashida"/>
        <w:rPr>
          <w:rFonts w:hint="cs"/>
          <w:rtl/>
          <w:lang w:bidi="fa-IR"/>
        </w:rPr>
      </w:pPr>
      <w:r>
        <w:rPr>
          <w:rFonts w:hint="cs"/>
          <w:rtl/>
          <w:lang w:bidi="fa-IR"/>
        </w:rPr>
        <w:t xml:space="preserve">و)‌ </w:t>
      </w:r>
    </w:p>
    <w:tbl>
      <w:tblPr>
        <w:tblStyle w:val="GridTable5Dark-Accent2"/>
        <w:bidiVisual/>
        <w:tblW w:w="0" w:type="auto"/>
        <w:tblInd w:w="2301" w:type="dxa"/>
        <w:tblLook w:val="0520" w:firstRow="1" w:lastRow="0" w:firstColumn="0" w:lastColumn="1" w:noHBand="0" w:noVBand="1"/>
      </w:tblPr>
      <w:tblGrid>
        <w:gridCol w:w="1701"/>
        <w:gridCol w:w="1417"/>
        <w:gridCol w:w="1557"/>
      </w:tblGrid>
      <w:tr w:rsidR="005B6C55" w:rsidTr="005B6C55">
        <w:trPr>
          <w:cnfStyle w:val="100000000000" w:firstRow="1" w:lastRow="0" w:firstColumn="0" w:lastColumn="0" w:oddVBand="0" w:evenVBand="0" w:oddHBand="0" w:evenHBand="0" w:firstRowFirstColumn="0" w:firstRowLastColumn="0" w:lastRowFirstColumn="0" w:lastRowLastColumn="0"/>
        </w:trPr>
        <w:tc>
          <w:tcPr>
            <w:tcW w:w="1701" w:type="dxa"/>
            <w:vAlign w:val="center"/>
          </w:tcPr>
          <w:p w:rsidR="005B6C55" w:rsidRDefault="005B6C55" w:rsidP="005B6C55">
            <w:pPr>
              <w:bidi/>
              <w:jc w:val="center"/>
              <w:rPr>
                <w:rFonts w:hint="cs"/>
                <w:rtl/>
                <w:lang w:bidi="fa-IR"/>
              </w:rPr>
            </w:pPr>
            <w:r>
              <w:rPr>
                <w:lang w:bidi="fa-IR"/>
              </w:rPr>
              <w:t>non-skin</w:t>
            </w:r>
          </w:p>
        </w:tc>
        <w:tc>
          <w:tcPr>
            <w:tcW w:w="1417" w:type="dxa"/>
            <w:vAlign w:val="center"/>
          </w:tcPr>
          <w:p w:rsidR="005B6C55" w:rsidRDefault="005B6C55" w:rsidP="005B6C55">
            <w:pPr>
              <w:bidi/>
              <w:jc w:val="center"/>
              <w:rPr>
                <w:lang w:bidi="fa-IR"/>
              </w:rPr>
            </w:pPr>
            <w:r>
              <w:rPr>
                <w:lang w:bidi="fa-IR"/>
              </w:rPr>
              <w:t>skin</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p>
        </w:tc>
      </w:tr>
      <w:tr w:rsidR="005B6C55" w:rsidTr="005B6C55">
        <w:trPr>
          <w:cnfStyle w:val="000000100000" w:firstRow="0" w:lastRow="0" w:firstColumn="0" w:lastColumn="0" w:oddVBand="0" w:evenVBand="0" w:oddHBand="1" w:evenHBand="0" w:firstRowFirstColumn="0" w:firstRowLastColumn="0" w:lastRowFirstColumn="0" w:lastRowLastColumn="0"/>
        </w:trPr>
        <w:tc>
          <w:tcPr>
            <w:tcW w:w="1701" w:type="dxa"/>
            <w:vAlign w:val="center"/>
          </w:tcPr>
          <w:p w:rsidR="005B6C55" w:rsidRDefault="0024755D" w:rsidP="005B6C55">
            <w:pPr>
              <w:bidi/>
              <w:jc w:val="center"/>
              <w:rPr>
                <w:rFonts w:hint="cs"/>
                <w:rtl/>
                <w:lang w:bidi="fa-IR"/>
              </w:rPr>
            </w:pPr>
            <w:r>
              <w:rPr>
                <w:rFonts w:hint="cs"/>
                <w:rtl/>
                <w:lang w:bidi="fa-IR"/>
              </w:rPr>
              <w:t>21245</w:t>
            </w:r>
          </w:p>
        </w:tc>
        <w:tc>
          <w:tcPr>
            <w:tcW w:w="1417" w:type="dxa"/>
            <w:vAlign w:val="center"/>
          </w:tcPr>
          <w:p w:rsidR="005B6C55" w:rsidRDefault="0024755D" w:rsidP="005B6C55">
            <w:pPr>
              <w:bidi/>
              <w:jc w:val="center"/>
              <w:rPr>
                <w:rFonts w:hint="cs"/>
                <w:rtl/>
                <w:lang w:bidi="fa-IR"/>
              </w:rPr>
            </w:pPr>
            <w:r>
              <w:rPr>
                <w:rFonts w:hint="cs"/>
                <w:rtl/>
                <w:lang w:bidi="fa-IR"/>
              </w:rPr>
              <w:t>402390</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skin</w:t>
            </w:r>
          </w:p>
        </w:tc>
      </w:tr>
      <w:tr w:rsidR="005B6C55" w:rsidTr="005B6C55">
        <w:tc>
          <w:tcPr>
            <w:tcW w:w="1701" w:type="dxa"/>
            <w:vAlign w:val="center"/>
          </w:tcPr>
          <w:p w:rsidR="005B6C55" w:rsidRDefault="0024755D" w:rsidP="005B6C55">
            <w:pPr>
              <w:bidi/>
              <w:jc w:val="center"/>
              <w:rPr>
                <w:rFonts w:hint="cs"/>
                <w:rtl/>
                <w:lang w:bidi="fa-IR"/>
              </w:rPr>
            </w:pPr>
            <w:r>
              <w:rPr>
                <w:rFonts w:hint="cs"/>
                <w:rtl/>
                <w:lang w:bidi="fa-IR"/>
              </w:rPr>
              <w:t>1297919</w:t>
            </w:r>
          </w:p>
        </w:tc>
        <w:tc>
          <w:tcPr>
            <w:tcW w:w="1417" w:type="dxa"/>
            <w:vAlign w:val="center"/>
          </w:tcPr>
          <w:p w:rsidR="005B6C55" w:rsidRDefault="0024755D" w:rsidP="005B6C55">
            <w:pPr>
              <w:bidi/>
              <w:jc w:val="center"/>
              <w:rPr>
                <w:rFonts w:hint="cs"/>
                <w:rtl/>
                <w:lang w:bidi="fa-IR"/>
              </w:rPr>
            </w:pPr>
            <w:r>
              <w:rPr>
                <w:rFonts w:hint="cs"/>
                <w:rtl/>
                <w:lang w:bidi="fa-IR"/>
              </w:rPr>
              <w:t>991624</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non-skin</w:t>
            </w:r>
          </w:p>
        </w:tc>
      </w:tr>
    </w:tbl>
    <w:p w:rsidR="005B6C55" w:rsidRDefault="005B6C55" w:rsidP="005B6C55">
      <w:pPr>
        <w:bidi/>
        <w:jc w:val="lowKashida"/>
        <w:rPr>
          <w:lang w:bidi="fa-IR"/>
        </w:rPr>
      </w:pPr>
    </w:p>
    <w:p w:rsidR="00F83BB2" w:rsidRDefault="00F83BB2" w:rsidP="00F83BB2">
      <w:pPr>
        <w:bidi/>
        <w:jc w:val="lowKashida"/>
        <w:rPr>
          <w:rFonts w:hint="cs"/>
          <w:rtl/>
          <w:lang w:bidi="fa-IR"/>
        </w:rPr>
      </w:pPr>
      <w:r>
        <w:rPr>
          <w:rFonts w:hint="cs"/>
          <w:rtl/>
          <w:lang w:bidi="fa-IR"/>
        </w:rPr>
        <w:t>ز) حدودا 11.15٪ است.</w:t>
      </w:r>
    </w:p>
    <w:p w:rsidR="00F83BB2" w:rsidRDefault="00F83BB2" w:rsidP="00F83BB2">
      <w:pPr>
        <w:bidi/>
        <w:jc w:val="lowKashida"/>
        <w:rPr>
          <w:lang w:bidi="fa-IR"/>
        </w:rPr>
      </w:pPr>
      <w:r>
        <w:rPr>
          <w:rFonts w:hint="cs"/>
          <w:rtl/>
          <w:lang w:bidi="fa-IR"/>
        </w:rPr>
        <w:t>ح) با فرض درنظر گرفتن پوست به عنوان کلاس مثبت خواهیم داشت:</w:t>
      </w:r>
    </w:p>
    <w:p w:rsidR="00F83BB2" w:rsidRDefault="00D90B9C" w:rsidP="00D90B9C">
      <w:pPr>
        <w:bidi/>
        <w:jc w:val="center"/>
        <w:rPr>
          <w:rFonts w:hint="cs"/>
          <w:rtl/>
          <w:lang w:bidi="fa-IR"/>
        </w:rPr>
      </w:pPr>
      <w:r>
        <w:rPr>
          <w:rFonts w:hint="cs"/>
          <w:noProof/>
        </w:rPr>
        <w:lastRenderedPageBreak/>
        <w:drawing>
          <wp:inline distT="0" distB="0" distL="0" distR="0">
            <wp:extent cx="5002530" cy="3531870"/>
            <wp:effectExtent l="0" t="0" r="0" b="0"/>
            <wp:docPr id="22" name="Picture 22" descr="C:\Users\AlirezaMazochi\AppData\Local\Microsoft\Windows\INetCache\Content.MSO\95538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955383E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2530" cy="3531870"/>
                    </a:xfrm>
                    <a:prstGeom prst="rect">
                      <a:avLst/>
                    </a:prstGeom>
                    <a:noFill/>
                    <a:ln>
                      <a:noFill/>
                    </a:ln>
                  </pic:spPr>
                </pic:pic>
              </a:graphicData>
            </a:graphic>
          </wp:inline>
        </w:drawing>
      </w:r>
    </w:p>
    <w:p w:rsidR="00F83BB2" w:rsidRPr="00EF1FC8" w:rsidRDefault="00F83BB2" w:rsidP="00F83BB2">
      <w:pPr>
        <w:bidi/>
        <w:jc w:val="lowKashida"/>
        <w:rPr>
          <w:rFonts w:hint="cs"/>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4F41C1" w:rsidRDefault="004F41C1" w:rsidP="00DD0C21">
      <w:pPr>
        <w:bidi/>
        <w:jc w:val="lowKashida"/>
        <w:rPr>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D632C2">
        <w:rPr>
          <w:rFonts w:hint="cs"/>
          <w:rtl/>
          <w:lang w:bidi="fa-IR"/>
        </w:rPr>
        <w:t xml:space="preserve"> را داشته باشیم ولی به ندرت پیش می‌آيد که این احتمالات را داشته باشیم. </w:t>
      </w:r>
    </w:p>
    <w:p w:rsidR="00DD0C21" w:rsidRDefault="00DD0C21" w:rsidP="004E4FCE">
      <w:pPr>
        <w:bidi/>
        <w:jc w:val="lowKashida"/>
        <w:rPr>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tl/>
          <w:lang w:bidi="fa-IR"/>
        </w:rPr>
      </w:pPr>
      <w:r>
        <w:rPr>
          <w:rFonts w:hint="cs"/>
          <w:rtl/>
          <w:lang w:bidi="fa-IR"/>
        </w:rPr>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lastRenderedPageBreak/>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tl/>
          <w:lang w:bidi="fa-IR"/>
        </w:rPr>
      </w:pPr>
    </w:p>
    <w:p w:rsidR="008540E3" w:rsidRDefault="008D7EB6" w:rsidP="000C4432">
      <w:pPr>
        <w:bidi/>
        <w:jc w:val="lowKashida"/>
        <w:rPr>
          <w:rtl/>
          <w:lang w:bidi="fa-IR"/>
        </w:rPr>
      </w:pPr>
      <w:r w:rsidRPr="000C4432">
        <w:rPr>
          <w:noProof/>
          <w:rtl/>
        </w:rPr>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0C4432" w:rsidRDefault="000C4432" w:rsidP="000C4432">
      <w:pPr>
        <w:bidi/>
        <w:jc w:val="center"/>
        <w:rPr>
          <w:lang w:bidi="fa-IR"/>
        </w:rPr>
      </w:pPr>
    </w:p>
    <w:p w:rsidR="002F1987" w:rsidRDefault="002F1987" w:rsidP="002F1987">
      <w:pPr>
        <w:bidi/>
        <w:jc w:val="lowKashida"/>
        <w:rPr>
          <w:lang w:bidi="fa-IR"/>
        </w:rPr>
      </w:pP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8540E3" w:rsidRDefault="008540E3" w:rsidP="0036031B">
      <w:pPr>
        <w:bidi/>
        <w:jc w:val="lowKashida"/>
        <w:rPr>
          <w:rtl/>
          <w:lang w:bidi="fa-IR"/>
        </w:rPr>
      </w:pPr>
      <w:r>
        <w:rPr>
          <w:rFonts w:hint="cs"/>
          <w:rtl/>
          <w:lang w:bidi="fa-IR"/>
        </w:rPr>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p w:rsidR="00085237" w:rsidRDefault="00085237" w:rsidP="00085237">
      <w:pPr>
        <w:bidi/>
        <w:jc w:val="lowKashida"/>
        <w:rPr>
          <w:rtl/>
          <w:lang w:bidi="fa-IR"/>
        </w:rPr>
      </w:pPr>
    </w:p>
    <w:p w:rsidR="004F41C1" w:rsidRPr="00507771" w:rsidRDefault="004F41C1" w:rsidP="004F41C1">
      <w:pPr>
        <w:bidi/>
        <w:jc w:val="lowKashida"/>
        <w:rPr>
          <w:rtl/>
          <w:lang w:bidi="fa-IR"/>
        </w:rPr>
      </w:pP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487" w:rsidRDefault="00781487" w:rsidP="00877905">
      <w:pPr>
        <w:spacing w:after="0" w:line="240" w:lineRule="auto"/>
      </w:pPr>
      <w:r>
        <w:separator/>
      </w:r>
    </w:p>
  </w:endnote>
  <w:endnote w:type="continuationSeparator" w:id="0">
    <w:p w:rsidR="00781487" w:rsidRDefault="00781487"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487" w:rsidRDefault="00781487" w:rsidP="00877905">
      <w:pPr>
        <w:spacing w:after="0" w:line="240" w:lineRule="auto"/>
      </w:pPr>
      <w:r>
        <w:separator/>
      </w:r>
    </w:p>
  </w:footnote>
  <w:footnote w:type="continuationSeparator" w:id="0">
    <w:p w:rsidR="00781487" w:rsidRDefault="00781487" w:rsidP="00877905">
      <w:pPr>
        <w:spacing w:after="0" w:line="240" w:lineRule="auto"/>
      </w:pPr>
      <w:r>
        <w:continuationSeparator/>
      </w:r>
    </w:p>
  </w:footnote>
  <w:footnote w:id="1">
    <w:p w:rsidR="00D344CF" w:rsidRDefault="00D344CF">
      <w:pPr>
        <w:pStyle w:val="FootnoteText"/>
        <w:rPr>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23F82"/>
    <w:rsid w:val="00171932"/>
    <w:rsid w:val="001723D0"/>
    <w:rsid w:val="00180ED8"/>
    <w:rsid w:val="001B7423"/>
    <w:rsid w:val="001F7165"/>
    <w:rsid w:val="00206A3B"/>
    <w:rsid w:val="002121ED"/>
    <w:rsid w:val="00212AC1"/>
    <w:rsid w:val="00227018"/>
    <w:rsid w:val="002414E7"/>
    <w:rsid w:val="0024755D"/>
    <w:rsid w:val="00252457"/>
    <w:rsid w:val="002A7502"/>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310F9"/>
    <w:rsid w:val="0054290A"/>
    <w:rsid w:val="00581690"/>
    <w:rsid w:val="00582970"/>
    <w:rsid w:val="005B6C55"/>
    <w:rsid w:val="005C0F19"/>
    <w:rsid w:val="005F36C0"/>
    <w:rsid w:val="005F453E"/>
    <w:rsid w:val="005F45A8"/>
    <w:rsid w:val="005F5FE6"/>
    <w:rsid w:val="006B252A"/>
    <w:rsid w:val="006E636E"/>
    <w:rsid w:val="00754F63"/>
    <w:rsid w:val="00772E42"/>
    <w:rsid w:val="00781487"/>
    <w:rsid w:val="00792A4A"/>
    <w:rsid w:val="007B672A"/>
    <w:rsid w:val="007E2E7F"/>
    <w:rsid w:val="007F5B82"/>
    <w:rsid w:val="008072B5"/>
    <w:rsid w:val="008540E3"/>
    <w:rsid w:val="0085768F"/>
    <w:rsid w:val="008644EB"/>
    <w:rsid w:val="00877905"/>
    <w:rsid w:val="008A095F"/>
    <w:rsid w:val="008A6E34"/>
    <w:rsid w:val="008D05D8"/>
    <w:rsid w:val="008D7EB6"/>
    <w:rsid w:val="008E7112"/>
    <w:rsid w:val="00931340"/>
    <w:rsid w:val="00935CF7"/>
    <w:rsid w:val="009B6F09"/>
    <w:rsid w:val="009E22F7"/>
    <w:rsid w:val="00A230C1"/>
    <w:rsid w:val="00A73738"/>
    <w:rsid w:val="00A836EF"/>
    <w:rsid w:val="00AA23CE"/>
    <w:rsid w:val="00AC2B7A"/>
    <w:rsid w:val="00AC63F2"/>
    <w:rsid w:val="00B97F3D"/>
    <w:rsid w:val="00BC350C"/>
    <w:rsid w:val="00BE1611"/>
    <w:rsid w:val="00C90B03"/>
    <w:rsid w:val="00CC10E2"/>
    <w:rsid w:val="00CC6953"/>
    <w:rsid w:val="00CD5B8B"/>
    <w:rsid w:val="00CF6519"/>
    <w:rsid w:val="00D2204D"/>
    <w:rsid w:val="00D344CF"/>
    <w:rsid w:val="00D62E4A"/>
    <w:rsid w:val="00D632C2"/>
    <w:rsid w:val="00D7478C"/>
    <w:rsid w:val="00D75B1C"/>
    <w:rsid w:val="00D80888"/>
    <w:rsid w:val="00D80F00"/>
    <w:rsid w:val="00D90B9C"/>
    <w:rsid w:val="00D9725B"/>
    <w:rsid w:val="00DD0C21"/>
    <w:rsid w:val="00E2759E"/>
    <w:rsid w:val="00E54125"/>
    <w:rsid w:val="00E557F2"/>
    <w:rsid w:val="00E653DD"/>
    <w:rsid w:val="00E760BC"/>
    <w:rsid w:val="00E81D71"/>
    <w:rsid w:val="00E97277"/>
    <w:rsid w:val="00ED387C"/>
    <w:rsid w:val="00EF1FC8"/>
    <w:rsid w:val="00F16971"/>
    <w:rsid w:val="00F71F72"/>
    <w:rsid w:val="00F810D8"/>
    <w:rsid w:val="00F83BB2"/>
    <w:rsid w:val="00FF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8185"/>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 w:type="table" w:styleId="GridTable4-Accent2">
    <w:name w:val="Grid Table 4 Accent 2"/>
    <w:basedOn w:val="TableNormal"/>
    <w:uiPriority w:val="49"/>
    <w:rsid w:val="00D344C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D91BC-2372-4CCC-9DE5-0F096D7D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19</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24</cp:revision>
  <dcterms:created xsi:type="dcterms:W3CDTF">2021-12-20T19:12:00Z</dcterms:created>
  <dcterms:modified xsi:type="dcterms:W3CDTF">2021-12-26T18:37:00Z</dcterms:modified>
</cp:coreProperties>
</file>