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EA632DC" w14:textId="05D966F8" w:rsidR="006A0A32" w:rsidRDefault="00C11E04" w:rsidP="006A0A32">
      <w:pPr>
        <w:jc w:val="center"/>
        <w:rPr>
          <w:rFonts w:ascii="Times New Roman" w:hAnsi="Times New Roman" w:cs="Times New Roman"/>
          <w:sz w:val="28"/>
          <w:szCs w:val="28"/>
        </w:rPr>
      </w:pPr>
      <w:r>
        <w:rPr>
          <w:rFonts w:ascii="Times New Roman" w:hAnsi="Times New Roman" w:cs="Times New Roman"/>
          <w:b/>
          <w:bCs/>
          <w:sz w:val="28"/>
          <w:szCs w:val="28"/>
        </w:rPr>
        <w:t>МАГИСТЕРСКАЯ ДИССЕРТАЦИЯ</w:t>
      </w:r>
    </w:p>
    <w:p w14:paraId="48EB2850" w14:textId="556DEECC" w:rsidR="001410DE" w:rsidRDefault="006A0A32" w:rsidP="001410DE">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w:t>
      </w:r>
    </w:p>
    <w:p w14:paraId="18F9CA3C" w14:textId="4B259AA2" w:rsidR="006A0A32" w:rsidRDefault="00421BD3" w:rsidP="006A0A32">
      <w:pPr>
        <w:jc w:val="center"/>
        <w:rPr>
          <w:rFonts w:ascii="Times New Roman" w:hAnsi="Times New Roman" w:cs="Times New Roman"/>
          <w:b/>
          <w:bCs/>
          <w:sz w:val="28"/>
          <w:szCs w:val="28"/>
        </w:rPr>
      </w:pPr>
      <w:r>
        <w:rPr>
          <w:rFonts w:ascii="Times New Roman" w:hAnsi="Times New Roman" w:cs="Times New Roman"/>
          <w:b/>
          <w:bCs/>
          <w:sz w:val="28"/>
          <w:szCs w:val="28"/>
        </w:rPr>
        <w:t xml:space="preserve">с </w:t>
      </w:r>
      <w:r w:rsidR="000E440D">
        <w:rPr>
          <w:rFonts w:ascii="Times New Roman" w:hAnsi="Times New Roman" w:cs="Times New Roman"/>
          <w:b/>
          <w:bCs/>
          <w:sz w:val="28"/>
          <w:szCs w:val="28"/>
        </w:rPr>
        <w:t xml:space="preserve">помощью стандарта </w:t>
      </w:r>
      <w:r>
        <w:rPr>
          <w:rFonts w:ascii="Times New Roman" w:hAnsi="Times New Roman" w:cs="Times New Roman"/>
          <w:b/>
          <w:bCs/>
          <w:sz w:val="28"/>
          <w:szCs w:val="28"/>
          <w:lang w:val="en-US"/>
        </w:rPr>
        <w:t>Intel</w:t>
      </w:r>
      <w:r w:rsidRPr="00510732">
        <w:rPr>
          <w:rFonts w:ascii="Times New Roman" w:hAnsi="Times New Roman" w:cs="Times New Roman"/>
          <w:b/>
          <w:bCs/>
          <w:sz w:val="28"/>
          <w:szCs w:val="28"/>
        </w:rPr>
        <w:t xml:space="preserve"> </w:t>
      </w:r>
      <w:r>
        <w:rPr>
          <w:rFonts w:ascii="Times New Roman" w:hAnsi="Times New Roman" w:cs="Times New Roman"/>
          <w:b/>
          <w:bCs/>
          <w:sz w:val="28"/>
          <w:szCs w:val="28"/>
          <w:lang w:val="en-US"/>
        </w:rPr>
        <w:t>OneAPI</w:t>
      </w:r>
      <w:r w:rsidR="006A0A32"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0" w:name="_Toc105285012" w:displacedByCustomXml="next"/>
    <w:bookmarkStart w:id="1" w:name="_Toc105324766" w:displacedByCustomXml="next"/>
    <w:bookmarkStart w:id="2" w:name="_Toc105334357" w:displacedByCustomXml="next"/>
    <w:bookmarkStart w:id="3" w:name="_Toc135000403" w:displacedByCustomXml="next"/>
    <w:sdt>
      <w:sdtPr>
        <w:rPr>
          <w:rFonts w:asciiTheme="minorHAnsi" w:eastAsiaTheme="minorHAnsi" w:hAnsiTheme="minorHAnsi" w:cstheme="minorBidi"/>
          <w:b w:val="0"/>
          <w:sz w:val="22"/>
          <w:szCs w:val="22"/>
        </w:rPr>
        <w:id w:val="2012867501"/>
        <w:docPartObj>
          <w:docPartGallery w:val="Table of Contents"/>
          <w:docPartUnique/>
        </w:docPartObj>
      </w:sdtPr>
      <w:sdtEndPr>
        <w:rPr>
          <w:rFonts w:cs="Times New Roman"/>
          <w:bCs/>
          <w:sz w:val="24"/>
          <w:szCs w:val="24"/>
        </w:rPr>
      </w:sdtEndPr>
      <w:sdtContent>
        <w:p w14:paraId="5594DCA5" w14:textId="4D806521" w:rsidR="00323050" w:rsidRPr="00323050" w:rsidRDefault="009E71D1" w:rsidP="00323050">
          <w:pPr>
            <w:pStyle w:val="1"/>
            <w:rPr>
              <w:rFonts w:eastAsiaTheme="minorEastAsia" w:cs="Times New Roman"/>
              <w:b w:val="0"/>
              <w:bCs/>
              <w:noProof/>
              <w:sz w:val="24"/>
              <w:szCs w:val="24"/>
              <w:lang w:eastAsia="ru-RU"/>
            </w:rPr>
          </w:pPr>
          <w:r w:rsidRPr="00323050">
            <w:rPr>
              <w:rFonts w:cs="Times New Roman"/>
              <w:sz w:val="24"/>
              <w:szCs w:val="24"/>
            </w:rPr>
            <w:t>Оглавление</w:t>
          </w:r>
          <w:bookmarkEnd w:id="3"/>
          <w:bookmarkEnd w:id="2"/>
          <w:bookmarkEnd w:id="1"/>
          <w:bookmarkEnd w:id="0"/>
          <w:r w:rsidRPr="00323050">
            <w:rPr>
              <w:rFonts w:cs="Times New Roman"/>
              <w:noProof/>
              <w:sz w:val="24"/>
              <w:szCs w:val="24"/>
            </w:rPr>
            <w:fldChar w:fldCharType="begin"/>
          </w:r>
          <w:r w:rsidRPr="00323050">
            <w:rPr>
              <w:rFonts w:cs="Times New Roman"/>
              <w:sz w:val="24"/>
              <w:szCs w:val="24"/>
            </w:rPr>
            <w:instrText xml:space="preserve"> TOC \o "1-3" \h \z \u </w:instrText>
          </w:r>
          <w:r w:rsidRPr="00323050">
            <w:rPr>
              <w:rFonts w:cs="Times New Roman"/>
              <w:noProof/>
              <w:sz w:val="24"/>
              <w:szCs w:val="24"/>
            </w:rPr>
            <w:fldChar w:fldCharType="separate"/>
          </w:r>
        </w:p>
        <w:p w14:paraId="4AE17C42" w14:textId="37878F91" w:rsidR="00323050" w:rsidRPr="00323050" w:rsidRDefault="00522911">
          <w:pPr>
            <w:pStyle w:val="11"/>
            <w:rPr>
              <w:rFonts w:eastAsiaTheme="minorEastAsia"/>
              <w:b w:val="0"/>
              <w:bCs w:val="0"/>
              <w:lang w:eastAsia="ru-RU"/>
            </w:rPr>
          </w:pPr>
          <w:hyperlink w:anchor="_Toc135000404" w:history="1">
            <w:r w:rsidR="00323050" w:rsidRPr="00323050">
              <w:rPr>
                <w:rStyle w:val="aa"/>
              </w:rPr>
              <w:t>Введение</w:t>
            </w:r>
            <w:r w:rsidR="00323050" w:rsidRPr="00323050">
              <w:rPr>
                <w:webHidden/>
              </w:rPr>
              <w:tab/>
            </w:r>
            <w:r w:rsidR="00323050" w:rsidRPr="00323050">
              <w:rPr>
                <w:webHidden/>
              </w:rPr>
              <w:fldChar w:fldCharType="begin"/>
            </w:r>
            <w:r w:rsidR="00323050" w:rsidRPr="00323050">
              <w:rPr>
                <w:webHidden/>
              </w:rPr>
              <w:instrText xml:space="preserve"> PAGEREF _Toc135000404 \h </w:instrText>
            </w:r>
            <w:r w:rsidR="00323050" w:rsidRPr="00323050">
              <w:rPr>
                <w:webHidden/>
              </w:rPr>
            </w:r>
            <w:r w:rsidR="00323050" w:rsidRPr="00323050">
              <w:rPr>
                <w:webHidden/>
              </w:rPr>
              <w:fldChar w:fldCharType="separate"/>
            </w:r>
            <w:r w:rsidR="00323050" w:rsidRPr="00323050">
              <w:rPr>
                <w:webHidden/>
              </w:rPr>
              <w:t>3</w:t>
            </w:r>
            <w:r w:rsidR="00323050" w:rsidRPr="00323050">
              <w:rPr>
                <w:webHidden/>
              </w:rPr>
              <w:fldChar w:fldCharType="end"/>
            </w:r>
          </w:hyperlink>
        </w:p>
        <w:p w14:paraId="4768D368" w14:textId="0102EB0E" w:rsidR="00323050" w:rsidRPr="00323050" w:rsidRDefault="00522911">
          <w:pPr>
            <w:pStyle w:val="11"/>
            <w:tabs>
              <w:tab w:val="left" w:pos="440"/>
            </w:tabs>
            <w:rPr>
              <w:rFonts w:eastAsiaTheme="minorEastAsia"/>
              <w:b w:val="0"/>
              <w:bCs w:val="0"/>
              <w:lang w:eastAsia="ru-RU"/>
            </w:rPr>
          </w:pPr>
          <w:hyperlink w:anchor="_Toc135000405" w:history="1">
            <w:r w:rsidR="00323050" w:rsidRPr="00323050">
              <w:rPr>
                <w:rStyle w:val="aa"/>
              </w:rPr>
              <w:t>1.</w:t>
            </w:r>
            <w:r w:rsidR="00323050">
              <w:rPr>
                <w:rFonts w:eastAsiaTheme="minorEastAsia"/>
                <w:b w:val="0"/>
                <w:bCs w:val="0"/>
                <w:lang w:eastAsia="ru-RU"/>
              </w:rPr>
              <w:t xml:space="preserve"> </w:t>
            </w:r>
            <w:r w:rsidR="00323050" w:rsidRPr="00323050">
              <w:rPr>
                <w:rStyle w:val="aa"/>
              </w:rPr>
              <w:t>Постановка задачи</w:t>
            </w:r>
            <w:r w:rsidR="00323050" w:rsidRPr="00323050">
              <w:rPr>
                <w:webHidden/>
              </w:rPr>
              <w:tab/>
            </w:r>
            <w:r w:rsidR="00323050" w:rsidRPr="00323050">
              <w:rPr>
                <w:webHidden/>
              </w:rPr>
              <w:fldChar w:fldCharType="begin"/>
            </w:r>
            <w:r w:rsidR="00323050" w:rsidRPr="00323050">
              <w:rPr>
                <w:webHidden/>
              </w:rPr>
              <w:instrText xml:space="preserve"> PAGEREF _Toc135000405 \h </w:instrText>
            </w:r>
            <w:r w:rsidR="00323050" w:rsidRPr="00323050">
              <w:rPr>
                <w:webHidden/>
              </w:rPr>
            </w:r>
            <w:r w:rsidR="00323050" w:rsidRPr="00323050">
              <w:rPr>
                <w:webHidden/>
              </w:rPr>
              <w:fldChar w:fldCharType="separate"/>
            </w:r>
            <w:r w:rsidR="00323050" w:rsidRPr="00323050">
              <w:rPr>
                <w:webHidden/>
              </w:rPr>
              <w:t>4</w:t>
            </w:r>
            <w:r w:rsidR="00323050" w:rsidRPr="00323050">
              <w:rPr>
                <w:webHidden/>
              </w:rPr>
              <w:fldChar w:fldCharType="end"/>
            </w:r>
          </w:hyperlink>
        </w:p>
        <w:p w14:paraId="1B83180C" w14:textId="7995268F" w:rsidR="00323050" w:rsidRPr="00323050" w:rsidRDefault="00522911">
          <w:pPr>
            <w:pStyle w:val="11"/>
            <w:tabs>
              <w:tab w:val="left" w:pos="440"/>
            </w:tabs>
            <w:rPr>
              <w:rFonts w:eastAsiaTheme="minorEastAsia"/>
              <w:b w:val="0"/>
              <w:bCs w:val="0"/>
              <w:lang w:eastAsia="ru-RU"/>
            </w:rPr>
          </w:pPr>
          <w:hyperlink w:anchor="_Toc135000406" w:history="1">
            <w:r w:rsidR="00323050" w:rsidRPr="00323050">
              <w:rPr>
                <w:rStyle w:val="aa"/>
              </w:rPr>
              <w:t>2.</w:t>
            </w:r>
            <w:r w:rsidR="00323050">
              <w:rPr>
                <w:rFonts w:eastAsiaTheme="minorEastAsia"/>
                <w:b w:val="0"/>
                <w:bCs w:val="0"/>
                <w:lang w:eastAsia="ru-RU"/>
              </w:rPr>
              <w:t xml:space="preserve"> </w:t>
            </w:r>
            <w:r w:rsidR="00323050" w:rsidRPr="00323050">
              <w:rPr>
                <w:rStyle w:val="aa"/>
              </w:rPr>
              <w:t>Модель распространения света</w:t>
            </w:r>
            <w:r w:rsidR="00323050" w:rsidRPr="00323050">
              <w:rPr>
                <w:webHidden/>
              </w:rPr>
              <w:tab/>
            </w:r>
            <w:r w:rsidR="00323050" w:rsidRPr="00323050">
              <w:rPr>
                <w:webHidden/>
              </w:rPr>
              <w:fldChar w:fldCharType="begin"/>
            </w:r>
            <w:r w:rsidR="00323050" w:rsidRPr="00323050">
              <w:rPr>
                <w:webHidden/>
              </w:rPr>
              <w:instrText xml:space="preserve"> PAGEREF _Toc135000406 \h </w:instrText>
            </w:r>
            <w:r w:rsidR="00323050" w:rsidRPr="00323050">
              <w:rPr>
                <w:webHidden/>
              </w:rPr>
            </w:r>
            <w:r w:rsidR="00323050" w:rsidRPr="00323050">
              <w:rPr>
                <w:webHidden/>
              </w:rPr>
              <w:fldChar w:fldCharType="separate"/>
            </w:r>
            <w:r w:rsidR="00323050" w:rsidRPr="00323050">
              <w:rPr>
                <w:webHidden/>
              </w:rPr>
              <w:t>5</w:t>
            </w:r>
            <w:r w:rsidR="00323050" w:rsidRPr="00323050">
              <w:rPr>
                <w:webHidden/>
              </w:rPr>
              <w:fldChar w:fldCharType="end"/>
            </w:r>
          </w:hyperlink>
        </w:p>
        <w:p w14:paraId="0F3E40FB" w14:textId="0C24681D" w:rsidR="00323050" w:rsidRPr="00323050" w:rsidRDefault="00522911">
          <w:pPr>
            <w:pStyle w:val="11"/>
            <w:tabs>
              <w:tab w:val="left" w:pos="440"/>
            </w:tabs>
            <w:rPr>
              <w:rFonts w:eastAsiaTheme="minorEastAsia"/>
              <w:b w:val="0"/>
              <w:bCs w:val="0"/>
              <w:lang w:eastAsia="ru-RU"/>
            </w:rPr>
          </w:pPr>
          <w:hyperlink w:anchor="_Toc135000407" w:history="1">
            <w:r w:rsidR="00323050" w:rsidRPr="00323050">
              <w:rPr>
                <w:rStyle w:val="aa"/>
              </w:rPr>
              <w:t>3.</w:t>
            </w:r>
            <w:r w:rsidR="00323050">
              <w:rPr>
                <w:rFonts w:eastAsiaTheme="minorEastAsia"/>
                <w:b w:val="0"/>
                <w:bCs w:val="0"/>
                <w:lang w:eastAsia="ru-RU"/>
              </w:rPr>
              <w:t xml:space="preserve"> </w:t>
            </w:r>
            <w:r w:rsidR="00323050" w:rsidRPr="00323050">
              <w:rPr>
                <w:rStyle w:val="aa"/>
              </w:rPr>
              <w:t>Обзор технологий параллельных вычислений</w:t>
            </w:r>
            <w:r w:rsidR="00323050" w:rsidRPr="00323050">
              <w:rPr>
                <w:webHidden/>
              </w:rPr>
              <w:tab/>
            </w:r>
            <w:r w:rsidR="00323050" w:rsidRPr="00323050">
              <w:rPr>
                <w:webHidden/>
              </w:rPr>
              <w:fldChar w:fldCharType="begin"/>
            </w:r>
            <w:r w:rsidR="00323050" w:rsidRPr="00323050">
              <w:rPr>
                <w:webHidden/>
              </w:rPr>
              <w:instrText xml:space="preserve"> PAGEREF _Toc135000407 \h </w:instrText>
            </w:r>
            <w:r w:rsidR="00323050" w:rsidRPr="00323050">
              <w:rPr>
                <w:webHidden/>
              </w:rPr>
            </w:r>
            <w:r w:rsidR="00323050" w:rsidRPr="00323050">
              <w:rPr>
                <w:webHidden/>
              </w:rPr>
              <w:fldChar w:fldCharType="separate"/>
            </w:r>
            <w:r w:rsidR="00323050" w:rsidRPr="00323050">
              <w:rPr>
                <w:webHidden/>
              </w:rPr>
              <w:t>8</w:t>
            </w:r>
            <w:r w:rsidR="00323050" w:rsidRPr="00323050">
              <w:rPr>
                <w:webHidden/>
              </w:rPr>
              <w:fldChar w:fldCharType="end"/>
            </w:r>
          </w:hyperlink>
        </w:p>
        <w:p w14:paraId="624F8EA2" w14:textId="16CE40B4" w:rsidR="00323050" w:rsidRPr="00323050" w:rsidRDefault="00522911" w:rsidP="00323050">
          <w:pPr>
            <w:pStyle w:val="21"/>
            <w:rPr>
              <w:rFonts w:eastAsiaTheme="minorEastAsia"/>
              <w:lang w:eastAsia="ru-RU"/>
            </w:rPr>
          </w:pPr>
          <w:hyperlink w:anchor="_Toc135000408" w:history="1">
            <w:r w:rsidR="00323050" w:rsidRPr="00323050">
              <w:rPr>
                <w:rStyle w:val="aa"/>
              </w:rPr>
              <w:t>3.1</w:t>
            </w:r>
            <w:r w:rsidR="00323050" w:rsidRPr="00323050">
              <w:rPr>
                <w:rFonts w:eastAsiaTheme="minorEastAsia"/>
                <w:lang w:eastAsia="ru-RU"/>
              </w:rPr>
              <w:tab/>
            </w:r>
            <w:r w:rsidR="00323050" w:rsidRPr="00323050">
              <w:rPr>
                <w:rStyle w:val="aa"/>
              </w:rPr>
              <w:t xml:space="preserve">Стандарт </w:t>
            </w:r>
            <w:r w:rsidR="00323050" w:rsidRPr="00323050">
              <w:rPr>
                <w:rStyle w:val="aa"/>
                <w:lang w:val="en-US"/>
              </w:rPr>
              <w:t>Data Parallel C</w:t>
            </w:r>
            <w:r w:rsidR="00323050" w:rsidRPr="00323050">
              <w:rPr>
                <w:rStyle w:val="aa"/>
              </w:rPr>
              <w:t>++</w:t>
            </w:r>
            <w:r w:rsidR="00323050" w:rsidRPr="00323050">
              <w:rPr>
                <w:webHidden/>
              </w:rPr>
              <w:tab/>
            </w:r>
            <w:r w:rsidR="00323050" w:rsidRPr="00323050">
              <w:rPr>
                <w:webHidden/>
              </w:rPr>
              <w:fldChar w:fldCharType="begin"/>
            </w:r>
            <w:r w:rsidR="00323050" w:rsidRPr="00323050">
              <w:rPr>
                <w:webHidden/>
              </w:rPr>
              <w:instrText xml:space="preserve"> PAGEREF _Toc135000408 \h </w:instrText>
            </w:r>
            <w:r w:rsidR="00323050" w:rsidRPr="00323050">
              <w:rPr>
                <w:webHidden/>
              </w:rPr>
            </w:r>
            <w:r w:rsidR="00323050" w:rsidRPr="00323050">
              <w:rPr>
                <w:webHidden/>
              </w:rPr>
              <w:fldChar w:fldCharType="separate"/>
            </w:r>
            <w:r w:rsidR="00323050" w:rsidRPr="00323050">
              <w:rPr>
                <w:webHidden/>
              </w:rPr>
              <w:t>10</w:t>
            </w:r>
            <w:r w:rsidR="00323050" w:rsidRPr="00323050">
              <w:rPr>
                <w:webHidden/>
              </w:rPr>
              <w:fldChar w:fldCharType="end"/>
            </w:r>
          </w:hyperlink>
        </w:p>
        <w:p w14:paraId="211FD88F" w14:textId="6907EB62" w:rsidR="00323050" w:rsidRPr="00323050" w:rsidRDefault="00522911" w:rsidP="00323050">
          <w:pPr>
            <w:pStyle w:val="21"/>
            <w:rPr>
              <w:rFonts w:eastAsiaTheme="minorEastAsia"/>
              <w:lang w:eastAsia="ru-RU"/>
            </w:rPr>
          </w:pPr>
          <w:hyperlink w:anchor="_Toc135000409" w:history="1">
            <w:r w:rsidR="00323050" w:rsidRPr="00323050">
              <w:rPr>
                <w:rStyle w:val="aa"/>
              </w:rPr>
              <w:t>3.2</w:t>
            </w:r>
            <w:r w:rsidR="00323050" w:rsidRPr="00323050">
              <w:rPr>
                <w:rFonts w:eastAsiaTheme="minorEastAsia"/>
                <w:lang w:eastAsia="ru-RU"/>
              </w:rPr>
              <w:tab/>
            </w:r>
            <w:r w:rsidR="00323050" w:rsidRPr="00323050">
              <w:rPr>
                <w:rStyle w:val="aa"/>
              </w:rPr>
              <w:t xml:space="preserve">План разработки ПО на </w:t>
            </w:r>
            <w:r w:rsidR="00323050" w:rsidRPr="00323050">
              <w:rPr>
                <w:rStyle w:val="aa"/>
                <w:lang w:val="en-US"/>
              </w:rPr>
              <w:t>DPC</w:t>
            </w:r>
            <w:r w:rsidR="00323050" w:rsidRPr="00323050">
              <w:rPr>
                <w:rStyle w:val="aa"/>
              </w:rPr>
              <w:t>++</w:t>
            </w:r>
            <w:r w:rsidR="00323050" w:rsidRPr="00323050">
              <w:rPr>
                <w:webHidden/>
              </w:rPr>
              <w:tab/>
            </w:r>
            <w:r w:rsidR="00323050" w:rsidRPr="00323050">
              <w:rPr>
                <w:webHidden/>
              </w:rPr>
              <w:fldChar w:fldCharType="begin"/>
            </w:r>
            <w:r w:rsidR="00323050" w:rsidRPr="00323050">
              <w:rPr>
                <w:webHidden/>
              </w:rPr>
              <w:instrText xml:space="preserve"> PAGEREF _Toc135000409 \h </w:instrText>
            </w:r>
            <w:r w:rsidR="00323050" w:rsidRPr="00323050">
              <w:rPr>
                <w:webHidden/>
              </w:rPr>
            </w:r>
            <w:r w:rsidR="00323050" w:rsidRPr="00323050">
              <w:rPr>
                <w:webHidden/>
              </w:rPr>
              <w:fldChar w:fldCharType="separate"/>
            </w:r>
            <w:r w:rsidR="00323050" w:rsidRPr="00323050">
              <w:rPr>
                <w:webHidden/>
              </w:rPr>
              <w:t>11</w:t>
            </w:r>
            <w:r w:rsidR="00323050" w:rsidRPr="00323050">
              <w:rPr>
                <w:webHidden/>
              </w:rPr>
              <w:fldChar w:fldCharType="end"/>
            </w:r>
          </w:hyperlink>
        </w:p>
        <w:p w14:paraId="5DC3BB84" w14:textId="14D4FACD" w:rsidR="00323050" w:rsidRPr="00323050" w:rsidRDefault="00522911">
          <w:pPr>
            <w:pStyle w:val="11"/>
            <w:tabs>
              <w:tab w:val="left" w:pos="440"/>
            </w:tabs>
            <w:rPr>
              <w:rFonts w:eastAsiaTheme="minorEastAsia"/>
              <w:b w:val="0"/>
              <w:bCs w:val="0"/>
              <w:lang w:eastAsia="ru-RU"/>
            </w:rPr>
          </w:pPr>
          <w:hyperlink w:anchor="_Toc135000410" w:history="1">
            <w:r w:rsidR="00323050" w:rsidRPr="00323050">
              <w:rPr>
                <w:rStyle w:val="aa"/>
              </w:rPr>
              <w:t>4.</w:t>
            </w:r>
            <w:r w:rsidR="00323050">
              <w:rPr>
                <w:rFonts w:eastAsiaTheme="minorEastAsia"/>
                <w:b w:val="0"/>
                <w:bCs w:val="0"/>
                <w:lang w:eastAsia="ru-RU"/>
              </w:rPr>
              <w:t xml:space="preserve"> </w:t>
            </w:r>
            <w:r w:rsidR="00323050" w:rsidRPr="00323050">
              <w:rPr>
                <w:rStyle w:val="aa"/>
              </w:rPr>
              <w:t>Последовательный алгоритм решения методом Монте Карло</w:t>
            </w:r>
            <w:r w:rsidR="00323050" w:rsidRPr="00323050">
              <w:rPr>
                <w:webHidden/>
              </w:rPr>
              <w:tab/>
            </w:r>
            <w:r w:rsidR="00323050" w:rsidRPr="00323050">
              <w:rPr>
                <w:webHidden/>
              </w:rPr>
              <w:fldChar w:fldCharType="begin"/>
            </w:r>
            <w:r w:rsidR="00323050" w:rsidRPr="00323050">
              <w:rPr>
                <w:webHidden/>
              </w:rPr>
              <w:instrText xml:space="preserve"> PAGEREF _Toc135000410 \h </w:instrText>
            </w:r>
            <w:r w:rsidR="00323050" w:rsidRPr="00323050">
              <w:rPr>
                <w:webHidden/>
              </w:rPr>
            </w:r>
            <w:r w:rsidR="00323050" w:rsidRPr="00323050">
              <w:rPr>
                <w:webHidden/>
              </w:rPr>
              <w:fldChar w:fldCharType="separate"/>
            </w:r>
            <w:r w:rsidR="00323050" w:rsidRPr="00323050">
              <w:rPr>
                <w:webHidden/>
              </w:rPr>
              <w:t>12</w:t>
            </w:r>
            <w:r w:rsidR="00323050" w:rsidRPr="00323050">
              <w:rPr>
                <w:webHidden/>
              </w:rPr>
              <w:fldChar w:fldCharType="end"/>
            </w:r>
          </w:hyperlink>
        </w:p>
        <w:p w14:paraId="38FDA16D" w14:textId="76A7417B" w:rsidR="00323050" w:rsidRPr="00323050" w:rsidRDefault="00522911" w:rsidP="00323050">
          <w:pPr>
            <w:pStyle w:val="21"/>
            <w:rPr>
              <w:rFonts w:eastAsiaTheme="minorEastAsia"/>
              <w:lang w:eastAsia="ru-RU"/>
            </w:rPr>
          </w:pPr>
          <w:hyperlink w:anchor="_Toc135000411" w:history="1">
            <w:r w:rsidR="00323050" w:rsidRPr="00323050">
              <w:rPr>
                <w:rStyle w:val="aa"/>
              </w:rPr>
              <w:t>4.1</w:t>
            </w:r>
            <w:r w:rsidR="00323050" w:rsidRPr="00323050">
              <w:rPr>
                <w:rFonts w:eastAsiaTheme="minorEastAsia"/>
                <w:lang w:eastAsia="ru-RU"/>
              </w:rPr>
              <w:tab/>
            </w:r>
            <w:r w:rsidR="00323050" w:rsidRPr="00323050">
              <w:rPr>
                <w:rStyle w:val="aa"/>
              </w:rPr>
              <w:t xml:space="preserve">Реализация последовательного алгоритма на </w:t>
            </w:r>
            <w:r w:rsidR="00323050" w:rsidRPr="00323050">
              <w:rPr>
                <w:rStyle w:val="aa"/>
                <w:lang w:val="en-US"/>
              </w:rPr>
              <w:t>CPU</w:t>
            </w:r>
            <w:r w:rsidR="00323050" w:rsidRPr="00323050">
              <w:rPr>
                <w:webHidden/>
              </w:rPr>
              <w:tab/>
            </w:r>
            <w:r w:rsidR="00323050" w:rsidRPr="00323050">
              <w:rPr>
                <w:webHidden/>
              </w:rPr>
              <w:fldChar w:fldCharType="begin"/>
            </w:r>
            <w:r w:rsidR="00323050" w:rsidRPr="00323050">
              <w:rPr>
                <w:webHidden/>
              </w:rPr>
              <w:instrText xml:space="preserve"> PAGEREF _Toc135000411 \h </w:instrText>
            </w:r>
            <w:r w:rsidR="00323050" w:rsidRPr="00323050">
              <w:rPr>
                <w:webHidden/>
              </w:rPr>
            </w:r>
            <w:r w:rsidR="00323050" w:rsidRPr="00323050">
              <w:rPr>
                <w:webHidden/>
              </w:rPr>
              <w:fldChar w:fldCharType="separate"/>
            </w:r>
            <w:r w:rsidR="00323050" w:rsidRPr="00323050">
              <w:rPr>
                <w:webHidden/>
              </w:rPr>
              <w:t>12</w:t>
            </w:r>
            <w:r w:rsidR="00323050" w:rsidRPr="00323050">
              <w:rPr>
                <w:webHidden/>
              </w:rPr>
              <w:fldChar w:fldCharType="end"/>
            </w:r>
          </w:hyperlink>
        </w:p>
        <w:p w14:paraId="7526B0B4" w14:textId="4568A44F" w:rsidR="00323050" w:rsidRPr="00323050" w:rsidRDefault="00522911" w:rsidP="00323050">
          <w:pPr>
            <w:pStyle w:val="21"/>
            <w:rPr>
              <w:rFonts w:eastAsiaTheme="minorEastAsia"/>
              <w:lang w:eastAsia="ru-RU"/>
            </w:rPr>
          </w:pPr>
          <w:hyperlink w:anchor="_Toc135000412" w:history="1">
            <w:r w:rsidR="00323050" w:rsidRPr="00323050">
              <w:rPr>
                <w:rStyle w:val="aa"/>
              </w:rPr>
              <w:t>4.2</w:t>
            </w:r>
            <w:r w:rsidR="00323050" w:rsidRPr="00323050">
              <w:rPr>
                <w:rFonts w:eastAsiaTheme="minorEastAsia"/>
                <w:lang w:eastAsia="ru-RU"/>
              </w:rPr>
              <w:tab/>
            </w:r>
            <w:r w:rsidR="00323050" w:rsidRPr="00323050">
              <w:rPr>
                <w:rStyle w:val="aa"/>
              </w:rPr>
              <w:t>Генерация псевдослучайных чисел</w:t>
            </w:r>
            <w:r w:rsidR="00323050" w:rsidRPr="00323050">
              <w:rPr>
                <w:webHidden/>
              </w:rPr>
              <w:tab/>
            </w:r>
            <w:r w:rsidR="00323050" w:rsidRPr="00323050">
              <w:rPr>
                <w:webHidden/>
              </w:rPr>
              <w:fldChar w:fldCharType="begin"/>
            </w:r>
            <w:r w:rsidR="00323050" w:rsidRPr="00323050">
              <w:rPr>
                <w:webHidden/>
              </w:rPr>
              <w:instrText xml:space="preserve"> PAGEREF _Toc135000412 \h </w:instrText>
            </w:r>
            <w:r w:rsidR="00323050" w:rsidRPr="00323050">
              <w:rPr>
                <w:webHidden/>
              </w:rPr>
            </w:r>
            <w:r w:rsidR="00323050" w:rsidRPr="00323050">
              <w:rPr>
                <w:webHidden/>
              </w:rPr>
              <w:fldChar w:fldCharType="separate"/>
            </w:r>
            <w:r w:rsidR="00323050" w:rsidRPr="00323050">
              <w:rPr>
                <w:webHidden/>
              </w:rPr>
              <w:t>15</w:t>
            </w:r>
            <w:r w:rsidR="00323050" w:rsidRPr="00323050">
              <w:rPr>
                <w:webHidden/>
              </w:rPr>
              <w:fldChar w:fldCharType="end"/>
            </w:r>
          </w:hyperlink>
        </w:p>
        <w:p w14:paraId="6855EEFC" w14:textId="29D736CC"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13" w:history="1">
            <w:r w:rsidR="00323050" w:rsidRPr="00323050">
              <w:rPr>
                <w:rStyle w:val="aa"/>
                <w:rFonts w:ascii="Times New Roman" w:hAnsi="Times New Roman" w:cs="Times New Roman"/>
                <w:noProof/>
                <w:sz w:val="24"/>
                <w:szCs w:val="24"/>
              </w:rPr>
              <w:t>Линейный конгруэнтный метод</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_Toc135000413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16</w:t>
            </w:r>
            <w:r w:rsidR="00323050" w:rsidRPr="00323050">
              <w:rPr>
                <w:rFonts w:ascii="Times New Roman" w:hAnsi="Times New Roman" w:cs="Times New Roman"/>
                <w:noProof/>
                <w:webHidden/>
                <w:sz w:val="24"/>
                <w:szCs w:val="24"/>
              </w:rPr>
              <w:fldChar w:fldCharType="end"/>
            </w:r>
          </w:hyperlink>
        </w:p>
        <w:p w14:paraId="43BE34A7" w14:textId="52175FFB" w:rsidR="00323050" w:rsidRPr="00323050" w:rsidRDefault="00522911" w:rsidP="00323050">
          <w:pPr>
            <w:pStyle w:val="21"/>
            <w:rPr>
              <w:rFonts w:eastAsiaTheme="minorEastAsia"/>
              <w:lang w:eastAsia="ru-RU"/>
            </w:rPr>
          </w:pPr>
          <w:hyperlink w:anchor="_Toc135000414" w:history="1">
            <w:r w:rsidR="00323050" w:rsidRPr="00323050">
              <w:rPr>
                <w:rStyle w:val="aa"/>
              </w:rPr>
              <w:t>4.3</w:t>
            </w:r>
            <w:r w:rsidR="00323050" w:rsidRPr="00323050">
              <w:rPr>
                <w:rFonts w:eastAsiaTheme="minorEastAsia"/>
                <w:lang w:eastAsia="ru-RU"/>
              </w:rPr>
              <w:tab/>
            </w:r>
            <w:r w:rsidR="00323050" w:rsidRPr="00323050">
              <w:rPr>
                <w:rStyle w:val="aa"/>
              </w:rPr>
              <w:t>Тестирование и визуализация результатов моделирования</w:t>
            </w:r>
            <w:r w:rsidR="00323050" w:rsidRPr="00323050">
              <w:rPr>
                <w:webHidden/>
              </w:rPr>
              <w:tab/>
            </w:r>
            <w:r w:rsidR="00323050" w:rsidRPr="00323050">
              <w:rPr>
                <w:webHidden/>
              </w:rPr>
              <w:fldChar w:fldCharType="begin"/>
            </w:r>
            <w:r w:rsidR="00323050" w:rsidRPr="00323050">
              <w:rPr>
                <w:webHidden/>
              </w:rPr>
              <w:instrText xml:space="preserve"> PAGEREF _Toc135000414 \h </w:instrText>
            </w:r>
            <w:r w:rsidR="00323050" w:rsidRPr="00323050">
              <w:rPr>
                <w:webHidden/>
              </w:rPr>
            </w:r>
            <w:r w:rsidR="00323050" w:rsidRPr="00323050">
              <w:rPr>
                <w:webHidden/>
              </w:rPr>
              <w:fldChar w:fldCharType="separate"/>
            </w:r>
            <w:r w:rsidR="00323050" w:rsidRPr="00323050">
              <w:rPr>
                <w:webHidden/>
              </w:rPr>
              <w:t>17</w:t>
            </w:r>
            <w:r w:rsidR="00323050" w:rsidRPr="00323050">
              <w:rPr>
                <w:webHidden/>
              </w:rPr>
              <w:fldChar w:fldCharType="end"/>
            </w:r>
          </w:hyperlink>
        </w:p>
        <w:p w14:paraId="72F6D537" w14:textId="7A387A9C"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15" w:history="1">
            <w:r w:rsidR="00323050" w:rsidRPr="00323050">
              <w:rPr>
                <w:rStyle w:val="aa"/>
                <w:rFonts w:ascii="Times New Roman" w:hAnsi="Times New Roman" w:cs="Times New Roman"/>
                <w:noProof/>
                <w:sz w:val="24"/>
                <w:szCs w:val="24"/>
              </w:rPr>
              <w:t>Визуализатор выходных данных алгоритма моделирования</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_Toc135000415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18</w:t>
            </w:r>
            <w:r w:rsidR="00323050" w:rsidRPr="00323050">
              <w:rPr>
                <w:rFonts w:ascii="Times New Roman" w:hAnsi="Times New Roman" w:cs="Times New Roman"/>
                <w:noProof/>
                <w:webHidden/>
                <w:sz w:val="24"/>
                <w:szCs w:val="24"/>
              </w:rPr>
              <w:fldChar w:fldCharType="end"/>
            </w:r>
          </w:hyperlink>
        </w:p>
        <w:p w14:paraId="025E8410" w14:textId="7DB26B9A" w:rsidR="00323050" w:rsidRPr="00323050" w:rsidRDefault="00522911" w:rsidP="00323050">
          <w:pPr>
            <w:pStyle w:val="21"/>
            <w:rPr>
              <w:rFonts w:eastAsiaTheme="minorEastAsia"/>
              <w:lang w:eastAsia="ru-RU"/>
            </w:rPr>
          </w:pPr>
          <w:hyperlink w:anchor="_Toc135000416" w:history="1">
            <w:r w:rsidR="00323050" w:rsidRPr="00323050">
              <w:rPr>
                <w:rStyle w:val="aa"/>
              </w:rPr>
              <w:t>4.4</w:t>
            </w:r>
            <w:r w:rsidR="00323050" w:rsidRPr="00323050">
              <w:rPr>
                <w:rFonts w:eastAsiaTheme="minorEastAsia"/>
                <w:lang w:eastAsia="ru-RU"/>
              </w:rPr>
              <w:tab/>
            </w:r>
            <w:r w:rsidR="00323050" w:rsidRPr="00323050">
              <w:rPr>
                <w:rStyle w:val="aa"/>
              </w:rPr>
              <w:t>Результаты экспериментов</w:t>
            </w:r>
            <w:r w:rsidR="00323050" w:rsidRPr="00323050">
              <w:rPr>
                <w:webHidden/>
              </w:rPr>
              <w:tab/>
            </w:r>
            <w:r w:rsidR="00323050" w:rsidRPr="00323050">
              <w:rPr>
                <w:webHidden/>
              </w:rPr>
              <w:fldChar w:fldCharType="begin"/>
            </w:r>
            <w:r w:rsidR="00323050" w:rsidRPr="00323050">
              <w:rPr>
                <w:webHidden/>
              </w:rPr>
              <w:instrText xml:space="preserve"> PAGEREF _Toc135000416 \h </w:instrText>
            </w:r>
            <w:r w:rsidR="00323050" w:rsidRPr="00323050">
              <w:rPr>
                <w:webHidden/>
              </w:rPr>
            </w:r>
            <w:r w:rsidR="00323050" w:rsidRPr="00323050">
              <w:rPr>
                <w:webHidden/>
              </w:rPr>
              <w:fldChar w:fldCharType="separate"/>
            </w:r>
            <w:r w:rsidR="00323050" w:rsidRPr="00323050">
              <w:rPr>
                <w:webHidden/>
              </w:rPr>
              <w:t>20</w:t>
            </w:r>
            <w:r w:rsidR="00323050" w:rsidRPr="00323050">
              <w:rPr>
                <w:webHidden/>
              </w:rPr>
              <w:fldChar w:fldCharType="end"/>
            </w:r>
          </w:hyperlink>
        </w:p>
        <w:p w14:paraId="7EFD0EA2" w14:textId="00774F0F" w:rsidR="00323050" w:rsidRPr="00323050" w:rsidRDefault="00522911">
          <w:pPr>
            <w:pStyle w:val="11"/>
            <w:tabs>
              <w:tab w:val="left" w:pos="440"/>
            </w:tabs>
            <w:rPr>
              <w:rFonts w:eastAsiaTheme="minorEastAsia"/>
              <w:b w:val="0"/>
              <w:bCs w:val="0"/>
              <w:lang w:eastAsia="ru-RU"/>
            </w:rPr>
          </w:pPr>
          <w:hyperlink w:anchor="_Toc135000417" w:history="1">
            <w:r w:rsidR="00323050" w:rsidRPr="00323050">
              <w:rPr>
                <w:rStyle w:val="aa"/>
              </w:rPr>
              <w:t>5.</w:t>
            </w:r>
            <w:r w:rsidR="00323050">
              <w:rPr>
                <w:rFonts w:eastAsiaTheme="minorEastAsia"/>
                <w:b w:val="0"/>
                <w:bCs w:val="0"/>
                <w:lang w:eastAsia="ru-RU"/>
              </w:rPr>
              <w:t xml:space="preserve"> </w:t>
            </w:r>
            <w:r w:rsidR="00323050" w:rsidRPr="00323050">
              <w:rPr>
                <w:rStyle w:val="aa"/>
              </w:rPr>
              <w:t>Параллельный алгоритм решения методом Монте Карло</w:t>
            </w:r>
            <w:r w:rsidR="00323050" w:rsidRPr="00323050">
              <w:rPr>
                <w:webHidden/>
              </w:rPr>
              <w:tab/>
            </w:r>
            <w:r w:rsidR="00323050" w:rsidRPr="00323050">
              <w:rPr>
                <w:webHidden/>
              </w:rPr>
              <w:fldChar w:fldCharType="begin"/>
            </w:r>
            <w:r w:rsidR="00323050" w:rsidRPr="00323050">
              <w:rPr>
                <w:webHidden/>
              </w:rPr>
              <w:instrText xml:space="preserve"> PAGEREF _Toc135000417 \h </w:instrText>
            </w:r>
            <w:r w:rsidR="00323050" w:rsidRPr="00323050">
              <w:rPr>
                <w:webHidden/>
              </w:rPr>
            </w:r>
            <w:r w:rsidR="00323050" w:rsidRPr="00323050">
              <w:rPr>
                <w:webHidden/>
              </w:rPr>
              <w:fldChar w:fldCharType="separate"/>
            </w:r>
            <w:r w:rsidR="00323050" w:rsidRPr="00323050">
              <w:rPr>
                <w:webHidden/>
              </w:rPr>
              <w:t>21</w:t>
            </w:r>
            <w:r w:rsidR="00323050" w:rsidRPr="00323050">
              <w:rPr>
                <w:webHidden/>
              </w:rPr>
              <w:fldChar w:fldCharType="end"/>
            </w:r>
          </w:hyperlink>
        </w:p>
        <w:p w14:paraId="4D275F3B" w14:textId="033E19BD" w:rsidR="00323050" w:rsidRPr="00323050" w:rsidRDefault="00522911" w:rsidP="00323050">
          <w:pPr>
            <w:pStyle w:val="21"/>
            <w:rPr>
              <w:rFonts w:eastAsiaTheme="minorEastAsia"/>
              <w:lang w:eastAsia="ru-RU"/>
            </w:rPr>
          </w:pPr>
          <w:hyperlink w:anchor="_Toc135000418" w:history="1">
            <w:r w:rsidR="00323050" w:rsidRPr="00323050">
              <w:rPr>
                <w:rStyle w:val="aa"/>
              </w:rPr>
              <w:t>5.1</w:t>
            </w:r>
            <w:r w:rsidR="00323050" w:rsidRPr="00323050">
              <w:rPr>
                <w:rFonts w:eastAsiaTheme="minorEastAsia"/>
                <w:lang w:eastAsia="ru-RU"/>
              </w:rPr>
              <w:tab/>
            </w:r>
            <w:r w:rsidR="00323050" w:rsidRPr="00323050">
              <w:rPr>
                <w:rStyle w:val="aa"/>
              </w:rPr>
              <w:t>Архитектурное решение</w:t>
            </w:r>
            <w:r w:rsidR="00323050" w:rsidRPr="00323050">
              <w:rPr>
                <w:webHidden/>
              </w:rPr>
              <w:tab/>
            </w:r>
            <w:r w:rsidR="00323050" w:rsidRPr="00323050">
              <w:rPr>
                <w:webHidden/>
              </w:rPr>
              <w:fldChar w:fldCharType="begin"/>
            </w:r>
            <w:r w:rsidR="00323050" w:rsidRPr="00323050">
              <w:rPr>
                <w:webHidden/>
              </w:rPr>
              <w:instrText xml:space="preserve"> PAGEREF _Toc135000418 \h </w:instrText>
            </w:r>
            <w:r w:rsidR="00323050" w:rsidRPr="00323050">
              <w:rPr>
                <w:webHidden/>
              </w:rPr>
            </w:r>
            <w:r w:rsidR="00323050" w:rsidRPr="00323050">
              <w:rPr>
                <w:webHidden/>
              </w:rPr>
              <w:fldChar w:fldCharType="separate"/>
            </w:r>
            <w:r w:rsidR="00323050" w:rsidRPr="00323050">
              <w:rPr>
                <w:webHidden/>
              </w:rPr>
              <w:t>21</w:t>
            </w:r>
            <w:r w:rsidR="00323050" w:rsidRPr="00323050">
              <w:rPr>
                <w:webHidden/>
              </w:rPr>
              <w:fldChar w:fldCharType="end"/>
            </w:r>
          </w:hyperlink>
        </w:p>
        <w:p w14:paraId="7A7D2715" w14:textId="5F39B8F8" w:rsidR="00323050" w:rsidRPr="00323050" w:rsidRDefault="00522911" w:rsidP="00323050">
          <w:pPr>
            <w:pStyle w:val="21"/>
            <w:rPr>
              <w:rFonts w:eastAsiaTheme="minorEastAsia"/>
              <w:lang w:eastAsia="ru-RU"/>
            </w:rPr>
          </w:pPr>
          <w:hyperlink w:anchor="_Toc135000419" w:history="1">
            <w:r w:rsidR="00323050" w:rsidRPr="00323050">
              <w:rPr>
                <w:rStyle w:val="aa"/>
              </w:rPr>
              <w:t>5.2</w:t>
            </w:r>
            <w:r w:rsidR="00323050" w:rsidRPr="00323050">
              <w:rPr>
                <w:rFonts w:eastAsiaTheme="minorEastAsia"/>
                <w:lang w:eastAsia="ru-RU"/>
              </w:rPr>
              <w:tab/>
            </w:r>
            <w:r w:rsidR="00323050" w:rsidRPr="00323050">
              <w:rPr>
                <w:rStyle w:val="aa"/>
              </w:rPr>
              <w:t>Генерация псевдослучайных чисел</w:t>
            </w:r>
            <w:r w:rsidR="00323050" w:rsidRPr="00323050">
              <w:rPr>
                <w:webHidden/>
              </w:rPr>
              <w:tab/>
            </w:r>
            <w:r w:rsidR="00323050" w:rsidRPr="00323050">
              <w:rPr>
                <w:webHidden/>
              </w:rPr>
              <w:fldChar w:fldCharType="begin"/>
            </w:r>
            <w:r w:rsidR="00323050" w:rsidRPr="00323050">
              <w:rPr>
                <w:webHidden/>
              </w:rPr>
              <w:instrText xml:space="preserve"> PAGEREF _Toc135000419 \h </w:instrText>
            </w:r>
            <w:r w:rsidR="00323050" w:rsidRPr="00323050">
              <w:rPr>
                <w:webHidden/>
              </w:rPr>
            </w:r>
            <w:r w:rsidR="00323050" w:rsidRPr="00323050">
              <w:rPr>
                <w:webHidden/>
              </w:rPr>
              <w:fldChar w:fldCharType="separate"/>
            </w:r>
            <w:r w:rsidR="00323050" w:rsidRPr="00323050">
              <w:rPr>
                <w:webHidden/>
              </w:rPr>
              <w:t>24</w:t>
            </w:r>
            <w:r w:rsidR="00323050" w:rsidRPr="00323050">
              <w:rPr>
                <w:webHidden/>
              </w:rPr>
              <w:fldChar w:fldCharType="end"/>
            </w:r>
          </w:hyperlink>
        </w:p>
        <w:p w14:paraId="2E5149DD" w14:textId="2F673AE9"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0" w:history="1">
            <w:r w:rsidR="00323050" w:rsidRPr="00323050">
              <w:rPr>
                <w:rStyle w:val="aa"/>
                <w:rFonts w:ascii="Times New Roman" w:hAnsi="Times New Roman" w:cs="Times New Roman"/>
                <w:noProof/>
                <w:sz w:val="24"/>
                <w:szCs w:val="24"/>
              </w:rPr>
              <w:t>Мультипликативный конгруэнтный метод</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_Toc135000420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24</w:t>
            </w:r>
            <w:r w:rsidR="00323050" w:rsidRPr="00323050">
              <w:rPr>
                <w:rFonts w:ascii="Times New Roman" w:hAnsi="Times New Roman" w:cs="Times New Roman"/>
                <w:noProof/>
                <w:webHidden/>
                <w:sz w:val="24"/>
                <w:szCs w:val="24"/>
              </w:rPr>
              <w:fldChar w:fldCharType="end"/>
            </w:r>
          </w:hyperlink>
        </w:p>
        <w:p w14:paraId="7F8B7939" w14:textId="1C1BF0B5" w:rsidR="00323050" w:rsidRPr="00323050" w:rsidRDefault="00522911" w:rsidP="00323050">
          <w:pPr>
            <w:pStyle w:val="21"/>
            <w:rPr>
              <w:rFonts w:eastAsiaTheme="minorEastAsia"/>
              <w:lang w:eastAsia="ru-RU"/>
            </w:rPr>
          </w:pPr>
          <w:hyperlink w:anchor="_Toc135000421" w:history="1">
            <w:r w:rsidR="00323050" w:rsidRPr="00323050">
              <w:rPr>
                <w:rStyle w:val="aa"/>
              </w:rPr>
              <w:t>5.3</w:t>
            </w:r>
            <w:r w:rsidR="00323050" w:rsidRPr="00323050">
              <w:rPr>
                <w:rFonts w:eastAsiaTheme="minorEastAsia"/>
                <w:lang w:eastAsia="ru-RU"/>
              </w:rPr>
              <w:tab/>
            </w:r>
            <w:r w:rsidR="00323050" w:rsidRPr="00323050">
              <w:rPr>
                <w:rStyle w:val="aa"/>
              </w:rPr>
              <w:t>Программная оптимизация</w:t>
            </w:r>
            <w:r w:rsidR="00323050" w:rsidRPr="00323050">
              <w:rPr>
                <w:webHidden/>
              </w:rPr>
              <w:tab/>
            </w:r>
            <w:r w:rsidR="00323050" w:rsidRPr="00323050">
              <w:rPr>
                <w:webHidden/>
              </w:rPr>
              <w:fldChar w:fldCharType="begin"/>
            </w:r>
            <w:r w:rsidR="00323050" w:rsidRPr="00323050">
              <w:rPr>
                <w:webHidden/>
              </w:rPr>
              <w:instrText xml:space="preserve"> PAGEREF _Toc135000421 \h </w:instrText>
            </w:r>
            <w:r w:rsidR="00323050" w:rsidRPr="00323050">
              <w:rPr>
                <w:webHidden/>
              </w:rPr>
            </w:r>
            <w:r w:rsidR="00323050" w:rsidRPr="00323050">
              <w:rPr>
                <w:webHidden/>
              </w:rPr>
              <w:fldChar w:fldCharType="separate"/>
            </w:r>
            <w:r w:rsidR="00323050" w:rsidRPr="00323050">
              <w:rPr>
                <w:webHidden/>
              </w:rPr>
              <w:t>25</w:t>
            </w:r>
            <w:r w:rsidR="00323050" w:rsidRPr="00323050">
              <w:rPr>
                <w:webHidden/>
              </w:rPr>
              <w:fldChar w:fldCharType="end"/>
            </w:r>
          </w:hyperlink>
        </w:p>
        <w:p w14:paraId="24B68D06" w14:textId="5C7BCF45"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2" w:history="1">
            <w:r w:rsidR="00323050" w:rsidRPr="00323050">
              <w:rPr>
                <w:rStyle w:val="aa"/>
                <w:rFonts w:ascii="Times New Roman" w:hAnsi="Times New Roman" w:cs="Times New Roman"/>
                <w:noProof/>
                <w:sz w:val="24"/>
                <w:szCs w:val="24"/>
              </w:rPr>
              <w:t>Подсистема памяти</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_Toc135000422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25</w:t>
            </w:r>
            <w:r w:rsidR="00323050" w:rsidRPr="00323050">
              <w:rPr>
                <w:rFonts w:ascii="Times New Roman" w:hAnsi="Times New Roman" w:cs="Times New Roman"/>
                <w:noProof/>
                <w:webHidden/>
                <w:sz w:val="24"/>
                <w:szCs w:val="24"/>
              </w:rPr>
              <w:fldChar w:fldCharType="end"/>
            </w:r>
          </w:hyperlink>
        </w:p>
        <w:p w14:paraId="0A4CE8D6" w14:textId="20B72C33"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3" w:history="1">
            <w:r w:rsidR="00323050" w:rsidRPr="00323050">
              <w:rPr>
                <w:rStyle w:val="aa"/>
                <w:rFonts w:ascii="Times New Roman" w:hAnsi="Times New Roman" w:cs="Times New Roman"/>
                <w:noProof/>
                <w:sz w:val="24"/>
                <w:szCs w:val="24"/>
              </w:rPr>
              <w:t>Доступ к памяти между устройствами</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_Toc135000423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28</w:t>
            </w:r>
            <w:r w:rsidR="00323050" w:rsidRPr="00323050">
              <w:rPr>
                <w:rFonts w:ascii="Times New Roman" w:hAnsi="Times New Roman" w:cs="Times New Roman"/>
                <w:noProof/>
                <w:webHidden/>
                <w:sz w:val="24"/>
                <w:szCs w:val="24"/>
              </w:rPr>
              <w:fldChar w:fldCharType="end"/>
            </w:r>
          </w:hyperlink>
        </w:p>
        <w:p w14:paraId="438D226C" w14:textId="0A6BEEC5"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4" w:history="1">
            <w:r w:rsidR="00323050" w:rsidRPr="00323050">
              <w:rPr>
                <w:rStyle w:val="aa"/>
                <w:rFonts w:ascii="Times New Roman" w:hAnsi="Times New Roman" w:cs="Times New Roman"/>
                <w:noProof/>
                <w:sz w:val="24"/>
                <w:szCs w:val="24"/>
              </w:rPr>
              <w:t>Выравнивание адресов памяти</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_Toc135000424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29</w:t>
            </w:r>
            <w:r w:rsidR="00323050" w:rsidRPr="00323050">
              <w:rPr>
                <w:rFonts w:ascii="Times New Roman" w:hAnsi="Times New Roman" w:cs="Times New Roman"/>
                <w:noProof/>
                <w:webHidden/>
                <w:sz w:val="24"/>
                <w:szCs w:val="24"/>
              </w:rPr>
              <w:fldChar w:fldCharType="end"/>
            </w:r>
          </w:hyperlink>
        </w:p>
        <w:p w14:paraId="186E6A6B" w14:textId="1D31FCEC"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5" w:history="1">
            <w:r w:rsidR="00323050" w:rsidRPr="00323050">
              <w:rPr>
                <w:rStyle w:val="aa"/>
                <w:rFonts w:ascii="Times New Roman" w:hAnsi="Times New Roman" w:cs="Times New Roman"/>
                <w:noProof/>
                <w:sz w:val="24"/>
                <w:szCs w:val="24"/>
              </w:rPr>
              <w:t>Примитивы синхронизации</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_Toc135000425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29</w:t>
            </w:r>
            <w:r w:rsidR="00323050" w:rsidRPr="00323050">
              <w:rPr>
                <w:rFonts w:ascii="Times New Roman" w:hAnsi="Times New Roman" w:cs="Times New Roman"/>
                <w:noProof/>
                <w:webHidden/>
                <w:sz w:val="24"/>
                <w:szCs w:val="24"/>
              </w:rPr>
              <w:fldChar w:fldCharType="end"/>
            </w:r>
          </w:hyperlink>
        </w:p>
        <w:p w14:paraId="5EF554E6" w14:textId="212A6208"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6" w:history="1">
            <w:r w:rsidR="00323050" w:rsidRPr="00323050">
              <w:rPr>
                <w:rStyle w:val="aa"/>
                <w:rFonts w:ascii="Times New Roman" w:hAnsi="Times New Roman" w:cs="Times New Roman"/>
                <w:noProof/>
                <w:sz w:val="24"/>
                <w:szCs w:val="24"/>
              </w:rPr>
              <w:t>Минимизация взаимных блокировок</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_Toc135000426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30</w:t>
            </w:r>
            <w:r w:rsidR="00323050" w:rsidRPr="00323050">
              <w:rPr>
                <w:rFonts w:ascii="Times New Roman" w:hAnsi="Times New Roman" w:cs="Times New Roman"/>
                <w:noProof/>
                <w:webHidden/>
                <w:sz w:val="24"/>
                <w:szCs w:val="24"/>
              </w:rPr>
              <w:fldChar w:fldCharType="end"/>
            </w:r>
          </w:hyperlink>
        </w:p>
        <w:p w14:paraId="04C6E715" w14:textId="096F59DE" w:rsidR="00323050" w:rsidRPr="00323050" w:rsidRDefault="00522911">
          <w:pPr>
            <w:pStyle w:val="31"/>
            <w:tabs>
              <w:tab w:val="right" w:leader="dot" w:pos="9736"/>
            </w:tabs>
            <w:rPr>
              <w:rFonts w:ascii="Times New Roman" w:eastAsiaTheme="minorEastAsia" w:hAnsi="Times New Roman" w:cs="Times New Roman"/>
              <w:noProof/>
              <w:sz w:val="24"/>
              <w:szCs w:val="24"/>
              <w:lang w:eastAsia="ru-RU"/>
            </w:rPr>
          </w:pPr>
          <w:hyperlink w:anchor="_Toc135000427" w:history="1">
            <w:r w:rsidR="00323050" w:rsidRPr="00323050">
              <w:rPr>
                <w:rStyle w:val="aa"/>
                <w:rFonts w:ascii="Times New Roman" w:hAnsi="Times New Roman" w:cs="Times New Roman"/>
                <w:noProof/>
                <w:sz w:val="24"/>
                <w:szCs w:val="24"/>
              </w:rPr>
              <w:t>Применение типов пониженной точности</w:t>
            </w:r>
            <w:r w:rsidR="00323050" w:rsidRPr="00323050">
              <w:rPr>
                <w:rFonts w:ascii="Times New Roman" w:hAnsi="Times New Roman" w:cs="Times New Roman"/>
                <w:noProof/>
                <w:webHidden/>
                <w:sz w:val="24"/>
                <w:szCs w:val="24"/>
              </w:rPr>
              <w:tab/>
            </w:r>
            <w:r w:rsidR="00323050" w:rsidRPr="00323050">
              <w:rPr>
                <w:rFonts w:ascii="Times New Roman" w:hAnsi="Times New Roman" w:cs="Times New Roman"/>
                <w:noProof/>
                <w:webHidden/>
                <w:sz w:val="24"/>
                <w:szCs w:val="24"/>
              </w:rPr>
              <w:fldChar w:fldCharType="begin"/>
            </w:r>
            <w:r w:rsidR="00323050" w:rsidRPr="00323050">
              <w:rPr>
                <w:rFonts w:ascii="Times New Roman" w:hAnsi="Times New Roman" w:cs="Times New Roman"/>
                <w:noProof/>
                <w:webHidden/>
                <w:sz w:val="24"/>
                <w:szCs w:val="24"/>
              </w:rPr>
              <w:instrText xml:space="preserve"> PAGEREF _Toc135000427 \h </w:instrText>
            </w:r>
            <w:r w:rsidR="00323050" w:rsidRPr="00323050">
              <w:rPr>
                <w:rFonts w:ascii="Times New Roman" w:hAnsi="Times New Roman" w:cs="Times New Roman"/>
                <w:noProof/>
                <w:webHidden/>
                <w:sz w:val="24"/>
                <w:szCs w:val="24"/>
              </w:rPr>
            </w:r>
            <w:r w:rsidR="00323050" w:rsidRPr="00323050">
              <w:rPr>
                <w:rFonts w:ascii="Times New Roman" w:hAnsi="Times New Roman" w:cs="Times New Roman"/>
                <w:noProof/>
                <w:webHidden/>
                <w:sz w:val="24"/>
                <w:szCs w:val="24"/>
              </w:rPr>
              <w:fldChar w:fldCharType="separate"/>
            </w:r>
            <w:r w:rsidR="00323050" w:rsidRPr="00323050">
              <w:rPr>
                <w:rFonts w:ascii="Times New Roman" w:hAnsi="Times New Roman" w:cs="Times New Roman"/>
                <w:noProof/>
                <w:webHidden/>
                <w:sz w:val="24"/>
                <w:szCs w:val="24"/>
              </w:rPr>
              <w:t>30</w:t>
            </w:r>
            <w:r w:rsidR="00323050" w:rsidRPr="00323050">
              <w:rPr>
                <w:rFonts w:ascii="Times New Roman" w:hAnsi="Times New Roman" w:cs="Times New Roman"/>
                <w:noProof/>
                <w:webHidden/>
                <w:sz w:val="24"/>
                <w:szCs w:val="24"/>
              </w:rPr>
              <w:fldChar w:fldCharType="end"/>
            </w:r>
          </w:hyperlink>
        </w:p>
        <w:p w14:paraId="5D9BB6D7" w14:textId="14EA6F9A" w:rsidR="00323050" w:rsidRPr="00323050" w:rsidRDefault="00522911" w:rsidP="00323050">
          <w:pPr>
            <w:pStyle w:val="21"/>
            <w:rPr>
              <w:rFonts w:eastAsiaTheme="minorEastAsia"/>
              <w:lang w:eastAsia="ru-RU"/>
            </w:rPr>
          </w:pPr>
          <w:hyperlink w:anchor="_Toc135000428" w:history="1">
            <w:r w:rsidR="00323050" w:rsidRPr="00323050">
              <w:rPr>
                <w:rStyle w:val="aa"/>
              </w:rPr>
              <w:t>5.4</w:t>
            </w:r>
            <w:r w:rsidR="00323050" w:rsidRPr="00323050">
              <w:rPr>
                <w:rFonts w:eastAsiaTheme="minorEastAsia"/>
                <w:lang w:eastAsia="ru-RU"/>
              </w:rPr>
              <w:tab/>
            </w:r>
            <w:r w:rsidR="00323050" w:rsidRPr="00323050">
              <w:rPr>
                <w:rStyle w:val="aa"/>
              </w:rPr>
              <w:t>Результаты экспериментов</w:t>
            </w:r>
            <w:r w:rsidR="00323050" w:rsidRPr="00323050">
              <w:rPr>
                <w:webHidden/>
              </w:rPr>
              <w:tab/>
            </w:r>
            <w:r w:rsidR="00323050" w:rsidRPr="00323050">
              <w:rPr>
                <w:webHidden/>
              </w:rPr>
              <w:fldChar w:fldCharType="begin"/>
            </w:r>
            <w:r w:rsidR="00323050" w:rsidRPr="00323050">
              <w:rPr>
                <w:webHidden/>
              </w:rPr>
              <w:instrText xml:space="preserve"> PAGEREF _Toc135000428 \h </w:instrText>
            </w:r>
            <w:r w:rsidR="00323050" w:rsidRPr="00323050">
              <w:rPr>
                <w:webHidden/>
              </w:rPr>
            </w:r>
            <w:r w:rsidR="00323050" w:rsidRPr="00323050">
              <w:rPr>
                <w:webHidden/>
              </w:rPr>
              <w:fldChar w:fldCharType="separate"/>
            </w:r>
            <w:r w:rsidR="00323050" w:rsidRPr="00323050">
              <w:rPr>
                <w:webHidden/>
              </w:rPr>
              <w:t>32</w:t>
            </w:r>
            <w:r w:rsidR="00323050" w:rsidRPr="00323050">
              <w:rPr>
                <w:webHidden/>
              </w:rPr>
              <w:fldChar w:fldCharType="end"/>
            </w:r>
          </w:hyperlink>
        </w:p>
        <w:p w14:paraId="39C2485F" w14:textId="757CB596" w:rsidR="00323050" w:rsidRPr="00323050" w:rsidRDefault="00522911">
          <w:pPr>
            <w:pStyle w:val="11"/>
            <w:rPr>
              <w:rFonts w:eastAsiaTheme="minorEastAsia"/>
              <w:b w:val="0"/>
              <w:bCs w:val="0"/>
              <w:lang w:eastAsia="ru-RU"/>
            </w:rPr>
          </w:pPr>
          <w:hyperlink w:anchor="_Toc135000429" w:history="1">
            <w:r w:rsidR="00323050" w:rsidRPr="00323050">
              <w:rPr>
                <w:rStyle w:val="aa"/>
              </w:rPr>
              <w:t>Заключение</w:t>
            </w:r>
            <w:r w:rsidR="00323050" w:rsidRPr="00323050">
              <w:rPr>
                <w:webHidden/>
              </w:rPr>
              <w:tab/>
            </w:r>
            <w:r w:rsidR="00323050" w:rsidRPr="00323050">
              <w:rPr>
                <w:webHidden/>
              </w:rPr>
              <w:fldChar w:fldCharType="begin"/>
            </w:r>
            <w:r w:rsidR="00323050" w:rsidRPr="00323050">
              <w:rPr>
                <w:webHidden/>
              </w:rPr>
              <w:instrText xml:space="preserve"> PAGEREF _Toc135000429 \h </w:instrText>
            </w:r>
            <w:r w:rsidR="00323050" w:rsidRPr="00323050">
              <w:rPr>
                <w:webHidden/>
              </w:rPr>
            </w:r>
            <w:r w:rsidR="00323050" w:rsidRPr="00323050">
              <w:rPr>
                <w:webHidden/>
              </w:rPr>
              <w:fldChar w:fldCharType="separate"/>
            </w:r>
            <w:r w:rsidR="00323050" w:rsidRPr="00323050">
              <w:rPr>
                <w:webHidden/>
              </w:rPr>
              <w:t>34</w:t>
            </w:r>
            <w:r w:rsidR="00323050" w:rsidRPr="00323050">
              <w:rPr>
                <w:webHidden/>
              </w:rPr>
              <w:fldChar w:fldCharType="end"/>
            </w:r>
          </w:hyperlink>
        </w:p>
        <w:p w14:paraId="6D5F3E6C" w14:textId="45006219" w:rsidR="00323050" w:rsidRPr="00323050" w:rsidRDefault="00522911">
          <w:pPr>
            <w:pStyle w:val="11"/>
            <w:rPr>
              <w:rFonts w:eastAsiaTheme="minorEastAsia"/>
              <w:b w:val="0"/>
              <w:bCs w:val="0"/>
              <w:lang w:eastAsia="ru-RU"/>
            </w:rPr>
          </w:pPr>
          <w:hyperlink w:anchor="_Toc135000430" w:history="1">
            <w:r w:rsidR="00323050" w:rsidRPr="00323050">
              <w:rPr>
                <w:rStyle w:val="aa"/>
                <w:highlight w:val="yellow"/>
              </w:rPr>
              <w:t>Литература</w:t>
            </w:r>
            <w:r w:rsidR="00323050" w:rsidRPr="00323050">
              <w:rPr>
                <w:webHidden/>
              </w:rPr>
              <w:tab/>
            </w:r>
            <w:r w:rsidR="00323050" w:rsidRPr="00323050">
              <w:rPr>
                <w:webHidden/>
              </w:rPr>
              <w:fldChar w:fldCharType="begin"/>
            </w:r>
            <w:r w:rsidR="00323050" w:rsidRPr="00323050">
              <w:rPr>
                <w:webHidden/>
              </w:rPr>
              <w:instrText xml:space="preserve"> PAGEREF _Toc135000430 \h </w:instrText>
            </w:r>
            <w:r w:rsidR="00323050" w:rsidRPr="00323050">
              <w:rPr>
                <w:webHidden/>
              </w:rPr>
            </w:r>
            <w:r w:rsidR="00323050" w:rsidRPr="00323050">
              <w:rPr>
                <w:webHidden/>
              </w:rPr>
              <w:fldChar w:fldCharType="separate"/>
            </w:r>
            <w:r w:rsidR="00323050" w:rsidRPr="00323050">
              <w:rPr>
                <w:webHidden/>
              </w:rPr>
              <w:t>35</w:t>
            </w:r>
            <w:r w:rsidR="00323050" w:rsidRPr="00323050">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323050">
            <w:rPr>
              <w:rFonts w:ascii="Times New Roman" w:hAnsi="Times New Roman" w:cs="Times New Roman"/>
              <w:b/>
              <w:bCs/>
              <w:sz w:val="24"/>
              <w:szCs w:val="24"/>
            </w:rPr>
            <w:fldChar w:fldCharType="end"/>
          </w:r>
        </w:p>
      </w:sdtContent>
    </w:sdt>
    <w:p w14:paraId="09C2BA8E" w14:textId="1200BF7F" w:rsidR="006A0A32" w:rsidRDefault="006A0A32">
      <w:pPr>
        <w:rPr>
          <w:rFonts w:ascii="Times New Roman" w:eastAsiaTheme="majorEastAsia" w:hAnsi="Times New Roman" w:cstheme="majorBidi"/>
          <w:b/>
          <w:sz w:val="32"/>
          <w:szCs w:val="32"/>
        </w:rPr>
      </w:pPr>
      <w:r>
        <w:br w:type="page"/>
      </w:r>
    </w:p>
    <w:p w14:paraId="51EFA535" w14:textId="6DB6680D" w:rsidR="00C874BC" w:rsidRPr="00493E62" w:rsidRDefault="0056320B" w:rsidP="00EE100B">
      <w:pPr>
        <w:pStyle w:val="1"/>
        <w:spacing w:line="360" w:lineRule="auto"/>
      </w:pPr>
      <w:bookmarkStart w:id="4" w:name="_Toc135000404"/>
      <w:r w:rsidRPr="00493E62">
        <w:lastRenderedPageBreak/>
        <w:t>Введение</w:t>
      </w:r>
      <w:bookmarkEnd w:id="4"/>
    </w:p>
    <w:p w14:paraId="1346F522" w14:textId="753161C8" w:rsidR="00483A56" w:rsidRDefault="002E7196" w:rsidP="00EE33F7">
      <w:pPr>
        <w:shd w:val="clear" w:color="auto" w:fill="FFFFFF" w:themeFill="background1"/>
        <w:spacing w:after="120" w:line="360" w:lineRule="auto"/>
        <w:ind w:firstLine="708"/>
        <w:jc w:val="both"/>
        <w:rPr>
          <w:rFonts w:ascii="Times New Roman" w:hAnsi="Times New Roman" w:cs="Times New Roman"/>
          <w:sz w:val="24"/>
          <w:szCs w:val="24"/>
        </w:rPr>
      </w:pPr>
      <w:r w:rsidRPr="00D13014">
        <w:rPr>
          <w:rFonts w:ascii="Times New Roman" w:hAnsi="Times New Roman" w:cs="Times New Roman"/>
          <w:sz w:val="24"/>
          <w:szCs w:val="24"/>
        </w:rPr>
        <w:t>Одним из наиболее перспективных направлений в биомедицин</w:t>
      </w:r>
      <w:r>
        <w:rPr>
          <w:rFonts w:ascii="Times New Roman" w:hAnsi="Times New Roman" w:cs="Times New Roman"/>
          <w:sz w:val="24"/>
          <w:szCs w:val="24"/>
        </w:rPr>
        <w:t>е</w:t>
      </w:r>
      <w:r w:rsidRPr="00D13014">
        <w:rPr>
          <w:rFonts w:ascii="Times New Roman" w:hAnsi="Times New Roman" w:cs="Times New Roman"/>
          <w:sz w:val="24"/>
          <w:szCs w:val="24"/>
        </w:rPr>
        <w:t xml:space="preserve"> являются методы оптической диагностики</w:t>
      </w:r>
      <w:r>
        <w:rPr>
          <w:rFonts w:ascii="Times New Roman" w:hAnsi="Times New Roman" w:cs="Times New Roman"/>
          <w:sz w:val="24"/>
          <w:szCs w:val="24"/>
        </w:rPr>
        <w:t>. Они</w:t>
      </w:r>
      <w:r w:rsidRPr="00D13014">
        <w:rPr>
          <w:rFonts w:ascii="Times New Roman" w:hAnsi="Times New Roman" w:cs="Times New Roman"/>
          <w:sz w:val="24"/>
          <w:szCs w:val="24"/>
        </w:rPr>
        <w:t xml:space="preserve"> 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2E7196">
        <w:rPr>
          <w:rFonts w:ascii="Times New Roman" w:hAnsi="Times New Roman" w:cs="Times New Roman"/>
          <w:sz w:val="24"/>
          <w:szCs w:val="24"/>
        </w:rPr>
        <w:t xml:space="preserve"> </w:t>
      </w:r>
      <w:r w:rsidRPr="00D13014">
        <w:rPr>
          <w:rFonts w:ascii="Times New Roman" w:hAnsi="Times New Roman" w:cs="Times New Roman"/>
          <w:sz w:val="24"/>
          <w:szCs w:val="24"/>
        </w:rPr>
        <w:t xml:space="preserve">В последние годы </w:t>
      </w:r>
      <w:r w:rsidR="00375E46">
        <w:rPr>
          <w:rFonts w:ascii="Times New Roman" w:hAnsi="Times New Roman" w:cs="Times New Roman"/>
          <w:sz w:val="24"/>
          <w:szCs w:val="24"/>
        </w:rPr>
        <w:t>развитие искусственного интеллекта сильно влияет на методы оптической диагностики</w:t>
      </w:r>
      <w:r w:rsidR="00EE33F7">
        <w:rPr>
          <w:rFonts w:ascii="Times New Roman" w:hAnsi="Times New Roman" w:cs="Times New Roman"/>
          <w:sz w:val="24"/>
          <w:szCs w:val="24"/>
        </w:rPr>
        <w:t>, что требует соответствующего программного обеспечения для подготовки большого количества данных</w:t>
      </w:r>
      <w:r w:rsidR="004C69A1">
        <w:rPr>
          <w:rFonts w:ascii="Times New Roman" w:hAnsi="Times New Roman" w:cs="Times New Roman"/>
          <w:sz w:val="24"/>
          <w:szCs w:val="24"/>
        </w:rPr>
        <w:t xml:space="preserve"> для </w:t>
      </w:r>
      <w:r w:rsidR="007B4BBC">
        <w:rPr>
          <w:rFonts w:ascii="Times New Roman" w:hAnsi="Times New Roman" w:cs="Times New Roman"/>
          <w:sz w:val="24"/>
          <w:szCs w:val="24"/>
        </w:rPr>
        <w:t xml:space="preserve">машинного </w:t>
      </w:r>
      <w:r w:rsidR="004C69A1">
        <w:rPr>
          <w:rFonts w:ascii="Times New Roman" w:hAnsi="Times New Roman" w:cs="Times New Roman"/>
          <w:sz w:val="24"/>
          <w:szCs w:val="24"/>
        </w:rPr>
        <w:t>обучения</w:t>
      </w:r>
      <w:r w:rsidR="007B4BBC">
        <w:rPr>
          <w:rFonts w:ascii="Times New Roman" w:hAnsi="Times New Roman" w:cs="Times New Roman"/>
          <w:sz w:val="24"/>
          <w:szCs w:val="24"/>
        </w:rPr>
        <w:t xml:space="preserve">. </w:t>
      </w:r>
    </w:p>
    <w:p w14:paraId="611C712D" w14:textId="18FD604A" w:rsidR="002E7196" w:rsidRDefault="00483A56" w:rsidP="003721DB">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Данные оптической диагностики могут быть получены </w:t>
      </w:r>
      <w:r w:rsidR="003721DB">
        <w:rPr>
          <w:rFonts w:ascii="Times New Roman" w:hAnsi="Times New Roman" w:cs="Times New Roman"/>
          <w:sz w:val="24"/>
          <w:szCs w:val="24"/>
        </w:rPr>
        <w:t>путем</w:t>
      </w:r>
      <w:r w:rsidR="0007540F">
        <w:rPr>
          <w:rFonts w:ascii="Times New Roman" w:hAnsi="Times New Roman" w:cs="Times New Roman"/>
          <w:sz w:val="24"/>
          <w:szCs w:val="24"/>
        </w:rPr>
        <w:t xml:space="preserve"> моделирования распространения света внутри тканей биологических объектов.</w:t>
      </w:r>
      <w:r w:rsidR="002D165D">
        <w:rPr>
          <w:rFonts w:ascii="Times New Roman" w:hAnsi="Times New Roman" w:cs="Times New Roman"/>
          <w:sz w:val="24"/>
          <w:szCs w:val="24"/>
        </w:rPr>
        <w:t xml:space="preserve"> </w:t>
      </w:r>
      <w:r w:rsidR="00717FEF">
        <w:rPr>
          <w:rFonts w:ascii="Times New Roman" w:hAnsi="Times New Roman" w:cs="Times New Roman"/>
          <w:sz w:val="24"/>
          <w:szCs w:val="24"/>
        </w:rPr>
        <w:t xml:space="preserve">Сложность </w:t>
      </w:r>
      <w:r>
        <w:rPr>
          <w:rFonts w:ascii="Times New Roman" w:hAnsi="Times New Roman" w:cs="Times New Roman"/>
          <w:sz w:val="24"/>
          <w:szCs w:val="24"/>
        </w:rPr>
        <w:t xml:space="preserve">разработки </w:t>
      </w:r>
      <w:r w:rsidR="002D165D">
        <w:rPr>
          <w:rFonts w:ascii="Times New Roman" w:hAnsi="Times New Roman" w:cs="Times New Roman"/>
          <w:sz w:val="24"/>
          <w:szCs w:val="24"/>
        </w:rPr>
        <w:t xml:space="preserve">такого </w:t>
      </w:r>
      <w:r>
        <w:rPr>
          <w:rFonts w:ascii="Times New Roman" w:hAnsi="Times New Roman" w:cs="Times New Roman"/>
          <w:sz w:val="24"/>
          <w:szCs w:val="24"/>
        </w:rPr>
        <w:t>ПО</w:t>
      </w:r>
      <w:r w:rsidR="00717FEF">
        <w:rPr>
          <w:rFonts w:ascii="Times New Roman" w:hAnsi="Times New Roman" w:cs="Times New Roman"/>
          <w:sz w:val="24"/>
          <w:szCs w:val="24"/>
        </w:rPr>
        <w:t xml:space="preserve"> заключается в применении адекватн</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математическ</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модел</w:t>
      </w:r>
      <w:r w:rsidR="005B18F7">
        <w:rPr>
          <w:rFonts w:ascii="Times New Roman" w:hAnsi="Times New Roman" w:cs="Times New Roman"/>
          <w:sz w:val="24"/>
          <w:szCs w:val="24"/>
        </w:rPr>
        <w:t>и, для которой п</w:t>
      </w:r>
      <w:r w:rsidR="005B18F7" w:rsidRPr="00926A5F">
        <w:rPr>
          <w:rFonts w:ascii="Times New Roman" w:hAnsi="Times New Roman" w:cs="Times New Roman"/>
          <w:sz w:val="24"/>
          <w:szCs w:val="24"/>
        </w:rPr>
        <w:t xml:space="preserve">олучить </w:t>
      </w:r>
      <w:r w:rsidR="005B18F7">
        <w:rPr>
          <w:rFonts w:ascii="Times New Roman" w:hAnsi="Times New Roman" w:cs="Times New Roman"/>
          <w:sz w:val="24"/>
          <w:szCs w:val="24"/>
        </w:rPr>
        <w:t>а</w:t>
      </w:r>
      <w:r w:rsidR="005B18F7" w:rsidRPr="00926A5F">
        <w:rPr>
          <w:rFonts w:ascii="Times New Roman" w:hAnsi="Times New Roman" w:cs="Times New Roman"/>
          <w:sz w:val="24"/>
          <w:szCs w:val="24"/>
        </w:rPr>
        <w:t>налитическое описание в общем случае невозможно</w:t>
      </w:r>
      <w:r w:rsidR="005B18F7">
        <w:rPr>
          <w:rFonts w:ascii="Times New Roman" w:hAnsi="Times New Roman" w:cs="Times New Roman"/>
          <w:sz w:val="24"/>
          <w:szCs w:val="24"/>
        </w:rPr>
        <w:t>. Это объясняется тем, что</w:t>
      </w:r>
      <w:r w:rsidR="004136EF">
        <w:rPr>
          <w:rFonts w:ascii="Times New Roman" w:hAnsi="Times New Roman" w:cs="Times New Roman"/>
          <w:sz w:val="24"/>
          <w:szCs w:val="24"/>
        </w:rPr>
        <w:t xml:space="preserve"> биологические ткани задают сложные граничные условия, для которых</w:t>
      </w:r>
      <w:r w:rsidR="005B18F7">
        <w:rPr>
          <w:rFonts w:ascii="Times New Roman" w:hAnsi="Times New Roman" w:cs="Times New Roman"/>
          <w:sz w:val="24"/>
          <w:szCs w:val="24"/>
        </w:rPr>
        <w:t xml:space="preserve"> </w:t>
      </w:r>
      <w:r w:rsidR="000C6021">
        <w:rPr>
          <w:rFonts w:ascii="Times New Roman" w:hAnsi="Times New Roman" w:cs="Times New Roman"/>
          <w:sz w:val="24"/>
          <w:szCs w:val="24"/>
        </w:rPr>
        <w:t xml:space="preserve">в общем виде </w:t>
      </w:r>
      <w:r w:rsidR="005B18F7" w:rsidRPr="00926A5F">
        <w:rPr>
          <w:rFonts w:ascii="Times New Roman" w:hAnsi="Times New Roman" w:cs="Times New Roman"/>
          <w:sz w:val="24"/>
          <w:szCs w:val="24"/>
        </w:rPr>
        <w:t>интегро-дифференциальное уравнение переноса излучения</w:t>
      </w:r>
      <w:r w:rsidR="00C950E7">
        <w:rPr>
          <w:rFonts w:ascii="Times New Roman" w:hAnsi="Times New Roman" w:cs="Times New Roman"/>
          <w:sz w:val="24"/>
          <w:szCs w:val="24"/>
        </w:rPr>
        <w:t xml:space="preserve"> </w:t>
      </w:r>
      <w:r w:rsidR="00C950E7" w:rsidRPr="00926A5F">
        <w:rPr>
          <w:rFonts w:ascii="Times New Roman" w:hAnsi="Times New Roman" w:cs="Times New Roman"/>
          <w:sz w:val="24"/>
          <w:szCs w:val="24"/>
        </w:rPr>
        <w:t>не имеет аналитического решения</w:t>
      </w:r>
      <w:r w:rsidR="004136EF">
        <w:rPr>
          <w:rFonts w:ascii="Times New Roman" w:hAnsi="Times New Roman" w:cs="Times New Roman"/>
          <w:sz w:val="24"/>
          <w:szCs w:val="24"/>
        </w:rPr>
        <w:t>.</w:t>
      </w:r>
    </w:p>
    <w:p w14:paraId="11295EC5" w14:textId="77777777" w:rsidR="000B2BF5" w:rsidRDefault="00106C1D" w:rsidP="007950D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широко применяемый метод</w:t>
      </w:r>
      <w:r w:rsidR="0068448D">
        <w:rPr>
          <w:rFonts w:ascii="Times New Roman" w:hAnsi="Times New Roman" w:cs="Times New Roman"/>
          <w:sz w:val="24"/>
          <w:szCs w:val="24"/>
        </w:rPr>
        <w:t xml:space="preserve"> для решения </w:t>
      </w:r>
      <w:r w:rsidR="007950D2">
        <w:rPr>
          <w:rFonts w:ascii="Times New Roman" w:hAnsi="Times New Roman" w:cs="Times New Roman"/>
          <w:sz w:val="24"/>
          <w:szCs w:val="24"/>
        </w:rPr>
        <w:t xml:space="preserve">задачи физического моделирования распространения света внутри биологических тканей </w:t>
      </w:r>
      <w:r w:rsidR="0051015E">
        <w:rPr>
          <w:rFonts w:ascii="Times New Roman" w:hAnsi="Times New Roman" w:cs="Times New Roman"/>
          <w:sz w:val="24"/>
          <w:szCs w:val="24"/>
        </w:rPr>
        <w:t>является</w:t>
      </w:r>
      <w:r w:rsidR="007950D2">
        <w:rPr>
          <w:rFonts w:ascii="Times New Roman" w:hAnsi="Times New Roman" w:cs="Times New Roman"/>
          <w:sz w:val="24"/>
          <w:szCs w:val="24"/>
        </w:rPr>
        <w:t xml:space="preserve"> </w:t>
      </w:r>
      <w:r w:rsidR="00446798">
        <w:rPr>
          <w:rFonts w:ascii="Times New Roman" w:hAnsi="Times New Roman" w:cs="Times New Roman"/>
          <w:sz w:val="24"/>
          <w:szCs w:val="24"/>
        </w:rPr>
        <w:t>м</w:t>
      </w:r>
      <w:r w:rsidR="007950D2" w:rsidRPr="007945B3">
        <w:rPr>
          <w:rFonts w:ascii="Times New Roman" w:hAnsi="Times New Roman" w:cs="Times New Roman"/>
          <w:sz w:val="24"/>
          <w:szCs w:val="24"/>
        </w:rPr>
        <w:t>етод Монте-Карло</w:t>
      </w:r>
      <w:r w:rsidR="00A73E44">
        <w:rPr>
          <w:rFonts w:ascii="Times New Roman" w:hAnsi="Times New Roman" w:cs="Times New Roman"/>
          <w:sz w:val="24"/>
          <w:szCs w:val="24"/>
        </w:rPr>
        <w:t xml:space="preserve">. </w:t>
      </w:r>
      <w:r w:rsidR="007950D2" w:rsidRPr="00612D37">
        <w:rPr>
          <w:rFonts w:ascii="Times New Roman" w:hAnsi="Times New Roman" w:cs="Times New Roman"/>
          <w:sz w:val="24"/>
          <w:szCs w:val="24"/>
        </w:rPr>
        <w:t xml:space="preserve">Основная идея </w:t>
      </w:r>
      <w:r w:rsidR="007950D2">
        <w:rPr>
          <w:rFonts w:ascii="Times New Roman" w:hAnsi="Times New Roman" w:cs="Times New Roman"/>
          <w:sz w:val="24"/>
          <w:szCs w:val="24"/>
        </w:rPr>
        <w:t xml:space="preserve">этого </w:t>
      </w:r>
      <w:r w:rsidR="007950D2" w:rsidRPr="00612D37">
        <w:rPr>
          <w:rFonts w:ascii="Times New Roman" w:hAnsi="Times New Roman" w:cs="Times New Roman"/>
          <w:sz w:val="24"/>
          <w:szCs w:val="24"/>
        </w:rPr>
        <w:t>метода заключается в</w:t>
      </w:r>
      <w:r w:rsidR="0079109D">
        <w:rPr>
          <w:rFonts w:ascii="Times New Roman" w:hAnsi="Times New Roman" w:cs="Times New Roman"/>
          <w:sz w:val="24"/>
          <w:szCs w:val="24"/>
        </w:rPr>
        <w:t xml:space="preserve"> многократном</w:t>
      </w:r>
      <w:r w:rsidR="007950D2" w:rsidRPr="00612D37">
        <w:rPr>
          <w:rFonts w:ascii="Times New Roman" w:hAnsi="Times New Roman" w:cs="Times New Roman"/>
          <w:sz w:val="24"/>
          <w:szCs w:val="24"/>
        </w:rPr>
        <w:t xml:space="preserve"> </w:t>
      </w:r>
      <w:r w:rsidR="007950D2">
        <w:rPr>
          <w:rFonts w:ascii="Times New Roman" w:hAnsi="Times New Roman" w:cs="Times New Roman"/>
          <w:sz w:val="24"/>
          <w:szCs w:val="24"/>
        </w:rPr>
        <w:t>повторени</w:t>
      </w:r>
      <w:r w:rsidR="00CD38B5">
        <w:rPr>
          <w:rFonts w:ascii="Times New Roman" w:hAnsi="Times New Roman" w:cs="Times New Roman"/>
          <w:sz w:val="24"/>
          <w:szCs w:val="24"/>
        </w:rPr>
        <w:t>и</w:t>
      </w:r>
      <w:r w:rsidR="007950D2">
        <w:rPr>
          <w:rFonts w:ascii="Times New Roman" w:hAnsi="Times New Roman" w:cs="Times New Roman"/>
          <w:sz w:val="24"/>
          <w:szCs w:val="24"/>
        </w:rPr>
        <w:t xml:space="preserve"> случайных независимых испытаний. </w:t>
      </w:r>
      <w:r w:rsidR="007950D2" w:rsidRPr="007945B3">
        <w:rPr>
          <w:rFonts w:ascii="Times New Roman" w:hAnsi="Times New Roman" w:cs="Times New Roman"/>
          <w:sz w:val="24"/>
          <w:szCs w:val="24"/>
        </w:rPr>
        <w:t>Однако вычисление</w:t>
      </w:r>
      <w:r w:rsidR="007950D2">
        <w:rPr>
          <w:rFonts w:ascii="Times New Roman" w:hAnsi="Times New Roman" w:cs="Times New Roman"/>
          <w:sz w:val="24"/>
          <w:szCs w:val="24"/>
        </w:rPr>
        <w:t xml:space="preserve"> всех траекторий фотонов из пучка света</w:t>
      </w:r>
      <w:r w:rsidR="007950D2" w:rsidRPr="007945B3">
        <w:rPr>
          <w:rFonts w:ascii="Times New Roman" w:hAnsi="Times New Roman" w:cs="Times New Roman"/>
          <w:sz w:val="24"/>
          <w:szCs w:val="24"/>
        </w:rPr>
        <w:t xml:space="preserve"> может занять </w:t>
      </w:r>
      <w:r w:rsidR="007950D2">
        <w:rPr>
          <w:rFonts w:ascii="Times New Roman" w:hAnsi="Times New Roman" w:cs="Times New Roman"/>
          <w:sz w:val="24"/>
          <w:szCs w:val="24"/>
        </w:rPr>
        <w:t xml:space="preserve">достаточно </w:t>
      </w:r>
      <w:r w:rsidR="007950D2" w:rsidRPr="007945B3">
        <w:rPr>
          <w:rFonts w:ascii="Times New Roman" w:hAnsi="Times New Roman" w:cs="Times New Roman"/>
          <w:sz w:val="24"/>
          <w:szCs w:val="24"/>
        </w:rPr>
        <w:t xml:space="preserve">много времени, </w:t>
      </w:r>
      <w:r w:rsidR="007950D2">
        <w:rPr>
          <w:rFonts w:ascii="Times New Roman" w:hAnsi="Times New Roman" w:cs="Times New Roman"/>
          <w:sz w:val="24"/>
          <w:szCs w:val="24"/>
        </w:rPr>
        <w:t>так как такая</w:t>
      </w:r>
      <w:r w:rsidR="007950D2" w:rsidRPr="007945B3">
        <w:rPr>
          <w:rFonts w:ascii="Times New Roman" w:hAnsi="Times New Roman" w:cs="Times New Roman"/>
          <w:sz w:val="24"/>
          <w:szCs w:val="24"/>
        </w:rPr>
        <w:t xml:space="preserve"> задача требует высокой точности</w:t>
      </w:r>
      <w:r w:rsidR="007950D2">
        <w:rPr>
          <w:rFonts w:ascii="Times New Roman" w:hAnsi="Times New Roman" w:cs="Times New Roman"/>
          <w:sz w:val="24"/>
          <w:szCs w:val="24"/>
        </w:rPr>
        <w:t xml:space="preserve"> и большого количества </w:t>
      </w:r>
      <w:r w:rsidR="007950D2" w:rsidRPr="007945B3">
        <w:rPr>
          <w:rFonts w:ascii="Times New Roman" w:hAnsi="Times New Roman" w:cs="Times New Roman"/>
          <w:sz w:val="24"/>
          <w:szCs w:val="24"/>
        </w:rPr>
        <w:t>итераций.</w:t>
      </w:r>
      <w:r w:rsidR="007950D2">
        <w:rPr>
          <w:rFonts w:ascii="Times New Roman" w:hAnsi="Times New Roman" w:cs="Times New Roman"/>
          <w:sz w:val="24"/>
          <w:szCs w:val="24"/>
        </w:rPr>
        <w:t xml:space="preserve"> </w:t>
      </w:r>
    </w:p>
    <w:p w14:paraId="54869DED" w14:textId="45D650A1" w:rsidR="007D4A36" w:rsidRDefault="007950D2" w:rsidP="007950D2">
      <w:pPr>
        <w:shd w:val="clear" w:color="auto" w:fill="FFFFFF" w:themeFill="background1"/>
        <w:spacing w:after="120" w:line="360" w:lineRule="auto"/>
        <w:ind w:firstLine="708"/>
        <w:jc w:val="both"/>
        <w:rPr>
          <w:rFonts w:ascii="Times New Roman" w:hAnsi="Times New Roman" w:cs="Times New Roman"/>
          <w:sz w:val="24"/>
          <w:szCs w:val="24"/>
        </w:rPr>
      </w:pPr>
      <w:r w:rsidRPr="007945B3">
        <w:rPr>
          <w:rFonts w:ascii="Times New Roman" w:hAnsi="Times New Roman" w:cs="Times New Roman"/>
          <w:sz w:val="24"/>
          <w:szCs w:val="24"/>
        </w:rPr>
        <w:t>В данной дипломной работе будет рассмотрено моделирование процесс</w:t>
      </w:r>
      <w:r w:rsidR="009D157A">
        <w:rPr>
          <w:rFonts w:ascii="Times New Roman" w:hAnsi="Times New Roman" w:cs="Times New Roman"/>
          <w:sz w:val="24"/>
          <w:szCs w:val="24"/>
        </w:rPr>
        <w:t>а</w:t>
      </w:r>
      <w:r w:rsidRPr="007945B3">
        <w:rPr>
          <w:rFonts w:ascii="Times New Roman" w:hAnsi="Times New Roman" w:cs="Times New Roman"/>
          <w:sz w:val="24"/>
          <w:szCs w:val="24"/>
        </w:rPr>
        <w:t xml:space="preserve"> </w:t>
      </w:r>
      <w:r w:rsidR="009D157A">
        <w:rPr>
          <w:rFonts w:ascii="Times New Roman" w:hAnsi="Times New Roman" w:cs="Times New Roman"/>
          <w:sz w:val="24"/>
          <w:szCs w:val="24"/>
        </w:rPr>
        <w:t xml:space="preserve">распространения света </w:t>
      </w:r>
      <w:r w:rsidRPr="007945B3">
        <w:rPr>
          <w:rFonts w:ascii="Times New Roman" w:hAnsi="Times New Roman" w:cs="Times New Roman"/>
          <w:sz w:val="24"/>
          <w:szCs w:val="24"/>
        </w:rPr>
        <w:t xml:space="preserve">методом Монте-Карло на </w:t>
      </w:r>
      <w:r w:rsidR="00213469">
        <w:rPr>
          <w:rFonts w:ascii="Times New Roman" w:hAnsi="Times New Roman" w:cs="Times New Roman"/>
          <w:sz w:val="24"/>
          <w:szCs w:val="24"/>
        </w:rPr>
        <w:t>графическом ускорителе</w:t>
      </w:r>
      <w:r>
        <w:rPr>
          <w:rFonts w:ascii="Times New Roman" w:hAnsi="Times New Roman" w:cs="Times New Roman"/>
          <w:sz w:val="24"/>
          <w:szCs w:val="24"/>
        </w:rPr>
        <w:t xml:space="preserve"> с применением технологии </w:t>
      </w:r>
      <w:r>
        <w:rPr>
          <w:rFonts w:ascii="Times New Roman" w:hAnsi="Times New Roman" w:cs="Times New Roman"/>
          <w:sz w:val="24"/>
          <w:szCs w:val="24"/>
          <w:lang w:val="en-US"/>
        </w:rPr>
        <w:t>Intel</w:t>
      </w:r>
      <w:r w:rsidRPr="0084759D">
        <w:rPr>
          <w:rFonts w:ascii="Times New Roman" w:hAnsi="Times New Roman" w:cs="Times New Roman"/>
          <w:sz w:val="24"/>
          <w:szCs w:val="24"/>
        </w:rPr>
        <w:t xml:space="preserve"> </w:t>
      </w:r>
      <w:r>
        <w:rPr>
          <w:rFonts w:ascii="Times New Roman" w:hAnsi="Times New Roman" w:cs="Times New Roman"/>
          <w:sz w:val="24"/>
          <w:szCs w:val="24"/>
          <w:lang w:val="en-US"/>
        </w:rPr>
        <w:t>OneAPI</w:t>
      </w:r>
      <w:r w:rsidRPr="007945B3">
        <w:rPr>
          <w:rFonts w:ascii="Times New Roman" w:hAnsi="Times New Roman" w:cs="Times New Roman"/>
          <w:sz w:val="24"/>
          <w:szCs w:val="24"/>
        </w:rPr>
        <w:t>. Будет проведен анализ 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5" w:name="_Toc135000405"/>
      <w:r w:rsidRPr="00E955F1">
        <w:lastRenderedPageBreak/>
        <w:t>Постановка задачи</w:t>
      </w:r>
      <w:bookmarkEnd w:id="5"/>
    </w:p>
    <w:p w14:paraId="74E65168" w14:textId="6A648725" w:rsidR="008519EB" w:rsidRDefault="00AE6B29" w:rsidP="00FF1D4E">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w:t>
      </w:r>
      <w:r w:rsidR="005868D9">
        <w:rPr>
          <w:rFonts w:ascii="Times New Roman" w:hAnsi="Times New Roman" w:cs="Times New Roman"/>
          <w:sz w:val="24"/>
          <w:szCs w:val="24"/>
        </w:rPr>
        <w:t xml:space="preserve">рамках настоящей </w:t>
      </w:r>
      <w:r w:rsidR="0086459E">
        <w:rPr>
          <w:rFonts w:ascii="Times New Roman" w:hAnsi="Times New Roman" w:cs="Times New Roman"/>
          <w:sz w:val="24"/>
          <w:szCs w:val="24"/>
        </w:rPr>
        <w:t xml:space="preserve">диссертации </w:t>
      </w:r>
      <w:r w:rsidR="005868D9">
        <w:rPr>
          <w:rFonts w:ascii="Times New Roman" w:hAnsi="Times New Roman" w:cs="Times New Roman"/>
          <w:sz w:val="24"/>
          <w:szCs w:val="24"/>
        </w:rPr>
        <w:t xml:space="preserve">необходимо </w:t>
      </w:r>
      <w:r>
        <w:rPr>
          <w:rFonts w:ascii="Times New Roman" w:hAnsi="Times New Roman" w:cs="Times New Roman"/>
          <w:sz w:val="24"/>
          <w:szCs w:val="24"/>
        </w:rPr>
        <w:t>разработать программное обеспечение для решения задачи физического моделирования распространения</w:t>
      </w:r>
      <w:r w:rsidR="005868D9">
        <w:rPr>
          <w:rFonts w:ascii="Times New Roman" w:hAnsi="Times New Roman" w:cs="Times New Roman"/>
          <w:sz w:val="24"/>
          <w:szCs w:val="24"/>
        </w:rPr>
        <w:t xml:space="preserve"> фотонов</w:t>
      </w:r>
      <w:r>
        <w:rPr>
          <w:rFonts w:ascii="Times New Roman" w:hAnsi="Times New Roman" w:cs="Times New Roman"/>
          <w:sz w:val="24"/>
          <w:szCs w:val="24"/>
        </w:rPr>
        <w:t xml:space="preserve"> света для плоскопараллельной геометрии многослойной среды</w:t>
      </w:r>
      <w:r w:rsidR="00B119BE">
        <w:rPr>
          <w:rFonts w:ascii="Times New Roman" w:hAnsi="Times New Roman" w:cs="Times New Roman"/>
          <w:sz w:val="24"/>
          <w:szCs w:val="24"/>
        </w:rPr>
        <w:t>,</w:t>
      </w:r>
      <w:r w:rsidR="00C43B5D">
        <w:rPr>
          <w:rFonts w:ascii="Times New Roman" w:hAnsi="Times New Roman" w:cs="Times New Roman"/>
          <w:sz w:val="24"/>
          <w:szCs w:val="24"/>
        </w:rPr>
        <w:t xml:space="preserve"> а </w:t>
      </w:r>
      <w:r w:rsidR="003F259A">
        <w:rPr>
          <w:rFonts w:ascii="Times New Roman" w:hAnsi="Times New Roman" w:cs="Times New Roman"/>
          <w:sz w:val="24"/>
          <w:szCs w:val="24"/>
        </w:rPr>
        <w:t>также</w:t>
      </w:r>
      <w:r w:rsidR="00B119BE">
        <w:rPr>
          <w:rFonts w:ascii="Times New Roman" w:hAnsi="Times New Roman" w:cs="Times New Roman"/>
          <w:sz w:val="24"/>
          <w:szCs w:val="24"/>
        </w:rPr>
        <w:t xml:space="preserve"> выполнить перенос </w:t>
      </w:r>
      <w:r w:rsidR="00C43B5D">
        <w:rPr>
          <w:rFonts w:ascii="Times New Roman" w:hAnsi="Times New Roman" w:cs="Times New Roman"/>
          <w:sz w:val="24"/>
          <w:szCs w:val="24"/>
        </w:rPr>
        <w:t xml:space="preserve">параллельной </w:t>
      </w:r>
      <w:r w:rsidR="00B119BE">
        <w:rPr>
          <w:rFonts w:ascii="Times New Roman" w:hAnsi="Times New Roman" w:cs="Times New Roman"/>
          <w:sz w:val="24"/>
          <w:szCs w:val="24"/>
        </w:rPr>
        <w:t>программной реализации на графический ускоритель.</w:t>
      </w:r>
    </w:p>
    <w:p w14:paraId="28FED6EC" w14:textId="1745B34B" w:rsidR="0094185B" w:rsidRDefault="008519EB" w:rsidP="0094185B">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работе необходимо провести анализ возможностей </w:t>
      </w:r>
      <w:r w:rsidRPr="007945B3">
        <w:rPr>
          <w:rFonts w:ascii="Times New Roman" w:hAnsi="Times New Roman" w:cs="Times New Roman"/>
          <w:sz w:val="24"/>
          <w:szCs w:val="24"/>
        </w:rPr>
        <w:t>и ограничений вычислительных систем</w:t>
      </w:r>
      <w:r w:rsidR="00260BEF">
        <w:rPr>
          <w:rFonts w:ascii="Times New Roman" w:hAnsi="Times New Roman" w:cs="Times New Roman"/>
          <w:sz w:val="24"/>
          <w:szCs w:val="24"/>
        </w:rPr>
        <w:t>, исследовать способы оптимизации</w:t>
      </w:r>
      <w:r w:rsidR="00902BBE">
        <w:rPr>
          <w:rFonts w:ascii="Times New Roman" w:hAnsi="Times New Roman" w:cs="Times New Roman"/>
          <w:sz w:val="24"/>
          <w:szCs w:val="24"/>
        </w:rPr>
        <w:t xml:space="preserve"> вычислений</w:t>
      </w:r>
      <w:r w:rsidR="00D02CF5">
        <w:rPr>
          <w:rFonts w:ascii="Times New Roman" w:hAnsi="Times New Roman" w:cs="Times New Roman"/>
          <w:sz w:val="24"/>
          <w:szCs w:val="24"/>
        </w:rPr>
        <w:t xml:space="preserve">, а </w:t>
      </w:r>
      <w:r w:rsidR="001A5E3B">
        <w:rPr>
          <w:rFonts w:ascii="Times New Roman" w:hAnsi="Times New Roman" w:cs="Times New Roman"/>
          <w:sz w:val="24"/>
          <w:szCs w:val="24"/>
        </w:rPr>
        <w:t>также</w:t>
      </w:r>
      <w:r w:rsidR="00D02CF5">
        <w:rPr>
          <w:rFonts w:ascii="Times New Roman" w:hAnsi="Times New Roman" w:cs="Times New Roman"/>
          <w:sz w:val="24"/>
          <w:szCs w:val="24"/>
        </w:rPr>
        <w:t xml:space="preserve"> провести сравнительный анализ результатов </w:t>
      </w:r>
      <w:r w:rsidR="0082537D">
        <w:rPr>
          <w:rFonts w:ascii="Times New Roman" w:hAnsi="Times New Roman" w:cs="Times New Roman"/>
          <w:sz w:val="24"/>
          <w:szCs w:val="24"/>
        </w:rPr>
        <w:t>полученн</w:t>
      </w:r>
      <w:r w:rsidR="00FA65B5">
        <w:rPr>
          <w:rFonts w:ascii="Times New Roman" w:hAnsi="Times New Roman" w:cs="Times New Roman"/>
          <w:sz w:val="24"/>
          <w:szCs w:val="24"/>
        </w:rPr>
        <w:t>ых</w:t>
      </w:r>
      <w:r w:rsidR="0082537D">
        <w:rPr>
          <w:rFonts w:ascii="Times New Roman" w:hAnsi="Times New Roman" w:cs="Times New Roman"/>
          <w:sz w:val="24"/>
          <w:szCs w:val="24"/>
        </w:rPr>
        <w:t xml:space="preserve"> </w:t>
      </w:r>
      <w:r w:rsidR="00D02CF5">
        <w:rPr>
          <w:rFonts w:ascii="Times New Roman" w:hAnsi="Times New Roman" w:cs="Times New Roman"/>
          <w:sz w:val="24"/>
          <w:szCs w:val="24"/>
        </w:rPr>
        <w:t>реализаци</w:t>
      </w:r>
      <w:r w:rsidR="003B4095">
        <w:rPr>
          <w:rFonts w:ascii="Times New Roman" w:hAnsi="Times New Roman" w:cs="Times New Roman"/>
          <w:sz w:val="24"/>
          <w:szCs w:val="24"/>
        </w:rPr>
        <w:t>й</w:t>
      </w:r>
      <w:r w:rsidR="0052194A">
        <w:rPr>
          <w:rFonts w:ascii="Times New Roman" w:hAnsi="Times New Roman" w:cs="Times New Roman"/>
          <w:sz w:val="24"/>
          <w:szCs w:val="24"/>
        </w:rPr>
        <w:t xml:space="preserve"> </w:t>
      </w:r>
      <w:r w:rsidR="009E643E">
        <w:rPr>
          <w:rFonts w:ascii="Times New Roman" w:hAnsi="Times New Roman" w:cs="Times New Roman"/>
          <w:sz w:val="24"/>
          <w:szCs w:val="24"/>
        </w:rPr>
        <w:t>для решения</w:t>
      </w:r>
      <w:r w:rsidR="00067E83">
        <w:rPr>
          <w:rFonts w:ascii="Times New Roman" w:hAnsi="Times New Roman" w:cs="Times New Roman"/>
          <w:sz w:val="24"/>
          <w:szCs w:val="24"/>
        </w:rPr>
        <w:t xml:space="preserve"> поставленной задачи с применением метода Монте-Карло. </w:t>
      </w:r>
    </w:p>
    <w:p w14:paraId="5F446ED9" w14:textId="77777777" w:rsidR="006B2411" w:rsidRPr="003D6597" w:rsidRDefault="006B2411" w:rsidP="006B2411">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Решение поставленной задачи разбивается на следующие этапы:</w:t>
      </w:r>
    </w:p>
    <w:p w14:paraId="2256FA56" w14:textId="2674712C" w:rsidR="00AE6B29"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моделирования.</w:t>
      </w:r>
    </w:p>
    <w:p w14:paraId="365B2E47" w14:textId="3F4893EF"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Разработка ПО для визуального контроля вычислений.</w:t>
      </w:r>
    </w:p>
    <w:p w14:paraId="5C267B60" w14:textId="298D8CB1"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параллельного алгоритма моделирования.</w:t>
      </w:r>
    </w:p>
    <w:p w14:paraId="707F3D2B" w14:textId="733C8E1B" w:rsidR="006B2411" w:rsidRDefault="00D558C2"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Перенос параллельной реализации для вычислений на графическом ускорителе.</w:t>
      </w:r>
    </w:p>
    <w:p w14:paraId="752488C2" w14:textId="7656E0EB" w:rsidR="00D558C2" w:rsidRDefault="00A935DE"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Профилирование и оптимизация полученной реализации</w:t>
      </w:r>
      <w:r w:rsidR="00D558C2">
        <w:rPr>
          <w:rFonts w:ascii="Times New Roman" w:hAnsi="Times New Roman" w:cs="Times New Roman"/>
          <w:sz w:val="24"/>
          <w:szCs w:val="24"/>
        </w:rPr>
        <w:t>.</w:t>
      </w:r>
    </w:p>
    <w:p w14:paraId="42E59C84" w14:textId="65505775" w:rsidR="00263E05" w:rsidRPr="000867CF" w:rsidRDefault="00A5245B" w:rsidP="00740CF0">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Необходимо также провести исследование производительности алгоритма</w:t>
      </w:r>
      <w:r>
        <w:rPr>
          <w:rFonts w:ascii="Times New Roman" w:hAnsi="Times New Roman" w:cs="Times New Roman"/>
          <w:sz w:val="24"/>
          <w:szCs w:val="24"/>
        </w:rPr>
        <w:t xml:space="preserve"> и сравнительный анализ полученн</w:t>
      </w:r>
      <w:r w:rsidR="00EE76C1">
        <w:rPr>
          <w:rFonts w:ascii="Times New Roman" w:hAnsi="Times New Roman" w:cs="Times New Roman"/>
          <w:sz w:val="24"/>
          <w:szCs w:val="24"/>
        </w:rPr>
        <w:t>ых</w:t>
      </w:r>
      <w:r>
        <w:rPr>
          <w:rFonts w:ascii="Times New Roman" w:hAnsi="Times New Roman" w:cs="Times New Roman"/>
          <w:sz w:val="24"/>
          <w:szCs w:val="24"/>
        </w:rPr>
        <w:t xml:space="preserve"> реализаци</w:t>
      </w:r>
      <w:r w:rsidR="00EE76C1">
        <w:rPr>
          <w:rFonts w:ascii="Times New Roman" w:hAnsi="Times New Roman" w:cs="Times New Roman"/>
          <w:sz w:val="24"/>
          <w:szCs w:val="24"/>
        </w:rPr>
        <w:t>й</w:t>
      </w:r>
      <w:r w:rsidR="00E652F7">
        <w:rPr>
          <w:rFonts w:ascii="Times New Roman" w:hAnsi="Times New Roman" w:cs="Times New Roman"/>
          <w:sz w:val="24"/>
          <w:szCs w:val="24"/>
        </w:rPr>
        <w:t xml:space="preserve"> для </w:t>
      </w:r>
      <w:r w:rsidR="00676DC0">
        <w:rPr>
          <w:rFonts w:ascii="Times New Roman" w:hAnsi="Times New Roman" w:cs="Times New Roman"/>
          <w:sz w:val="24"/>
          <w:szCs w:val="24"/>
        </w:rPr>
        <w:t>центральн</w:t>
      </w:r>
      <w:r w:rsidR="00B03BF6">
        <w:rPr>
          <w:rFonts w:ascii="Times New Roman" w:hAnsi="Times New Roman" w:cs="Times New Roman"/>
          <w:sz w:val="24"/>
          <w:szCs w:val="24"/>
        </w:rPr>
        <w:t>ых</w:t>
      </w:r>
      <w:r w:rsidR="00676DC0">
        <w:rPr>
          <w:rFonts w:ascii="Times New Roman" w:hAnsi="Times New Roman" w:cs="Times New Roman"/>
          <w:sz w:val="24"/>
          <w:szCs w:val="24"/>
        </w:rPr>
        <w:t xml:space="preserve"> и графическ</w:t>
      </w:r>
      <w:r w:rsidR="00B03BF6">
        <w:rPr>
          <w:rFonts w:ascii="Times New Roman" w:hAnsi="Times New Roman" w:cs="Times New Roman"/>
          <w:sz w:val="24"/>
          <w:szCs w:val="24"/>
        </w:rPr>
        <w:t>их</w:t>
      </w:r>
      <w:r w:rsidR="00676DC0">
        <w:rPr>
          <w:rFonts w:ascii="Times New Roman" w:hAnsi="Times New Roman" w:cs="Times New Roman"/>
          <w:sz w:val="24"/>
          <w:szCs w:val="24"/>
        </w:rPr>
        <w:t xml:space="preserve"> процессоров</w:t>
      </w:r>
      <w:r>
        <w:rPr>
          <w:rFonts w:ascii="Times New Roman" w:hAnsi="Times New Roman" w:cs="Times New Roman"/>
          <w:sz w:val="24"/>
          <w:szCs w:val="24"/>
        </w:rPr>
        <w:t>.</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bookmarkStart w:id="6" w:name="_Toc135000406"/>
      <w:r>
        <w:lastRenderedPageBreak/>
        <w:t xml:space="preserve">Модель распространения </w:t>
      </w:r>
      <w:r w:rsidR="00EB599A">
        <w:t>света</w:t>
      </w:r>
      <w:bookmarkEnd w:id="6"/>
    </w:p>
    <w:p w14:paraId="0D59C777" w14:textId="7CC71F7A" w:rsidR="00E82B74" w:rsidRDefault="00E82B74" w:rsidP="00E82B74">
      <w:pPr>
        <w:spacing w:line="360" w:lineRule="auto"/>
        <w:ind w:firstLine="708"/>
        <w:jc w:val="both"/>
        <w:rPr>
          <w:rFonts w:ascii="Times New Roman" w:hAnsi="Times New Roman" w:cs="Times New Roman"/>
          <w:sz w:val="24"/>
          <w:szCs w:val="24"/>
        </w:rPr>
      </w:pPr>
      <w:r w:rsidRPr="00E82B74">
        <w:rPr>
          <w:rFonts w:ascii="Times New Roman" w:hAnsi="Times New Roman" w:cs="Times New Roman"/>
          <w:sz w:val="24"/>
          <w:szCs w:val="24"/>
        </w:rPr>
        <w:t>Метод Монте Карло выполняет многократное повторение случайных независимых испытаний</w:t>
      </w:r>
      <w:r w:rsidR="0004155F">
        <w:rPr>
          <w:rFonts w:ascii="Times New Roman" w:hAnsi="Times New Roman" w:cs="Times New Roman"/>
          <w:sz w:val="24"/>
          <w:szCs w:val="24"/>
        </w:rPr>
        <w:t xml:space="preserve"> </w:t>
      </w:r>
      <w:r w:rsidR="00673AD7">
        <w:rPr>
          <w:rFonts w:ascii="Times New Roman" w:hAnsi="Times New Roman" w:cs="Times New Roman"/>
          <w:sz w:val="24"/>
          <w:szCs w:val="24"/>
        </w:rPr>
        <w:t>на основе полученной</w:t>
      </w:r>
      <w:r w:rsidRPr="00E82B74">
        <w:rPr>
          <w:rFonts w:ascii="Times New Roman" w:hAnsi="Times New Roman" w:cs="Times New Roman"/>
          <w:sz w:val="24"/>
          <w:szCs w:val="24"/>
        </w:rPr>
        <w:t xml:space="preserve"> математическ</w:t>
      </w:r>
      <w:r w:rsidR="0004155F">
        <w:rPr>
          <w:rFonts w:ascii="Times New Roman" w:hAnsi="Times New Roman" w:cs="Times New Roman"/>
          <w:sz w:val="24"/>
          <w:szCs w:val="24"/>
        </w:rPr>
        <w:t>ой</w:t>
      </w:r>
      <w:r w:rsidRPr="00E82B74">
        <w:rPr>
          <w:rFonts w:ascii="Times New Roman" w:hAnsi="Times New Roman" w:cs="Times New Roman"/>
          <w:sz w:val="24"/>
          <w:szCs w:val="24"/>
        </w:rPr>
        <w:t xml:space="preserve"> модел</w:t>
      </w:r>
      <w:r w:rsidR="0004155F">
        <w:rPr>
          <w:rFonts w:ascii="Times New Roman" w:hAnsi="Times New Roman" w:cs="Times New Roman"/>
          <w:sz w:val="24"/>
          <w:szCs w:val="24"/>
        </w:rPr>
        <w:t>и</w:t>
      </w:r>
      <w:r w:rsidRPr="00E82B74">
        <w:rPr>
          <w:rFonts w:ascii="Times New Roman" w:hAnsi="Times New Roman" w:cs="Times New Roman"/>
          <w:sz w:val="24"/>
          <w:szCs w:val="24"/>
        </w:rPr>
        <w:t xml:space="preserve">. </w:t>
      </w:r>
      <w:r w:rsidR="006F283D">
        <w:rPr>
          <w:rFonts w:ascii="Times New Roman" w:hAnsi="Times New Roman" w:cs="Times New Roman"/>
          <w:sz w:val="24"/>
          <w:szCs w:val="24"/>
        </w:rPr>
        <w:t>С</w:t>
      </w:r>
      <w:r w:rsidRPr="00E82B74">
        <w:rPr>
          <w:rFonts w:ascii="Times New Roman" w:hAnsi="Times New Roman" w:cs="Times New Roman"/>
          <w:sz w:val="24"/>
          <w:szCs w:val="24"/>
        </w:rPr>
        <w:t>татистически</w:t>
      </w:r>
      <w:r w:rsidR="00CE5AD3">
        <w:rPr>
          <w:rFonts w:ascii="Times New Roman" w:hAnsi="Times New Roman" w:cs="Times New Roman"/>
          <w:sz w:val="24"/>
          <w:szCs w:val="24"/>
        </w:rPr>
        <w:t>е</w:t>
      </w:r>
      <w:r w:rsidRPr="00E82B74">
        <w:rPr>
          <w:rFonts w:ascii="Times New Roman" w:hAnsi="Times New Roman" w:cs="Times New Roman"/>
          <w:sz w:val="24"/>
          <w:szCs w:val="24"/>
        </w:rPr>
        <w:t xml:space="preserve"> данны</w:t>
      </w:r>
      <w:r w:rsidR="006F283D">
        <w:rPr>
          <w:rFonts w:ascii="Times New Roman" w:hAnsi="Times New Roman" w:cs="Times New Roman"/>
          <w:sz w:val="24"/>
          <w:szCs w:val="24"/>
        </w:rPr>
        <w:t>е накапливаются, чтобы с</w:t>
      </w:r>
      <w:r w:rsidRPr="00E82B74">
        <w:rPr>
          <w:rFonts w:ascii="Times New Roman" w:hAnsi="Times New Roman" w:cs="Times New Roman"/>
          <w:sz w:val="24"/>
          <w:szCs w:val="24"/>
        </w:rPr>
        <w:t>дела</w:t>
      </w:r>
      <w:r w:rsidR="006F283D">
        <w:rPr>
          <w:rFonts w:ascii="Times New Roman" w:hAnsi="Times New Roman" w:cs="Times New Roman"/>
          <w:sz w:val="24"/>
          <w:szCs w:val="24"/>
        </w:rPr>
        <w:t>ть</w:t>
      </w:r>
      <w:r w:rsidRPr="00E82B74">
        <w:rPr>
          <w:rFonts w:ascii="Times New Roman" w:hAnsi="Times New Roman" w:cs="Times New Roman"/>
          <w:sz w:val="24"/>
          <w:szCs w:val="24"/>
        </w:rPr>
        <w:t xml:space="preserve"> вывод о вероятностных характеристиках исследуемого объекта.</w:t>
      </w:r>
    </w:p>
    <w:p w14:paraId="12ABDA52" w14:textId="26F6AD4D" w:rsidR="00524909" w:rsidRDefault="00524909" w:rsidP="00524909">
      <w:pPr>
        <w:spacing w:line="360" w:lineRule="auto"/>
        <w:ind w:firstLine="708"/>
        <w:jc w:val="both"/>
        <w:rPr>
          <w:rFonts w:ascii="Times New Roman" w:hAnsi="Times New Roman" w:cs="Times New Roman"/>
          <w:sz w:val="24"/>
          <w:szCs w:val="24"/>
        </w:rPr>
      </w:pPr>
      <w:r w:rsidRPr="00D363B7">
        <w:rPr>
          <w:rFonts w:ascii="Times New Roman" w:hAnsi="Times New Roman" w:cs="Times New Roman"/>
          <w:sz w:val="24"/>
          <w:szCs w:val="24"/>
        </w:rPr>
        <w:t xml:space="preserve">Каждый слой </w:t>
      </w:r>
      <w:r w:rsidR="005131C1">
        <w:rPr>
          <w:rFonts w:ascii="Times New Roman" w:hAnsi="Times New Roman" w:cs="Times New Roman"/>
          <w:sz w:val="24"/>
          <w:szCs w:val="24"/>
        </w:rPr>
        <w:t xml:space="preserve">среды, в которой распространяются фотоны, </w:t>
      </w:r>
      <w:r w:rsidRPr="00D363B7">
        <w:rPr>
          <w:rFonts w:ascii="Times New Roman" w:hAnsi="Times New Roman" w:cs="Times New Roman"/>
          <w:sz w:val="24"/>
          <w:szCs w:val="24"/>
        </w:rPr>
        <w:t xml:space="preserve">характеризуется следующими оптическими параметрами: коэффициентом рассеяния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s</m:t>
            </m:r>
          </m:sub>
        </m:sSub>
      </m:oMath>
      <w:r w:rsidRPr="00D363B7">
        <w:rPr>
          <w:rFonts w:ascii="Times New Roman" w:hAnsi="Times New Roman" w:cs="Times New Roman"/>
          <w:sz w:val="24"/>
          <w:szCs w:val="24"/>
        </w:rPr>
        <w:t xml:space="preserve">, коэффициентом поглощения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a</m:t>
            </m:r>
          </m:sub>
        </m:sSub>
      </m:oMath>
      <w:r w:rsidRPr="00D363B7">
        <w:rPr>
          <w:rFonts w:ascii="Times New Roman" w:hAnsi="Times New Roman" w:cs="Times New Roman"/>
          <w:sz w:val="24"/>
          <w:szCs w:val="24"/>
        </w:rPr>
        <w:t xml:space="preserve">, параметром анизотропии </w:t>
      </w:r>
      <m:oMath>
        <m:r>
          <w:rPr>
            <w:rFonts w:ascii="Cambria Math" w:hAnsi="Cambria Math" w:cs="Times New Roman"/>
            <w:sz w:val="24"/>
            <w:szCs w:val="24"/>
          </w:rPr>
          <m:t>g</m:t>
        </m:r>
      </m:oMath>
      <w:r w:rsidRPr="00D363B7">
        <w:rPr>
          <w:rFonts w:ascii="Times New Roman" w:hAnsi="Times New Roman" w:cs="Times New Roman"/>
          <w:sz w:val="24"/>
          <w:szCs w:val="24"/>
        </w:rPr>
        <w:t xml:space="preserve"> или фазовой функцией рассеяния </w:t>
      </w:r>
      <m:oMath>
        <m:r>
          <w:rPr>
            <w:rFonts w:ascii="Cambria Math" w:hAnsi="Cambria Math" w:cs="Times New Roman"/>
            <w:sz w:val="24"/>
            <w:szCs w:val="24"/>
          </w:rPr>
          <m:t>p(s, s'),</m:t>
        </m:r>
      </m:oMath>
      <w:r w:rsidRPr="00D363B7">
        <w:rPr>
          <w:rFonts w:ascii="Times New Roman" w:hAnsi="Times New Roman" w:cs="Times New Roman"/>
          <w:sz w:val="24"/>
          <w:szCs w:val="24"/>
        </w:rPr>
        <w:t xml:space="preserve"> показателем преломления </w:t>
      </w:r>
      <w:r w:rsidRPr="00D363B7">
        <w:rPr>
          <w:rFonts w:ascii="Times New Roman" w:hAnsi="Times New Roman" w:cs="Times New Roman"/>
          <w:i/>
          <w:sz w:val="24"/>
          <w:szCs w:val="24"/>
        </w:rPr>
        <w:t>n</w:t>
      </w:r>
      <w:r w:rsidRPr="00D363B7">
        <w:rPr>
          <w:rFonts w:ascii="Times New Roman" w:hAnsi="Times New Roman" w:cs="Times New Roman"/>
          <w:sz w:val="24"/>
          <w:szCs w:val="24"/>
        </w:rPr>
        <w:t>, толщиной, и формой границ. Значения показателей преломления внешней среды также учитываются при расчете.</w:t>
      </w:r>
    </w:p>
    <w:p w14:paraId="60BD6354" w14:textId="1A91AF5F" w:rsidR="00CE5A7B" w:rsidRDefault="00CE5A7B" w:rsidP="00CE5A7B">
      <w:pPr>
        <w:spacing w:line="360" w:lineRule="auto"/>
        <w:ind w:firstLine="708"/>
        <w:jc w:val="both"/>
        <w:rPr>
          <w:rFonts w:ascii="Times New Roman" w:hAnsi="Times New Roman" w:cs="Times New Roman"/>
          <w:sz w:val="24"/>
          <w:szCs w:val="24"/>
        </w:rPr>
      </w:pPr>
      <w:r w:rsidRPr="00CE5A7B">
        <w:rPr>
          <w:rFonts w:ascii="Times New Roman" w:hAnsi="Times New Roman" w:cs="Times New Roman"/>
          <w:sz w:val="24"/>
          <w:szCs w:val="24"/>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w:t>
      </w:r>
      <w:r w:rsidR="0070393B">
        <w:rPr>
          <w:rFonts w:ascii="Times New Roman" w:hAnsi="Times New Roman" w:cs="Times New Roman"/>
          <w:sz w:val="24"/>
          <w:szCs w:val="24"/>
        </w:rPr>
        <w:t xml:space="preserve"> вектором </w:t>
      </w:r>
      <m:oMath>
        <m:r>
          <w:rPr>
            <w:rFonts w:ascii="Cambria Math" w:hAnsi="Cambria Math" w:cs="Times New Roman"/>
            <w:sz w:val="24"/>
            <w:szCs w:val="24"/>
          </w:rPr>
          <m:t>γ</m:t>
        </m:r>
      </m:oMath>
      <w:r w:rsidR="0070393B">
        <w:rPr>
          <w:rFonts w:ascii="Times New Roman" w:eastAsiaTheme="minorEastAsia" w:hAnsi="Times New Roman" w:cs="Times New Roman"/>
          <w:sz w:val="24"/>
          <w:szCs w:val="24"/>
        </w:rPr>
        <w:t>, где каждый элемент тройка определяет</w:t>
      </w:r>
      <w:r w:rsidRPr="00CE5A7B">
        <w:rPr>
          <w:rFonts w:ascii="Times New Roman" w:hAnsi="Times New Roman" w:cs="Times New Roman"/>
          <w:sz w:val="24"/>
          <w:szCs w:val="24"/>
        </w:rPr>
        <w:t xml:space="preserve"> направляющи</w:t>
      </w:r>
      <w:r w:rsidR="007E282D">
        <w:rPr>
          <w:rFonts w:ascii="Times New Roman" w:hAnsi="Times New Roman" w:cs="Times New Roman"/>
          <w:sz w:val="24"/>
          <w:szCs w:val="24"/>
        </w:rPr>
        <w:t>й</w:t>
      </w:r>
      <w:r w:rsidRPr="00CE5A7B">
        <w:rPr>
          <w:rFonts w:ascii="Times New Roman" w:hAnsi="Times New Roman" w:cs="Times New Roman"/>
          <w:sz w:val="24"/>
          <w:szCs w:val="24"/>
        </w:rPr>
        <w:t xml:space="preserve"> косинус:</w:t>
      </w:r>
    </w:p>
    <w:p w14:paraId="0ABC39BC" w14:textId="0B31DE2C" w:rsidR="00EC3739" w:rsidRPr="00EC3739" w:rsidRDefault="00522911" w:rsidP="00CE5A7B">
      <w:pPr>
        <w:spacing w:line="360" w:lineRule="auto"/>
        <w:ind w:firstLine="708"/>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∙r,</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∙r</m:t>
          </m:r>
          <m:r>
            <w:rPr>
              <w:rFonts w:ascii="Cambria Math" w:eastAsiaTheme="minorEastAsia" w:hAnsi="Cambria Math" w:cs="Times New Roman"/>
              <w:sz w:val="24"/>
              <w:szCs w:val="24"/>
            </w:rPr>
            <m:t>,</m:t>
          </m:r>
          <m:r>
            <m:rPr>
              <m:sty m:val="p"/>
            </m:rPr>
            <w:rPr>
              <w:rFonts w:ascii="Cambria Math"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γ</m:t>
              </m:r>
            </m:e>
            <m:sub>
              <m:r>
                <w:rPr>
                  <w:rFonts w:ascii="Cambria Math" w:eastAsiaTheme="minorEastAsia"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r>
            <w:rPr>
              <w:rFonts w:ascii="Cambria Math" w:hAnsi="Cambria Math" w:cs="Times New Roman"/>
              <w:sz w:val="24"/>
              <w:szCs w:val="24"/>
            </w:rPr>
            <m:t>∙r</m:t>
          </m:r>
        </m:oMath>
      </m:oMathPara>
    </w:p>
    <w:p w14:paraId="6646B5E4" w14:textId="60866C23" w:rsidR="00BE19B5" w:rsidRPr="00BE19B5" w:rsidRDefault="00BE19B5" w:rsidP="00CB33D5">
      <w:pPr>
        <w:spacing w:line="360" w:lineRule="auto"/>
        <w:jc w:val="both"/>
        <w:rPr>
          <w:rFonts w:ascii="Times New Roman" w:hAnsi="Times New Roman" w:cs="Times New Roman"/>
          <w:sz w:val="24"/>
          <w:szCs w:val="24"/>
        </w:rPr>
      </w:pPr>
      <w:r w:rsidRPr="00BE19B5">
        <w:rPr>
          <w:rFonts w:ascii="Times New Roman" w:hAnsi="Times New Roman" w:cs="Times New Roman"/>
          <w:sz w:val="24"/>
          <w:szCs w:val="24"/>
        </w:rPr>
        <w:t xml:space="preserve">где </w:t>
      </w:r>
      <m:oMath>
        <m:r>
          <w:rPr>
            <w:rFonts w:ascii="Cambria Math" w:hAnsi="Cambria Math" w:cs="Times New Roman"/>
            <w:sz w:val="24"/>
            <w:szCs w:val="24"/>
          </w:rPr>
          <m:t>r</m:t>
        </m:r>
      </m:oMath>
      <w:r w:rsidRPr="00BE19B5">
        <w:rPr>
          <w:rFonts w:ascii="Times New Roman" w:hAnsi="Times New Roman" w:cs="Times New Roman"/>
          <w:sz w:val="24"/>
          <w:szCs w:val="24"/>
        </w:rPr>
        <w:t xml:space="preserve"> – орт направления скорости,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oMath>
      <w:r w:rsidRPr="00BE19B5">
        <w:rPr>
          <w:rFonts w:ascii="Times New Roman" w:hAnsi="Times New Roman" w:cs="Times New Roman"/>
          <w:sz w:val="24"/>
          <w:szCs w:val="24"/>
        </w:rPr>
        <w:t xml:space="preserve"> – орты координатных осей.</w:t>
      </w:r>
    </w:p>
    <w:p w14:paraId="66221CAC" w14:textId="4D874591" w:rsidR="001A5A78" w:rsidRPr="001A5A78" w:rsidRDefault="001A5A78" w:rsidP="001A5A78">
      <w:pPr>
        <w:spacing w:line="360" w:lineRule="auto"/>
        <w:ind w:firstLine="708"/>
        <w:jc w:val="both"/>
        <w:rPr>
          <w:rFonts w:ascii="Times New Roman" w:hAnsi="Times New Roman" w:cs="Times New Roman"/>
          <w:sz w:val="24"/>
          <w:szCs w:val="24"/>
        </w:rPr>
      </w:pPr>
      <w:r w:rsidRPr="001A5A78">
        <w:rPr>
          <w:rFonts w:ascii="Times New Roman" w:hAnsi="Times New Roman" w:cs="Times New Roman"/>
          <w:sz w:val="24"/>
          <w:szCs w:val="24"/>
        </w:rPr>
        <w:t xml:space="preserve">Отражение фотона на границе </w:t>
      </w:r>
      <w:r w:rsidR="00E26BC5">
        <w:rPr>
          <w:rFonts w:ascii="Times New Roman" w:hAnsi="Times New Roman" w:cs="Times New Roman"/>
          <w:sz w:val="24"/>
          <w:szCs w:val="24"/>
        </w:rPr>
        <w:t xml:space="preserve">разных </w:t>
      </w:r>
      <w:r w:rsidRPr="001A5A78">
        <w:rPr>
          <w:rFonts w:ascii="Times New Roman" w:hAnsi="Times New Roman" w:cs="Times New Roman"/>
          <w:sz w:val="24"/>
          <w:szCs w:val="24"/>
        </w:rPr>
        <w:t>сред, имеющих разные показатели преломления, рассчитывается в соответствии с законом Френеля для неполяризованного излучения:</w:t>
      </w:r>
    </w:p>
    <w:p w14:paraId="40E65E53" w14:textId="346EB94D" w:rsidR="00CE5A7B" w:rsidRPr="00104758" w:rsidRDefault="00522911" w:rsidP="00104758">
      <w:pPr>
        <w:spacing w:line="360" w:lineRule="auto"/>
        <w:ind w:firstLine="708"/>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num>
                        <m:den>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num>
                        <m:den>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den>
                      </m:f>
                    </m:e>
                  </m:d>
                  <m:r>
                    <w:rPr>
                      <w:rFonts w:ascii="Cambria Math" w:eastAsiaTheme="minorEastAsia" w:hAnsi="Cambria Math" w:cs="Times New Roman"/>
                      <w:sz w:val="24"/>
                      <w:szCs w:val="24"/>
                    </w:rPr>
                    <m:t>,  α∈</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e>
                  </m:d>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1,                                                                      α∈(</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r>
                    <w:rPr>
                      <w:rFonts w:ascii="Cambria Math" w:eastAsiaTheme="minorEastAsia" w:hAnsi="Cambria Math" w:cs="Times New Roman"/>
                      <w:sz w:val="24"/>
                      <w:szCs w:val="24"/>
                    </w:rPr>
                    <m:t>, +∞)</m:t>
                  </m:r>
                </m:e>
              </m:eqArr>
            </m:e>
          </m:d>
        </m:oMath>
      </m:oMathPara>
    </w:p>
    <w:p w14:paraId="65E3485D" w14:textId="161D42C0" w:rsidR="00524909" w:rsidRDefault="00524909" w:rsidP="00524909">
      <w:pPr>
        <w:spacing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Распространение фотона в среде описывается в декартовых координатах. Положение фотона определяется координатами </w:t>
      </w:r>
      <m:oMath>
        <m:r>
          <w:rPr>
            <w:rFonts w:ascii="Cambria Math" w:hAnsi="Cambria Math" w:cs="Times New Roman"/>
            <w:sz w:val="24"/>
            <w:szCs w:val="24"/>
          </w:rPr>
          <m:t>(x, y, z),</m:t>
        </m:r>
      </m:oMath>
      <w:r w:rsidRPr="00F327E1">
        <w:rPr>
          <w:rFonts w:ascii="Times New Roman" w:hAnsi="Times New Roman" w:cs="Times New Roman"/>
          <w:sz w:val="24"/>
          <w:szCs w:val="24"/>
        </w:rPr>
        <w:t xml:space="preserve"> а текущее направление движения вектором скорости. Отражение фотона на границе раздела сред, имеющих разные показатели преломления, рассчитывается в соответствии с законом Френеля для неполяризованного излучения. Углы преломления определяются в соответствии с законом Снеллиуса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 xml:space="preserve"> REF _Ref105336006 \r \h  \* MERGEFORMAT </w:instrText>
      </w:r>
      <w:r w:rsidRPr="00F327E1">
        <w:rPr>
          <w:rFonts w:ascii="Times New Roman" w:hAnsi="Times New Roman" w:cs="Times New Roman"/>
          <w:sz w:val="24"/>
          <w:szCs w:val="24"/>
        </w:rPr>
      </w:r>
      <w:r w:rsidRPr="00F327E1">
        <w:rPr>
          <w:rFonts w:ascii="Times New Roman" w:hAnsi="Times New Roman" w:cs="Times New Roman"/>
          <w:sz w:val="24"/>
          <w:szCs w:val="24"/>
        </w:rPr>
        <w:fldChar w:fldCharType="separate"/>
      </w:r>
      <w:r w:rsidR="0065035D">
        <w:rPr>
          <w:rFonts w:ascii="Times New Roman" w:hAnsi="Times New Roman" w:cs="Times New Roman"/>
          <w:sz w:val="24"/>
          <w:szCs w:val="24"/>
        </w:rPr>
        <w:t>6</w: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w:t>
      </w:r>
      <w:r w:rsidR="00791A2A" w:rsidRPr="00791A2A">
        <w:rPr>
          <w:rFonts w:ascii="Times New Roman" w:hAnsi="Times New Roman" w:cs="Times New Roman"/>
          <w:sz w:val="24"/>
          <w:szCs w:val="24"/>
        </w:rPr>
        <w:t>:</w:t>
      </w:r>
    </w:p>
    <w:p w14:paraId="40296618" w14:textId="4692B6E7" w:rsidR="00791A2A" w:rsidRPr="00791A2A" w:rsidRDefault="00522911" w:rsidP="00524909">
      <w:pPr>
        <w:spacing w:line="360" w:lineRule="auto"/>
        <w:ind w:firstLine="708"/>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d>
                </m:e>
              </m:func>
            </m:num>
            <m:den>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oMath>
      </m:oMathPara>
    </w:p>
    <w:p w14:paraId="5B5C0A0D" w14:textId="7A354BE0" w:rsidR="00524909" w:rsidRPr="00F327E1" w:rsidRDefault="00524909"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итерацию алгоритма</w:t>
      </w:r>
      <w:r w:rsidRPr="00F327E1">
        <w:rPr>
          <w:rFonts w:ascii="Times New Roman" w:hAnsi="Times New Roman" w:cs="Times New Roman"/>
          <w:sz w:val="24"/>
          <w:szCs w:val="24"/>
        </w:rPr>
        <w:t>. Пучок фотонов начинает движение от источника излучения.</w:t>
      </w:r>
      <w:r w:rsidR="00791A2A" w:rsidRPr="00791A2A">
        <w:rPr>
          <w:rFonts w:ascii="Times New Roman" w:hAnsi="Times New Roman" w:cs="Times New Roman"/>
          <w:sz w:val="24"/>
          <w:szCs w:val="24"/>
        </w:rPr>
        <w:t xml:space="preserve"> </w:t>
      </w:r>
      <w:r w:rsidRPr="00F327E1">
        <w:rPr>
          <w:rFonts w:ascii="Times New Roman" w:hAnsi="Times New Roman" w:cs="Times New Roman"/>
          <w:sz w:val="24"/>
          <w:szCs w:val="24"/>
        </w:rPr>
        <w:t>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r w:rsidR="003D36EE">
        <w:rPr>
          <w:rFonts w:ascii="Times New Roman" w:hAnsi="Times New Roman" w:cs="Times New Roman"/>
          <w:sz w:val="24"/>
          <w:szCs w:val="24"/>
        </w:rPr>
        <w:t>:</w:t>
      </w:r>
    </w:p>
    <w:p w14:paraId="74FA6EA2" w14:textId="77777777" w:rsidR="00524909" w:rsidRPr="00F327E1" w:rsidRDefault="00524909" w:rsidP="00524909">
      <w:pPr>
        <w:spacing w:line="360" w:lineRule="auto"/>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up>
          </m:sSup>
        </m:oMath>
      </m:oMathPara>
    </w:p>
    <w:p w14:paraId="46733BDB" w14:textId="69ACD18D" w:rsidR="00524909" w:rsidRPr="00F327E1" w:rsidRDefault="00524909" w:rsidP="00524909">
      <w:pPr>
        <w:spacing w:line="360" w:lineRule="auto"/>
        <w:rPr>
          <w:rFonts w:ascii="Times New Roman" w:hAnsi="Times New Roman" w:cs="Times New Roman"/>
          <w:i/>
          <w:sz w:val="24"/>
          <w:szCs w:val="24"/>
        </w:rPr>
      </w:pPr>
      <w:r w:rsidRPr="00F327E1">
        <w:rPr>
          <w:rFonts w:ascii="Times New Roman" w:hAnsi="Times New Roman" w:cs="Times New Roman"/>
          <w:sz w:val="24"/>
          <w:szCs w:val="24"/>
        </w:rPr>
        <w:t>где средняя длина свободного пробега определяется как</w:t>
      </w:r>
      <w:r w:rsidR="003D36EE">
        <w:rPr>
          <w:rFonts w:ascii="Times New Roman" w:hAnsi="Times New Roman" w:cs="Times New Roman"/>
          <w:sz w:val="24"/>
          <w:szCs w:val="24"/>
        </w:rPr>
        <w:t>:</w:t>
      </w:r>
    </w:p>
    <w:p w14:paraId="4DCC15E7" w14:textId="77777777" w:rsidR="00524909" w:rsidRPr="00F327E1" w:rsidRDefault="00522911" w:rsidP="00524909">
      <w:pPr>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den>
          </m:f>
        </m:oMath>
      </m:oMathPara>
    </w:p>
    <w:p w14:paraId="2971147D"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Случайная длина свободного пробега определяется в соответствии со следующей формулой:</w:t>
      </w:r>
    </w:p>
    <w:p w14:paraId="722BC384" w14:textId="25EFEDC2" w:rsidR="00524909" w:rsidRPr="00F327E1" w:rsidRDefault="00524909" w:rsidP="0052490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l=-</m:t>
          </m:r>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e>
          </m:d>
          <m:d>
            <m:dPr>
              <m:begChr m:val="〈"/>
              <m:endChr m:val="〉"/>
              <m:ctrlPr>
                <w:rPr>
                  <w:rFonts w:ascii="Cambria Math" w:hAnsi="Cambria Math" w:cs="Times New Roman"/>
                  <w:sz w:val="24"/>
                  <w:szCs w:val="24"/>
                </w:rPr>
              </m:ctrlPr>
            </m:dPr>
            <m:e>
              <m:r>
                <w:rPr>
                  <w:rFonts w:ascii="Cambria Math" w:hAnsi="Cambria Math" w:cs="Times New Roman"/>
                  <w:sz w:val="24"/>
                  <w:szCs w:val="24"/>
                </w:rPr>
                <m:t>l</m:t>
              </m:r>
            </m:e>
          </m:d>
        </m:oMath>
      </m:oMathPara>
    </w:p>
    <w:p w14:paraId="13F8A36E" w14:textId="3D576C5E"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r>
          <w:rPr>
            <w:rFonts w:ascii="Cambria Math" w:hAnsi="Cambria Math" w:cs="Times New Roman"/>
            <w:sz w:val="24"/>
            <w:szCs w:val="24"/>
          </w:rPr>
          <m:t xml:space="preserve"> </m:t>
        </m:r>
      </m:oMath>
      <w:r w:rsidRPr="00F327E1">
        <w:rPr>
          <w:rFonts w:ascii="Times New Roman" w:hAnsi="Times New Roman" w:cs="Times New Roman"/>
          <w:sz w:val="24"/>
          <w:szCs w:val="24"/>
        </w:rPr>
        <w:t xml:space="preserve">- случайная величина, равномерно распределенная на интервале </w:t>
      </w:r>
      <m:oMath>
        <m:r>
          <w:rPr>
            <w:rFonts w:ascii="Cambria Math" w:hAnsi="Cambria Math" w:cs="Times New Roman"/>
            <w:sz w:val="24"/>
            <w:szCs w:val="24"/>
          </w:rPr>
          <m:t>(0,1)</m:t>
        </m:r>
      </m:oMath>
      <w:r w:rsidR="00F12AD1" w:rsidRPr="00F12AD1">
        <w:rPr>
          <w:rFonts w:ascii="Times New Roman" w:hAnsi="Times New Roman" w:cs="Times New Roman"/>
          <w:sz w:val="24"/>
          <w:szCs w:val="24"/>
        </w:rPr>
        <w:t>.</w:t>
      </w:r>
    </w:p>
    <w:p w14:paraId="44A26BD5" w14:textId="0885B87D" w:rsidR="00524909" w:rsidRPr="00F327E1" w:rsidRDefault="002E633E" w:rsidP="00524909">
      <w:pPr>
        <w:spacing w:line="360" w:lineRule="auto"/>
        <w:rPr>
          <w:rFonts w:ascii="Times New Roman" w:hAnsi="Times New Roman" w:cs="Times New Roman"/>
          <w:sz w:val="24"/>
          <w:szCs w:val="24"/>
        </w:rPr>
      </w:pPr>
      <w:r>
        <w:rPr>
          <w:rFonts w:ascii="Times New Roman" w:hAnsi="Times New Roman" w:cs="Times New Roman"/>
          <w:sz w:val="24"/>
          <w:szCs w:val="24"/>
        </w:rPr>
        <w:t>И</w:t>
      </w:r>
      <w:r w:rsidRPr="00F327E1">
        <w:rPr>
          <w:rFonts w:ascii="Times New Roman" w:hAnsi="Times New Roman" w:cs="Times New Roman"/>
          <w:sz w:val="24"/>
          <w:szCs w:val="24"/>
        </w:rPr>
        <w:t xml:space="preserve">зменение </w:t>
      </w:r>
      <w:r w:rsidR="00524909" w:rsidRPr="00F327E1">
        <w:rPr>
          <w:rFonts w:ascii="Times New Roman" w:hAnsi="Times New Roman" w:cs="Times New Roman"/>
          <w:sz w:val="24"/>
          <w:szCs w:val="24"/>
        </w:rPr>
        <w:t>направления движения фотона</w:t>
      </w:r>
      <w:r w:rsidRPr="002E633E">
        <w:rPr>
          <w:rFonts w:ascii="Times New Roman" w:hAnsi="Times New Roman" w:cs="Times New Roman"/>
          <w:sz w:val="24"/>
          <w:szCs w:val="24"/>
        </w:rPr>
        <w:t xml:space="preserve"> </w:t>
      </w:r>
      <w:r w:rsidRPr="00F327E1">
        <w:rPr>
          <w:rFonts w:ascii="Times New Roman" w:hAnsi="Times New Roman" w:cs="Times New Roman"/>
          <w:sz w:val="24"/>
          <w:szCs w:val="24"/>
        </w:rPr>
        <w:t>рассчитывается</w:t>
      </w:r>
      <w:r w:rsidR="00524909" w:rsidRPr="00F327E1">
        <w:rPr>
          <w:rFonts w:ascii="Times New Roman" w:hAnsi="Times New Roman" w:cs="Times New Roman"/>
          <w:sz w:val="24"/>
          <w:szCs w:val="24"/>
        </w:rPr>
        <w:t xml:space="preserve"> при каждом акте рассеяния определяемое фазовой функцией рассеяния</w:t>
      </w:r>
      <w:r w:rsidR="00D7498A">
        <w:rPr>
          <w:rFonts w:ascii="Times New Roman" w:hAnsi="Times New Roman" w:cs="Times New Roman"/>
          <w:sz w:val="24"/>
          <w:szCs w:val="24"/>
        </w:rPr>
        <w:t>:</w:t>
      </w:r>
    </w:p>
    <w:p w14:paraId="260F9F0D" w14:textId="77777777" w:rsidR="00524909" w:rsidRPr="00F327E1" w:rsidRDefault="00524909" w:rsidP="00524909">
      <w:pPr>
        <w:spacing w:line="360" w:lineRule="auto"/>
        <w:rPr>
          <w:rFonts w:ascii="Times New Roman" w:hAnsi="Times New Roman" w:cs="Times New Roman"/>
          <w:bCs/>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p(φ)</m:t>
          </m:r>
        </m:oMath>
      </m:oMathPara>
    </w:p>
    <w:p w14:paraId="47718F65" w14:textId="0080F5A9" w:rsidR="00717AEE" w:rsidRPr="00C85F22" w:rsidRDefault="00524909" w:rsidP="003D36EE">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Рассеиватели обычно считаются сферически симметричными, в связи с чем, величина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106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считается равномерно распределенной на отрезке </w:t>
      </w:r>
      <m:oMath>
        <m:r>
          <w:rPr>
            <w:rFonts w:ascii="Cambria Math" w:hAnsi="Cambria Math" w:cs="Times New Roman"/>
            <w:sz w:val="24"/>
            <w:szCs w:val="24"/>
          </w:rPr>
          <m:t>[0,2</m:t>
        </m:r>
        <m:r>
          <m:rPr>
            <m:sty m:val="p"/>
          </m:rPr>
          <w:rPr>
            <w:rFonts w:ascii="Cambria Math" w:hAnsi="Cambria Math" w:cs="Times New Roman"/>
            <w:sz w:val="24"/>
            <w:szCs w:val="24"/>
          </w:rPr>
          <m:t>π</m:t>
        </m:r>
        <m:r>
          <w:rPr>
            <w:rFonts w:ascii="Cambria Math" w:hAnsi="Cambria Math" w:cs="Times New Roman"/>
            <w:sz w:val="24"/>
            <w:szCs w:val="24"/>
          </w:rPr>
          <m:t>]</m:t>
        </m:r>
      </m:oMath>
      <w:r w:rsidRPr="00F327E1">
        <w:rPr>
          <w:rFonts w:ascii="Times New Roman" w:hAnsi="Times New Roman" w:cs="Times New Roman"/>
          <w:sz w:val="24"/>
          <w:szCs w:val="24"/>
        </w:rPr>
        <w:t xml:space="preserve">, а угол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113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рассчитывается в соответствии с задаваемой фазовой функцией единичного рассеивателя.</w:t>
      </w:r>
    </w:p>
    <w:p w14:paraId="29274A63" w14:textId="77777777" w:rsidR="00524909" w:rsidRPr="00F327E1" w:rsidRDefault="00524909" w:rsidP="003D36EE">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Направляющие косинусы вектора скорости при рассеянии изменяются следующим образом:</w:t>
      </w:r>
    </w:p>
    <w:p w14:paraId="635D92B4" w14:textId="77777777" w:rsidR="00524909" w:rsidRPr="00F327E1" w:rsidRDefault="00522911"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sin</m:t>
              </m:r>
              <m:r>
                <w:rPr>
                  <w:rFonts w:ascii="Cambria Math" w:hAnsi="Cambria Math" w:cs="Times New Roman"/>
                  <w:sz w:val="24"/>
                  <w:szCs w:val="24"/>
                </w:rPr>
                <m:t>(θ)</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vertAlign w:val="subscript"/>
              <w:lang w:val="fi-FI"/>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17D1DBF5" w14:textId="77777777" w:rsidR="00524909" w:rsidRPr="00F327E1" w:rsidRDefault="00522911"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cos(φ)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x</m:t>
              </m:r>
            </m:sub>
          </m:sSub>
          <m:r>
            <w:rPr>
              <w:rFonts w:ascii="Cambria Math" w:hAnsi="Cambria Math" w:cs="Times New Roman"/>
              <w:sz w:val="24"/>
              <w:szCs w:val="24"/>
              <w:vertAlign w:val="subscript"/>
              <w:lang w:val="fi-FI"/>
            </w:rPr>
            <m:t xml:space="preserve"> </m:t>
          </m:r>
          <m:r>
            <w:rPr>
              <w:rFonts w:ascii="Cambria Math" w:hAnsi="Cambria Math" w:cs="Times New Roman"/>
              <w:sz w:val="24"/>
              <w:szCs w:val="24"/>
              <w:lang w:val="fi-FI"/>
            </w:rPr>
            <m:t>sin(</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68F0144D" w14:textId="77777777" w:rsidR="00524909" w:rsidRPr="00F327E1" w:rsidRDefault="00522911"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 - </m:t>
          </m:r>
          <m:r>
            <m:rPr>
              <m:sty m:val="p"/>
            </m:rPr>
            <w:rPr>
              <w:rFonts w:ascii="Cambria Math" w:hAnsi="Cambria Math" w:cs="Times New Roman"/>
              <w:sz w:val="24"/>
              <w:szCs w:val="24"/>
              <w:lang w:val="fi-FI"/>
            </w:rPr>
            <m:t>sin</m:t>
          </m:r>
          <m:r>
            <w:rPr>
              <w:rFonts w:ascii="Cambria Math" w:hAnsi="Cambria Math" w:cs="Times New Roman"/>
              <w:sz w:val="24"/>
              <w:szCs w:val="24"/>
              <w:lang w:val="fi-FI"/>
            </w:rPr>
            <m:t>(θ) cos(φ)</m:t>
          </m:r>
          <m:rad>
            <m:radPr>
              <m:degHide m:val="1"/>
              <m:ctrlPr>
                <w:rPr>
                  <w:rFonts w:ascii="Cambria Math" w:hAnsi="Cambria Math" w:cs="Times New Roman"/>
                  <w:i/>
                  <w:sz w:val="24"/>
                  <w:szCs w:val="24"/>
                  <w:lang w:val="fi-FI"/>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vertAlign w:val="subscript"/>
            </w:rPr>
            <m:t xml:space="preserve"> </m:t>
          </m:r>
          <m:r>
            <m:rPr>
              <m:sty m:val="p"/>
            </m:rPr>
            <w:rPr>
              <w:rFonts w:ascii="Cambria Math" w:hAnsi="Cambria Math" w:cs="Times New Roman"/>
              <w:sz w:val="24"/>
              <w:szCs w:val="24"/>
              <w:lang w:val="fi-FI"/>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5D47C70E"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Если угол движения фотона близок к нормальному:</w:t>
      </w:r>
    </w:p>
    <w:p w14:paraId="25AC524F" w14:textId="77777777" w:rsidR="00524909" w:rsidRPr="00F327E1" w:rsidRDefault="00524909" w:rsidP="00524909">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&gt; 0.99999,</m:t>
          </m:r>
        </m:oMath>
      </m:oMathPara>
    </w:p>
    <w:p w14:paraId="5EDE5B97"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 то изменение направляющих косинусов вычисляется по следующим формулам:</w:t>
      </w:r>
    </w:p>
    <w:p w14:paraId="136CA738" w14:textId="77777777" w:rsidR="00524909" w:rsidRPr="00F327E1" w:rsidRDefault="00522911" w:rsidP="00524909">
      <w:pPr>
        <w:spacing w:line="360" w:lineRule="auto"/>
        <w:jc w:val="cente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rPr>
            <m:t>φ)</m:t>
          </m:r>
          <m:r>
            <w:rPr>
              <w:rFonts w:ascii="Cambria Math" w:hAnsi="Cambria Math" w:cs="Times New Roman"/>
              <w:sz w:val="24"/>
              <w:szCs w:val="24"/>
              <w:lang w:val="en-US"/>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θ)</m:t>
          </m:r>
        </m:oMath>
      </m:oMathPara>
    </w:p>
    <w:p w14:paraId="4A57D062" w14:textId="77777777" w:rsidR="00524909" w:rsidRPr="00F327E1" w:rsidRDefault="00522911"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lang w:val="fi-FI"/>
            </w:rPr>
            <m:t>=</m:t>
          </m:r>
          <m:r>
            <m:rPr>
              <m:sty m:val="p"/>
            </m:rPr>
            <w:rPr>
              <w:rFonts w:ascii="Cambria Math" w:hAnsi="Cambria Math" w:cs="Times New Roman"/>
              <w:sz w:val="24"/>
              <w:szCs w:val="24"/>
              <w:lang w:val="fi-FI"/>
            </w:rPr>
            <m:t>sin</m:t>
          </m:r>
          <m:d>
            <m:dPr>
              <m:ctrlPr>
                <w:rPr>
                  <w:rFonts w:ascii="Cambria Math" w:hAnsi="Cambria Math" w:cs="Times New Roman"/>
                  <w:i/>
                  <w:sz w:val="24"/>
                  <w:szCs w:val="24"/>
                  <w:lang w:val="fi-FI"/>
                </w:rPr>
              </m:ctrlPr>
            </m:dPr>
            <m:e>
              <m:r>
                <w:rPr>
                  <w:rFonts w:ascii="Cambria Math" w:hAnsi="Cambria Math" w:cs="Times New Roman"/>
                  <w:sz w:val="24"/>
                  <w:szCs w:val="24"/>
                </w:rPr>
                <m:t>φ</m:t>
              </m:r>
              <m:ctrlPr>
                <w:rPr>
                  <w:rFonts w:ascii="Cambria Math" w:hAnsi="Cambria Math" w:cs="Times New Roman"/>
                  <w:i/>
                  <w:sz w:val="24"/>
                  <w:szCs w:val="24"/>
                </w:rPr>
              </m:ctrlPr>
            </m:e>
          </m:d>
          <m:r>
            <m:rPr>
              <m:sty m:val="p"/>
            </m:rPr>
            <w:rPr>
              <w:rFonts w:ascii="Cambria Math" w:hAnsi="Cambria Math" w:cs="Times New Roman"/>
              <w:sz w:val="24"/>
              <w:szCs w:val="24"/>
              <w:lang w:val="fi-FI"/>
            </w:rPr>
            <m:t xml:space="preserve"> sin</m:t>
          </m:r>
          <m:d>
            <m:dPr>
              <m:ctrlPr>
                <w:rPr>
                  <w:rFonts w:ascii="Cambria Math" w:hAnsi="Cambria Math" w:cs="Times New Roman"/>
                  <w:i/>
                  <w:sz w:val="24"/>
                  <w:szCs w:val="24"/>
                  <w:lang w:val="fi-FI"/>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 xml:space="preserve"> </m:t>
          </m:r>
        </m:oMath>
      </m:oMathPara>
    </w:p>
    <w:p w14:paraId="25E20C8E" w14:textId="77777777" w:rsidR="00524909" w:rsidRPr="00F327E1" w:rsidRDefault="00522911"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w:rPr>
              <w:rFonts w:ascii="Cambria Math" w:hAnsi="Cambria Math" w:cs="Times New Roman"/>
              <w:sz w:val="24"/>
              <w:szCs w:val="24"/>
              <w:lang w:val="en-US"/>
            </w:rPr>
            <m:t>sign(</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i-FI"/>
                </w:rPr>
              </m:ctrlP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6C086BF7"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После вычисления случайной длины свободного пробега рассчитываются новые координаты фотона по формулам:</w:t>
      </w:r>
    </w:p>
    <w:p w14:paraId="1A22CE68"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x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x</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x</m:t>
              </m:r>
            </m:sub>
          </m:sSub>
        </m:oMath>
      </m:oMathPara>
    </w:p>
    <w:p w14:paraId="44552002"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y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y</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y</m:t>
              </m:r>
            </m:sub>
          </m:sSub>
        </m:oMath>
      </m:oMathPara>
    </w:p>
    <w:p w14:paraId="10B9B75C" w14:textId="77777777" w:rsidR="00524909" w:rsidRPr="00916B9E" w:rsidRDefault="00524909" w:rsidP="00524909">
      <w:pPr>
        <w:spacing w:line="360" w:lineRule="auto"/>
        <w:jc w:val="center"/>
        <w:rPr>
          <w:rFonts w:ascii="Cambria Math" w:hAnsi="Cambria Math" w:cs="Times New Roman"/>
          <w:sz w:val="24"/>
          <w:szCs w:val="24"/>
          <w:oMath/>
        </w:rPr>
      </w:pPr>
      <m:oMath>
        <m:r>
          <w:rPr>
            <w:rFonts w:ascii="Cambria Math" w:hAnsi="Cambria Math" w:cs="Times New Roman"/>
            <w:sz w:val="24"/>
            <w:szCs w:val="24"/>
            <w:lang w:val="en-US"/>
          </w:rPr>
          <m:t>z</m:t>
        </m:r>
        <m:r>
          <w:rPr>
            <w:rFonts w:ascii="Cambria Math" w:hAnsi="Cambria Math" w:cs="Times New Roman"/>
            <w:sz w:val="24"/>
            <w:szCs w:val="24"/>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oMath>
      <w:r w:rsidRPr="00916B9E">
        <w:rPr>
          <w:rFonts w:ascii="Times New Roman" w:eastAsiaTheme="minorEastAsia" w:hAnsi="Times New Roman" w:cs="Times New Roman"/>
          <w:sz w:val="24"/>
          <w:szCs w:val="24"/>
        </w:rPr>
        <w:t>,</w:t>
      </w:r>
    </w:p>
    <w:p w14:paraId="3FBBF49A"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oMath>
      <w:r w:rsidRPr="00F327E1">
        <w:rPr>
          <w:rFonts w:ascii="Times New Roman" w:eastAsiaTheme="minorEastAsia" w:hAnsi="Times New Roman" w:cs="Times New Roman"/>
          <w:sz w:val="24"/>
          <w:szCs w:val="24"/>
        </w:rPr>
        <w:t xml:space="preserve"> </w:t>
      </w:r>
      <w:r w:rsidRPr="00F327E1">
        <w:rPr>
          <w:rFonts w:ascii="Times New Roman" w:hAnsi="Times New Roman" w:cs="Times New Roman"/>
          <w:sz w:val="24"/>
          <w:szCs w:val="24"/>
        </w:rPr>
        <w:t>– начальные координаты фотона.</w:t>
      </w:r>
    </w:p>
    <w:p w14:paraId="28A389EB"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p>
    <w:p w14:paraId="77F8FA2B" w14:textId="77777777" w:rsidR="00524909" w:rsidRPr="00F327E1" w:rsidRDefault="00524909" w:rsidP="0052490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lang w:val="en-US"/>
            </w:rPr>
            <m:t>P</m:t>
          </m:r>
          <m:r>
            <w:rPr>
              <w:rFonts w:ascii="Cambria Math" w:hAnsi="Cambria Math" w:cs="Times New Roman"/>
              <w:sz w:val="24"/>
              <w:szCs w:val="24"/>
            </w:rPr>
            <m:t xml:space="preserve">=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P</m:t>
              </m:r>
              <m:ctrlPr>
                <w:rPr>
                  <w:rFonts w:ascii="Cambria Math" w:hAnsi="Cambria Math" w:cs="Times New Roman"/>
                  <w:bCs/>
                  <w:i/>
                  <w:sz w:val="24"/>
                  <w:szCs w:val="24"/>
                </w:rPr>
              </m:ctrlPr>
            </m:e>
            <m:sub>
              <m:r>
                <w:rPr>
                  <w:rFonts w:ascii="Cambria Math" w:hAnsi="Cambria Math" w:cs="Times New Roman"/>
                  <w:sz w:val="24"/>
                  <w:szCs w:val="24"/>
                  <w:vertAlign w:val="subscript"/>
                </w:rPr>
                <m:t>0</m:t>
              </m:r>
            </m:sub>
          </m:sSub>
          <m:f>
            <m:fPr>
              <m:ctrlPr>
                <w:rPr>
                  <w:rFonts w:ascii="Cambria Math" w:hAnsi="Cambria Math" w:cs="Times New Roman"/>
                  <w:bCs/>
                  <w:i/>
                  <w:iCs/>
                  <w:sz w:val="24"/>
                  <w:szCs w:val="24"/>
                  <w:vertAlign w:val="subscript"/>
                </w:rPr>
              </m:ctrlPr>
            </m:fPr>
            <m:num>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num>
            <m:den>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den>
          </m:f>
          <m:r>
            <w:rPr>
              <w:rFonts w:ascii="Cambria Math" w:hAnsi="Cambria Math" w:cs="Times New Roman"/>
              <w:sz w:val="24"/>
              <w:szCs w:val="24"/>
            </w:rPr>
            <m:t>,</m:t>
          </m:r>
        </m:oMath>
      </m:oMathPara>
    </w:p>
    <w:p w14:paraId="25A2373D" w14:textId="3818E778" w:rsidR="00524909"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fi-FI"/>
              </w:rPr>
            </m:ctrlPr>
          </m:sSubPr>
          <m:e>
            <m:r>
              <w:rPr>
                <w:rFonts w:ascii="Cambria Math" w:hAnsi="Cambria Math" w:cs="Times New Roman"/>
                <w:sz w:val="24"/>
                <w:szCs w:val="24"/>
                <w:lang w:val="fi-FI"/>
              </w:rPr>
              <m:t>P</m:t>
            </m:r>
          </m:e>
          <m:sub>
            <m:r>
              <w:rPr>
                <w:rFonts w:ascii="Cambria Math" w:hAnsi="Cambria Math" w:cs="Times New Roman"/>
                <w:sz w:val="24"/>
                <w:szCs w:val="24"/>
                <w:vertAlign w:val="subscript"/>
              </w:rPr>
              <m:t>0</m:t>
            </m:r>
          </m:sub>
        </m:sSub>
      </m:oMath>
      <w:r w:rsidRPr="00F327E1">
        <w:rPr>
          <w:rFonts w:ascii="Times New Roman" w:hAnsi="Times New Roman" w:cs="Times New Roman"/>
          <w:sz w:val="24"/>
          <w:szCs w:val="24"/>
        </w:rPr>
        <w:t xml:space="preserve"> – текущий вес фотона.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70C6BBFA" w14:textId="77777777" w:rsidR="00914200" w:rsidRPr="004A2046" w:rsidRDefault="00914200" w:rsidP="00914200">
      <w:pPr>
        <w:pStyle w:val="1"/>
        <w:numPr>
          <w:ilvl w:val="0"/>
          <w:numId w:val="6"/>
        </w:numPr>
      </w:pPr>
      <w:bookmarkStart w:id="7" w:name="_Toc135000407"/>
      <w:r w:rsidRPr="004A2046">
        <w:lastRenderedPageBreak/>
        <w:t>Обзор технологий параллельных вычислений</w:t>
      </w:r>
      <w:bookmarkEnd w:id="7"/>
    </w:p>
    <w:p w14:paraId="132665F3" w14:textId="247F9D52"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w:t>
      </w:r>
      <w:r w:rsidRPr="003F794A">
        <w:rPr>
          <w:rFonts w:ascii="Times New Roman" w:hAnsi="Times New Roman" w:cs="Times New Roman"/>
          <w:sz w:val="24"/>
          <w:szCs w:val="24"/>
        </w:rPr>
        <w:t xml:space="preserve">аиболее принципиальным методом </w:t>
      </w:r>
      <w:r>
        <w:rPr>
          <w:rFonts w:ascii="Times New Roman" w:hAnsi="Times New Roman" w:cs="Times New Roman"/>
          <w:sz w:val="24"/>
          <w:szCs w:val="24"/>
        </w:rPr>
        <w:t xml:space="preserve">сокращения времени вычислений является </w:t>
      </w:r>
      <w:r w:rsidRPr="002D16E8">
        <w:rPr>
          <w:rFonts w:ascii="Times New Roman" w:hAnsi="Times New Roman" w:cs="Times New Roman"/>
          <w:sz w:val="24"/>
          <w:szCs w:val="24"/>
        </w:rPr>
        <w:t xml:space="preserve">параллелизация </w:t>
      </w:r>
      <w:r>
        <w:rPr>
          <w:rFonts w:ascii="Times New Roman" w:hAnsi="Times New Roman" w:cs="Times New Roman"/>
          <w:sz w:val="24"/>
          <w:szCs w:val="24"/>
        </w:rPr>
        <w:t xml:space="preserve">вычислений. </w:t>
      </w:r>
      <w:r w:rsidRPr="00BF7236">
        <w:rPr>
          <w:rFonts w:ascii="Times New Roman" w:hAnsi="Times New Roman" w:cs="Times New Roman"/>
          <w:sz w:val="24"/>
          <w:szCs w:val="24"/>
        </w:rPr>
        <w:t xml:space="preserve">До </w:t>
      </w:r>
      <w:r>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r w:rsidRPr="00FF6353">
        <w:rPr>
          <w:rFonts w:ascii="Times New Roman" w:hAnsi="Times New Roman" w:cs="Times New Roman"/>
          <w:sz w:val="24"/>
          <w:szCs w:val="24"/>
        </w:rPr>
        <w:t>слабосвязные кластеры</w:t>
      </w:r>
      <w:r>
        <w:rPr>
          <w:rFonts w:ascii="Times New Roman" w:hAnsi="Times New Roman" w:cs="Times New Roman"/>
          <w:sz w:val="24"/>
          <w:szCs w:val="24"/>
        </w:rPr>
        <w:t xml:space="preserve">, в которых </w:t>
      </w:r>
      <w:r w:rsidRPr="0099112E">
        <w:rPr>
          <w:rFonts w:ascii="Times New Roman" w:hAnsi="Times New Roman" w:cs="Times New Roman"/>
          <w:sz w:val="24"/>
          <w:szCs w:val="24"/>
        </w:rPr>
        <w:t>вычисления производились на центральных процессорах общего назначения (CPU</w:t>
      </w:r>
      <w:r w:rsidRPr="0075329E">
        <w:rPr>
          <w:rFonts w:ascii="Times New Roman" w:hAnsi="Times New Roman" w:cs="Times New Roman"/>
          <w:sz w:val="24"/>
          <w:szCs w:val="24"/>
        </w:rPr>
        <w:t xml:space="preserve">, </w:t>
      </w:r>
      <w:r w:rsidRPr="00F52C1C">
        <w:rPr>
          <w:rFonts w:ascii="Times New Roman" w:hAnsi="Times New Roman" w:cs="Times New Roman"/>
          <w:sz w:val="24"/>
          <w:szCs w:val="24"/>
        </w:rPr>
        <w:t>Central</w:t>
      </w:r>
      <w:r w:rsidRPr="00D07D12">
        <w:rPr>
          <w:rFonts w:ascii="Times New Roman" w:hAnsi="Times New Roman" w:cs="Times New Roman"/>
          <w:sz w:val="24"/>
          <w:szCs w:val="24"/>
        </w:rPr>
        <w:t xml:space="preserve"> </w:t>
      </w:r>
      <w:r w:rsidRPr="00F52C1C">
        <w:rPr>
          <w:rFonts w:ascii="Times New Roman" w:hAnsi="Times New Roman" w:cs="Times New Roman"/>
          <w:sz w:val="24"/>
          <w:szCs w:val="24"/>
        </w:rPr>
        <w:t>Processing</w:t>
      </w:r>
      <w:r w:rsidRPr="00525876">
        <w:rPr>
          <w:rFonts w:ascii="Times New Roman" w:hAnsi="Times New Roman" w:cs="Times New Roman"/>
          <w:sz w:val="24"/>
          <w:szCs w:val="24"/>
        </w:rPr>
        <w:t xml:space="preserve"> </w:t>
      </w:r>
      <w:r w:rsidRPr="00F52C1C">
        <w:rPr>
          <w:rFonts w:ascii="Times New Roman" w:hAnsi="Times New Roman" w:cs="Times New Roman"/>
          <w:sz w:val="24"/>
          <w:szCs w:val="24"/>
        </w:rPr>
        <w:t>Unit</w:t>
      </w:r>
      <w:r w:rsidRPr="0099112E">
        <w:rPr>
          <w:rFonts w:ascii="Times New Roman" w:hAnsi="Times New Roman" w:cs="Times New Roman"/>
          <w:sz w:val="24"/>
          <w:szCs w:val="24"/>
        </w:rPr>
        <w:t>)</w:t>
      </w:r>
      <w:r>
        <w:rPr>
          <w:rFonts w:ascii="Times New Roman" w:hAnsi="Times New Roman" w:cs="Times New Roman"/>
          <w:sz w:val="24"/>
          <w:szCs w:val="24"/>
        </w:rPr>
        <w:t xml:space="preserve">. </w:t>
      </w:r>
      <w:r w:rsidRPr="008B3B73">
        <w:rPr>
          <w:rFonts w:ascii="Times New Roman" w:hAnsi="Times New Roman" w:cs="Times New Roman"/>
          <w:sz w:val="24"/>
          <w:szCs w:val="24"/>
        </w:rPr>
        <w:t>Однако такие кластеры достаточно дороги и сложны в эксплуатации</w:t>
      </w:r>
      <w:r>
        <w:rPr>
          <w:rFonts w:ascii="Times New Roman" w:hAnsi="Times New Roman" w:cs="Times New Roman"/>
          <w:sz w:val="24"/>
          <w:szCs w:val="24"/>
        </w:rPr>
        <w:t xml:space="preserve">. </w:t>
      </w:r>
      <w:r w:rsidRPr="007945B3">
        <w:rPr>
          <w:rFonts w:ascii="Times New Roman" w:hAnsi="Times New Roman" w:cs="Times New Roman"/>
          <w:sz w:val="24"/>
          <w:szCs w:val="24"/>
        </w:rPr>
        <w:t>В последние годы с</w:t>
      </w:r>
      <w:r>
        <w:rPr>
          <w:rFonts w:ascii="Times New Roman" w:hAnsi="Times New Roman" w:cs="Times New Roman"/>
          <w:sz w:val="24"/>
          <w:szCs w:val="24"/>
        </w:rPr>
        <w:t xml:space="preserve"> развитием</w:t>
      </w:r>
      <w:r w:rsidRPr="007945B3">
        <w:rPr>
          <w:rFonts w:ascii="Times New Roman" w:hAnsi="Times New Roman" w:cs="Times New Roman"/>
          <w:sz w:val="24"/>
          <w:szCs w:val="24"/>
        </w:rPr>
        <w:t xml:space="preserve"> графических процессоров (GPU</w:t>
      </w:r>
      <w:r>
        <w:rPr>
          <w:rFonts w:ascii="Times New Roman" w:hAnsi="Times New Roman" w:cs="Times New Roman"/>
          <w:sz w:val="24"/>
          <w:szCs w:val="24"/>
        </w:rPr>
        <w:t xml:space="preserve">, </w:t>
      </w:r>
      <w:r w:rsidRPr="00F52C1C">
        <w:rPr>
          <w:rFonts w:ascii="Times New Roman" w:hAnsi="Times New Roman" w:cs="Times New Roman"/>
          <w:sz w:val="24"/>
          <w:szCs w:val="24"/>
        </w:rPr>
        <w:t>Graphics</w:t>
      </w:r>
      <w:r w:rsidRPr="00266094">
        <w:rPr>
          <w:rFonts w:ascii="Times New Roman" w:hAnsi="Times New Roman" w:cs="Times New Roman"/>
          <w:sz w:val="24"/>
          <w:szCs w:val="24"/>
        </w:rPr>
        <w:t xml:space="preserve"> </w:t>
      </w:r>
      <w:r w:rsidRPr="00F52C1C">
        <w:rPr>
          <w:rFonts w:ascii="Times New Roman" w:hAnsi="Times New Roman" w:cs="Times New Roman"/>
          <w:sz w:val="24"/>
          <w:szCs w:val="24"/>
        </w:rPr>
        <w:t>Processing</w:t>
      </w:r>
      <w:r w:rsidRPr="00266094">
        <w:rPr>
          <w:rFonts w:ascii="Times New Roman" w:hAnsi="Times New Roman" w:cs="Times New Roman"/>
          <w:sz w:val="24"/>
          <w:szCs w:val="24"/>
        </w:rPr>
        <w:t xml:space="preserve"> </w:t>
      </w:r>
      <w:r w:rsidRPr="00F52C1C">
        <w:rPr>
          <w:rFonts w:ascii="Times New Roman" w:hAnsi="Times New Roman" w:cs="Times New Roman"/>
          <w:sz w:val="24"/>
          <w:szCs w:val="24"/>
        </w:rPr>
        <w:t>Unit</w:t>
      </w:r>
      <w:r w:rsidRPr="007945B3">
        <w:rPr>
          <w:rFonts w:ascii="Times New Roman" w:hAnsi="Times New Roman" w:cs="Times New Roman"/>
          <w:sz w:val="24"/>
          <w:szCs w:val="24"/>
        </w:rPr>
        <w:t xml:space="preserve">) возможности вычислительных систем значительно </w:t>
      </w:r>
      <w:r>
        <w:rPr>
          <w:rFonts w:ascii="Times New Roman" w:hAnsi="Times New Roman" w:cs="Times New Roman"/>
          <w:sz w:val="24"/>
          <w:szCs w:val="24"/>
        </w:rPr>
        <w:t>увеличились. В тоже время возросла сложность разработки</w:t>
      </w:r>
      <w:r w:rsidRPr="00B11909">
        <w:rPr>
          <w:rFonts w:ascii="Times New Roman" w:hAnsi="Times New Roman" w:cs="Times New Roman"/>
          <w:sz w:val="24"/>
          <w:szCs w:val="24"/>
        </w:rPr>
        <w:t xml:space="preserve"> </w:t>
      </w:r>
      <w:r>
        <w:rPr>
          <w:rFonts w:ascii="Times New Roman" w:hAnsi="Times New Roman" w:cs="Times New Roman"/>
          <w:sz w:val="24"/>
          <w:szCs w:val="24"/>
        </w:rPr>
        <w:t xml:space="preserve">и оптимизации программ для эффективного применения </w:t>
      </w:r>
      <w:r w:rsidRPr="00F52C1C">
        <w:rPr>
          <w:rFonts w:ascii="Times New Roman" w:hAnsi="Times New Roman" w:cs="Times New Roman"/>
          <w:sz w:val="24"/>
          <w:szCs w:val="24"/>
        </w:rPr>
        <w:t>GPU</w:t>
      </w:r>
      <w:r w:rsidRPr="00435532">
        <w:rPr>
          <w:rFonts w:ascii="Times New Roman" w:hAnsi="Times New Roman" w:cs="Times New Roman"/>
          <w:sz w:val="24"/>
          <w:szCs w:val="24"/>
        </w:rPr>
        <w:t xml:space="preserve"> </w:t>
      </w:r>
      <w:r>
        <w:rPr>
          <w:rFonts w:ascii="Times New Roman" w:hAnsi="Times New Roman" w:cs="Times New Roman"/>
          <w:sz w:val="24"/>
          <w:szCs w:val="24"/>
        </w:rPr>
        <w:t>в вычислительных задачах.</w:t>
      </w:r>
    </w:p>
    <w:p w14:paraId="4321E621" w14:textId="36880088"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Выбор вычислительного устройства определяется </w:t>
      </w:r>
      <w:r w:rsidR="003D36EE">
        <w:rPr>
          <w:rFonts w:ascii="Times New Roman" w:hAnsi="Times New Roman" w:cs="Times New Roman"/>
          <w:sz w:val="24"/>
          <w:szCs w:val="24"/>
        </w:rPr>
        <w:t>его</w:t>
      </w:r>
      <w:r>
        <w:rPr>
          <w:rFonts w:ascii="Times New Roman" w:hAnsi="Times New Roman" w:cs="Times New Roman"/>
          <w:sz w:val="24"/>
          <w:szCs w:val="24"/>
        </w:rPr>
        <w:t xml:space="preserve"> характеристиками, а также </w:t>
      </w:r>
      <w:r w:rsidR="00ED3984">
        <w:rPr>
          <w:rFonts w:ascii="Times New Roman" w:hAnsi="Times New Roman" w:cs="Times New Roman"/>
          <w:sz w:val="24"/>
          <w:szCs w:val="24"/>
        </w:rPr>
        <w:t xml:space="preserve">поддерживаемыми </w:t>
      </w:r>
      <w:r>
        <w:rPr>
          <w:rFonts w:ascii="Times New Roman" w:hAnsi="Times New Roman" w:cs="Times New Roman"/>
          <w:sz w:val="24"/>
          <w:szCs w:val="24"/>
        </w:rPr>
        <w:t>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w:t>
      </w:r>
      <w:r w:rsidRPr="00C92AC3">
        <w:rPr>
          <w:rFonts w:ascii="Times New Roman" w:hAnsi="Times New Roman" w:cs="Times New Roman"/>
          <w:sz w:val="24"/>
          <w:szCs w:val="24"/>
        </w:rPr>
        <w:t xml:space="preserve"> </w:t>
      </w:r>
      <w:r>
        <w:rPr>
          <w:rFonts w:ascii="Times New Roman" w:hAnsi="Times New Roman" w:cs="Times New Roman"/>
          <w:sz w:val="24"/>
          <w:szCs w:val="24"/>
        </w:rPr>
        <w:t>С другой стороны, некоторые технологии дают позволяют разрабатывать кросс-архитектурное ПО, что снижает сложность и стоимость разработки.</w:t>
      </w:r>
    </w:p>
    <w:p w14:paraId="06866B70" w14:textId="77777777"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существующие технологии и стандарты для параллельных вычислений:</w:t>
      </w:r>
    </w:p>
    <w:p w14:paraId="6DD46D4B" w14:textId="77777777" w:rsidR="00914200" w:rsidRPr="00D551CB"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EC3953">
        <w:rPr>
          <w:rFonts w:ascii="Times New Roman" w:hAnsi="Times New Roman" w:cs="Times New Roman"/>
          <w:sz w:val="24"/>
          <w:szCs w:val="24"/>
        </w:rPr>
        <w:t xml:space="preserve">OpenMP – </w:t>
      </w:r>
      <w:r>
        <w:rPr>
          <w:rFonts w:ascii="Times New Roman" w:hAnsi="Times New Roman" w:cs="Times New Roman"/>
          <w:sz w:val="24"/>
          <w:szCs w:val="24"/>
        </w:rPr>
        <w:t xml:space="preserve">это </w:t>
      </w:r>
      <w:r w:rsidRPr="00EC3953">
        <w:rPr>
          <w:rFonts w:ascii="Times New Roman" w:hAnsi="Times New Roman" w:cs="Times New Roman"/>
          <w:sz w:val="24"/>
          <w:szCs w:val="24"/>
        </w:rPr>
        <w:t xml:space="preserve">стандартная технология для параллельных вычислений на </w:t>
      </w:r>
      <w:r>
        <w:rPr>
          <w:rFonts w:ascii="Times New Roman" w:hAnsi="Times New Roman" w:cs="Times New Roman"/>
          <w:sz w:val="24"/>
          <w:szCs w:val="24"/>
          <w:lang w:val="en-US"/>
        </w:rPr>
        <w:t>CPU</w:t>
      </w:r>
      <w:r w:rsidRPr="00EC3953">
        <w:rPr>
          <w:rFonts w:ascii="Times New Roman" w:hAnsi="Times New Roman" w:cs="Times New Roman"/>
          <w:sz w:val="24"/>
          <w:szCs w:val="24"/>
        </w:rPr>
        <w:t>. Она позволяет разрабатывать многопоточные программы на C, C++ и Fortran, используя директивы препроцессора и библиотеки OpenMP.</w:t>
      </w:r>
      <w:r w:rsidRPr="00EC3953">
        <w:rPr>
          <w:rFonts w:ascii="Times New Roman" w:hAnsi="Times New Roman" w:cs="Times New Roman"/>
          <w:sz w:val="24"/>
          <w:szCs w:val="24"/>
        </w:rPr>
        <w:tab/>
      </w:r>
      <w:r w:rsidRPr="00D551CB">
        <w:rPr>
          <w:rFonts w:ascii="Times New Roman" w:hAnsi="Times New Roman" w:cs="Times New Roman"/>
          <w:sz w:val="24"/>
          <w:szCs w:val="24"/>
        </w:rPr>
        <w:br/>
      </w:r>
    </w:p>
    <w:p w14:paraId="0971CCA3" w14:textId="77777777" w:rsidR="00914200" w:rsidRPr="008A6E55"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Nvidia CUDA – проприетарная технология компании Nvidia, которая позволяет использовать графические процессоры Nvidia для параллельных вычислений. </w:t>
      </w:r>
      <w:r w:rsidRPr="008A6E55">
        <w:rPr>
          <w:rFonts w:ascii="Times New Roman" w:hAnsi="Times New Roman" w:cs="Times New Roman"/>
          <w:sz w:val="24"/>
          <w:szCs w:val="24"/>
        </w:rPr>
        <w:br/>
      </w:r>
    </w:p>
    <w:p w14:paraId="6DC43C63" w14:textId="77777777" w:rsidR="00914200" w:rsidRPr="008A6E55"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AMD HIP API – проприетарная технология компании AMD, которая позволяет использовать графические процессоры </w:t>
      </w:r>
      <w:r>
        <w:rPr>
          <w:rFonts w:ascii="Times New Roman" w:hAnsi="Times New Roman" w:cs="Times New Roman"/>
          <w:sz w:val="24"/>
          <w:szCs w:val="24"/>
          <w:lang w:val="en-US"/>
        </w:rPr>
        <w:t>AMD</w:t>
      </w:r>
      <w:r w:rsidRPr="008A6E55">
        <w:rPr>
          <w:rFonts w:ascii="Times New Roman" w:hAnsi="Times New Roman" w:cs="Times New Roman"/>
          <w:sz w:val="24"/>
          <w:szCs w:val="24"/>
        </w:rPr>
        <w:t xml:space="preserve"> для параллельных вычислений. </w:t>
      </w:r>
      <w:r w:rsidRPr="008A6E55">
        <w:rPr>
          <w:rFonts w:ascii="Times New Roman" w:hAnsi="Times New Roman" w:cs="Times New Roman"/>
          <w:sz w:val="24"/>
          <w:szCs w:val="24"/>
        </w:rPr>
        <w:br/>
        <w:t xml:space="preserve"> </w:t>
      </w:r>
    </w:p>
    <w:p w14:paraId="69AC396E" w14:textId="649D0C21" w:rsidR="00914200" w:rsidRPr="00053087" w:rsidRDefault="00914200" w:rsidP="00053087">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OpenCL – технология,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Pr>
          <w:rFonts w:ascii="Times New Roman" w:hAnsi="Times New Roman" w:cs="Times New Roman"/>
          <w:sz w:val="24"/>
          <w:szCs w:val="24"/>
        </w:rPr>
        <w:tab/>
      </w:r>
      <w:r w:rsidRPr="00053087">
        <w:rPr>
          <w:rFonts w:ascii="Times New Roman" w:hAnsi="Times New Roman" w:cs="Times New Roman"/>
          <w:sz w:val="24"/>
          <w:szCs w:val="24"/>
        </w:rPr>
        <w:br/>
      </w:r>
    </w:p>
    <w:p w14:paraId="0F2431FE" w14:textId="33980FCD" w:rsidR="00914200" w:rsidRPr="00E30B5D"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CC201C">
        <w:rPr>
          <w:rFonts w:ascii="Times New Roman" w:hAnsi="Times New Roman" w:cs="Times New Roman"/>
          <w:sz w:val="24"/>
          <w:szCs w:val="24"/>
        </w:rPr>
        <w:lastRenderedPageBreak/>
        <w:t xml:space="preserve">Data Parallel C++ </w:t>
      </w:r>
      <w:r w:rsidRPr="008A6E55">
        <w:rPr>
          <w:rFonts w:ascii="Times New Roman" w:hAnsi="Times New Roman" w:cs="Times New Roman"/>
          <w:sz w:val="24"/>
          <w:szCs w:val="24"/>
        </w:rPr>
        <w:t xml:space="preserve">– </w:t>
      </w:r>
      <w:r w:rsidRPr="00447B87">
        <w:rPr>
          <w:rFonts w:ascii="Times New Roman" w:hAnsi="Times New Roman" w:cs="Times New Roman"/>
          <w:sz w:val="24"/>
          <w:szCs w:val="24"/>
        </w:rPr>
        <w:t xml:space="preserve">это открытый стандарт параллельного программирования, который разрабатывается в рамках </w:t>
      </w:r>
      <w:r>
        <w:rPr>
          <w:rFonts w:ascii="Times New Roman" w:hAnsi="Times New Roman" w:cs="Times New Roman"/>
          <w:sz w:val="24"/>
          <w:szCs w:val="24"/>
        </w:rPr>
        <w:t xml:space="preserve">технологии </w:t>
      </w:r>
      <w:r w:rsidRPr="00447B87">
        <w:rPr>
          <w:rFonts w:ascii="Times New Roman" w:hAnsi="Times New Roman" w:cs="Times New Roman"/>
          <w:sz w:val="24"/>
          <w:szCs w:val="24"/>
        </w:rPr>
        <w:t xml:space="preserve">OneAPI, созданной компанией Intel. </w:t>
      </w:r>
      <w:r w:rsidR="00C97D8E">
        <w:rPr>
          <w:rFonts w:ascii="Times New Roman" w:hAnsi="Times New Roman" w:cs="Times New Roman"/>
          <w:sz w:val="24"/>
          <w:szCs w:val="24"/>
          <w:lang w:val="en-US"/>
        </w:rPr>
        <w:t>DPC</w:t>
      </w:r>
      <w:r w:rsidR="00C97D8E" w:rsidRPr="00C97D8E">
        <w:rPr>
          <w:rFonts w:ascii="Times New Roman" w:hAnsi="Times New Roman" w:cs="Times New Roman"/>
          <w:sz w:val="24"/>
          <w:szCs w:val="24"/>
        </w:rPr>
        <w:t>++</w:t>
      </w:r>
      <w:r w:rsidR="00C97D8E">
        <w:rPr>
          <w:rFonts w:ascii="Times New Roman" w:hAnsi="Times New Roman" w:cs="Times New Roman"/>
          <w:sz w:val="24"/>
          <w:szCs w:val="24"/>
        </w:rPr>
        <w:t xml:space="preserve"> создан</w:t>
      </w:r>
      <w:r w:rsidR="00053087">
        <w:rPr>
          <w:rFonts w:ascii="Times New Roman" w:hAnsi="Times New Roman" w:cs="Times New Roman"/>
          <w:sz w:val="24"/>
          <w:szCs w:val="24"/>
        </w:rPr>
        <w:t xml:space="preserve"> на основе </w:t>
      </w:r>
      <w:r>
        <w:rPr>
          <w:rFonts w:ascii="Times New Roman" w:hAnsi="Times New Roman" w:cs="Times New Roman"/>
          <w:sz w:val="24"/>
          <w:szCs w:val="24"/>
        </w:rPr>
        <w:t xml:space="preserve">открытого стандарта </w:t>
      </w:r>
      <w:r>
        <w:rPr>
          <w:rFonts w:ascii="Times New Roman" w:hAnsi="Times New Roman" w:cs="Times New Roman"/>
          <w:sz w:val="24"/>
          <w:szCs w:val="24"/>
          <w:lang w:val="en-US"/>
        </w:rPr>
        <w:t>SYCL</w:t>
      </w:r>
      <w:r>
        <w:rPr>
          <w:rFonts w:ascii="Times New Roman" w:hAnsi="Times New Roman" w:cs="Times New Roman"/>
          <w:sz w:val="24"/>
          <w:szCs w:val="24"/>
        </w:rPr>
        <w:t>,</w:t>
      </w:r>
      <w:r w:rsidR="00C97D8E">
        <w:rPr>
          <w:rFonts w:ascii="Times New Roman" w:hAnsi="Times New Roman" w:cs="Times New Roman"/>
          <w:sz w:val="24"/>
          <w:szCs w:val="24"/>
        </w:rPr>
        <w:t xml:space="preserve"> внося в него</w:t>
      </w:r>
      <w:r>
        <w:rPr>
          <w:rFonts w:ascii="Times New Roman" w:hAnsi="Times New Roman" w:cs="Times New Roman"/>
          <w:sz w:val="24"/>
          <w:szCs w:val="24"/>
        </w:rPr>
        <w:t xml:space="preserve"> упрощ</w:t>
      </w:r>
      <w:r w:rsidR="00C97D8E">
        <w:rPr>
          <w:rFonts w:ascii="Times New Roman" w:hAnsi="Times New Roman" w:cs="Times New Roman"/>
          <w:sz w:val="24"/>
          <w:szCs w:val="24"/>
        </w:rPr>
        <w:t>ения в</w:t>
      </w:r>
      <w:r>
        <w:rPr>
          <w:rFonts w:ascii="Times New Roman" w:hAnsi="Times New Roman" w:cs="Times New Roman"/>
          <w:sz w:val="24"/>
          <w:szCs w:val="24"/>
        </w:rPr>
        <w:t xml:space="preserve"> применени</w:t>
      </w:r>
      <w:r w:rsidR="00C97D8E">
        <w:rPr>
          <w:rFonts w:ascii="Times New Roman" w:hAnsi="Times New Roman" w:cs="Times New Roman"/>
          <w:sz w:val="24"/>
          <w:szCs w:val="24"/>
        </w:rPr>
        <w:t>и</w:t>
      </w:r>
      <w:r>
        <w:rPr>
          <w:rFonts w:ascii="Times New Roman" w:hAnsi="Times New Roman" w:cs="Times New Roman"/>
          <w:sz w:val="24"/>
          <w:szCs w:val="24"/>
        </w:rPr>
        <w:t xml:space="preserve"> и добавляя новые возможности. Как и </w:t>
      </w:r>
      <w:r>
        <w:rPr>
          <w:rFonts w:ascii="Times New Roman" w:hAnsi="Times New Roman" w:cs="Times New Roman"/>
          <w:sz w:val="24"/>
          <w:szCs w:val="24"/>
          <w:lang w:val="en-US"/>
        </w:rPr>
        <w:t>SYCL</w:t>
      </w:r>
      <w:r>
        <w:rPr>
          <w:rFonts w:ascii="Times New Roman" w:hAnsi="Times New Roman" w:cs="Times New Roman"/>
          <w:sz w:val="24"/>
          <w:szCs w:val="24"/>
        </w:rPr>
        <w:t xml:space="preserve">, </w:t>
      </w:r>
      <w:r>
        <w:rPr>
          <w:rFonts w:ascii="Times New Roman" w:hAnsi="Times New Roman" w:cs="Times New Roman"/>
          <w:sz w:val="24"/>
          <w:szCs w:val="24"/>
          <w:lang w:val="en-US"/>
        </w:rPr>
        <w:t>DPC</w:t>
      </w:r>
      <w:r w:rsidRPr="00CF0EA8">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возможность разработки параллельных программ для </w:t>
      </w:r>
      <w:r w:rsidRPr="00447B87">
        <w:rPr>
          <w:rFonts w:ascii="Times New Roman" w:hAnsi="Times New Roman" w:cs="Times New Roman"/>
          <w:sz w:val="24"/>
          <w:szCs w:val="24"/>
        </w:rPr>
        <w:t>CPU, GPU, FPGA и других ускорителях.</w:t>
      </w:r>
    </w:p>
    <w:p w14:paraId="7A9E8881" w14:textId="77777777" w:rsidR="00914200" w:rsidRDefault="00914200" w:rsidP="00914200">
      <w:pPr>
        <w:ind w:firstLine="426"/>
        <w:rPr>
          <w:rFonts w:ascii="Times New Roman" w:hAnsi="Times New Roman" w:cs="Times New Roman"/>
          <w:sz w:val="24"/>
          <w:szCs w:val="24"/>
        </w:rPr>
      </w:pPr>
      <w:r w:rsidRPr="00697FDE">
        <w:rPr>
          <w:rFonts w:ascii="Times New Roman" w:hAnsi="Times New Roman" w:cs="Times New Roman"/>
          <w:sz w:val="24"/>
          <w:szCs w:val="24"/>
        </w:rPr>
        <w:t xml:space="preserve">Каждая из </w:t>
      </w:r>
      <w:r>
        <w:rPr>
          <w:rFonts w:ascii="Times New Roman" w:hAnsi="Times New Roman" w:cs="Times New Roman"/>
          <w:sz w:val="24"/>
          <w:szCs w:val="24"/>
        </w:rPr>
        <w:t xml:space="preserve">этих технологий </w:t>
      </w:r>
      <w:r w:rsidRPr="00697FDE">
        <w:rPr>
          <w:rFonts w:ascii="Times New Roman" w:hAnsi="Times New Roman" w:cs="Times New Roman"/>
          <w:sz w:val="24"/>
          <w:szCs w:val="24"/>
        </w:rPr>
        <w:t xml:space="preserve">имеет свои преимущества и ограничения, и </w:t>
      </w:r>
      <w:r>
        <w:rPr>
          <w:rFonts w:ascii="Times New Roman" w:hAnsi="Times New Roman" w:cs="Times New Roman"/>
          <w:sz w:val="24"/>
          <w:szCs w:val="24"/>
        </w:rPr>
        <w:t xml:space="preserve">её </w:t>
      </w:r>
      <w:r w:rsidRPr="00697FDE">
        <w:rPr>
          <w:rFonts w:ascii="Times New Roman" w:hAnsi="Times New Roman" w:cs="Times New Roman"/>
          <w:sz w:val="24"/>
          <w:szCs w:val="24"/>
        </w:rPr>
        <w:t>выбор зависит от конкретной задачи и характеристик используемого оборудования.</w:t>
      </w:r>
    </w:p>
    <w:p w14:paraId="2EE7B5A6" w14:textId="77777777" w:rsidR="00914200" w:rsidRDefault="00914200" w:rsidP="00914200">
      <w:pPr>
        <w:ind w:firstLine="426"/>
        <w:rPr>
          <w:rFonts w:ascii="Times New Roman" w:hAnsi="Times New Roman" w:cs="Times New Roman"/>
          <w:sz w:val="24"/>
          <w:szCs w:val="24"/>
        </w:rPr>
      </w:pPr>
    </w:p>
    <w:tbl>
      <w:tblPr>
        <w:tblStyle w:val="a9"/>
        <w:tblW w:w="8979" w:type="dxa"/>
        <w:tblInd w:w="380" w:type="dxa"/>
        <w:tblLayout w:type="fixed"/>
        <w:tblLook w:val="04A0" w:firstRow="1" w:lastRow="0" w:firstColumn="1" w:lastColumn="0" w:noHBand="0" w:noVBand="1"/>
      </w:tblPr>
      <w:tblGrid>
        <w:gridCol w:w="2932"/>
        <w:gridCol w:w="1175"/>
        <w:gridCol w:w="1027"/>
        <w:gridCol w:w="1469"/>
        <w:gridCol w:w="1175"/>
        <w:gridCol w:w="1201"/>
      </w:tblGrid>
      <w:tr w:rsidR="00C97D8E" w14:paraId="59EBFD80" w14:textId="77777777" w:rsidTr="0004155F">
        <w:trPr>
          <w:trHeight w:val="453"/>
        </w:trPr>
        <w:tc>
          <w:tcPr>
            <w:tcW w:w="2932" w:type="dxa"/>
          </w:tcPr>
          <w:p w14:paraId="0A3073A8" w14:textId="77777777" w:rsidR="00C97D8E" w:rsidRDefault="00C97D8E" w:rsidP="008C5DC4">
            <w:pPr>
              <w:rPr>
                <w:rFonts w:ascii="Times New Roman" w:hAnsi="Times New Roman" w:cs="Times New Roman"/>
                <w:sz w:val="24"/>
                <w:szCs w:val="24"/>
              </w:rPr>
            </w:pPr>
          </w:p>
        </w:tc>
        <w:tc>
          <w:tcPr>
            <w:tcW w:w="1175" w:type="dxa"/>
          </w:tcPr>
          <w:p w14:paraId="7FD1990B" w14:textId="77777777" w:rsidR="00C97D8E" w:rsidRDefault="00C97D8E" w:rsidP="008C5DC4">
            <w:pPr>
              <w:rPr>
                <w:rFonts w:ascii="Times New Roman" w:hAnsi="Times New Roman" w:cs="Times New Roman"/>
                <w:sz w:val="24"/>
                <w:szCs w:val="24"/>
              </w:rPr>
            </w:pPr>
            <w:r w:rsidRPr="008A6E55">
              <w:rPr>
                <w:rFonts w:ascii="Times New Roman" w:hAnsi="Times New Roman" w:cs="Times New Roman"/>
                <w:sz w:val="24"/>
                <w:szCs w:val="24"/>
              </w:rPr>
              <w:t>OpenMP</w:t>
            </w:r>
          </w:p>
        </w:tc>
        <w:tc>
          <w:tcPr>
            <w:tcW w:w="1027" w:type="dxa"/>
          </w:tcPr>
          <w:p w14:paraId="26E930DC" w14:textId="77777777" w:rsidR="00C97D8E" w:rsidRDefault="00C97D8E" w:rsidP="008C5DC4">
            <w:pPr>
              <w:rPr>
                <w:rFonts w:ascii="Times New Roman" w:hAnsi="Times New Roman" w:cs="Times New Roman"/>
                <w:sz w:val="24"/>
                <w:szCs w:val="24"/>
              </w:rPr>
            </w:pPr>
            <w:r w:rsidRPr="008A6E55">
              <w:rPr>
                <w:rFonts w:ascii="Times New Roman" w:hAnsi="Times New Roman" w:cs="Times New Roman"/>
                <w:sz w:val="24"/>
                <w:szCs w:val="24"/>
              </w:rPr>
              <w:t>CUDA</w:t>
            </w:r>
          </w:p>
        </w:tc>
        <w:tc>
          <w:tcPr>
            <w:tcW w:w="1469" w:type="dxa"/>
          </w:tcPr>
          <w:p w14:paraId="5B04371F" w14:textId="77777777" w:rsidR="00C97D8E" w:rsidRDefault="00C97D8E" w:rsidP="008C5DC4">
            <w:pPr>
              <w:rPr>
                <w:rFonts w:ascii="Times New Roman" w:hAnsi="Times New Roman" w:cs="Times New Roman"/>
                <w:sz w:val="24"/>
                <w:szCs w:val="24"/>
              </w:rPr>
            </w:pPr>
            <w:r w:rsidRPr="008A6E55">
              <w:rPr>
                <w:rFonts w:ascii="Times New Roman" w:hAnsi="Times New Roman" w:cs="Times New Roman"/>
                <w:sz w:val="24"/>
                <w:szCs w:val="24"/>
              </w:rPr>
              <w:t>AMD HIP</w:t>
            </w:r>
          </w:p>
        </w:tc>
        <w:tc>
          <w:tcPr>
            <w:tcW w:w="1175" w:type="dxa"/>
          </w:tcPr>
          <w:p w14:paraId="4BC379E0" w14:textId="77777777" w:rsidR="00C97D8E" w:rsidRDefault="00C97D8E" w:rsidP="008C5DC4">
            <w:pPr>
              <w:rPr>
                <w:rFonts w:ascii="Times New Roman" w:hAnsi="Times New Roman" w:cs="Times New Roman"/>
                <w:sz w:val="24"/>
                <w:szCs w:val="24"/>
              </w:rPr>
            </w:pPr>
            <w:r w:rsidRPr="008A6E55">
              <w:rPr>
                <w:rFonts w:ascii="Times New Roman" w:hAnsi="Times New Roman" w:cs="Times New Roman"/>
                <w:sz w:val="24"/>
                <w:szCs w:val="24"/>
              </w:rPr>
              <w:t>OpenCL</w:t>
            </w:r>
          </w:p>
        </w:tc>
        <w:tc>
          <w:tcPr>
            <w:tcW w:w="1201" w:type="dxa"/>
          </w:tcPr>
          <w:p w14:paraId="74075F9D" w14:textId="77777777" w:rsidR="00C97D8E" w:rsidRPr="008A6E55" w:rsidRDefault="00C97D8E" w:rsidP="008C5DC4">
            <w:pPr>
              <w:rPr>
                <w:rFonts w:ascii="Times New Roman" w:hAnsi="Times New Roman" w:cs="Times New Roman"/>
                <w:sz w:val="24"/>
                <w:szCs w:val="24"/>
              </w:rPr>
            </w:pPr>
            <w:r>
              <w:rPr>
                <w:rFonts w:ascii="Times New Roman" w:hAnsi="Times New Roman" w:cs="Times New Roman"/>
                <w:sz w:val="24"/>
                <w:szCs w:val="24"/>
                <w:lang w:val="en-US"/>
              </w:rPr>
              <w:t>DPC++</w:t>
            </w:r>
          </w:p>
        </w:tc>
      </w:tr>
      <w:tr w:rsidR="00C97D8E" w14:paraId="33B4C015" w14:textId="77777777" w:rsidTr="0004155F">
        <w:trPr>
          <w:trHeight w:val="278"/>
        </w:trPr>
        <w:tc>
          <w:tcPr>
            <w:tcW w:w="2932" w:type="dxa"/>
          </w:tcPr>
          <w:p w14:paraId="4D68EDE4"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CPU</w:t>
            </w:r>
          </w:p>
        </w:tc>
        <w:tc>
          <w:tcPr>
            <w:tcW w:w="1175" w:type="dxa"/>
          </w:tcPr>
          <w:p w14:paraId="4D7B2E3A"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027" w:type="dxa"/>
          </w:tcPr>
          <w:p w14:paraId="09A93E37" w14:textId="77777777" w:rsidR="00C97D8E" w:rsidRDefault="00C97D8E" w:rsidP="008C5DC4">
            <w:pPr>
              <w:rPr>
                <w:rFonts w:ascii="Times New Roman" w:hAnsi="Times New Roman" w:cs="Times New Roman"/>
                <w:sz w:val="24"/>
                <w:szCs w:val="24"/>
              </w:rPr>
            </w:pPr>
          </w:p>
        </w:tc>
        <w:tc>
          <w:tcPr>
            <w:tcW w:w="1469" w:type="dxa"/>
          </w:tcPr>
          <w:p w14:paraId="3CC480F9" w14:textId="77777777" w:rsidR="00C97D8E" w:rsidRDefault="00C97D8E" w:rsidP="008C5DC4">
            <w:pPr>
              <w:rPr>
                <w:rFonts w:ascii="Times New Roman" w:hAnsi="Times New Roman" w:cs="Times New Roman"/>
                <w:sz w:val="24"/>
                <w:szCs w:val="24"/>
              </w:rPr>
            </w:pPr>
          </w:p>
        </w:tc>
        <w:tc>
          <w:tcPr>
            <w:tcW w:w="1175" w:type="dxa"/>
          </w:tcPr>
          <w:p w14:paraId="5994A4C0"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17A1C2A4" w14:textId="77777777" w:rsidR="00C97D8E"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97D8E" w14:paraId="08C252DC" w14:textId="77777777" w:rsidTr="0004155F">
        <w:trPr>
          <w:trHeight w:val="290"/>
        </w:trPr>
        <w:tc>
          <w:tcPr>
            <w:tcW w:w="2932" w:type="dxa"/>
          </w:tcPr>
          <w:p w14:paraId="3839A971" w14:textId="77777777" w:rsidR="00C97D8E" w:rsidRPr="00FD6E38" w:rsidRDefault="00C97D8E" w:rsidP="008C5DC4">
            <w:pPr>
              <w:rPr>
                <w:rFonts w:ascii="Times New Roman" w:hAnsi="Times New Roman" w:cs="Times New Roman"/>
                <w:sz w:val="24"/>
                <w:szCs w:val="24"/>
                <w:lang w:val="en-US"/>
              </w:rPr>
            </w:pPr>
            <w:r>
              <w:rPr>
                <w:rFonts w:ascii="Times New Roman" w:hAnsi="Times New Roman" w:cs="Times New Roman"/>
                <w:sz w:val="24"/>
                <w:szCs w:val="24"/>
              </w:rPr>
              <w:t>Поддержка</w:t>
            </w:r>
            <w:r>
              <w:rPr>
                <w:rFonts w:ascii="Times New Roman" w:hAnsi="Times New Roman" w:cs="Times New Roman"/>
                <w:sz w:val="24"/>
                <w:szCs w:val="24"/>
                <w:lang w:val="en-US"/>
              </w:rPr>
              <w:t xml:space="preserve"> GPU</w:t>
            </w:r>
            <w:r>
              <w:rPr>
                <w:rFonts w:ascii="Times New Roman" w:hAnsi="Times New Roman" w:cs="Times New Roman"/>
                <w:sz w:val="24"/>
                <w:szCs w:val="24"/>
              </w:rPr>
              <w:t xml:space="preserve"> </w:t>
            </w:r>
            <w:r>
              <w:rPr>
                <w:rFonts w:ascii="Times New Roman" w:hAnsi="Times New Roman" w:cs="Times New Roman"/>
                <w:sz w:val="24"/>
                <w:szCs w:val="24"/>
                <w:lang w:val="en-US"/>
              </w:rPr>
              <w:t>AMD</w:t>
            </w:r>
          </w:p>
        </w:tc>
        <w:tc>
          <w:tcPr>
            <w:tcW w:w="1175" w:type="dxa"/>
          </w:tcPr>
          <w:p w14:paraId="1726164A" w14:textId="77777777" w:rsidR="00C97D8E" w:rsidRDefault="00C97D8E" w:rsidP="008C5DC4">
            <w:pPr>
              <w:rPr>
                <w:rFonts w:ascii="Times New Roman" w:hAnsi="Times New Roman" w:cs="Times New Roman"/>
                <w:sz w:val="24"/>
                <w:szCs w:val="24"/>
              </w:rPr>
            </w:pPr>
          </w:p>
        </w:tc>
        <w:tc>
          <w:tcPr>
            <w:tcW w:w="1027" w:type="dxa"/>
          </w:tcPr>
          <w:p w14:paraId="2B31DE3D" w14:textId="77777777" w:rsidR="00C97D8E" w:rsidRDefault="00C97D8E" w:rsidP="008C5DC4">
            <w:pPr>
              <w:rPr>
                <w:rFonts w:ascii="Times New Roman" w:hAnsi="Times New Roman" w:cs="Times New Roman"/>
                <w:sz w:val="24"/>
                <w:szCs w:val="24"/>
              </w:rPr>
            </w:pPr>
          </w:p>
        </w:tc>
        <w:tc>
          <w:tcPr>
            <w:tcW w:w="1469" w:type="dxa"/>
          </w:tcPr>
          <w:p w14:paraId="33279D55"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75" w:type="dxa"/>
          </w:tcPr>
          <w:p w14:paraId="11CB912F"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548B8D8E" w14:textId="77777777" w:rsidR="00C97D8E"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97D8E" w14:paraId="72CFF164" w14:textId="77777777" w:rsidTr="0004155F">
        <w:trPr>
          <w:trHeight w:val="290"/>
        </w:trPr>
        <w:tc>
          <w:tcPr>
            <w:tcW w:w="2932" w:type="dxa"/>
          </w:tcPr>
          <w:p w14:paraId="21F18655" w14:textId="77777777" w:rsidR="00C97D8E" w:rsidRPr="00FD6E38" w:rsidRDefault="00C97D8E" w:rsidP="008C5DC4">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Nvidia</w:t>
            </w:r>
          </w:p>
        </w:tc>
        <w:tc>
          <w:tcPr>
            <w:tcW w:w="1175" w:type="dxa"/>
          </w:tcPr>
          <w:p w14:paraId="49BB3E80" w14:textId="77777777" w:rsidR="00C97D8E" w:rsidRDefault="00C97D8E" w:rsidP="008C5DC4">
            <w:pPr>
              <w:rPr>
                <w:rFonts w:ascii="Times New Roman" w:hAnsi="Times New Roman" w:cs="Times New Roman"/>
                <w:sz w:val="24"/>
                <w:szCs w:val="24"/>
              </w:rPr>
            </w:pPr>
          </w:p>
        </w:tc>
        <w:tc>
          <w:tcPr>
            <w:tcW w:w="1027" w:type="dxa"/>
          </w:tcPr>
          <w:p w14:paraId="2F598340"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69" w:type="dxa"/>
          </w:tcPr>
          <w:p w14:paraId="180D046C" w14:textId="77777777" w:rsidR="00C97D8E" w:rsidRDefault="00C97D8E" w:rsidP="008C5DC4">
            <w:pPr>
              <w:rPr>
                <w:rFonts w:ascii="Times New Roman" w:hAnsi="Times New Roman" w:cs="Times New Roman"/>
                <w:sz w:val="24"/>
                <w:szCs w:val="24"/>
              </w:rPr>
            </w:pPr>
          </w:p>
        </w:tc>
        <w:tc>
          <w:tcPr>
            <w:tcW w:w="1175" w:type="dxa"/>
          </w:tcPr>
          <w:p w14:paraId="466F525D"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1A1A021E" w14:textId="77777777" w:rsidR="00C97D8E"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97D8E" w14:paraId="3B045169" w14:textId="77777777" w:rsidTr="0004155F">
        <w:trPr>
          <w:trHeight w:val="290"/>
        </w:trPr>
        <w:tc>
          <w:tcPr>
            <w:tcW w:w="2932" w:type="dxa"/>
          </w:tcPr>
          <w:p w14:paraId="2E6C87E2" w14:textId="77777777" w:rsidR="00C97D8E" w:rsidRPr="00FD6E38" w:rsidRDefault="00C97D8E" w:rsidP="008C5DC4">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Intel Arc</w:t>
            </w:r>
          </w:p>
        </w:tc>
        <w:tc>
          <w:tcPr>
            <w:tcW w:w="1175" w:type="dxa"/>
          </w:tcPr>
          <w:p w14:paraId="14A5BB00" w14:textId="77777777" w:rsidR="00C97D8E" w:rsidRDefault="00C97D8E" w:rsidP="008C5DC4">
            <w:pPr>
              <w:rPr>
                <w:rFonts w:ascii="Times New Roman" w:hAnsi="Times New Roman" w:cs="Times New Roman"/>
                <w:sz w:val="24"/>
                <w:szCs w:val="24"/>
              </w:rPr>
            </w:pPr>
          </w:p>
        </w:tc>
        <w:tc>
          <w:tcPr>
            <w:tcW w:w="1027" w:type="dxa"/>
          </w:tcPr>
          <w:p w14:paraId="3503B6EF" w14:textId="77777777" w:rsidR="00C97D8E" w:rsidRDefault="00C97D8E" w:rsidP="008C5DC4">
            <w:pPr>
              <w:rPr>
                <w:rFonts w:ascii="Times New Roman" w:hAnsi="Times New Roman" w:cs="Times New Roman"/>
                <w:sz w:val="24"/>
                <w:szCs w:val="24"/>
              </w:rPr>
            </w:pPr>
          </w:p>
        </w:tc>
        <w:tc>
          <w:tcPr>
            <w:tcW w:w="1469" w:type="dxa"/>
          </w:tcPr>
          <w:p w14:paraId="6A8DB0AF" w14:textId="77777777" w:rsidR="00C97D8E" w:rsidRDefault="00C97D8E" w:rsidP="008C5DC4">
            <w:pPr>
              <w:rPr>
                <w:rFonts w:ascii="Times New Roman" w:hAnsi="Times New Roman" w:cs="Times New Roman"/>
                <w:sz w:val="24"/>
                <w:szCs w:val="24"/>
              </w:rPr>
            </w:pPr>
          </w:p>
        </w:tc>
        <w:tc>
          <w:tcPr>
            <w:tcW w:w="1175" w:type="dxa"/>
          </w:tcPr>
          <w:p w14:paraId="58C01CD0" w14:textId="77777777" w:rsidR="00C97D8E" w:rsidRPr="008A7E9A"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6C70B608" w14:textId="77777777" w:rsidR="00C97D8E" w:rsidRDefault="00C97D8E"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5035B8CD" w14:textId="52B21813" w:rsidR="004A2046" w:rsidRPr="004A2046" w:rsidRDefault="00914200" w:rsidP="004A2046">
      <w:pPr>
        <w:rPr>
          <w:rFonts w:ascii="Times New Roman" w:hAnsi="Times New Roman" w:cs="Times New Roman"/>
          <w:sz w:val="24"/>
          <w:szCs w:val="24"/>
          <w:lang w:val="en-US"/>
        </w:rPr>
      </w:pPr>
      <w:r w:rsidRPr="008D25E1">
        <w:rPr>
          <w:rFonts w:ascii="Times New Roman" w:hAnsi="Times New Roman" w:cs="Times New Roman"/>
          <w:sz w:val="24"/>
          <w:szCs w:val="24"/>
          <w:lang w:val="en-US"/>
        </w:rPr>
        <w:br w:type="page"/>
      </w:r>
    </w:p>
    <w:p w14:paraId="0F86F899" w14:textId="2376DCED" w:rsidR="00914200" w:rsidRPr="001C1A1A" w:rsidRDefault="00BC26E4" w:rsidP="004A2046">
      <w:pPr>
        <w:pStyle w:val="2"/>
        <w:numPr>
          <w:ilvl w:val="1"/>
          <w:numId w:val="26"/>
        </w:numPr>
      </w:pPr>
      <w:bookmarkStart w:id="8" w:name="_Toc135000408"/>
      <w:r>
        <w:lastRenderedPageBreak/>
        <w:t xml:space="preserve">  </w:t>
      </w:r>
      <w:r w:rsidR="00914200" w:rsidRPr="004A2046">
        <w:t>Стандарт</w:t>
      </w:r>
      <w:r w:rsidR="00914200" w:rsidRPr="001C1A1A">
        <w:t xml:space="preserve"> </w:t>
      </w:r>
      <w:r w:rsidR="00914200" w:rsidRPr="004A2046">
        <w:rPr>
          <w:lang w:val="en-US"/>
        </w:rPr>
        <w:t>Data Parallel C</w:t>
      </w:r>
      <w:r w:rsidR="00914200" w:rsidRPr="001C1A1A">
        <w:t>++</w:t>
      </w:r>
      <w:bookmarkEnd w:id="8"/>
    </w:p>
    <w:p w14:paraId="47FBB563" w14:textId="77777777" w:rsidR="00914200" w:rsidRDefault="00914200" w:rsidP="00914200">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Открытый стандарт </w:t>
      </w: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базируется на ряде других открытых стандартов, где </w:t>
      </w:r>
      <w:r>
        <w:rPr>
          <w:rFonts w:ascii="Times New Roman" w:hAnsi="Times New Roman" w:cs="Times New Roman"/>
          <w:sz w:val="24"/>
          <w:szCs w:val="24"/>
        </w:rPr>
        <w:t>наибольший вклад сделан</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OpenCL</w:t>
      </w:r>
      <w:r w:rsidRPr="007B2BAA">
        <w:rPr>
          <w:rFonts w:ascii="Times New Roman" w:hAnsi="Times New Roman" w:cs="Times New Roman"/>
          <w:sz w:val="24"/>
          <w:szCs w:val="24"/>
        </w:rPr>
        <w:t xml:space="preserve"> </w:t>
      </w:r>
      <w:r>
        <w:rPr>
          <w:rFonts w:ascii="Times New Roman" w:hAnsi="Times New Roman" w:cs="Times New Roman"/>
          <w:sz w:val="24"/>
          <w:szCs w:val="24"/>
        </w:rPr>
        <w:t>поддерживаемый</w:t>
      </w:r>
      <w:r w:rsidRPr="007B2BAA">
        <w:rPr>
          <w:rFonts w:ascii="Times New Roman" w:hAnsi="Times New Roman" w:cs="Times New Roman"/>
          <w:sz w:val="24"/>
          <w:szCs w:val="24"/>
        </w:rPr>
        <w:t xml:space="preserve"> </w:t>
      </w:r>
      <w:r>
        <w:rPr>
          <w:rFonts w:ascii="Times New Roman" w:hAnsi="Times New Roman" w:cs="Times New Roman"/>
          <w:sz w:val="24"/>
          <w:szCs w:val="24"/>
        </w:rPr>
        <w:t xml:space="preserve">компанией </w:t>
      </w:r>
      <w:r w:rsidRPr="007B2BAA">
        <w:rPr>
          <w:rFonts w:ascii="Times New Roman" w:hAnsi="Times New Roman" w:cs="Times New Roman"/>
          <w:sz w:val="24"/>
          <w:szCs w:val="24"/>
          <w:lang w:val="en-US"/>
        </w:rPr>
        <w:t>Khronos</w:t>
      </w:r>
      <w:r w:rsidRPr="0028066F">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w:instrText>
      </w:r>
      <w:r w:rsidRPr="0028066F">
        <w:rPr>
          <w:rFonts w:ascii="Times New Roman" w:hAnsi="Times New Roman" w:cs="Times New Roman"/>
          <w:sz w:val="24"/>
          <w:szCs w:val="24"/>
        </w:rPr>
        <w:instrText xml:space="preserve"> _</w:instrText>
      </w:r>
      <w:r>
        <w:rPr>
          <w:rFonts w:ascii="Times New Roman" w:hAnsi="Times New Roman" w:cs="Times New Roman"/>
          <w:sz w:val="24"/>
          <w:szCs w:val="24"/>
          <w:lang w:val="en-US"/>
        </w:rPr>
        <w:instrText>Ref</w:instrText>
      </w:r>
      <w:r w:rsidRPr="0028066F">
        <w:rPr>
          <w:rFonts w:ascii="Times New Roman" w:hAnsi="Times New Roman" w:cs="Times New Roman"/>
          <w:sz w:val="24"/>
          <w:szCs w:val="24"/>
        </w:rPr>
        <w:instrText>105336050 \</w:instrText>
      </w:r>
      <w:r>
        <w:rPr>
          <w:rFonts w:ascii="Times New Roman" w:hAnsi="Times New Roman" w:cs="Times New Roman"/>
          <w:sz w:val="24"/>
          <w:szCs w:val="24"/>
          <w:lang w:val="en-US"/>
        </w:rPr>
        <w:instrText>r</w:instrText>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w:instrText>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65035D">
        <w:rPr>
          <w:rFonts w:ascii="Times New Roman" w:hAnsi="Times New Roman" w:cs="Times New Roman"/>
          <w:sz w:val="24"/>
          <w:szCs w:val="24"/>
        </w:rPr>
        <w:t>7</w:t>
      </w:r>
      <w:r>
        <w:rPr>
          <w:rFonts w:ascii="Times New Roman" w:hAnsi="Times New Roman" w:cs="Times New Roman"/>
          <w:sz w:val="24"/>
          <w:szCs w:val="24"/>
          <w:lang w:val="en-US"/>
        </w:rPr>
        <w:fldChar w:fldCharType="end"/>
      </w:r>
      <w:r w:rsidRPr="00ED07B1">
        <w:rPr>
          <w:rFonts w:ascii="Times New Roman" w:hAnsi="Times New Roman" w:cs="Times New Roman"/>
          <w:sz w:val="24"/>
          <w:szCs w:val="24"/>
        </w:rPr>
        <w:t>]</w:t>
      </w:r>
      <w:r w:rsidRPr="007B2BAA">
        <w:rPr>
          <w:rFonts w:ascii="Times New Roman" w:hAnsi="Times New Roman" w:cs="Times New Roman"/>
          <w:sz w:val="24"/>
          <w:szCs w:val="24"/>
        </w:rPr>
        <w:t xml:space="preserve">. Унифицированная программная модель, которая основана на открытых стандартах и подходит для кроссплатформенного программирования широкого спектра устройств </w:t>
      </w:r>
      <w:r w:rsidRPr="007B2BAA">
        <w:rPr>
          <w:rFonts w:ascii="Times New Roman" w:hAnsi="Times New Roman" w:cs="Times New Roman"/>
          <w:sz w:val="24"/>
          <w:szCs w:val="24"/>
          <w:lang w:val="en-US"/>
        </w:rPr>
        <w:t>CPU</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GPU</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FPGA</w:t>
      </w:r>
      <w:r w:rsidRPr="007B2BAA">
        <w:rPr>
          <w:rFonts w:ascii="Times New Roman" w:hAnsi="Times New Roman" w:cs="Times New Roman"/>
          <w:sz w:val="24"/>
          <w:szCs w:val="24"/>
        </w:rPr>
        <w:t xml:space="preserve"> и т.д. </w:t>
      </w:r>
    </w:p>
    <w:p w14:paraId="1E6A6C76" w14:textId="77777777" w:rsidR="00914200" w:rsidRPr="007B2BAA" w:rsidRDefault="00914200" w:rsidP="00914200">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Компания </w:t>
      </w:r>
      <w:r w:rsidRPr="007B2BAA">
        <w:rPr>
          <w:rFonts w:ascii="Times New Roman" w:hAnsi="Times New Roman" w:cs="Times New Roman"/>
          <w:sz w:val="24"/>
          <w:szCs w:val="24"/>
          <w:lang w:val="en-US"/>
        </w:rPr>
        <w:t>Intel</w:t>
      </w:r>
      <w:r w:rsidRPr="007B2BAA">
        <w:rPr>
          <w:rFonts w:ascii="Times New Roman" w:hAnsi="Times New Roman" w:cs="Times New Roman"/>
          <w:sz w:val="24"/>
          <w:szCs w:val="24"/>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все библиотеки получили еще одно большое преимущество быть использованными на других устройствах и сохранить высокую производительность. </w:t>
      </w:r>
      <w:r>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включает в себя наборы:</w:t>
      </w:r>
    </w:p>
    <w:p w14:paraId="73CFA801"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компиляторов для разных языков, основным из которых является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w:t>
      </w:r>
    </w:p>
    <w:p w14:paraId="006D36F6"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библиотек алгоритмов и структурных компонентов; </w:t>
      </w:r>
    </w:p>
    <w:p w14:paraId="78E233EF"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анализаторов и утилит для отладки;</w:t>
      </w:r>
    </w:p>
    <w:p w14:paraId="18EF5D5A"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платформ-зависимых решений;</w:t>
      </w:r>
    </w:p>
    <w:p w14:paraId="31DCF893" w14:textId="77777777" w:rsidR="00914200" w:rsidRDefault="00914200" w:rsidP="00914200">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предоставляет легкий в освоении и изучении собственный язык </w:t>
      </w:r>
      <w:r>
        <w:rPr>
          <w:rFonts w:ascii="Times New Roman" w:hAnsi="Times New Roman" w:cs="Times New Roman"/>
          <w:sz w:val="24"/>
          <w:szCs w:val="24"/>
        </w:rPr>
        <w:t xml:space="preserve">программирования </w:t>
      </w:r>
      <w:r w:rsidRPr="007B2BAA">
        <w:rPr>
          <w:rFonts w:ascii="Times New Roman" w:hAnsi="Times New Roman" w:cs="Times New Roman"/>
          <w:sz w:val="24"/>
          <w:szCs w:val="24"/>
          <w:lang w:val="en-US"/>
        </w:rPr>
        <w:t>Data</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Parallel</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и отдельный компилятор для него. </w:t>
      </w:r>
      <w:r>
        <w:rPr>
          <w:rFonts w:ascii="Times New Roman" w:hAnsi="Times New Roman" w:cs="Times New Roman"/>
          <w:sz w:val="24"/>
          <w:szCs w:val="24"/>
        </w:rPr>
        <w:t>Его с</w:t>
      </w:r>
      <w:r w:rsidRPr="007B2BAA">
        <w:rPr>
          <w:rFonts w:ascii="Times New Roman" w:hAnsi="Times New Roman" w:cs="Times New Roman"/>
          <w:sz w:val="24"/>
          <w:szCs w:val="24"/>
        </w:rPr>
        <w:t xml:space="preserve">интаксис основан на уже существующих стандартах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что весьма отлично от низкоуровневого </w:t>
      </w:r>
      <w:r w:rsidRPr="007B2BAA">
        <w:rPr>
          <w:rFonts w:ascii="Times New Roman" w:hAnsi="Times New Roman" w:cs="Times New Roman"/>
          <w:sz w:val="24"/>
          <w:szCs w:val="24"/>
          <w:lang w:val="en-US"/>
        </w:rPr>
        <w:t>OpenCL</w:t>
      </w:r>
      <w:r w:rsidRPr="007B2BAA">
        <w:rPr>
          <w:rFonts w:ascii="Times New Roman" w:hAnsi="Times New Roman" w:cs="Times New Roman"/>
          <w:sz w:val="24"/>
          <w:szCs w:val="24"/>
        </w:rPr>
        <w:t>. Это позволяет сочетать в себе высокую производительность и относительную малую когнитивную сложность восприятия кода.</w:t>
      </w:r>
    </w:p>
    <w:p w14:paraId="4709F7D6" w14:textId="006C5CC5" w:rsidR="00914200" w:rsidRPr="008031E9" w:rsidRDefault="00914200" w:rsidP="008031E9">
      <w:pPr>
        <w:spacing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Стандартом п</w:t>
      </w:r>
      <w:r w:rsidRPr="007B2BAA">
        <w:rPr>
          <w:rFonts w:ascii="Times New Roman" w:hAnsi="Times New Roman" w:cs="Times New Roman"/>
          <w:sz w:val="24"/>
          <w:szCs w:val="24"/>
        </w:rPr>
        <w:t xml:space="preserve">оддерживается </w:t>
      </w:r>
      <w:r>
        <w:rPr>
          <w:rFonts w:ascii="Times New Roman" w:hAnsi="Times New Roman" w:cs="Times New Roman"/>
          <w:sz w:val="24"/>
          <w:szCs w:val="24"/>
        </w:rPr>
        <w:t xml:space="preserve">большинство </w:t>
      </w:r>
      <w:r w:rsidRPr="007B2BAA">
        <w:rPr>
          <w:rFonts w:ascii="Times New Roman" w:hAnsi="Times New Roman" w:cs="Times New Roman"/>
          <w:sz w:val="24"/>
          <w:szCs w:val="24"/>
        </w:rPr>
        <w:t xml:space="preserve">вендоров, и это дает возможность </w:t>
      </w:r>
      <w:r>
        <w:rPr>
          <w:rFonts w:ascii="Times New Roman" w:hAnsi="Times New Roman" w:cs="Times New Roman"/>
          <w:sz w:val="24"/>
          <w:szCs w:val="24"/>
        </w:rPr>
        <w:t>разрабатывать решение, независимое от конкретного производителя</w:t>
      </w:r>
      <w:r w:rsidRPr="007B2BAA">
        <w:rPr>
          <w:rFonts w:ascii="Times New Roman" w:hAnsi="Times New Roman" w:cs="Times New Roman"/>
          <w:sz w:val="24"/>
          <w:szCs w:val="24"/>
        </w:rPr>
        <w:t>. Программная модель гарантирует переносимость кода между устройствами, но не гарантирует одинаковую производительность на разных устройствах.</w:t>
      </w:r>
      <w:r>
        <w:rPr>
          <w:rFonts w:ascii="Times New Roman" w:hAnsi="Times New Roman" w:cs="Times New Roman"/>
          <w:sz w:val="24"/>
          <w:szCs w:val="24"/>
        </w:rPr>
        <w:t xml:space="preserve"> Другим</w:t>
      </w:r>
      <w:r w:rsidRPr="007B2BAA">
        <w:rPr>
          <w:rFonts w:ascii="Times New Roman" w:hAnsi="Times New Roman" w:cs="Times New Roman"/>
          <w:sz w:val="24"/>
          <w:szCs w:val="24"/>
        </w:rPr>
        <w:t xml:space="preserve"> преимуществ</w:t>
      </w:r>
      <w:r>
        <w:rPr>
          <w:rFonts w:ascii="Times New Roman" w:hAnsi="Times New Roman" w:cs="Times New Roman"/>
          <w:sz w:val="24"/>
          <w:szCs w:val="24"/>
        </w:rPr>
        <w:t>ом</w:t>
      </w:r>
      <w:r w:rsidRPr="007B2BAA">
        <w:rPr>
          <w:rFonts w:ascii="Times New Roman" w:hAnsi="Times New Roman" w:cs="Times New Roman"/>
          <w:sz w:val="24"/>
          <w:szCs w:val="24"/>
        </w:rPr>
        <w:t xml:space="preserve"> является возможность </w:t>
      </w:r>
      <w:r>
        <w:rPr>
          <w:rFonts w:ascii="Times New Roman" w:hAnsi="Times New Roman" w:cs="Times New Roman"/>
          <w:sz w:val="24"/>
          <w:szCs w:val="24"/>
        </w:rPr>
        <w:t xml:space="preserve">не только разрабатывать приложения для разнородных устройств, но и проводить сеансы </w:t>
      </w:r>
      <w:r w:rsidRPr="007B2BAA">
        <w:rPr>
          <w:rFonts w:ascii="Times New Roman" w:hAnsi="Times New Roman" w:cs="Times New Roman"/>
          <w:sz w:val="24"/>
          <w:szCs w:val="24"/>
        </w:rPr>
        <w:t>отладки</w:t>
      </w:r>
      <w:r>
        <w:rPr>
          <w:rFonts w:ascii="Times New Roman" w:hAnsi="Times New Roman" w:cs="Times New Roman"/>
          <w:sz w:val="24"/>
          <w:szCs w:val="24"/>
        </w:rPr>
        <w:t xml:space="preserve"> на </w:t>
      </w:r>
      <w:r>
        <w:rPr>
          <w:rFonts w:ascii="Times New Roman" w:hAnsi="Times New Roman" w:cs="Times New Roman"/>
          <w:sz w:val="24"/>
          <w:szCs w:val="24"/>
          <w:lang w:val="en-US"/>
        </w:rPr>
        <w:t>CPU</w:t>
      </w:r>
      <w:r w:rsidRPr="007B2BAA">
        <w:rPr>
          <w:rFonts w:ascii="Times New Roman" w:hAnsi="Times New Roman" w:cs="Times New Roman"/>
          <w:sz w:val="24"/>
          <w:szCs w:val="24"/>
        </w:rPr>
        <w:t>, что позволяет останавливать выполнение программы и</w:t>
      </w:r>
      <w:r>
        <w:rPr>
          <w:rFonts w:ascii="Times New Roman" w:hAnsi="Times New Roman" w:cs="Times New Roman"/>
          <w:sz w:val="24"/>
          <w:szCs w:val="24"/>
        </w:rPr>
        <w:t xml:space="preserve"> вникать в суть проблем значительно быстрее</w:t>
      </w:r>
      <w:r w:rsidRPr="007B2BAA">
        <w:rPr>
          <w:rFonts w:ascii="Times New Roman" w:hAnsi="Times New Roman" w:cs="Times New Roman"/>
          <w:sz w:val="24"/>
          <w:szCs w:val="24"/>
        </w:rPr>
        <w:t>.</w:t>
      </w:r>
    </w:p>
    <w:p w14:paraId="6475B4AA" w14:textId="77777777" w:rsidR="00914200" w:rsidRDefault="00914200" w:rsidP="00914200">
      <w:r>
        <w:br w:type="page"/>
      </w:r>
    </w:p>
    <w:p w14:paraId="12A0DB7E" w14:textId="46A1C0BB" w:rsidR="00914200" w:rsidRPr="00112DD2" w:rsidRDefault="00BC26E4" w:rsidP="004A2046">
      <w:pPr>
        <w:pStyle w:val="2"/>
        <w:numPr>
          <w:ilvl w:val="1"/>
          <w:numId w:val="26"/>
        </w:numPr>
      </w:pPr>
      <w:bookmarkStart w:id="9" w:name="_Toc135000409"/>
      <w:r>
        <w:lastRenderedPageBreak/>
        <w:t xml:space="preserve">  </w:t>
      </w:r>
      <w:r w:rsidR="000116D3">
        <w:t>Этапы</w:t>
      </w:r>
      <w:r w:rsidR="008031E9">
        <w:t xml:space="preserve"> </w:t>
      </w:r>
      <w:r w:rsidR="00CB4ED7">
        <w:t>разработки ПО</w:t>
      </w:r>
      <w:r w:rsidR="00914200">
        <w:t xml:space="preserve"> на </w:t>
      </w:r>
      <w:r w:rsidR="00914200">
        <w:rPr>
          <w:lang w:val="en-US"/>
        </w:rPr>
        <w:t>DPC</w:t>
      </w:r>
      <w:r w:rsidR="00914200" w:rsidRPr="00112DD2">
        <w:t>++</w:t>
      </w:r>
      <w:bookmarkEnd w:id="9"/>
    </w:p>
    <w:p w14:paraId="40111C4F" w14:textId="12626E85" w:rsidR="00914200" w:rsidRPr="00C25B8E" w:rsidRDefault="000D5B4A" w:rsidP="00914200">
      <w:pPr>
        <w:spacing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Разработка </w:t>
      </w:r>
      <w:r w:rsidR="00914200" w:rsidRPr="00C25B8E">
        <w:rPr>
          <w:rFonts w:ascii="Times New Roman" w:hAnsi="Times New Roman" w:cs="Times New Roman"/>
          <w:sz w:val="24"/>
          <w:szCs w:val="24"/>
        </w:rPr>
        <w:t>параллельн</w:t>
      </w:r>
      <w:r>
        <w:rPr>
          <w:rFonts w:ascii="Times New Roman" w:hAnsi="Times New Roman" w:cs="Times New Roman"/>
          <w:sz w:val="24"/>
          <w:szCs w:val="24"/>
        </w:rPr>
        <w:t>ой реализации</w:t>
      </w:r>
      <w:r w:rsidR="00914200" w:rsidRPr="00C25B8E">
        <w:rPr>
          <w:rFonts w:ascii="Times New Roman" w:hAnsi="Times New Roman" w:cs="Times New Roman"/>
          <w:sz w:val="24"/>
          <w:szCs w:val="24"/>
        </w:rPr>
        <w:t xml:space="preserve"> на специализированных устройствах </w:t>
      </w:r>
      <w:r>
        <w:rPr>
          <w:rFonts w:ascii="Times New Roman" w:hAnsi="Times New Roman" w:cs="Times New Roman"/>
          <w:sz w:val="24"/>
          <w:szCs w:val="24"/>
        </w:rPr>
        <w:t xml:space="preserve">разделяется </w:t>
      </w:r>
      <w:r w:rsidR="00CC4E95">
        <w:rPr>
          <w:rFonts w:ascii="Times New Roman" w:hAnsi="Times New Roman" w:cs="Times New Roman"/>
          <w:sz w:val="24"/>
          <w:szCs w:val="24"/>
        </w:rPr>
        <w:t xml:space="preserve">на </w:t>
      </w:r>
      <w:r w:rsidR="00914200" w:rsidRPr="00C25B8E">
        <w:rPr>
          <w:rFonts w:ascii="Times New Roman" w:hAnsi="Times New Roman" w:cs="Times New Roman"/>
          <w:sz w:val="24"/>
          <w:szCs w:val="24"/>
        </w:rPr>
        <w:t>дв</w:t>
      </w:r>
      <w:r>
        <w:rPr>
          <w:rFonts w:ascii="Times New Roman" w:hAnsi="Times New Roman" w:cs="Times New Roman"/>
          <w:sz w:val="24"/>
          <w:szCs w:val="24"/>
        </w:rPr>
        <w:t>а</w:t>
      </w:r>
      <w:r w:rsidR="00914200" w:rsidRPr="00C25B8E">
        <w:rPr>
          <w:rFonts w:ascii="Times New Roman" w:hAnsi="Times New Roman" w:cs="Times New Roman"/>
          <w:sz w:val="24"/>
          <w:szCs w:val="24"/>
        </w:rPr>
        <w:t xml:space="preserve"> главных </w:t>
      </w:r>
      <w:r w:rsidR="00CC4E95">
        <w:rPr>
          <w:rFonts w:ascii="Times New Roman" w:hAnsi="Times New Roman" w:cs="Times New Roman"/>
          <w:sz w:val="24"/>
          <w:szCs w:val="24"/>
        </w:rPr>
        <w:t>этапа</w:t>
      </w:r>
      <w:r w:rsidR="00914200" w:rsidRPr="00C25B8E">
        <w:rPr>
          <w:rFonts w:ascii="Times New Roman" w:hAnsi="Times New Roman" w:cs="Times New Roman"/>
          <w:sz w:val="24"/>
          <w:szCs w:val="24"/>
        </w:rPr>
        <w:t>:</w:t>
      </w:r>
    </w:p>
    <w:p w14:paraId="6B77CAA1" w14:textId="6DA0AAA9" w:rsidR="00914200" w:rsidRPr="00C25B8E" w:rsidRDefault="00914200" w:rsidP="00914200">
      <w:pPr>
        <w:pStyle w:val="a3"/>
        <w:numPr>
          <w:ilvl w:val="0"/>
          <w:numId w:val="2"/>
        </w:numPr>
        <w:spacing w:after="120" w:line="360" w:lineRule="auto"/>
        <w:jc w:val="both"/>
        <w:rPr>
          <w:rFonts w:ascii="Times New Roman" w:hAnsi="Times New Roman" w:cs="Times New Roman"/>
          <w:sz w:val="24"/>
          <w:szCs w:val="24"/>
        </w:rPr>
      </w:pPr>
      <w:r w:rsidRPr="00112DD2">
        <w:rPr>
          <w:rFonts w:ascii="Times New Roman" w:hAnsi="Times New Roman" w:cs="Times New Roman"/>
          <w:b/>
          <w:bCs/>
          <w:sz w:val="24"/>
          <w:szCs w:val="24"/>
        </w:rPr>
        <w:t xml:space="preserve">Написание </w:t>
      </w:r>
      <w:r w:rsidR="001D2FA9">
        <w:rPr>
          <w:rFonts w:ascii="Times New Roman" w:hAnsi="Times New Roman" w:cs="Times New Roman"/>
          <w:b/>
          <w:bCs/>
          <w:sz w:val="24"/>
          <w:szCs w:val="24"/>
        </w:rPr>
        <w:t>управляющего</w:t>
      </w:r>
      <w:r w:rsidRPr="00112DD2">
        <w:rPr>
          <w:rFonts w:ascii="Times New Roman" w:hAnsi="Times New Roman" w:cs="Times New Roman"/>
          <w:b/>
          <w:bCs/>
          <w:sz w:val="24"/>
          <w:szCs w:val="24"/>
        </w:rPr>
        <w:t xml:space="preserve"> кода.</w:t>
      </w:r>
      <w:r w:rsidRPr="00C25B8E">
        <w:rPr>
          <w:rFonts w:ascii="Times New Roman" w:hAnsi="Times New Roman" w:cs="Times New Roman"/>
          <w:b/>
          <w:bCs/>
          <w:sz w:val="24"/>
          <w:szCs w:val="24"/>
        </w:rPr>
        <w:tab/>
      </w:r>
      <w:r w:rsidRPr="00C25B8E">
        <w:rPr>
          <w:rFonts w:ascii="Times New Roman" w:hAnsi="Times New Roman" w:cs="Times New Roman"/>
          <w:sz w:val="24"/>
          <w:szCs w:val="24"/>
        </w:rPr>
        <w:br/>
        <w:t>Целью этой части разработки является подготовка данных и доступа к ним, а также управление очередью задач для других устройств (или множества разнородных устройств). Строится граф зависимостей и балансируется нагрузка</w:t>
      </w:r>
      <w:r w:rsidR="00D741AC">
        <w:rPr>
          <w:rFonts w:ascii="Times New Roman" w:hAnsi="Times New Roman" w:cs="Times New Roman"/>
          <w:sz w:val="24"/>
          <w:szCs w:val="24"/>
        </w:rPr>
        <w:t xml:space="preserve"> таким образом, чтобы вычисления проходили наиболее оптимальн</w:t>
      </w:r>
      <w:r w:rsidR="00826A38">
        <w:rPr>
          <w:rFonts w:ascii="Times New Roman" w:hAnsi="Times New Roman" w:cs="Times New Roman"/>
          <w:sz w:val="24"/>
          <w:szCs w:val="24"/>
        </w:rPr>
        <w:t>о</w:t>
      </w:r>
      <w:r w:rsidRPr="00C25B8E">
        <w:rPr>
          <w:rFonts w:ascii="Times New Roman" w:hAnsi="Times New Roman" w:cs="Times New Roman"/>
          <w:sz w:val="24"/>
          <w:szCs w:val="24"/>
        </w:rPr>
        <w:t xml:space="preserve">. Эта часть программы </w:t>
      </w:r>
      <w:r w:rsidR="008E1EC9">
        <w:rPr>
          <w:rFonts w:ascii="Times New Roman" w:hAnsi="Times New Roman" w:cs="Times New Roman"/>
          <w:sz w:val="24"/>
          <w:szCs w:val="24"/>
        </w:rPr>
        <w:t xml:space="preserve">разрабатывается для управляющего устройства, которое выполняет оркестрацию задач. Зачастую таким устройством выступает </w:t>
      </w:r>
      <w:r w:rsidRPr="00C25B8E">
        <w:rPr>
          <w:rFonts w:ascii="Times New Roman" w:hAnsi="Times New Roman" w:cs="Times New Roman"/>
          <w:sz w:val="24"/>
          <w:szCs w:val="24"/>
        </w:rPr>
        <w:t>С</w:t>
      </w:r>
      <w:r w:rsidRPr="00C25B8E">
        <w:rPr>
          <w:rFonts w:ascii="Times New Roman" w:hAnsi="Times New Roman" w:cs="Times New Roman"/>
          <w:sz w:val="24"/>
          <w:szCs w:val="24"/>
          <w:lang w:val="en-US"/>
        </w:rPr>
        <w:t>PU</w:t>
      </w:r>
      <w:r w:rsidR="008E1EC9">
        <w:rPr>
          <w:rFonts w:ascii="Times New Roman" w:hAnsi="Times New Roman" w:cs="Times New Roman"/>
          <w:sz w:val="24"/>
          <w:szCs w:val="24"/>
        </w:rPr>
        <w:t xml:space="preserve">, т.к. именно оно управляет потоком задач для </w:t>
      </w:r>
      <w:r w:rsidR="008E1EC9">
        <w:rPr>
          <w:rFonts w:ascii="Times New Roman" w:hAnsi="Times New Roman" w:cs="Times New Roman"/>
          <w:sz w:val="24"/>
          <w:szCs w:val="24"/>
          <w:lang w:val="en-US"/>
        </w:rPr>
        <w:t>GPU</w:t>
      </w:r>
      <w:r w:rsidR="00480199">
        <w:rPr>
          <w:rFonts w:ascii="Times New Roman" w:hAnsi="Times New Roman" w:cs="Times New Roman"/>
          <w:sz w:val="24"/>
          <w:szCs w:val="24"/>
        </w:rPr>
        <w:t xml:space="preserve">. </w:t>
      </w:r>
      <w:r w:rsidRPr="00C25B8E">
        <w:rPr>
          <w:rFonts w:ascii="Times New Roman" w:hAnsi="Times New Roman" w:cs="Times New Roman"/>
          <w:sz w:val="24"/>
          <w:szCs w:val="24"/>
        </w:rPr>
        <w:t xml:space="preserve">Код, выполняющийся на </w:t>
      </w:r>
      <w:r w:rsidRPr="00C25B8E">
        <w:rPr>
          <w:rFonts w:ascii="Times New Roman" w:hAnsi="Times New Roman" w:cs="Times New Roman"/>
          <w:sz w:val="24"/>
          <w:szCs w:val="24"/>
          <w:lang w:val="en-US"/>
        </w:rPr>
        <w:t>CPU</w:t>
      </w:r>
      <w:r w:rsidRPr="008E1EC9">
        <w:rPr>
          <w:rFonts w:ascii="Times New Roman" w:hAnsi="Times New Roman" w:cs="Times New Roman"/>
          <w:sz w:val="24"/>
          <w:szCs w:val="24"/>
        </w:rPr>
        <w:t>,</w:t>
      </w:r>
      <w:r w:rsidRPr="00C25B8E">
        <w:rPr>
          <w:rFonts w:ascii="Times New Roman" w:hAnsi="Times New Roman" w:cs="Times New Roman"/>
          <w:sz w:val="24"/>
          <w:szCs w:val="24"/>
        </w:rPr>
        <w:t xml:space="preserve"> называют </w:t>
      </w:r>
      <w:r w:rsidRPr="00C25B8E">
        <w:rPr>
          <w:rFonts w:ascii="Times New Roman" w:hAnsi="Times New Roman" w:cs="Times New Roman"/>
          <w:sz w:val="24"/>
          <w:szCs w:val="24"/>
          <w:lang w:val="en-US"/>
        </w:rPr>
        <w:t>host</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domain</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code</w:t>
      </w:r>
      <w:r w:rsidRPr="00C25B8E">
        <w:rPr>
          <w:rFonts w:ascii="Times New Roman" w:hAnsi="Times New Roman" w:cs="Times New Roman"/>
          <w:sz w:val="24"/>
          <w:szCs w:val="24"/>
        </w:rPr>
        <w:t>.</w:t>
      </w:r>
      <w:r w:rsidRPr="00C25B8E">
        <w:rPr>
          <w:rFonts w:ascii="Times New Roman" w:hAnsi="Times New Roman" w:cs="Times New Roman"/>
          <w:sz w:val="24"/>
          <w:szCs w:val="24"/>
        </w:rPr>
        <w:tab/>
      </w:r>
      <w:r w:rsidRPr="00C25B8E">
        <w:rPr>
          <w:rFonts w:ascii="Times New Roman" w:hAnsi="Times New Roman" w:cs="Times New Roman"/>
          <w:sz w:val="24"/>
          <w:szCs w:val="24"/>
        </w:rPr>
        <w:br/>
      </w:r>
    </w:p>
    <w:p w14:paraId="6DA56AB6" w14:textId="7E754D46" w:rsidR="00914200" w:rsidRPr="00651D28" w:rsidRDefault="00914200" w:rsidP="00914200">
      <w:pPr>
        <w:pStyle w:val="a3"/>
        <w:numPr>
          <w:ilvl w:val="0"/>
          <w:numId w:val="2"/>
        </w:numPr>
        <w:spacing w:after="120" w:line="360" w:lineRule="auto"/>
        <w:jc w:val="both"/>
      </w:pPr>
      <w:r w:rsidRPr="00112DD2">
        <w:rPr>
          <w:rFonts w:ascii="Times New Roman" w:hAnsi="Times New Roman" w:cs="Times New Roman"/>
          <w:b/>
          <w:bCs/>
          <w:sz w:val="24"/>
          <w:szCs w:val="24"/>
        </w:rPr>
        <w:t>Написание параллельного кода.</w:t>
      </w:r>
      <w:r w:rsidRPr="00C25B8E">
        <w:rPr>
          <w:rFonts w:ascii="Times New Roman" w:hAnsi="Times New Roman" w:cs="Times New Roman"/>
          <w:b/>
          <w:bCs/>
          <w:sz w:val="24"/>
          <w:szCs w:val="24"/>
        </w:rPr>
        <w:tab/>
      </w:r>
      <w:r w:rsidRPr="00C25B8E">
        <w:rPr>
          <w:rFonts w:ascii="Times New Roman" w:hAnsi="Times New Roman" w:cs="Times New Roman"/>
          <w:sz w:val="24"/>
          <w:szCs w:val="24"/>
        </w:rPr>
        <w:br/>
        <w:t>Целью этой части является проработка алгоритмов</w:t>
      </w:r>
      <w:r w:rsidR="00887FB5">
        <w:rPr>
          <w:rFonts w:ascii="Times New Roman" w:hAnsi="Times New Roman" w:cs="Times New Roman"/>
          <w:sz w:val="24"/>
          <w:szCs w:val="24"/>
        </w:rPr>
        <w:t>, которые будут выполняться параллельно. Необходимо определить</w:t>
      </w:r>
      <w:r w:rsidRPr="00C25B8E">
        <w:rPr>
          <w:rFonts w:ascii="Times New Roman" w:hAnsi="Times New Roman" w:cs="Times New Roman"/>
          <w:sz w:val="24"/>
          <w:szCs w:val="24"/>
        </w:rPr>
        <w:t xml:space="preserve"> опер</w:t>
      </w:r>
      <w:r w:rsidR="00887FB5">
        <w:rPr>
          <w:rFonts w:ascii="Times New Roman" w:hAnsi="Times New Roman" w:cs="Times New Roman"/>
          <w:sz w:val="24"/>
          <w:szCs w:val="24"/>
        </w:rPr>
        <w:t>ации над</w:t>
      </w:r>
      <w:r w:rsidRPr="00C25B8E">
        <w:rPr>
          <w:rFonts w:ascii="Times New Roman" w:hAnsi="Times New Roman" w:cs="Times New Roman"/>
          <w:sz w:val="24"/>
          <w:szCs w:val="24"/>
        </w:rPr>
        <w:t xml:space="preserve"> предоставленными данными, синхрониз</w:t>
      </w:r>
      <w:r w:rsidR="00887FB5">
        <w:rPr>
          <w:rFonts w:ascii="Times New Roman" w:hAnsi="Times New Roman" w:cs="Times New Roman"/>
          <w:sz w:val="24"/>
          <w:szCs w:val="24"/>
        </w:rPr>
        <w:t>ировать доступ</w:t>
      </w:r>
      <w:r w:rsidRPr="00C25B8E">
        <w:rPr>
          <w:rFonts w:ascii="Times New Roman" w:hAnsi="Times New Roman" w:cs="Times New Roman"/>
          <w:sz w:val="24"/>
          <w:szCs w:val="24"/>
        </w:rPr>
        <w:t xml:space="preserve"> </w:t>
      </w:r>
      <w:r w:rsidR="00887FB5">
        <w:rPr>
          <w:rFonts w:ascii="Times New Roman" w:hAnsi="Times New Roman" w:cs="Times New Roman"/>
          <w:sz w:val="24"/>
          <w:szCs w:val="24"/>
        </w:rPr>
        <w:t xml:space="preserve">на чтение и запись </w:t>
      </w:r>
      <w:r w:rsidRPr="00C25B8E">
        <w:rPr>
          <w:rFonts w:ascii="Times New Roman" w:hAnsi="Times New Roman" w:cs="Times New Roman"/>
          <w:sz w:val="24"/>
          <w:szCs w:val="24"/>
        </w:rPr>
        <w:t>между</w:t>
      </w:r>
      <w:r w:rsidR="00887FB5">
        <w:rPr>
          <w:rFonts w:ascii="Times New Roman" w:hAnsi="Times New Roman" w:cs="Times New Roman"/>
          <w:sz w:val="24"/>
          <w:szCs w:val="24"/>
        </w:rPr>
        <w:t xml:space="preserve"> единицами параллельного исполнения</w:t>
      </w:r>
      <w:r w:rsidRPr="00C25B8E">
        <w:rPr>
          <w:rFonts w:ascii="Times New Roman" w:hAnsi="Times New Roman" w:cs="Times New Roman"/>
          <w:sz w:val="24"/>
          <w:szCs w:val="24"/>
        </w:rPr>
        <w:t xml:space="preserve">. </w:t>
      </w:r>
      <w:r w:rsidR="00CF5D18">
        <w:rPr>
          <w:rFonts w:ascii="Times New Roman" w:hAnsi="Times New Roman" w:cs="Times New Roman"/>
          <w:sz w:val="24"/>
          <w:szCs w:val="24"/>
        </w:rPr>
        <w:t>Ч</w:t>
      </w:r>
      <w:r w:rsidRPr="00C25B8E">
        <w:rPr>
          <w:rFonts w:ascii="Times New Roman" w:hAnsi="Times New Roman" w:cs="Times New Roman"/>
          <w:sz w:val="24"/>
          <w:szCs w:val="24"/>
        </w:rPr>
        <w:t xml:space="preserve">асть программы, называемая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выполняется на устройстве. Код, исполняемый на целевом устройстве (</w:t>
      </w:r>
      <w:r w:rsidRPr="00C25B8E">
        <w:rPr>
          <w:rFonts w:ascii="Times New Roman" w:hAnsi="Times New Roman" w:cs="Times New Roman"/>
          <w:sz w:val="24"/>
          <w:szCs w:val="24"/>
          <w:lang w:val="en-US"/>
        </w:rPr>
        <w:t>CPU</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GPU</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FPGA</w:t>
      </w:r>
      <w:r w:rsidRPr="00C25B8E">
        <w:rPr>
          <w:rFonts w:ascii="Times New Roman" w:hAnsi="Times New Roman" w:cs="Times New Roman"/>
          <w:sz w:val="24"/>
          <w:szCs w:val="24"/>
        </w:rPr>
        <w:t xml:space="preserve">), называют </w:t>
      </w:r>
      <w:r w:rsidRPr="00C25B8E">
        <w:rPr>
          <w:rFonts w:ascii="Times New Roman" w:hAnsi="Times New Roman" w:cs="Times New Roman"/>
          <w:sz w:val="24"/>
          <w:szCs w:val="24"/>
          <w:lang w:val="en-US"/>
        </w:rPr>
        <w:t>device</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domain</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code</w:t>
      </w:r>
      <w:r w:rsidRPr="00C25B8E">
        <w:rPr>
          <w:rFonts w:ascii="Times New Roman" w:hAnsi="Times New Roman" w:cs="Times New Roman"/>
          <w:sz w:val="24"/>
          <w:szCs w:val="24"/>
        </w:rPr>
        <w:t>.</w:t>
      </w:r>
      <w:r>
        <w:tab/>
      </w:r>
    </w:p>
    <w:p w14:paraId="7DFBBB6E" w14:textId="5E3A7DC9" w:rsidR="00914200" w:rsidRPr="00C25B8E" w:rsidRDefault="003317BB" w:rsidP="0091420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В</w:t>
      </w:r>
      <w:r w:rsidR="00914200" w:rsidRPr="00C25B8E">
        <w:rPr>
          <w:rFonts w:ascii="Times New Roman" w:hAnsi="Times New Roman" w:cs="Times New Roman"/>
          <w:sz w:val="24"/>
          <w:szCs w:val="24"/>
        </w:rPr>
        <w:t>озможность балансировать нагрузку между разными устройствами</w:t>
      </w:r>
      <w:r>
        <w:rPr>
          <w:rFonts w:ascii="Times New Roman" w:hAnsi="Times New Roman" w:cs="Times New Roman"/>
          <w:sz w:val="24"/>
          <w:szCs w:val="24"/>
        </w:rPr>
        <w:t xml:space="preserve"> является важным преимуществом</w:t>
      </w:r>
      <w:r w:rsidR="00914200" w:rsidRPr="00C25B8E">
        <w:rPr>
          <w:rFonts w:ascii="Times New Roman" w:hAnsi="Times New Roman" w:cs="Times New Roman"/>
          <w:sz w:val="24"/>
          <w:szCs w:val="24"/>
        </w:rPr>
        <w:t xml:space="preserve">. Так, например, код может одновременно выполняться и на </w:t>
      </w:r>
      <w:r w:rsidR="00914200" w:rsidRPr="00C25B8E">
        <w:rPr>
          <w:rFonts w:ascii="Times New Roman" w:hAnsi="Times New Roman" w:cs="Times New Roman"/>
          <w:sz w:val="24"/>
          <w:szCs w:val="24"/>
          <w:lang w:val="en-US"/>
        </w:rPr>
        <w:t>CPU</w:t>
      </w:r>
      <w:r w:rsidR="00914200" w:rsidRPr="00C25B8E">
        <w:rPr>
          <w:rFonts w:ascii="Times New Roman" w:hAnsi="Times New Roman" w:cs="Times New Roman"/>
          <w:sz w:val="24"/>
          <w:szCs w:val="24"/>
        </w:rPr>
        <w:t xml:space="preserve">, и на </w:t>
      </w:r>
      <w:r w:rsidR="00914200" w:rsidRPr="00C25B8E">
        <w:rPr>
          <w:rFonts w:ascii="Times New Roman" w:hAnsi="Times New Roman" w:cs="Times New Roman"/>
          <w:sz w:val="24"/>
          <w:szCs w:val="24"/>
          <w:lang w:val="en-US"/>
        </w:rPr>
        <w:t>GPU</w:t>
      </w:r>
      <w:r w:rsidR="00914200" w:rsidRPr="00C25B8E">
        <w:rPr>
          <w:rFonts w:ascii="Times New Roman" w:hAnsi="Times New Roman" w:cs="Times New Roman"/>
          <w:sz w:val="24"/>
          <w:szCs w:val="24"/>
        </w:rPr>
        <w:t xml:space="preserve">, и на </w:t>
      </w:r>
      <w:r w:rsidR="00914200" w:rsidRPr="00C25B8E">
        <w:rPr>
          <w:rFonts w:ascii="Times New Roman" w:hAnsi="Times New Roman" w:cs="Times New Roman"/>
          <w:sz w:val="24"/>
          <w:szCs w:val="24"/>
          <w:lang w:val="en-US"/>
        </w:rPr>
        <w:t>FPGA</w:t>
      </w:r>
      <w:r w:rsidR="00914200" w:rsidRPr="00C25B8E">
        <w:rPr>
          <w:rFonts w:ascii="Times New Roman" w:hAnsi="Times New Roman" w:cs="Times New Roman"/>
          <w:sz w:val="24"/>
          <w:szCs w:val="24"/>
        </w:rPr>
        <w:t>. Вместе с этим может выполняться синхронизация и доступ к данным.</w:t>
      </w:r>
    </w:p>
    <w:p w14:paraId="3D5259C8" w14:textId="77777777" w:rsidR="00914200" w:rsidRPr="00C25B8E" w:rsidRDefault="00914200" w:rsidP="00914200">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Идея последовательного исполнения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xml:space="preserve"> на устройствах достигается с помощью очередей </w:t>
      </w:r>
      <w:r w:rsidRPr="00112DD2">
        <w:rPr>
          <w:rFonts w:ascii="Times New Roman" w:hAnsi="Times New Roman" w:cs="Times New Roman"/>
          <w:b/>
          <w:bCs/>
          <w:sz w:val="24"/>
          <w:szCs w:val="24"/>
        </w:rPr>
        <w:t>sycl::queue</w:t>
      </w:r>
      <w:r w:rsidRPr="00C25B8E">
        <w:rPr>
          <w:rFonts w:ascii="Times New Roman" w:hAnsi="Times New Roman" w:cs="Times New Roman"/>
          <w:sz w:val="24"/>
          <w:szCs w:val="24"/>
        </w:rPr>
        <w:t xml:space="preserve">, при инициализации которых устанавливается тип устройства для исполнения. Сразу после инициализации данной структуры очередь будет готова принимать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xml:space="preserve"> к исполнению.</w:t>
      </w:r>
    </w:p>
    <w:p w14:paraId="349B7D02" w14:textId="18E9BBD7" w:rsidR="00914200" w:rsidRPr="007448BF" w:rsidRDefault="00914200" w:rsidP="007448BF">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Стоит всегда учитывать, что каждое отдельно взятое устройство обладает некоторым количеством ресурсов, которые могут выступать в качестве ограничений, например, по памяти. </w:t>
      </w:r>
    </w:p>
    <w:p w14:paraId="4C1795DC" w14:textId="73EA7E8A" w:rsidR="00914200" w:rsidRPr="008D62B4" w:rsidRDefault="00914200" w:rsidP="00914200">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 xml:space="preserve">Существуют ограничения, которые накладываются на код, </w:t>
      </w:r>
      <w:r w:rsidR="007448BF">
        <w:rPr>
          <w:rFonts w:ascii="Times New Roman" w:hAnsi="Times New Roman" w:cs="Times New Roman"/>
          <w:sz w:val="24"/>
          <w:szCs w:val="24"/>
        </w:rPr>
        <w:t xml:space="preserve">разработанный </w:t>
      </w:r>
      <w:r w:rsidR="00FC43D4">
        <w:rPr>
          <w:rFonts w:ascii="Times New Roman" w:hAnsi="Times New Roman" w:cs="Times New Roman"/>
          <w:sz w:val="24"/>
          <w:szCs w:val="24"/>
        </w:rPr>
        <w:t xml:space="preserve">для </w:t>
      </w:r>
      <w:r w:rsidR="00FC43D4">
        <w:rPr>
          <w:rFonts w:ascii="Times New Roman" w:hAnsi="Times New Roman" w:cs="Times New Roman"/>
          <w:sz w:val="24"/>
          <w:szCs w:val="24"/>
          <w:lang w:val="en-US"/>
        </w:rPr>
        <w:t>kernel</w:t>
      </w:r>
      <w:r w:rsidR="00FC43D4" w:rsidRPr="00FC43D4">
        <w:rPr>
          <w:rFonts w:ascii="Times New Roman" w:hAnsi="Times New Roman" w:cs="Times New Roman"/>
          <w:sz w:val="24"/>
          <w:szCs w:val="24"/>
        </w:rPr>
        <w:t xml:space="preserve"> </w:t>
      </w:r>
      <w:r w:rsidR="007448BF">
        <w:rPr>
          <w:rFonts w:ascii="Times New Roman" w:hAnsi="Times New Roman" w:cs="Times New Roman"/>
          <w:sz w:val="24"/>
          <w:szCs w:val="24"/>
          <w:lang w:val="en-US"/>
        </w:rPr>
        <w:t>DPC</w:t>
      </w:r>
      <w:r w:rsidR="007448BF" w:rsidRPr="00FC43D4">
        <w:rPr>
          <w:rFonts w:ascii="Times New Roman" w:hAnsi="Times New Roman" w:cs="Times New Roman"/>
          <w:sz w:val="24"/>
          <w:szCs w:val="24"/>
        </w:rPr>
        <w:t>++</w:t>
      </w:r>
      <w:r w:rsidRPr="008D62B4">
        <w:rPr>
          <w:rFonts w:ascii="Times New Roman" w:hAnsi="Times New Roman" w:cs="Times New Roman"/>
          <w:sz w:val="24"/>
          <w:szCs w:val="24"/>
        </w:rPr>
        <w:t>:</w:t>
      </w:r>
    </w:p>
    <w:p w14:paraId="3FDCF47C"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выделения памяти</w:t>
      </w:r>
    </w:p>
    <w:p w14:paraId="1A9C118A"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lastRenderedPageBreak/>
        <w:t>Нет динамического полиморфизма</w:t>
      </w:r>
    </w:p>
    <w:p w14:paraId="7059A276"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функциональных указателей</w:t>
      </w:r>
    </w:p>
    <w:p w14:paraId="39BA8613" w14:textId="601F7F00" w:rsidR="00ED3ECA"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рекурсий</w:t>
      </w:r>
    </w:p>
    <w:p w14:paraId="3357FC64" w14:textId="77777777" w:rsidR="00ED3ECA" w:rsidRDefault="00ED3ECA">
      <w:pPr>
        <w:rPr>
          <w:rFonts w:ascii="Times New Roman" w:eastAsiaTheme="minorEastAsia" w:hAnsi="Times New Roman" w:cs="Times New Roman"/>
          <w:sz w:val="24"/>
          <w:szCs w:val="24"/>
        </w:rPr>
      </w:pPr>
      <w:r>
        <w:rPr>
          <w:rFonts w:ascii="Times New Roman" w:hAnsi="Times New Roman" w:cs="Times New Roman"/>
          <w:sz w:val="24"/>
          <w:szCs w:val="24"/>
        </w:rPr>
        <w:br w:type="page"/>
      </w:r>
    </w:p>
    <w:p w14:paraId="13F6833C" w14:textId="534E958B" w:rsidR="00252258" w:rsidRDefault="00252258" w:rsidP="00802858">
      <w:pPr>
        <w:pStyle w:val="1"/>
        <w:numPr>
          <w:ilvl w:val="0"/>
          <w:numId w:val="6"/>
        </w:numPr>
      </w:pPr>
      <w:bookmarkStart w:id="10" w:name="_Toc135000410"/>
      <w:r w:rsidRPr="00252258">
        <w:lastRenderedPageBreak/>
        <w:t>Последовательный</w:t>
      </w:r>
      <w:r>
        <w:rPr>
          <w:rFonts w:eastAsiaTheme="minorEastAsia"/>
        </w:rPr>
        <w:t xml:space="preserve"> алгоритм </w:t>
      </w:r>
      <w:r>
        <w:t>решения методом Монте Карло</w:t>
      </w:r>
      <w:bookmarkEnd w:id="10"/>
    </w:p>
    <w:p w14:paraId="08CBCFA3" w14:textId="5D5F49E1" w:rsidR="00DE70A9" w:rsidRDefault="0034003D"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стала первым этапом в</w:t>
      </w:r>
      <w:r w:rsidR="00DE70A9" w:rsidRPr="00DE70A9">
        <w:rPr>
          <w:rFonts w:ascii="Times New Roman" w:hAnsi="Times New Roman" w:cs="Times New Roman"/>
          <w:sz w:val="24"/>
          <w:szCs w:val="24"/>
        </w:rPr>
        <w:t xml:space="preserve"> данной работ</w:t>
      </w:r>
      <w:r>
        <w:rPr>
          <w:rFonts w:ascii="Times New Roman" w:hAnsi="Times New Roman" w:cs="Times New Roman"/>
          <w:sz w:val="24"/>
          <w:szCs w:val="24"/>
        </w:rPr>
        <w:t xml:space="preserve">е. </w:t>
      </w:r>
      <w:r w:rsidR="00C6609F">
        <w:rPr>
          <w:rFonts w:ascii="Times New Roman" w:hAnsi="Times New Roman" w:cs="Times New Roman"/>
          <w:sz w:val="24"/>
          <w:szCs w:val="24"/>
        </w:rPr>
        <w:t xml:space="preserve">Он </w:t>
      </w:r>
      <w:r w:rsidR="00C6609F" w:rsidRPr="0034003D">
        <w:rPr>
          <w:rFonts w:ascii="Times New Roman" w:hAnsi="Times New Roman" w:cs="Times New Roman"/>
          <w:sz w:val="24"/>
          <w:szCs w:val="24"/>
        </w:rPr>
        <w:t>включает</w:t>
      </w:r>
      <w:r w:rsidRPr="0034003D">
        <w:rPr>
          <w:rFonts w:ascii="Times New Roman" w:hAnsi="Times New Roman" w:cs="Times New Roman"/>
          <w:sz w:val="24"/>
          <w:szCs w:val="24"/>
        </w:rPr>
        <w:t xml:space="preserve"> в себя перевод математическо</w:t>
      </w:r>
      <w:r w:rsidR="005F656E">
        <w:rPr>
          <w:rFonts w:ascii="Times New Roman" w:hAnsi="Times New Roman" w:cs="Times New Roman"/>
          <w:sz w:val="24"/>
          <w:szCs w:val="24"/>
        </w:rPr>
        <w:t xml:space="preserve">й модели </w:t>
      </w:r>
      <w:r w:rsidRPr="0034003D">
        <w:rPr>
          <w:rFonts w:ascii="Times New Roman" w:hAnsi="Times New Roman" w:cs="Times New Roman"/>
          <w:sz w:val="24"/>
          <w:szCs w:val="24"/>
        </w:rPr>
        <w:t xml:space="preserve">в программный код и его тестирование на различных данных. </w:t>
      </w:r>
    </w:p>
    <w:p w14:paraId="1B91A529" w14:textId="28F211B2" w:rsidR="00D83AB3" w:rsidRDefault="00D83AB3"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языка программирования выбран </w:t>
      </w:r>
      <w:r>
        <w:rPr>
          <w:rFonts w:ascii="Times New Roman" w:hAnsi="Times New Roman" w:cs="Times New Roman"/>
          <w:sz w:val="24"/>
          <w:szCs w:val="24"/>
          <w:lang w:val="en-US"/>
        </w:rPr>
        <w:t>C</w:t>
      </w:r>
      <w:r w:rsidRPr="00D83AB3">
        <w:rPr>
          <w:rFonts w:ascii="Times New Roman" w:hAnsi="Times New Roman" w:cs="Times New Roman"/>
          <w:sz w:val="24"/>
          <w:szCs w:val="24"/>
        </w:rPr>
        <w:t>++</w:t>
      </w:r>
      <w:r>
        <w:rPr>
          <w:rFonts w:ascii="Times New Roman" w:hAnsi="Times New Roman" w:cs="Times New Roman"/>
          <w:sz w:val="24"/>
          <w:szCs w:val="24"/>
        </w:rPr>
        <w:t xml:space="preserve">, так как </w:t>
      </w:r>
      <w:r w:rsidR="00F67C43">
        <w:rPr>
          <w:rFonts w:ascii="Times New Roman" w:hAnsi="Times New Roman" w:cs="Times New Roman"/>
          <w:sz w:val="24"/>
          <w:szCs w:val="24"/>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p>
    <w:p w14:paraId="19F3E46A" w14:textId="144E84D4" w:rsidR="00AA25DC" w:rsidRPr="00D83AB3" w:rsidRDefault="007917A9" w:rsidP="00AA25D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Близость к аппаратному уровню языка </w:t>
      </w:r>
      <w:r>
        <w:rPr>
          <w:rFonts w:ascii="Times New Roman" w:hAnsi="Times New Roman" w:cs="Times New Roman"/>
          <w:sz w:val="24"/>
          <w:szCs w:val="24"/>
          <w:lang w:val="en-US"/>
        </w:rPr>
        <w:t>C</w:t>
      </w:r>
      <w:r w:rsidRPr="007917A9">
        <w:rPr>
          <w:rFonts w:ascii="Times New Roman" w:hAnsi="Times New Roman" w:cs="Times New Roman"/>
          <w:sz w:val="24"/>
          <w:szCs w:val="24"/>
        </w:rPr>
        <w:t xml:space="preserve">++ </w:t>
      </w:r>
      <w:r>
        <w:rPr>
          <w:rFonts w:ascii="Times New Roman" w:hAnsi="Times New Roman" w:cs="Times New Roman"/>
          <w:sz w:val="24"/>
          <w:szCs w:val="24"/>
        </w:rPr>
        <w:t>так же влияет важную роль для проведения сравнительных результатов производительности</w:t>
      </w:r>
      <w:r w:rsidR="00C6609F">
        <w:rPr>
          <w:rFonts w:ascii="Times New Roman" w:hAnsi="Times New Roman" w:cs="Times New Roman"/>
          <w:sz w:val="24"/>
          <w:szCs w:val="24"/>
        </w:rPr>
        <w:t>. Так, например, более высокоуровневые языки имеют несколько слоев абстракции, каждый из которых вносит дополнительные проверки и преобразования для общих случаев. Ситуация осложняется тем, что разные устройства могут иметь разные зависимости, в общем случае, учесть влияние которых достаточно сложно.</w:t>
      </w:r>
    </w:p>
    <w:p w14:paraId="5ABABD21" w14:textId="4A41A315" w:rsidR="0091760C" w:rsidRDefault="001B29C9" w:rsidP="004A2046">
      <w:pPr>
        <w:pStyle w:val="2"/>
        <w:numPr>
          <w:ilvl w:val="1"/>
          <w:numId w:val="27"/>
        </w:numPr>
      </w:pPr>
      <w:bookmarkStart w:id="11" w:name="_Ref134717604"/>
      <w:bookmarkStart w:id="12" w:name="_Toc135000411"/>
      <w:r>
        <w:t xml:space="preserve">  </w:t>
      </w:r>
      <w:r w:rsidR="0091760C">
        <w:t xml:space="preserve">Реализация последовательного алгоритма на </w:t>
      </w:r>
      <w:r w:rsidR="0091760C">
        <w:rPr>
          <w:lang w:val="en-US"/>
        </w:rPr>
        <w:t>CPU</w:t>
      </w:r>
      <w:bookmarkEnd w:id="11"/>
      <w:bookmarkEnd w:id="12"/>
    </w:p>
    <w:p w14:paraId="520BE4CE" w14:textId="5479C3A6" w:rsidR="007917A9" w:rsidRDefault="009B1190" w:rsidP="004C1F0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Программная реализация алгоритма</w:t>
      </w:r>
      <w:r w:rsidR="007917A9">
        <w:rPr>
          <w:rFonts w:ascii="Times New Roman" w:hAnsi="Times New Roman" w:cs="Times New Roman"/>
          <w:sz w:val="24"/>
          <w:szCs w:val="24"/>
        </w:rPr>
        <w:t xml:space="preserve"> моделирования</w:t>
      </w:r>
      <w:r w:rsidR="004C1F08">
        <w:rPr>
          <w:rFonts w:ascii="Times New Roman" w:hAnsi="Times New Roman" w:cs="Times New Roman"/>
          <w:sz w:val="24"/>
          <w:szCs w:val="24"/>
        </w:rPr>
        <w:t xml:space="preserve"> распространения света опирается на математическую модель, которая описана в предыдущей главе. </w:t>
      </w:r>
      <w:r w:rsidR="006E40C7">
        <w:rPr>
          <w:rFonts w:ascii="Times New Roman" w:hAnsi="Times New Roman" w:cs="Times New Roman"/>
          <w:sz w:val="24"/>
          <w:szCs w:val="24"/>
        </w:rPr>
        <w:t>Она</w:t>
      </w:r>
      <w:r w:rsidR="007917A9">
        <w:rPr>
          <w:rFonts w:ascii="Times New Roman" w:hAnsi="Times New Roman" w:cs="Times New Roman"/>
          <w:sz w:val="24"/>
          <w:szCs w:val="24"/>
        </w:rPr>
        <w:t xml:space="preserve"> раздел</w:t>
      </w:r>
      <w:r w:rsidR="006E40C7">
        <w:rPr>
          <w:rFonts w:ascii="Times New Roman" w:hAnsi="Times New Roman" w:cs="Times New Roman"/>
          <w:sz w:val="24"/>
          <w:szCs w:val="24"/>
        </w:rPr>
        <w:t>яется</w:t>
      </w:r>
      <w:r w:rsidR="007917A9">
        <w:rPr>
          <w:rFonts w:ascii="Times New Roman" w:hAnsi="Times New Roman" w:cs="Times New Roman"/>
          <w:sz w:val="24"/>
          <w:szCs w:val="24"/>
        </w:rPr>
        <w:t xml:space="preserve"> на несколько</w:t>
      </w:r>
      <w:r w:rsidR="00800219">
        <w:rPr>
          <w:rFonts w:ascii="Times New Roman" w:hAnsi="Times New Roman" w:cs="Times New Roman"/>
          <w:sz w:val="24"/>
          <w:szCs w:val="24"/>
        </w:rPr>
        <w:t xml:space="preserve"> шагов</w:t>
      </w:r>
      <w:r w:rsidR="007917A9">
        <w:rPr>
          <w:rFonts w:ascii="Times New Roman" w:hAnsi="Times New Roman" w:cs="Times New Roman"/>
          <w:sz w:val="24"/>
          <w:szCs w:val="24"/>
        </w:rPr>
        <w:t>:</w:t>
      </w:r>
    </w:p>
    <w:p w14:paraId="7C2B90DD" w14:textId="715A3F7A"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Инициализация параметров эксперимента, параметров среды и фотонов</w:t>
      </w:r>
    </w:p>
    <w:p w14:paraId="4EFED217" w14:textId="352DFBBE"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Вычисление траекторий движения фотонов в заданной среде</w:t>
      </w:r>
    </w:p>
    <w:p w14:paraId="0C528EEE" w14:textId="2BF4CFCC" w:rsidR="004C1D07" w:rsidRPr="004C1D07"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sidRPr="004C1D07">
        <w:rPr>
          <w:rFonts w:ascii="Times New Roman" w:hAnsi="Times New Roman" w:cs="Times New Roman"/>
          <w:sz w:val="24"/>
          <w:szCs w:val="24"/>
        </w:rPr>
        <w:t>Сохранение результатов моделирования</w:t>
      </w:r>
    </w:p>
    <w:p w14:paraId="0A502C84" w14:textId="5B9923B6" w:rsidR="00D83AB3" w:rsidRDefault="006D06E4"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Рассмотрим следующие</w:t>
      </w:r>
      <w:r w:rsidR="004207D9">
        <w:rPr>
          <w:rFonts w:ascii="Times New Roman" w:hAnsi="Times New Roman" w:cs="Times New Roman"/>
          <w:sz w:val="24"/>
          <w:szCs w:val="24"/>
        </w:rPr>
        <w:t xml:space="preserve"> типы</w:t>
      </w:r>
      <w:r w:rsidR="00AA25DC">
        <w:rPr>
          <w:rFonts w:ascii="Times New Roman" w:hAnsi="Times New Roman" w:cs="Times New Roman"/>
          <w:sz w:val="24"/>
          <w:szCs w:val="24"/>
        </w:rPr>
        <w:t xml:space="preserve"> данны</w:t>
      </w:r>
      <w:r w:rsidR="004207D9">
        <w:rPr>
          <w:rFonts w:ascii="Times New Roman" w:hAnsi="Times New Roman" w:cs="Times New Roman"/>
          <w:sz w:val="24"/>
          <w:szCs w:val="24"/>
        </w:rPr>
        <w:t>х</w:t>
      </w:r>
      <w:r w:rsidR="00AA25DC">
        <w:rPr>
          <w:rFonts w:ascii="Times New Roman" w:hAnsi="Times New Roman" w:cs="Times New Roman"/>
          <w:sz w:val="24"/>
          <w:szCs w:val="24"/>
        </w:rPr>
        <w:t>, которы</w:t>
      </w:r>
      <w:r>
        <w:rPr>
          <w:rFonts w:ascii="Times New Roman" w:hAnsi="Times New Roman" w:cs="Times New Roman"/>
          <w:sz w:val="24"/>
          <w:szCs w:val="24"/>
        </w:rPr>
        <w:t>е использует</w:t>
      </w:r>
      <w:r w:rsidR="00AA25DC">
        <w:rPr>
          <w:rFonts w:ascii="Times New Roman" w:hAnsi="Times New Roman" w:cs="Times New Roman"/>
          <w:sz w:val="24"/>
          <w:szCs w:val="24"/>
        </w:rPr>
        <w:t xml:space="preserve"> алгоритм</w:t>
      </w:r>
      <w:r w:rsidR="00113BCE">
        <w:rPr>
          <w:rFonts w:ascii="Times New Roman" w:hAnsi="Times New Roman" w:cs="Times New Roman"/>
          <w:sz w:val="24"/>
          <w:szCs w:val="24"/>
        </w:rPr>
        <w:t>.</w:t>
      </w:r>
    </w:p>
    <w:p w14:paraId="4C33B360" w14:textId="18DDA6AE" w:rsidR="00AB746D" w:rsidRDefault="007A0E11"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Каждый слой </w:t>
      </w:r>
      <w:r w:rsidR="00DD38B3" w:rsidRPr="00DD38B3">
        <w:rPr>
          <w:rFonts w:ascii="Times New Roman" w:hAnsi="Times New Roman" w:cs="Times New Roman"/>
          <w:sz w:val="24"/>
          <w:szCs w:val="24"/>
        </w:rPr>
        <w:t xml:space="preserve">ткани описывается классом </w:t>
      </w:r>
      <w:r w:rsidR="00DD38B3" w:rsidRPr="00DD38B3">
        <w:rPr>
          <w:rFonts w:ascii="Times New Roman" w:hAnsi="Times New Roman" w:cs="Times New Roman"/>
          <w:b/>
          <w:bCs/>
          <w:sz w:val="24"/>
          <w:szCs w:val="24"/>
        </w:rPr>
        <w:t>LayerStruct</w:t>
      </w:r>
      <w:r w:rsidR="00AB746D">
        <w:rPr>
          <w:rFonts w:ascii="Times New Roman" w:hAnsi="Times New Roman" w:cs="Times New Roman"/>
          <w:sz w:val="24"/>
          <w:szCs w:val="24"/>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r w:rsidRPr="005C454C">
        <w:rPr>
          <w:rFonts w:ascii="Cascadia Mono" w:hAnsi="Cascadia Mono" w:cs="Cascadia Mono"/>
          <w:color w:val="2B91AF"/>
          <w:sz w:val="19"/>
          <w:szCs w:val="19"/>
          <w:lang w:val="en-US"/>
        </w:rPr>
        <w:t>LayerStruct</w:t>
      </w:r>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6BF693FD" w14:textId="059E391A" w:rsidR="005C454C" w:rsidRPr="00DD38B3" w:rsidRDefault="00C00607" w:rsidP="00C00607">
      <w:pPr>
        <w:autoSpaceDE w:val="0"/>
        <w:autoSpaceDN w:val="0"/>
        <w:adjustRightInd w:val="0"/>
        <w:spacing w:after="0" w:line="240" w:lineRule="auto"/>
        <w:rPr>
          <w:rFonts w:ascii="Cascadia Mono" w:hAnsi="Cascadia Mono" w:cs="Cascadia Mono"/>
          <w:color w:val="000000"/>
          <w:sz w:val="19"/>
          <w:szCs w:val="19"/>
          <w:lang w:val="en-US"/>
        </w:rPr>
      </w:pPr>
      <w:r w:rsidRPr="00543C77">
        <w:rPr>
          <w:rFonts w:ascii="Cascadia Mono" w:hAnsi="Cascadia Mono" w:cs="Cascadia Mono"/>
          <w:color w:val="000000"/>
          <w:sz w:val="19"/>
          <w:szCs w:val="19"/>
          <w:lang w:val="en-US"/>
        </w:rPr>
        <w:t xml:space="preserve">   </w:t>
      </w:r>
      <w:r w:rsidR="005C454C" w:rsidRPr="00DD38B3">
        <w:rPr>
          <w:rFonts w:ascii="Cascadia Mono" w:hAnsi="Cascadia Mono" w:cs="Cascadia Mono"/>
          <w:color w:val="0000FF"/>
          <w:sz w:val="19"/>
          <w:szCs w:val="19"/>
          <w:lang w:val="en-US"/>
        </w:rPr>
        <w:t>double</w:t>
      </w:r>
      <w:r w:rsidR="005C454C" w:rsidRPr="00DD38B3">
        <w:rPr>
          <w:rFonts w:ascii="Cascadia Mono" w:hAnsi="Cascadia Mono" w:cs="Cascadia Mono"/>
          <w:color w:val="000000"/>
          <w:sz w:val="19"/>
          <w:szCs w:val="19"/>
          <w:lang w:val="en-US"/>
        </w:rPr>
        <w:t xml:space="preserve"> z0, z1;</w:t>
      </w:r>
    </w:p>
    <w:p w14:paraId="6D985442" w14:textId="22015C9C"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n;</w:t>
      </w:r>
    </w:p>
    <w:p w14:paraId="07E551DB" w14:textId="294A9D6F"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mua;</w:t>
      </w:r>
    </w:p>
    <w:p w14:paraId="0381E500" w14:textId="2E8666EE"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mus;</w:t>
      </w:r>
    </w:p>
    <w:p w14:paraId="293AEB72" w14:textId="7527921C" w:rsidR="005C454C" w:rsidRPr="005C454C"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double</w:t>
      </w:r>
      <w:r w:rsidRPr="005C454C">
        <w:rPr>
          <w:rFonts w:ascii="Cascadia Mono" w:hAnsi="Cascadia Mono" w:cs="Cascadia Mono"/>
          <w:color w:val="000000"/>
          <w:sz w:val="19"/>
          <w:szCs w:val="19"/>
          <w:lang w:val="en-US"/>
        </w:rPr>
        <w:t xml:space="preserve"> anisotropy;</w:t>
      </w:r>
    </w:p>
    <w:p w14:paraId="415577B2" w14:textId="77777777" w:rsidR="00543C77" w:rsidRDefault="005C454C" w:rsidP="00543C77">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cos_crit0;</w:t>
      </w:r>
      <w:r>
        <w:rPr>
          <w:rFonts w:ascii="Cascadia Mono" w:hAnsi="Cascadia Mono" w:cs="Cascadia Mono"/>
          <w:color w:val="000000"/>
          <w:sz w:val="19"/>
          <w:szCs w:val="19"/>
          <w:lang w:val="en-US"/>
        </w:rPr>
        <w:br/>
      </w:r>
      <w:r w:rsidRPr="00DD38B3">
        <w:rPr>
          <w:rFonts w:ascii="Cascadia Mono" w:hAnsi="Cascadia Mono" w:cs="Cascadia Mono"/>
          <w:color w:val="0000FF"/>
          <w:sz w:val="19"/>
          <w:szCs w:val="19"/>
          <w:lang w:val="en-US"/>
        </w:rPr>
        <w:t>double</w:t>
      </w:r>
      <w:r>
        <w:rPr>
          <w:rFonts w:ascii="Cascadia Mono" w:hAnsi="Cascadia Mono" w:cs="Cascadia Mono"/>
          <w:color w:val="0000FF"/>
          <w:sz w:val="19"/>
          <w:szCs w:val="19"/>
          <w:lang w:val="en-US"/>
        </w:rPr>
        <w:t xml:space="preserve"> </w:t>
      </w:r>
      <w:r w:rsidRPr="00DD38B3">
        <w:rPr>
          <w:rFonts w:ascii="Cascadia Mono" w:hAnsi="Cascadia Mono" w:cs="Cascadia Mono"/>
          <w:color w:val="000000"/>
          <w:sz w:val="19"/>
          <w:szCs w:val="19"/>
          <w:lang w:val="en-US"/>
        </w:rPr>
        <w:t>cos_crit1</w:t>
      </w:r>
      <w:r>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Default="00AB746D"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w:t>
      </w:r>
      <w:r w:rsidR="00E65F9D">
        <w:rPr>
          <w:rFonts w:ascii="Times New Roman" w:hAnsi="Times New Roman" w:cs="Times New Roman"/>
          <w:sz w:val="24"/>
          <w:szCs w:val="24"/>
        </w:rPr>
        <w:t xml:space="preserve"> хран</w:t>
      </w:r>
      <w:r>
        <w:rPr>
          <w:rFonts w:ascii="Times New Roman" w:hAnsi="Times New Roman" w:cs="Times New Roman"/>
          <w:sz w:val="24"/>
          <w:szCs w:val="24"/>
        </w:rPr>
        <w:t>я</w:t>
      </w:r>
      <w:r w:rsidR="00E65F9D">
        <w:rPr>
          <w:rFonts w:ascii="Times New Roman" w:hAnsi="Times New Roman" w:cs="Times New Roman"/>
          <w:sz w:val="24"/>
          <w:szCs w:val="24"/>
        </w:rPr>
        <w:t>т в себе параметры геометрии и оптические характеристики слоя</w:t>
      </w:r>
      <w:r>
        <w:rPr>
          <w:rFonts w:ascii="Times New Roman" w:hAnsi="Times New Roman" w:cs="Times New Roman"/>
          <w:sz w:val="24"/>
          <w:szCs w:val="24"/>
        </w:rPr>
        <w:t>:</w:t>
      </w:r>
    </w:p>
    <w:p w14:paraId="51F8782B" w14:textId="55D82237" w:rsidR="00AB746D" w:rsidRPr="00AB746D"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z</w:t>
      </w:r>
      <w:r w:rsidRPr="00BA69A9">
        <w:rPr>
          <w:rFonts w:ascii="Times New Roman" w:hAnsi="Times New Roman" w:cs="Times New Roman"/>
          <w:sz w:val="24"/>
          <w:szCs w:val="24"/>
        </w:rPr>
        <w:t xml:space="preserve">0, </w:t>
      </w:r>
      <w:r w:rsidRPr="007917A9">
        <w:rPr>
          <w:rFonts w:ascii="Times New Roman" w:hAnsi="Times New Roman" w:cs="Times New Roman"/>
          <w:sz w:val="24"/>
          <w:szCs w:val="24"/>
        </w:rPr>
        <w:t>z</w:t>
      </w:r>
      <w:r w:rsidRPr="00BA69A9">
        <w:rPr>
          <w:rFonts w:ascii="Times New Roman" w:hAnsi="Times New Roman" w:cs="Times New Roman"/>
          <w:sz w:val="24"/>
          <w:szCs w:val="24"/>
        </w:rPr>
        <w:t xml:space="preserve">1 - </w:t>
      </w:r>
      <w:r w:rsidR="00AB746D" w:rsidRPr="00AB746D">
        <w:rPr>
          <w:rFonts w:ascii="Times New Roman" w:hAnsi="Times New Roman" w:cs="Times New Roman"/>
          <w:sz w:val="24"/>
          <w:szCs w:val="24"/>
        </w:rPr>
        <w:t>координаты границы слоя</w:t>
      </w:r>
      <w:r w:rsidR="00BA69A9" w:rsidRPr="00BA69A9">
        <w:rPr>
          <w:rFonts w:ascii="Times New Roman" w:hAnsi="Times New Roman" w:cs="Times New Roman"/>
          <w:sz w:val="24"/>
          <w:szCs w:val="24"/>
        </w:rPr>
        <w:t xml:space="preserve"> </w:t>
      </w:r>
      <w:r w:rsidR="00BA69A9">
        <w:rPr>
          <w:rFonts w:ascii="Times New Roman" w:hAnsi="Times New Roman" w:cs="Times New Roman"/>
          <w:sz w:val="24"/>
          <w:szCs w:val="24"/>
        </w:rPr>
        <w:t>для плоскопараллельной геометрии</w:t>
      </w:r>
    </w:p>
    <w:p w14:paraId="4426DED1" w14:textId="61F9870C"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lastRenderedPageBreak/>
        <w:t xml:space="preserve">n - </w:t>
      </w:r>
      <w:r w:rsidRPr="00AB746D">
        <w:rPr>
          <w:rFonts w:ascii="Times New Roman" w:hAnsi="Times New Roman" w:cs="Times New Roman"/>
          <w:sz w:val="24"/>
          <w:szCs w:val="24"/>
        </w:rPr>
        <w:t xml:space="preserve">коэффициент </w:t>
      </w:r>
      <w:r w:rsidR="00AB746D" w:rsidRPr="00AB746D">
        <w:rPr>
          <w:rFonts w:ascii="Times New Roman" w:hAnsi="Times New Roman" w:cs="Times New Roman"/>
          <w:sz w:val="24"/>
          <w:szCs w:val="24"/>
        </w:rPr>
        <w:t>преломления</w:t>
      </w:r>
    </w:p>
    <w:p w14:paraId="223EBF8F" w14:textId="73663436"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 xml:space="preserve">mua - </w:t>
      </w:r>
      <w:r w:rsidR="00AB746D" w:rsidRPr="00AB746D">
        <w:rPr>
          <w:rFonts w:ascii="Times New Roman" w:hAnsi="Times New Roman" w:cs="Times New Roman"/>
          <w:sz w:val="24"/>
          <w:szCs w:val="24"/>
        </w:rPr>
        <w:t>коэффициент поглощения</w:t>
      </w:r>
    </w:p>
    <w:p w14:paraId="5C479D4D" w14:textId="2DFE07F5"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 xml:space="preserve">mus - </w:t>
      </w:r>
      <w:r w:rsidR="00AB746D" w:rsidRPr="00AB746D">
        <w:rPr>
          <w:rFonts w:ascii="Times New Roman" w:hAnsi="Times New Roman" w:cs="Times New Roman"/>
          <w:sz w:val="24"/>
          <w:szCs w:val="24"/>
        </w:rPr>
        <w:t>коэффициент рассеяния</w:t>
      </w:r>
    </w:p>
    <w:p w14:paraId="426A7055" w14:textId="1FD3867E"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 xml:space="preserve">anisotropy - </w:t>
      </w:r>
      <w:r w:rsidR="00AB746D" w:rsidRPr="00AB746D">
        <w:rPr>
          <w:rFonts w:ascii="Times New Roman" w:hAnsi="Times New Roman" w:cs="Times New Roman"/>
          <w:sz w:val="24"/>
          <w:szCs w:val="24"/>
        </w:rPr>
        <w:t>коэффициент анизотропии</w:t>
      </w:r>
    </w:p>
    <w:p w14:paraId="0F327840" w14:textId="596CB0FF" w:rsid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C07164">
        <w:rPr>
          <w:rFonts w:ascii="Times New Roman" w:hAnsi="Times New Roman" w:cs="Times New Roman"/>
          <w:sz w:val="24"/>
          <w:szCs w:val="24"/>
        </w:rPr>
        <w:t xml:space="preserve">cos_crit0, cos_crit1 - </w:t>
      </w:r>
      <w:r w:rsidR="00AB746D" w:rsidRPr="00AB746D">
        <w:rPr>
          <w:rFonts w:ascii="Times New Roman" w:hAnsi="Times New Roman" w:cs="Times New Roman"/>
          <w:sz w:val="24"/>
          <w:szCs w:val="24"/>
        </w:rPr>
        <w:t xml:space="preserve">предельные </w:t>
      </w:r>
      <w:r w:rsidR="00890169">
        <w:rPr>
          <w:rFonts w:ascii="Times New Roman" w:hAnsi="Times New Roman" w:cs="Times New Roman"/>
          <w:sz w:val="24"/>
          <w:szCs w:val="24"/>
        </w:rPr>
        <w:t xml:space="preserve">значения </w:t>
      </w:r>
      <w:r w:rsidR="00AB746D" w:rsidRPr="00AB746D">
        <w:rPr>
          <w:rFonts w:ascii="Times New Roman" w:hAnsi="Times New Roman" w:cs="Times New Roman"/>
          <w:sz w:val="24"/>
          <w:szCs w:val="24"/>
        </w:rPr>
        <w:t>косинус</w:t>
      </w:r>
      <w:r w:rsidR="00C07164">
        <w:rPr>
          <w:rFonts w:ascii="Times New Roman" w:hAnsi="Times New Roman" w:cs="Times New Roman"/>
          <w:sz w:val="24"/>
          <w:szCs w:val="24"/>
        </w:rPr>
        <w:t>ов</w:t>
      </w:r>
      <w:r w:rsidR="00AB746D" w:rsidRPr="00AB746D">
        <w:rPr>
          <w:rFonts w:ascii="Times New Roman" w:hAnsi="Times New Roman" w:cs="Times New Roman"/>
          <w:sz w:val="24"/>
          <w:szCs w:val="24"/>
        </w:rPr>
        <w:t xml:space="preserve"> угла падения фотона на границы слоя</w:t>
      </w:r>
      <w:r w:rsidR="00C07164">
        <w:rPr>
          <w:rFonts w:ascii="Times New Roman" w:hAnsi="Times New Roman" w:cs="Times New Roman"/>
          <w:sz w:val="24"/>
          <w:szCs w:val="24"/>
        </w:rPr>
        <w:t xml:space="preserve">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0 </w:t>
      </w:r>
      <w:r w:rsidR="00C07164">
        <w:rPr>
          <w:rFonts w:ascii="Times New Roman" w:hAnsi="Times New Roman" w:cs="Times New Roman"/>
          <w:sz w:val="24"/>
          <w:szCs w:val="24"/>
        </w:rPr>
        <w:t xml:space="preserve">и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1 </w:t>
      </w:r>
      <w:r w:rsidR="00C07164">
        <w:rPr>
          <w:rFonts w:ascii="Times New Roman" w:hAnsi="Times New Roman" w:cs="Times New Roman"/>
          <w:sz w:val="24"/>
          <w:szCs w:val="24"/>
        </w:rPr>
        <w:t xml:space="preserve">соответственно для </w:t>
      </w:r>
      <w:r w:rsidR="00AB746D" w:rsidRPr="00AB746D">
        <w:rPr>
          <w:rFonts w:ascii="Times New Roman" w:hAnsi="Times New Roman" w:cs="Times New Roman"/>
          <w:sz w:val="24"/>
          <w:szCs w:val="24"/>
        </w:rPr>
        <w:t>расчет</w:t>
      </w:r>
      <w:r w:rsidR="00C07164">
        <w:rPr>
          <w:rFonts w:ascii="Times New Roman" w:hAnsi="Times New Roman" w:cs="Times New Roman"/>
          <w:sz w:val="24"/>
          <w:szCs w:val="24"/>
        </w:rPr>
        <w:t>а</w:t>
      </w:r>
      <w:r w:rsidR="00AB746D" w:rsidRPr="00AB746D">
        <w:rPr>
          <w:rFonts w:ascii="Times New Roman" w:hAnsi="Times New Roman" w:cs="Times New Roman"/>
          <w:sz w:val="24"/>
          <w:szCs w:val="24"/>
        </w:rPr>
        <w:t xml:space="preserve"> отражения/преломления.</w:t>
      </w:r>
    </w:p>
    <w:p w14:paraId="39CF1335" w14:textId="26BA3851" w:rsidR="006E4DD9" w:rsidRPr="00E10BA9" w:rsidRDefault="00E10BA9" w:rsidP="006E4DD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Параметры моделирования и </w:t>
      </w:r>
      <w:r w:rsidR="00EC0D6A">
        <w:rPr>
          <w:rFonts w:ascii="Times New Roman" w:hAnsi="Times New Roman" w:cs="Times New Roman"/>
          <w:sz w:val="24"/>
          <w:szCs w:val="24"/>
        </w:rPr>
        <w:t xml:space="preserve">структура </w:t>
      </w:r>
      <w:r>
        <w:rPr>
          <w:rFonts w:ascii="Times New Roman" w:hAnsi="Times New Roman" w:cs="Times New Roman"/>
          <w:sz w:val="24"/>
          <w:szCs w:val="24"/>
        </w:rPr>
        <w:t>многослойной ткани описыва</w:t>
      </w:r>
      <w:r w:rsidR="00647E14">
        <w:rPr>
          <w:rFonts w:ascii="Times New Roman" w:hAnsi="Times New Roman" w:cs="Times New Roman"/>
          <w:sz w:val="24"/>
          <w:szCs w:val="24"/>
        </w:rPr>
        <w:t>ю</w:t>
      </w:r>
      <w:r>
        <w:rPr>
          <w:rFonts w:ascii="Times New Roman" w:hAnsi="Times New Roman" w:cs="Times New Roman"/>
          <w:sz w:val="24"/>
          <w:szCs w:val="24"/>
        </w:rPr>
        <w:t>тся классом</w:t>
      </w:r>
      <w:r w:rsidRPr="00E10BA9">
        <w:rPr>
          <w:rFonts w:ascii="Times New Roman" w:hAnsi="Times New Roman" w:cs="Times New Roman"/>
          <w:sz w:val="24"/>
          <w:szCs w:val="24"/>
        </w:rPr>
        <w:t xml:space="preserve"> </w:t>
      </w:r>
      <w:r w:rsidRPr="00E10BA9">
        <w:rPr>
          <w:rFonts w:ascii="Times New Roman" w:hAnsi="Times New Roman" w:cs="Times New Roman"/>
          <w:b/>
          <w:bCs/>
          <w:sz w:val="24"/>
          <w:szCs w:val="24"/>
          <w:lang w:val="en-US"/>
        </w:rPr>
        <w:t>InputStruct</w:t>
      </w:r>
      <w:r>
        <w:rPr>
          <w:rFonts w:ascii="Times New Roman" w:hAnsi="Times New Roman" w:cs="Times New Roman"/>
          <w:sz w:val="24"/>
          <w:szCs w:val="24"/>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r w:rsidRPr="00E10BA9">
        <w:rPr>
          <w:rFonts w:ascii="Cascadia Mono" w:hAnsi="Cascadia Mono" w:cs="Cascadia Mono"/>
          <w:color w:val="2B91AF"/>
          <w:sz w:val="19"/>
          <w:szCs w:val="19"/>
          <w:lang w:val="en-US"/>
        </w:rPr>
        <w:t>InputStruct</w:t>
      </w:r>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2C172D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long</w:t>
      </w:r>
      <w:r w:rsidRPr="00E10BA9">
        <w:rPr>
          <w:rFonts w:ascii="Cascadia Mono" w:hAnsi="Cascadia Mono" w:cs="Cascadia Mono"/>
          <w:color w:val="000000"/>
          <w:sz w:val="19"/>
          <w:szCs w:val="19"/>
          <w:lang w:val="en-US"/>
        </w:rPr>
        <w:t xml:space="preserve"> num_photons;</w:t>
      </w:r>
    </w:p>
    <w:p w14:paraId="6016577A" w14:textId="5BC239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Wth;</w:t>
      </w:r>
    </w:p>
    <w:p w14:paraId="04199B8B" w14:textId="4CF8FB56"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dz;</w:t>
      </w:r>
    </w:p>
    <w:p w14:paraId="1C84A462" w14:textId="06CEF4D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 xml:space="preserve"> nz;</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2D285174"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t>num_layers;</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E25AFEE"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Nx;</w:t>
      </w:r>
    </w:p>
    <w:p w14:paraId="3B877443" w14:textId="5B28D425"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136D11C2"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Nz;</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t>num_output_layers;</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r w:rsidRPr="00E10BA9">
        <w:rPr>
          <w:rFonts w:ascii="Cascadia Mono" w:hAnsi="Cascadia Mono" w:cs="Cascadia Mono"/>
          <w:color w:val="2B91AF"/>
          <w:sz w:val="19"/>
          <w:szCs w:val="19"/>
          <w:lang w:val="en-US"/>
        </w:rPr>
        <w:t>LayerStruct</w:t>
      </w:r>
      <w:r w:rsidRPr="0057125B">
        <w:rPr>
          <w:rFonts w:ascii="Cascadia Mono" w:hAnsi="Cascadia Mono" w:cs="Cascadia Mono"/>
          <w:color w:val="000000"/>
          <w:sz w:val="19"/>
          <w:szCs w:val="19"/>
        </w:rPr>
        <w:t xml:space="preserve">* </w:t>
      </w:r>
      <w:r w:rsidRPr="00E10BA9">
        <w:rPr>
          <w:rFonts w:ascii="Cascadia Mono" w:hAnsi="Cascadia Mono" w:cs="Cascadia Mono"/>
          <w:color w:val="000000"/>
          <w:sz w:val="19"/>
          <w:szCs w:val="19"/>
          <w:lang w:val="en-US"/>
        </w:rPr>
        <w:t>layerspecs</w:t>
      </w:r>
      <w:r w:rsidRPr="0057125B">
        <w:rPr>
          <w:rFonts w:ascii="Cascadia Mono" w:hAnsi="Cascadia Mono" w:cs="Cascadia Mono"/>
          <w:color w:val="000000"/>
          <w:sz w:val="19"/>
          <w:szCs w:val="19"/>
        </w:rPr>
        <w:t xml:space="preserve">{ </w:t>
      </w:r>
      <w:r w:rsidRPr="00E10BA9">
        <w:rPr>
          <w:rFonts w:ascii="Cascadia Mono" w:hAnsi="Cascadia Mono" w:cs="Cascadia Mono"/>
          <w:color w:val="0000FF"/>
          <w:sz w:val="19"/>
          <w:szCs w:val="19"/>
          <w:lang w:val="en-US"/>
        </w:rPr>
        <w:t>nullptr</w:t>
      </w:r>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Default="0055636F"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 хранят в себе информацию о каждом слое, пространстве моделирования и фотонах:</w:t>
      </w:r>
    </w:p>
    <w:p w14:paraId="512435D1" w14:textId="6BA3C5B0" w:rsidR="0055636F" w:rsidRPr="00A833A6"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num_photons – количество фотонов моделирования</w:t>
      </w:r>
    </w:p>
    <w:p w14:paraId="04E3E9A7" w14:textId="1B77A536"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Wth – предельный минимальный вес фотона.</w:t>
      </w:r>
    </w:p>
    <w:p w14:paraId="5809D2A5" w14:textId="488C6484"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dz – размер ячейки слоя по координате z.</w:t>
      </w:r>
    </w:p>
    <w:p w14:paraId="2EE7690F" w14:textId="7F2F5089"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nz</w:t>
      </w:r>
      <w:r w:rsidRPr="0055636F">
        <w:rPr>
          <w:rFonts w:ascii="Times New Roman" w:hAnsi="Times New Roman" w:cs="Times New Roman"/>
          <w:sz w:val="24"/>
          <w:szCs w:val="24"/>
        </w:rPr>
        <w:t xml:space="preserve"> – </w:t>
      </w:r>
      <w:r>
        <w:rPr>
          <w:rFonts w:ascii="Times New Roman" w:hAnsi="Times New Roman" w:cs="Times New Roman"/>
          <w:sz w:val="24"/>
          <w:szCs w:val="24"/>
        </w:rPr>
        <w:t xml:space="preserve">количество ячеек по координате </w:t>
      </w:r>
      <w:r w:rsidRPr="00A833A6">
        <w:rPr>
          <w:rFonts w:ascii="Times New Roman" w:hAnsi="Times New Roman" w:cs="Times New Roman"/>
          <w:sz w:val="24"/>
          <w:szCs w:val="24"/>
        </w:rPr>
        <w:t>z</w:t>
      </w:r>
    </w:p>
    <w:p w14:paraId="553199B2" w14:textId="5930CC88" w:rsid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num_layers – количество слоев в ткани для моделирования</w:t>
      </w:r>
    </w:p>
    <w:p w14:paraId="402363FC" w14:textId="64587B5F" w:rsidR="00BB0430" w:rsidRPr="0055636F"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Nx</w:t>
      </w:r>
      <w:r w:rsidRPr="00BB0430">
        <w:rPr>
          <w:rFonts w:ascii="Times New Roman" w:hAnsi="Times New Roman" w:cs="Times New Roman"/>
          <w:sz w:val="24"/>
          <w:szCs w:val="24"/>
        </w:rPr>
        <w:t xml:space="preserve">, </w:t>
      </w:r>
      <w:r>
        <w:rPr>
          <w:rFonts w:ascii="Times New Roman" w:hAnsi="Times New Roman" w:cs="Times New Roman"/>
          <w:sz w:val="24"/>
          <w:szCs w:val="24"/>
          <w:lang w:val="en-US"/>
        </w:rPr>
        <w:t>Ny</w:t>
      </w:r>
      <w:r w:rsidRPr="00BB0430">
        <w:rPr>
          <w:rFonts w:ascii="Times New Roman" w:hAnsi="Times New Roman" w:cs="Times New Roman"/>
          <w:sz w:val="24"/>
          <w:szCs w:val="24"/>
        </w:rPr>
        <w:t xml:space="preserve">, </w:t>
      </w:r>
      <w:r>
        <w:rPr>
          <w:rFonts w:ascii="Times New Roman" w:hAnsi="Times New Roman" w:cs="Times New Roman"/>
          <w:sz w:val="24"/>
          <w:szCs w:val="24"/>
          <w:lang w:val="en-US"/>
        </w:rPr>
        <w:t>Nz</w:t>
      </w:r>
      <w:r w:rsidRPr="00BB0430">
        <w:rPr>
          <w:rFonts w:ascii="Times New Roman" w:hAnsi="Times New Roman" w:cs="Times New Roman"/>
          <w:sz w:val="24"/>
          <w:szCs w:val="24"/>
        </w:rPr>
        <w:t xml:space="preserve"> – </w:t>
      </w:r>
      <w:r>
        <w:rPr>
          <w:rFonts w:ascii="Times New Roman" w:hAnsi="Times New Roman" w:cs="Times New Roman"/>
          <w:sz w:val="24"/>
          <w:szCs w:val="24"/>
        </w:rPr>
        <w:t>размер сетки для сохранения интенсивности фотон</w:t>
      </w:r>
      <w:r w:rsidR="00FC2FAF">
        <w:rPr>
          <w:rFonts w:ascii="Times New Roman" w:hAnsi="Times New Roman" w:cs="Times New Roman"/>
          <w:sz w:val="24"/>
          <w:szCs w:val="24"/>
        </w:rPr>
        <w:t>ов</w:t>
      </w:r>
      <w:r>
        <w:rPr>
          <w:rFonts w:ascii="Times New Roman" w:hAnsi="Times New Roman" w:cs="Times New Roman"/>
          <w:sz w:val="24"/>
          <w:szCs w:val="24"/>
        </w:rPr>
        <w:t xml:space="preserve"> в точке пространства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64E1DD26" w14:textId="40A640DF"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num_output_layers – количество слоев ткан для сохранения результатов моделирования</w:t>
      </w:r>
    </w:p>
    <w:p w14:paraId="45137EEE" w14:textId="7FD73CCB"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A833A6">
        <w:rPr>
          <w:rFonts w:ascii="Times New Roman" w:hAnsi="Times New Roman" w:cs="Times New Roman"/>
          <w:sz w:val="24"/>
          <w:szCs w:val="24"/>
        </w:rPr>
        <w:t>layerspecs – указатель на массив с описанием каждого слоя</w:t>
      </w:r>
    </w:p>
    <w:p w14:paraId="7CE2EEC8" w14:textId="471DFFF4" w:rsidR="005D53D3" w:rsidRPr="005D53D3" w:rsidRDefault="005D53D3" w:rsidP="005D53D3">
      <w:pPr>
        <w:shd w:val="clear" w:color="auto" w:fill="FFFFFF" w:themeFill="background1"/>
        <w:spacing w:after="120" w:line="360" w:lineRule="auto"/>
        <w:jc w:val="both"/>
        <w:rPr>
          <w:rFonts w:ascii="Times New Roman" w:hAnsi="Times New Roman" w:cs="Times New Roman"/>
          <w:sz w:val="24"/>
          <w:szCs w:val="24"/>
        </w:rPr>
      </w:pPr>
      <w:r w:rsidRPr="005D53D3">
        <w:rPr>
          <w:rFonts w:ascii="Times New Roman" w:hAnsi="Times New Roman" w:cs="Times New Roman"/>
          <w:sz w:val="24"/>
          <w:szCs w:val="24"/>
        </w:rPr>
        <w:t>Алгоритм моделирования хранит информацию о каждом фотоне в объектах класса</w:t>
      </w:r>
      <w:r>
        <w:rPr>
          <w:rFonts w:ascii="Times New Roman" w:hAnsi="Times New Roman" w:cs="Times New Roman"/>
          <w:sz w:val="24"/>
          <w:szCs w:val="24"/>
        </w:rPr>
        <w:t xml:space="preserve"> </w:t>
      </w:r>
      <w:r w:rsidRPr="005D53D3">
        <w:rPr>
          <w:rFonts w:ascii="Times New Roman" w:hAnsi="Times New Roman" w:cs="Times New Roman"/>
          <w:b/>
          <w:bCs/>
          <w:sz w:val="24"/>
          <w:szCs w:val="24"/>
        </w:rPr>
        <w:t>PhotonStruct</w:t>
      </w:r>
      <w:r w:rsidRPr="005D53D3">
        <w:rPr>
          <w:rFonts w:ascii="Times New Roman" w:hAnsi="Times New Roman" w:cs="Times New Roman"/>
          <w:sz w:val="24"/>
          <w:szCs w:val="24"/>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t>struct</w:t>
      </w:r>
      <w:r w:rsidRPr="0057125B">
        <w:rPr>
          <w:rFonts w:ascii="Cascadia Mono" w:hAnsi="Cascadia Mono" w:cs="Cascadia Mono"/>
          <w:color w:val="000000"/>
          <w:sz w:val="19"/>
          <w:szCs w:val="19"/>
          <w:lang w:val="en-US"/>
        </w:rPr>
        <w:t xml:space="preserve"> </w:t>
      </w:r>
      <w:r w:rsidRPr="0057125B">
        <w:rPr>
          <w:rFonts w:ascii="Cascadia Mono" w:hAnsi="Cascadia Mono" w:cs="Cascadia Mono"/>
          <w:color w:val="2B91AF"/>
          <w:sz w:val="19"/>
          <w:szCs w:val="19"/>
          <w:lang w:val="en-US"/>
        </w:rPr>
        <w:t>PhotonStruct</w:t>
      </w:r>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lastRenderedPageBreak/>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x{ 0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ux{ 0 }, uy{ 0 }, uz{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weight_tracker</w:t>
      </w:r>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r w:rsidR="00F62CA8">
        <w:rPr>
          <w:rFonts w:ascii="Cascadia Mono" w:hAnsi="Cascadia Mono" w:cs="Cascadia Mono"/>
          <w:color w:val="000000"/>
          <w:sz w:val="19"/>
          <w:szCs w:val="19"/>
          <w:lang w:val="en-US"/>
        </w:rPr>
        <w:t>is_</w:t>
      </w:r>
      <w:r w:rsidRPr="005D53D3">
        <w:rPr>
          <w:rFonts w:ascii="Cascadia Mono" w:hAnsi="Cascadia Mono" w:cs="Cascadia Mono"/>
          <w:color w:val="000000"/>
          <w:sz w:val="19"/>
          <w:szCs w:val="19"/>
          <w:lang w:val="en-US"/>
        </w:rPr>
        <w:t xml:space="preserve">dead{ </w:t>
      </w:r>
      <w:r w:rsidRPr="005D53D3">
        <w:rPr>
          <w:rFonts w:ascii="Cascadia Mono" w:hAnsi="Cascadia Mono" w:cs="Cascadia Mono"/>
          <w:color w:val="0000FF"/>
          <w:sz w:val="19"/>
          <w:szCs w:val="19"/>
          <w:lang w:val="en-US"/>
        </w:rPr>
        <w:t>false</w:t>
      </w:r>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size_t</w:t>
      </w:r>
      <w:r w:rsidRPr="005D53D3">
        <w:rPr>
          <w:rFonts w:ascii="Cascadia Mono" w:hAnsi="Cascadia Mono" w:cs="Cascadia Mono"/>
          <w:color w:val="000000"/>
          <w:sz w:val="19"/>
          <w:szCs w:val="19"/>
          <w:lang w:val="en-US"/>
        </w:rPr>
        <w:t xml:space="preserve"> layer{ 0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sleft{ 0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step_size{ 0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r w:rsidRPr="00F62CA8">
        <w:rPr>
          <w:rFonts w:ascii="Cascadia Mono" w:hAnsi="Cascadia Mono" w:cs="Cascadia Mono"/>
          <w:color w:val="2B91AF"/>
          <w:sz w:val="19"/>
          <w:szCs w:val="19"/>
          <w:lang w:val="en-US"/>
        </w:rPr>
        <w:t>InputStruct</w:t>
      </w:r>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F62CA8" w:rsidRDefault="00F62CA8" w:rsidP="00F62CA8">
      <w:pPr>
        <w:shd w:val="clear" w:color="auto" w:fill="FFFFFF" w:themeFill="background1"/>
        <w:spacing w:after="120" w:line="360" w:lineRule="auto"/>
        <w:jc w:val="both"/>
        <w:rPr>
          <w:rFonts w:ascii="Cascadia Mono" w:hAnsi="Cascadia Mono" w:cs="Cascadia Mono"/>
          <w:color w:val="0000FF"/>
          <w:sz w:val="19"/>
          <w:szCs w:val="19"/>
        </w:rPr>
      </w:pPr>
      <w:r w:rsidRPr="00F62CA8">
        <w:rPr>
          <w:rFonts w:ascii="Times New Roman" w:hAnsi="Times New Roman" w:cs="Times New Roman"/>
          <w:sz w:val="24"/>
          <w:szCs w:val="24"/>
        </w:rPr>
        <w:t>Объекты класса хранят информацию о состоянии фотона:</w:t>
      </w:r>
    </w:p>
    <w:p w14:paraId="2EC14A73" w14:textId="25A9E609"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y</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z</w:t>
      </w:r>
      <w:r w:rsidRPr="00A833A6">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01EABDF7" w14:textId="4D16742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ux</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uy</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uz</w:t>
      </w:r>
      <w:r w:rsidRPr="00F62CA8">
        <w:rPr>
          <w:rFonts w:ascii="Times New Roman" w:hAnsi="Times New Roman" w:cs="Times New Roman"/>
          <w:sz w:val="24"/>
          <w:szCs w:val="24"/>
        </w:rPr>
        <w:t xml:space="preserve"> – </w:t>
      </w:r>
      <w:r>
        <w:rPr>
          <w:rFonts w:ascii="Times New Roman" w:hAnsi="Times New Roman" w:cs="Times New Roman"/>
          <w:sz w:val="24"/>
          <w:szCs w:val="24"/>
        </w:rPr>
        <w:t xml:space="preserve">векторы направления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7174168C" w14:textId="4F14A10C"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w – </w:t>
      </w:r>
      <w:r>
        <w:rPr>
          <w:rFonts w:ascii="Times New Roman" w:hAnsi="Times New Roman" w:cs="Times New Roman"/>
          <w:sz w:val="24"/>
          <w:szCs w:val="24"/>
        </w:rPr>
        <w:t>вес</w:t>
      </w:r>
      <w:r w:rsidR="00584142">
        <w:rPr>
          <w:rFonts w:ascii="Times New Roman" w:hAnsi="Times New Roman" w:cs="Times New Roman"/>
          <w:sz w:val="24"/>
          <w:szCs w:val="24"/>
        </w:rPr>
        <w:t>, энергия</w:t>
      </w:r>
      <w:r>
        <w:rPr>
          <w:rFonts w:ascii="Times New Roman" w:hAnsi="Times New Roman" w:cs="Times New Roman"/>
          <w:sz w:val="24"/>
          <w:szCs w:val="24"/>
        </w:rPr>
        <w:t xml:space="preserve"> фотона</w:t>
      </w:r>
    </w:p>
    <w:p w14:paraId="00F51CDA" w14:textId="6EB8A065"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is</w:t>
      </w:r>
      <w:r w:rsidRPr="00F62CA8">
        <w:rPr>
          <w:rFonts w:ascii="Times New Roman" w:hAnsi="Times New Roman" w:cs="Times New Roman"/>
          <w:sz w:val="24"/>
          <w:szCs w:val="24"/>
        </w:rPr>
        <w:t>_</w:t>
      </w:r>
      <w:r>
        <w:rPr>
          <w:rFonts w:ascii="Times New Roman" w:hAnsi="Times New Roman" w:cs="Times New Roman"/>
          <w:sz w:val="24"/>
          <w:szCs w:val="24"/>
          <w:lang w:val="en-US"/>
        </w:rPr>
        <w:t>dead</w:t>
      </w:r>
      <w:r w:rsidRPr="00F62CA8">
        <w:rPr>
          <w:rFonts w:ascii="Times New Roman" w:hAnsi="Times New Roman" w:cs="Times New Roman"/>
          <w:sz w:val="24"/>
          <w:szCs w:val="24"/>
        </w:rPr>
        <w:t xml:space="preserve"> – </w:t>
      </w:r>
      <w:r>
        <w:rPr>
          <w:rFonts w:ascii="Times New Roman" w:hAnsi="Times New Roman" w:cs="Times New Roman"/>
          <w:sz w:val="24"/>
          <w:szCs w:val="24"/>
        </w:rPr>
        <w:t>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layer</w:t>
      </w:r>
      <w:r w:rsidRPr="00F62CA8">
        <w:rPr>
          <w:rFonts w:ascii="Times New Roman" w:hAnsi="Times New Roman" w:cs="Times New Roman"/>
          <w:sz w:val="24"/>
          <w:szCs w:val="24"/>
        </w:rPr>
        <w:t xml:space="preserve"> – </w:t>
      </w:r>
      <w:r>
        <w:rPr>
          <w:rFonts w:ascii="Times New Roman" w:hAnsi="Times New Roman" w:cs="Times New Roman"/>
          <w:sz w:val="24"/>
          <w:szCs w:val="24"/>
        </w:rPr>
        <w:t>номер слоя, в котором находится фотон</w:t>
      </w:r>
    </w:p>
    <w:p w14:paraId="6F6057A5" w14:textId="5032DA9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sleft</w:t>
      </w:r>
      <w:r w:rsidRPr="00F62CA8">
        <w:rPr>
          <w:rFonts w:ascii="Times New Roman" w:hAnsi="Times New Roman" w:cs="Times New Roman"/>
          <w:sz w:val="24"/>
          <w:szCs w:val="24"/>
        </w:rPr>
        <w:t xml:space="preserve"> – </w:t>
      </w:r>
      <w:r>
        <w:rPr>
          <w:rFonts w:ascii="Times New Roman" w:hAnsi="Times New Roman" w:cs="Times New Roman"/>
          <w:sz w:val="24"/>
          <w:szCs w:val="24"/>
        </w:rPr>
        <w:t>оставшееся смещение фотона, которое необходимо для расчета достижения границы слоя</w:t>
      </w:r>
    </w:p>
    <w:p w14:paraId="63582A8F" w14:textId="5ACF6543"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step</w:t>
      </w:r>
      <w:r w:rsidRPr="00F62CA8">
        <w:rPr>
          <w:rFonts w:ascii="Times New Roman" w:hAnsi="Times New Roman" w:cs="Times New Roman"/>
          <w:sz w:val="24"/>
          <w:szCs w:val="24"/>
        </w:rPr>
        <w:t>_</w:t>
      </w:r>
      <w:r>
        <w:rPr>
          <w:rFonts w:ascii="Times New Roman" w:hAnsi="Times New Roman" w:cs="Times New Roman"/>
          <w:sz w:val="24"/>
          <w:szCs w:val="24"/>
          <w:lang w:val="en-US"/>
        </w:rPr>
        <w:t>size</w:t>
      </w:r>
      <w:r w:rsidRPr="00F62CA8">
        <w:rPr>
          <w:rFonts w:ascii="Times New Roman" w:hAnsi="Times New Roman" w:cs="Times New Roman"/>
          <w:sz w:val="24"/>
          <w:szCs w:val="24"/>
        </w:rPr>
        <w:t xml:space="preserve"> – </w:t>
      </w:r>
      <w:r>
        <w:rPr>
          <w:rFonts w:ascii="Times New Roman" w:hAnsi="Times New Roman" w:cs="Times New Roman"/>
          <w:sz w:val="24"/>
          <w:szCs w:val="24"/>
        </w:rPr>
        <w:t>размер шага внутри слоя, которое он выполнит в направлении своего движения</w:t>
      </w:r>
    </w:p>
    <w:p w14:paraId="4AC90157" w14:textId="1CFBD7EF" w:rsidR="00DD38B3"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input</w:t>
      </w:r>
      <w:r w:rsidRPr="00F62CA8">
        <w:rPr>
          <w:rFonts w:ascii="Times New Roman" w:hAnsi="Times New Roman" w:cs="Times New Roman"/>
          <w:sz w:val="24"/>
          <w:szCs w:val="24"/>
        </w:rPr>
        <w:t xml:space="preserve"> –</w:t>
      </w:r>
      <w:r>
        <w:rPr>
          <w:rFonts w:ascii="Times New Roman" w:hAnsi="Times New Roman" w:cs="Times New Roman"/>
          <w:sz w:val="24"/>
          <w:szCs w:val="24"/>
        </w:rPr>
        <w:t xml:space="preserve"> указатель на структуру, определяющую параметры среды моделирования</w:t>
      </w:r>
    </w:p>
    <w:p w14:paraId="0497A500" w14:textId="2683A5E8" w:rsidR="00113BCE" w:rsidRDefault="00113BCE" w:rsidP="00113BCE">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Общая логика алгоритма представлена на рисунке ниже:</w:t>
      </w:r>
    </w:p>
    <w:p w14:paraId="238076C5" w14:textId="616C90D5"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lastRenderedPageBreak/>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762CA235" w14:textId="77777777" w:rsidR="00101FFB" w:rsidRPr="00B17C65" w:rsidRDefault="00584142"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Фотон, выпущенный из излучателя, продвигается вглубь многослойной структуры ткани. Проходя </w:t>
      </w:r>
      <w:r w:rsidR="00F74AE1">
        <w:rPr>
          <w:rFonts w:ascii="Times New Roman" w:hAnsi="Times New Roman" w:cs="Times New Roman"/>
          <w:sz w:val="24"/>
          <w:szCs w:val="24"/>
        </w:rPr>
        <w:t>каждый слой,</w:t>
      </w:r>
      <w:r>
        <w:rPr>
          <w:rFonts w:ascii="Times New Roman" w:hAnsi="Times New Roman" w:cs="Times New Roman"/>
          <w:sz w:val="24"/>
          <w:szCs w:val="24"/>
        </w:rPr>
        <w:t xml:space="preserve"> он теряет какое-то количество энергии</w:t>
      </w:r>
      <w:r w:rsidR="00F74AE1">
        <w:rPr>
          <w:rFonts w:ascii="Times New Roman" w:hAnsi="Times New Roman" w:cs="Times New Roman"/>
          <w:sz w:val="24"/>
          <w:szCs w:val="24"/>
        </w:rPr>
        <w:t xml:space="preserve">, по исчерпанию которой останавливается. В момент </w:t>
      </w:r>
      <w:r w:rsidR="00FD7DBE">
        <w:rPr>
          <w:rFonts w:ascii="Times New Roman" w:hAnsi="Times New Roman" w:cs="Times New Roman"/>
          <w:sz w:val="24"/>
          <w:szCs w:val="24"/>
        </w:rPr>
        <w:t>остановки</w:t>
      </w:r>
      <w:r w:rsidR="00F74AE1">
        <w:rPr>
          <w:rFonts w:ascii="Times New Roman" w:hAnsi="Times New Roman" w:cs="Times New Roman"/>
          <w:sz w:val="24"/>
          <w:szCs w:val="24"/>
        </w:rPr>
        <w:t xml:space="preserve"> выполняется </w:t>
      </w:r>
      <w:r w:rsidR="00FD7DBE">
        <w:rPr>
          <w:rFonts w:ascii="Times New Roman" w:hAnsi="Times New Roman" w:cs="Times New Roman"/>
          <w:sz w:val="24"/>
          <w:szCs w:val="24"/>
        </w:rPr>
        <w:t xml:space="preserve">регистрация </w:t>
      </w:r>
      <w:r w:rsidR="00F74AE1">
        <w:rPr>
          <w:rFonts w:ascii="Times New Roman" w:hAnsi="Times New Roman" w:cs="Times New Roman"/>
          <w:sz w:val="24"/>
          <w:szCs w:val="24"/>
        </w:rPr>
        <w:t>позиции фотона и его состояния</w:t>
      </w:r>
      <w:r w:rsidR="006F495A">
        <w:rPr>
          <w:rFonts w:ascii="Times New Roman" w:hAnsi="Times New Roman" w:cs="Times New Roman"/>
          <w:sz w:val="24"/>
          <w:szCs w:val="24"/>
        </w:rPr>
        <w:t xml:space="preserve"> в пространстве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006F495A" w:rsidRPr="00B17C65">
        <w:rPr>
          <w:rFonts w:ascii="Times New Roman" w:hAnsi="Times New Roman" w:cs="Times New Roman"/>
          <w:sz w:val="24"/>
          <w:szCs w:val="24"/>
        </w:rPr>
        <w:t xml:space="preserve">. </w:t>
      </w:r>
    </w:p>
    <w:p w14:paraId="6D2BB2D0" w14:textId="77777777" w:rsidR="005A7B40"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sidRPr="00B17C65">
        <w:rPr>
          <w:rFonts w:ascii="Times New Roman" w:hAnsi="Times New Roman" w:cs="Times New Roman"/>
          <w:sz w:val="24"/>
          <w:szCs w:val="24"/>
        </w:rPr>
        <w:t>Данные о позиции фотона регистрируются в трехмерной матрице. Для каждой ячейки матрицы определены интервалы, которые сопоставляется с каждой точкой трехмерной многослойной среды.</w:t>
      </w:r>
      <w:r w:rsidR="00B17C65">
        <w:rPr>
          <w:rFonts w:ascii="Times New Roman" w:hAnsi="Times New Roman" w:cs="Times New Roman"/>
          <w:sz w:val="24"/>
          <w:szCs w:val="24"/>
        </w:rPr>
        <w:t xml:space="preserve"> Таким образом, при остановке фотона з</w:t>
      </w:r>
      <w:r w:rsidR="00BF46C5">
        <w:rPr>
          <w:rFonts w:ascii="Times New Roman" w:eastAsiaTheme="minorEastAsia" w:hAnsi="Times New Roman" w:cs="Times New Roman"/>
          <w:sz w:val="24"/>
          <w:szCs w:val="24"/>
        </w:rPr>
        <w:t xml:space="preserve">начения координат сохраняются в </w:t>
      </w:r>
      <w:r w:rsidR="00B17C65">
        <w:rPr>
          <w:rFonts w:ascii="Times New Roman" w:eastAsiaTheme="minorEastAsia" w:hAnsi="Times New Roman" w:cs="Times New Roman"/>
          <w:sz w:val="24"/>
          <w:szCs w:val="24"/>
        </w:rPr>
        <w:t>соответствующую ячейку</w:t>
      </w:r>
      <w:r w:rsidR="00BF46C5">
        <w:rPr>
          <w:rFonts w:ascii="Times New Roman" w:eastAsiaTheme="minorEastAsia" w:hAnsi="Times New Roman" w:cs="Times New Roman"/>
          <w:sz w:val="24"/>
          <w:szCs w:val="24"/>
        </w:rPr>
        <w:t>.</w:t>
      </w:r>
    </w:p>
    <w:p w14:paraId="1CFD1EE3" w14:textId="14ADA1AA" w:rsidR="001E34C9" w:rsidRPr="006F495A" w:rsidRDefault="005A7B40"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В качестве выходных данных используется файл с сериализованными значениями трехмерной матрицы</w:t>
      </w:r>
      <w:r w:rsidR="00F14DDA">
        <w:rPr>
          <w:rFonts w:ascii="Times New Roman" w:eastAsiaTheme="minorEastAsia" w:hAnsi="Times New Roman" w:cs="Times New Roman"/>
          <w:sz w:val="24"/>
          <w:szCs w:val="24"/>
        </w:rPr>
        <w:t>, которая содержит карту интенсивности фотонов</w:t>
      </w:r>
      <w:r w:rsidR="0003047C">
        <w:rPr>
          <w:rFonts w:ascii="Times New Roman" w:eastAsiaTheme="minorEastAsia" w:hAnsi="Times New Roman" w:cs="Times New Roman"/>
          <w:sz w:val="24"/>
          <w:szCs w:val="24"/>
        </w:rPr>
        <w:t xml:space="preserve"> для последующей обработки (визуализации)</w:t>
      </w:r>
      <w:r>
        <w:rPr>
          <w:rFonts w:ascii="Times New Roman" w:eastAsiaTheme="minorEastAsia" w:hAnsi="Times New Roman" w:cs="Times New Roman"/>
          <w:sz w:val="24"/>
          <w:szCs w:val="24"/>
        </w:rPr>
        <w:t>.</w:t>
      </w:r>
      <w:r w:rsidR="00BF46C5">
        <w:rPr>
          <w:rFonts w:ascii="Times New Roman" w:eastAsiaTheme="minorEastAsia" w:hAnsi="Times New Roman" w:cs="Times New Roman"/>
          <w:sz w:val="24"/>
          <w:szCs w:val="24"/>
        </w:rPr>
        <w:t xml:space="preserve"> </w:t>
      </w:r>
    </w:p>
    <w:p w14:paraId="71D90827" w14:textId="565FA314" w:rsidR="00E54498" w:rsidRDefault="004A2046" w:rsidP="004A2046">
      <w:pPr>
        <w:pStyle w:val="2"/>
        <w:numPr>
          <w:ilvl w:val="1"/>
          <w:numId w:val="27"/>
        </w:numPr>
      </w:pPr>
      <w:r>
        <w:t xml:space="preserve"> </w:t>
      </w:r>
      <w:bookmarkStart w:id="13" w:name="_Toc135000412"/>
      <w:r w:rsidR="00E54498">
        <w:t>Генерация псевдослучайных чисел</w:t>
      </w:r>
      <w:bookmarkEnd w:id="13"/>
    </w:p>
    <w:p w14:paraId="2E1AC2C5" w14:textId="307EB2B1"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Одно из главных требований, которое накладывает математическая модель на м</w:t>
      </w:r>
      <w:r w:rsidRPr="00893266">
        <w:rPr>
          <w:rFonts w:ascii="Times New Roman" w:hAnsi="Times New Roman" w:cs="Times New Roman"/>
          <w:sz w:val="24"/>
          <w:szCs w:val="24"/>
        </w:rPr>
        <w:t>етод Монте-Карло</w:t>
      </w:r>
      <w:r>
        <w:rPr>
          <w:rFonts w:ascii="Times New Roman" w:hAnsi="Times New Roman" w:cs="Times New Roman"/>
          <w:sz w:val="24"/>
          <w:szCs w:val="24"/>
        </w:rPr>
        <w:t>, заключается в использовании случайных равномерных величин</w:t>
      </w:r>
      <w:r w:rsidRPr="00893266">
        <w:rPr>
          <w:rFonts w:ascii="Times New Roman" w:hAnsi="Times New Roman" w:cs="Times New Roman"/>
          <w:sz w:val="24"/>
          <w:szCs w:val="24"/>
        </w:rPr>
        <w:t xml:space="preserve"> </w:t>
      </w:r>
      <w:r>
        <w:rPr>
          <w:rFonts w:ascii="Times New Roman" w:hAnsi="Times New Roman" w:cs="Times New Roman"/>
          <w:sz w:val="24"/>
          <w:szCs w:val="24"/>
        </w:rPr>
        <w:t>на</w:t>
      </w:r>
      <w:r w:rsidRPr="00893266">
        <w:rPr>
          <w:rFonts w:ascii="Times New Roman" w:hAnsi="Times New Roman" w:cs="Times New Roman"/>
          <w:sz w:val="24"/>
          <w:szCs w:val="24"/>
        </w:rPr>
        <w:t xml:space="preserve"> интервале</w:t>
      </w:r>
      <w:r>
        <w:rPr>
          <w:rFonts w:ascii="Times New Roman" w:hAnsi="Times New Roman" w:cs="Times New Roman"/>
          <w:sz w:val="24"/>
          <w:szCs w:val="24"/>
        </w:rPr>
        <w:t xml:space="preserve"> </w:t>
      </w:r>
      <m:oMath>
        <m:r>
          <w:rPr>
            <w:rFonts w:ascii="Cambria Math" w:hAnsi="Cambria Math" w:cs="Times New Roman"/>
            <w:sz w:val="24"/>
            <w:szCs w:val="24"/>
          </w:rPr>
          <w:lastRenderedPageBreak/>
          <m:t>[0,1]</m:t>
        </m:r>
      </m:oMath>
      <w:r w:rsidRPr="00893266">
        <w:rPr>
          <w:rFonts w:ascii="Times New Roman" w:hAnsi="Times New Roman" w:cs="Times New Roman"/>
          <w:sz w:val="24"/>
          <w:szCs w:val="24"/>
        </w:rPr>
        <w:t xml:space="preserve">. </w:t>
      </w:r>
      <w:r>
        <w:rPr>
          <w:rFonts w:ascii="Times New Roman" w:hAnsi="Times New Roman" w:cs="Times New Roman"/>
          <w:sz w:val="24"/>
          <w:szCs w:val="24"/>
        </w:rPr>
        <w:t>Несоблюдение этого требования неизбежно при</w:t>
      </w:r>
      <w:r w:rsidR="009E6FA0">
        <w:rPr>
          <w:rFonts w:ascii="Times New Roman" w:hAnsi="Times New Roman" w:cs="Times New Roman"/>
          <w:sz w:val="24"/>
          <w:szCs w:val="24"/>
        </w:rPr>
        <w:t>ве</w:t>
      </w:r>
      <w:r>
        <w:rPr>
          <w:rFonts w:ascii="Times New Roman" w:hAnsi="Times New Roman" w:cs="Times New Roman"/>
          <w:sz w:val="24"/>
          <w:szCs w:val="24"/>
        </w:rPr>
        <w:t>дет к искажению результатов моделирования.</w:t>
      </w:r>
      <w:r w:rsidRPr="00893266">
        <w:rPr>
          <w:rFonts w:ascii="Times New Roman" w:hAnsi="Times New Roman" w:cs="Times New Roman"/>
          <w:sz w:val="24"/>
          <w:szCs w:val="24"/>
        </w:rPr>
        <w:t xml:space="preserve"> </w:t>
      </w:r>
    </w:p>
    <w:p w14:paraId="7D1AA5D5" w14:textId="77777777" w:rsidR="00E54498" w:rsidRPr="003E19EF" w:rsidRDefault="00E54498" w:rsidP="003E19EF">
      <w:pPr>
        <w:pStyle w:val="3"/>
      </w:pPr>
      <w:bookmarkStart w:id="14" w:name="_Toc295124740"/>
      <w:bookmarkStart w:id="15" w:name="_Toc135000413"/>
      <w:r w:rsidRPr="003E19EF">
        <w:t>Линейный конгруэнтный метод</w:t>
      </w:r>
      <w:bookmarkEnd w:id="14"/>
      <w:bookmarkEnd w:id="15"/>
    </w:p>
    <w:p w14:paraId="0258D159" w14:textId="2589FE7F"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Одним из наиболее простейших и часто используемых методов генерации псевдослучайных чисел является линейный конгруэнтный метод.</w:t>
      </w:r>
      <w:r w:rsidRPr="004F1738">
        <w:rPr>
          <w:rFonts w:ascii="Times New Roman" w:hAnsi="Times New Roman" w:cs="Times New Roman"/>
          <w:sz w:val="24"/>
          <w:szCs w:val="24"/>
        </w:rPr>
        <w:t xml:space="preserve"> </w:t>
      </w:r>
      <w:r>
        <w:rPr>
          <w:rFonts w:ascii="Times New Roman" w:hAnsi="Times New Roman" w:cs="Times New Roman"/>
          <w:sz w:val="24"/>
          <w:szCs w:val="24"/>
        </w:rPr>
        <w:t xml:space="preserve">Процедура генерации использует операцию взятия остатка деления аргумента </w:t>
      </w:r>
      <m:oMath>
        <m:r>
          <w:rPr>
            <w:rFonts w:ascii="Cambria Math" w:hAnsi="Cambria Math" w:cs="Times New Roman"/>
            <w:sz w:val="24"/>
            <w:szCs w:val="24"/>
          </w:rPr>
          <m:t>x</m:t>
        </m:r>
      </m:oMath>
      <w:r>
        <w:rPr>
          <w:rFonts w:ascii="Times New Roman" w:hAnsi="Times New Roman" w:cs="Times New Roman"/>
          <w:sz w:val="24"/>
          <w:szCs w:val="24"/>
        </w:rPr>
        <w:t xml:space="preserve"> на аргумент </w:t>
      </w:r>
      <m:oMath>
        <m:r>
          <w:rPr>
            <w:rFonts w:ascii="Cambria Math" w:hAnsi="Cambria Math" w:cs="Times New Roman"/>
            <w:sz w:val="24"/>
            <w:szCs w:val="24"/>
          </w:rPr>
          <m:t>y</m:t>
        </m:r>
      </m:oMath>
      <w:r w:rsidRPr="009A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mod(x, y)</m:t>
        </m:r>
      </m:oMath>
      <w:r w:rsidRPr="009A7C74">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Pr="004F1738">
        <w:rPr>
          <w:rFonts w:ascii="Times New Roman" w:hAnsi="Times New Roman" w:cs="Times New Roman"/>
          <w:sz w:val="24"/>
          <w:szCs w:val="24"/>
        </w:rPr>
        <w:t xml:space="preserve">Каждое последующее </w:t>
      </w:r>
      <w:r w:rsidR="005A2AAF">
        <w:rPr>
          <w:rFonts w:ascii="Times New Roman" w:hAnsi="Times New Roman" w:cs="Times New Roman"/>
          <w:sz w:val="24"/>
          <w:szCs w:val="24"/>
        </w:rPr>
        <w:t>значение</w:t>
      </w:r>
      <w:r w:rsidRPr="004F17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895202">
        <w:rPr>
          <w:rFonts w:ascii="Times New Roman" w:eastAsiaTheme="minorEastAsia" w:hAnsi="Times New Roman" w:cs="Times New Roman"/>
          <w:sz w:val="24"/>
          <w:szCs w:val="24"/>
        </w:rPr>
        <w:t xml:space="preserve"> </w:t>
      </w:r>
      <w:r w:rsidR="002D5A0A">
        <w:rPr>
          <w:rFonts w:ascii="Times New Roman" w:hAnsi="Times New Roman" w:cs="Times New Roman"/>
          <w:sz w:val="24"/>
          <w:szCs w:val="24"/>
        </w:rPr>
        <w:t>вычисляется на основе</w:t>
      </w:r>
      <w:r>
        <w:rPr>
          <w:rFonts w:ascii="Times New Roman" w:hAnsi="Times New Roman" w:cs="Times New Roman"/>
          <w:sz w:val="24"/>
          <w:szCs w:val="24"/>
        </w:rPr>
        <w:t xml:space="preserve"> результат</w:t>
      </w:r>
      <w:r w:rsidR="002D5A0A">
        <w:rPr>
          <w:rFonts w:ascii="Times New Roman" w:hAnsi="Times New Roman" w:cs="Times New Roman"/>
          <w:sz w:val="24"/>
          <w:szCs w:val="24"/>
        </w:rPr>
        <w:t>ов</w:t>
      </w:r>
      <w:r>
        <w:rPr>
          <w:rFonts w:ascii="Times New Roman" w:hAnsi="Times New Roman" w:cs="Times New Roman"/>
          <w:sz w:val="24"/>
          <w:szCs w:val="24"/>
        </w:rPr>
        <w:t xml:space="preserve"> предыдущ</w:t>
      </w:r>
      <w:r w:rsidR="002767BC">
        <w:rPr>
          <w:rFonts w:ascii="Times New Roman" w:hAnsi="Times New Roman" w:cs="Times New Roman"/>
          <w:sz w:val="24"/>
          <w:szCs w:val="24"/>
        </w:rPr>
        <w:t xml:space="preserve">его значения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по следующей формуле:</w:t>
      </w:r>
    </w:p>
    <w:p w14:paraId="2463E547" w14:textId="77777777" w:rsidR="00E54498" w:rsidRPr="009051A1" w:rsidRDefault="00522911" w:rsidP="00E54498">
      <w:pPr>
        <w:shd w:val="clear" w:color="auto" w:fill="FFFFFF" w:themeFill="background1"/>
        <w:spacing w:after="120" w:line="36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+b, M)</m:t>
          </m:r>
        </m:oMath>
      </m:oMathPara>
    </w:p>
    <w:p w14:paraId="275F9323"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4F1738">
        <w:rPr>
          <w:rFonts w:ascii="Times New Roman" w:hAnsi="Times New Roman" w:cs="Times New Roman"/>
          <w:sz w:val="24"/>
          <w:szCs w:val="24"/>
        </w:rPr>
        <w:t>где:</w:t>
      </w:r>
    </w:p>
    <w:p w14:paraId="189C74F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Pr="009051A1">
        <w:rPr>
          <w:rFonts w:ascii="Times New Roman" w:hAnsi="Times New Roman" w:cs="Times New Roman"/>
          <w:sz w:val="24"/>
          <w:szCs w:val="24"/>
        </w:rPr>
        <w:t xml:space="preserve"> – модуль (</w:t>
      </w:r>
      <m:oMath>
        <m:r>
          <w:rPr>
            <w:rFonts w:ascii="Cambria Math" w:hAnsi="Cambria Math" w:cs="Times New Roman"/>
            <w:sz w:val="24"/>
            <w:szCs w:val="24"/>
          </w:rPr>
          <m:t>M&gt;0</m:t>
        </m:r>
      </m:oMath>
      <w:r w:rsidRPr="009051A1">
        <w:rPr>
          <w:rFonts w:ascii="Times New Roman" w:hAnsi="Times New Roman" w:cs="Times New Roman"/>
          <w:sz w:val="24"/>
          <w:szCs w:val="24"/>
        </w:rPr>
        <w:t>);</w:t>
      </w:r>
    </w:p>
    <w:p w14:paraId="4540EE7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lang w:val="en-US"/>
        </w:rPr>
        <w:t xml:space="preserve"> </w:t>
      </w:r>
      <w:r>
        <w:rPr>
          <w:rFonts w:ascii="Times New Roman" w:hAnsi="Times New Roman" w:cs="Times New Roman"/>
          <w:sz w:val="24"/>
          <w:szCs w:val="24"/>
        </w:rPr>
        <w:t>множитель (</w:t>
      </w:r>
      <m:oMath>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k&lt;M</m:t>
        </m:r>
      </m:oMath>
      <w:r>
        <w:rPr>
          <w:rFonts w:ascii="Times New Roman" w:hAnsi="Times New Roman" w:cs="Times New Roman"/>
          <w:sz w:val="24"/>
          <w:szCs w:val="24"/>
        </w:rPr>
        <w:t>)</w:t>
      </w:r>
    </w:p>
    <w:p w14:paraId="670A36C8" w14:textId="77777777" w:rsidR="00E54498" w:rsidRPr="00430F63"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b-</m:t>
        </m:r>
      </m:oMath>
      <w:r w:rsidRPr="00430F63">
        <w:rPr>
          <w:rFonts w:ascii="Times New Roman" w:hAnsi="Times New Roman" w:cs="Times New Roman"/>
          <w:sz w:val="24"/>
          <w:szCs w:val="24"/>
        </w:rPr>
        <w:t xml:space="preserve"> </w:t>
      </w:r>
      <w:r>
        <w:rPr>
          <w:rFonts w:ascii="Times New Roman" w:hAnsi="Times New Roman" w:cs="Times New Roman"/>
          <w:sz w:val="24"/>
          <w:szCs w:val="24"/>
        </w:rPr>
        <w:t>приращение (</w:t>
      </w:r>
      <m:oMath>
        <m:r>
          <w:rPr>
            <w:rFonts w:ascii="Cambria Math" w:hAnsi="Cambria Math" w:cs="Times New Roman"/>
            <w:sz w:val="24"/>
            <w:szCs w:val="24"/>
          </w:rPr>
          <m:t>0≤</m:t>
        </m:r>
        <m:r>
          <w:rPr>
            <w:rFonts w:ascii="Cambria Math" w:hAnsi="Cambria Math" w:cs="Times New Roman"/>
            <w:sz w:val="24"/>
            <w:szCs w:val="24"/>
            <w:lang w:val="en-US"/>
          </w:rPr>
          <m:t>b</m:t>
        </m:r>
        <m:r>
          <w:rPr>
            <w:rFonts w:ascii="Cambria Math" w:hAnsi="Cambria Math" w:cs="Times New Roman"/>
            <w:sz w:val="24"/>
            <w:szCs w:val="24"/>
          </w:rPr>
          <m:t>&lt;</m:t>
        </m:r>
        <m:r>
          <w:rPr>
            <w:rFonts w:ascii="Cambria Math" w:hAnsi="Cambria Math" w:cs="Times New Roman"/>
            <w:sz w:val="24"/>
            <w:szCs w:val="24"/>
            <w:lang w:val="en-US"/>
          </w:rPr>
          <m:t>M</m:t>
        </m:r>
      </m:oMath>
      <w:r>
        <w:rPr>
          <w:rFonts w:ascii="Times New Roman" w:hAnsi="Times New Roman" w:cs="Times New Roman"/>
          <w:sz w:val="24"/>
          <w:szCs w:val="24"/>
        </w:rPr>
        <w:t>)</w:t>
      </w:r>
    </w:p>
    <w:p w14:paraId="0DE47CC9" w14:textId="1BCE17A6" w:rsidR="00E54498" w:rsidRPr="008A25B4"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Модуль </w:t>
      </w:r>
      <m:oMath>
        <m:r>
          <w:rPr>
            <w:rFonts w:ascii="Cambria Math" w:hAnsi="Cambria Math" w:cs="Times New Roman"/>
            <w:sz w:val="24"/>
            <w:szCs w:val="24"/>
          </w:rPr>
          <m:t>M</m:t>
        </m:r>
      </m:oMath>
      <w:r w:rsidRPr="006503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определяет максимальную длину последовательности. </w:t>
      </w:r>
      <w:r w:rsidR="00230F49">
        <w:rPr>
          <w:rFonts w:ascii="Times New Roman" w:eastAsiaTheme="minorEastAsia" w:hAnsi="Times New Roman" w:cs="Times New Roman"/>
          <w:sz w:val="24"/>
          <w:szCs w:val="24"/>
        </w:rPr>
        <w:t>Выбор наиболее</w:t>
      </w:r>
      <w:r>
        <w:rPr>
          <w:rFonts w:ascii="Times New Roman" w:eastAsiaTheme="minorEastAsia" w:hAnsi="Times New Roman" w:cs="Times New Roman"/>
          <w:sz w:val="24"/>
          <w:szCs w:val="24"/>
        </w:rPr>
        <w:t xml:space="preserve"> подходящего </w:t>
      </w:r>
      <w:r w:rsidR="00230F49">
        <w:rPr>
          <w:rFonts w:ascii="Times New Roman" w:eastAsiaTheme="minorEastAsia" w:hAnsi="Times New Roman" w:cs="Times New Roman"/>
          <w:sz w:val="24"/>
          <w:szCs w:val="24"/>
        </w:rPr>
        <w:t>значения модуля</w:t>
      </w:r>
      <w:r>
        <w:rPr>
          <w:rFonts w:ascii="Times New Roman" w:eastAsiaTheme="minorEastAsia" w:hAnsi="Times New Roman" w:cs="Times New Roman"/>
          <w:sz w:val="24"/>
          <w:szCs w:val="24"/>
        </w:rPr>
        <w:t xml:space="preserve">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элементов. С другой стороны, если модуль выбран как степень двойки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то вычисление остатка будет выполняться быстрее</w:t>
      </w:r>
      <w:r w:rsidR="00BE565F">
        <w:rPr>
          <w:rFonts w:ascii="Times New Roman" w:eastAsiaTheme="minorEastAsia" w:hAnsi="Times New Roman" w:cs="Times New Roman"/>
          <w:sz w:val="24"/>
          <w:szCs w:val="24"/>
        </w:rPr>
        <w:t xml:space="preserve"> благодаря менее трудоемки операциям</w:t>
      </w:r>
      <w:r>
        <w:rPr>
          <w:rFonts w:ascii="Times New Roman" w:eastAsiaTheme="minorEastAsia" w:hAnsi="Times New Roman" w:cs="Times New Roman"/>
          <w:sz w:val="24"/>
          <w:szCs w:val="24"/>
        </w:rPr>
        <w:t xml:space="preserve">. Это обусловлено тем, что в общем случае операция взятия остатка использует целочисленное деление, но в частном случае компилятор заменяет её простой логической операцией </w:t>
      </w:r>
      <w:r>
        <w:rPr>
          <w:rFonts w:ascii="Times New Roman" w:eastAsiaTheme="minorEastAsia" w:hAnsi="Times New Roman" w:cs="Times New Roman"/>
          <w:sz w:val="24"/>
          <w:szCs w:val="24"/>
          <w:lang w:val="en-US"/>
        </w:rPr>
        <w:t>AND</w:t>
      </w:r>
      <w:r>
        <w:rPr>
          <w:rFonts w:ascii="Times New Roman" w:eastAsiaTheme="minorEastAsia" w:hAnsi="Times New Roman" w:cs="Times New Roman"/>
          <w:sz w:val="24"/>
          <w:szCs w:val="24"/>
        </w:rPr>
        <w:t xml:space="preserve">. </w:t>
      </w:r>
      <w:r w:rsidRPr="004F1738">
        <w:rPr>
          <w:rFonts w:ascii="Times New Roman" w:hAnsi="Times New Roman" w:cs="Times New Roman"/>
          <w:sz w:val="24"/>
          <w:szCs w:val="24"/>
        </w:rPr>
        <w:t xml:space="preserve">Также широко распространен выбор наибольшего простого числа </w:t>
      </w:r>
      <m:oMath>
        <m:r>
          <w:rPr>
            <w:rFonts w:ascii="Cambria Math" w:hAnsi="Cambria Math" w:cs="Times New Roman"/>
            <w:sz w:val="24"/>
            <w:szCs w:val="24"/>
          </w:rPr>
          <m:t>M</m:t>
        </m:r>
      </m:oMath>
      <w:r w:rsidRPr="004F1738">
        <w:rPr>
          <w:rFonts w:ascii="Times New Roman" w:hAnsi="Times New Roman" w:cs="Times New Roman"/>
          <w:sz w:val="24"/>
          <w:szCs w:val="24"/>
        </w:rPr>
        <w:t xml:space="preserve">, меньшего, чем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4F1738">
        <w:rPr>
          <w:rFonts w:ascii="Times New Roman" w:hAnsi="Times New Roman" w:cs="Times New Roman"/>
          <w:sz w:val="24"/>
          <w:szCs w:val="24"/>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Мерсенна, равное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 xml:space="preserve">, и таким образом, </w:t>
      </w:r>
      <w:r>
        <w:rPr>
          <w:rFonts w:ascii="Times New Roman" w:eastAsiaTheme="minorEastAsia" w:hAnsi="Times New Roman" w:cs="Times New Roman"/>
          <w:sz w:val="24"/>
          <w:szCs w:val="24"/>
        </w:rPr>
        <w:t xml:space="preserve">константа определяется как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w:t>
      </w:r>
    </w:p>
    <w:p w14:paraId="1193F49A" w14:textId="4B207090"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sidRPr="00430F63">
        <w:rPr>
          <w:rFonts w:ascii="Times New Roman" w:hAnsi="Times New Roman" w:cs="Times New Roman"/>
          <w:sz w:val="24"/>
          <w:szCs w:val="24"/>
        </w:rPr>
        <w:t xml:space="preserve">В качестве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0</m:t>
            </m:r>
          </m:sub>
        </m:sSub>
      </m:oMath>
      <w:r w:rsidRPr="00430F63">
        <w:rPr>
          <w:rFonts w:ascii="Times New Roman" w:hAnsi="Times New Roman" w:cs="Times New Roman"/>
          <w:sz w:val="24"/>
          <w:szCs w:val="24"/>
        </w:rPr>
        <w:t xml:space="preserve"> выбирается число из промежутка </w:t>
      </w:r>
      <m:oMath>
        <m:r>
          <m:rPr>
            <m:sty m:val="p"/>
          </m:rPr>
          <w:rPr>
            <w:rFonts w:ascii="Cambria Math" w:hAnsi="Cambria Math" w:cs="Times New Roman"/>
            <w:sz w:val="24"/>
            <w:szCs w:val="24"/>
          </w:rPr>
          <m:t xml:space="preserve">[0, </m:t>
        </m:r>
        <m:r>
          <w:rPr>
            <w:rFonts w:ascii="Cambria Math" w:hAnsi="Cambria Math" w:cs="Times New Roman"/>
            <w:sz w:val="24"/>
            <w:szCs w:val="24"/>
          </w:rPr>
          <m:t>M</m:t>
        </m:r>
        <m:r>
          <m:rPr>
            <m:sty m:val="p"/>
          </m:rPr>
          <w:rPr>
            <w:rFonts w:ascii="Cambria Math" w:hAnsi="Cambria Math" w:cs="Times New Roman"/>
            <w:sz w:val="24"/>
            <w:szCs w:val="24"/>
          </w:rPr>
          <m:t>)</m:t>
        </m:r>
      </m:oMath>
      <w:r w:rsidRPr="00430F63">
        <w:rPr>
          <w:rFonts w:ascii="Times New Roman" w:hAnsi="Times New Roman" w:cs="Times New Roman"/>
          <w:sz w:val="24"/>
          <w:szCs w:val="24"/>
        </w:rPr>
        <w:t xml:space="preserve"> для генерации последовательно</w:t>
      </w:r>
      <w:r w:rsidR="005C09A4">
        <w:rPr>
          <w:rFonts w:ascii="Times New Roman" w:hAnsi="Times New Roman" w:cs="Times New Roman"/>
          <w:sz w:val="24"/>
          <w:szCs w:val="24"/>
        </w:rPr>
        <w:t>сти</w:t>
      </w:r>
      <w:r w:rsidRPr="00430F63">
        <w:rPr>
          <w:rFonts w:ascii="Times New Roman" w:hAnsi="Times New Roman" w:cs="Times New Roman"/>
          <w:sz w:val="24"/>
          <w:szCs w:val="24"/>
        </w:rPr>
        <w:t xml:space="preserve"> псевдослучайных чисел. Полученная последовательность называется </w:t>
      </w:r>
      <w:r w:rsidRPr="004F1738">
        <w:rPr>
          <w:rFonts w:ascii="Times New Roman" w:hAnsi="Times New Roman" w:cs="Times New Roman"/>
          <w:sz w:val="24"/>
          <w:szCs w:val="24"/>
        </w:rPr>
        <w:t xml:space="preserve">линейной конгруэнтной последовательностью. </w:t>
      </w:r>
    </w:p>
    <w:p w14:paraId="741B79A8" w14:textId="77777777" w:rsidR="00E54498" w:rsidRPr="004F173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Существует теорема, которая позволяет определить,</w:t>
      </w:r>
      <w:r w:rsidRPr="00774C02">
        <w:rPr>
          <w:rFonts w:ascii="Times New Roman" w:hAnsi="Times New Roman" w:cs="Times New Roman"/>
          <w:sz w:val="24"/>
          <w:szCs w:val="24"/>
        </w:rPr>
        <w:t xml:space="preserve"> </w:t>
      </w:r>
      <w:r w:rsidRPr="004F1738">
        <w:rPr>
          <w:rFonts w:ascii="Times New Roman" w:hAnsi="Times New Roman" w:cs="Times New Roman"/>
          <w:sz w:val="24"/>
          <w:szCs w:val="24"/>
        </w:rPr>
        <w:t xml:space="preserve">возможно ли достижение периода максимальной длины для конкретных значений </w:t>
      </w:r>
      <m:oMath>
        <m:r>
          <w:rPr>
            <w:rFonts w:ascii="Cambria Math" w:hAnsi="Cambria Math" w:cs="Times New Roman"/>
            <w:sz w:val="24"/>
            <w:szCs w:val="24"/>
          </w:rPr>
          <m:t>M</m:t>
        </m:r>
      </m:oMath>
      <w:r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Pr>
          <w:rFonts w:ascii="Times New Roman" w:hAnsi="Times New Roman" w:cs="Times New Roman"/>
          <w:sz w:val="24"/>
          <w:szCs w:val="24"/>
        </w:rPr>
        <w:t>:</w:t>
      </w:r>
    </w:p>
    <w:p w14:paraId="5D170755"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b/>
          <w:bCs/>
          <w:sz w:val="24"/>
          <w:szCs w:val="24"/>
        </w:rPr>
        <w:lastRenderedPageBreak/>
        <w:t>Теорема.</w:t>
      </w:r>
      <w:r w:rsidRPr="004F1738">
        <w:rPr>
          <w:rFonts w:ascii="Times New Roman" w:hAnsi="Times New Roman" w:cs="Times New Roman"/>
          <w:sz w:val="24"/>
          <w:szCs w:val="24"/>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sz w:val="24"/>
          <w:szCs w:val="24"/>
        </w:rPr>
        <w:t xml:space="preserve">числа </w:t>
      </w:r>
      <m:oMath>
        <m:r>
          <w:rPr>
            <w:rFonts w:ascii="Cambria Math" w:hAnsi="Cambria Math" w:cs="Times New Roman"/>
            <w:sz w:val="24"/>
            <w:szCs w:val="24"/>
          </w:rPr>
          <m:t>b</m:t>
        </m:r>
      </m:oMath>
      <w:r w:rsidRPr="00B24C5F">
        <w:rPr>
          <w:rFonts w:ascii="Times New Roman" w:hAnsi="Times New Roman" w:cs="Times New Roman"/>
          <w:sz w:val="24"/>
          <w:szCs w:val="24"/>
        </w:rPr>
        <w:t xml:space="preserve"> 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взаимно простые;</w:t>
      </w:r>
    </w:p>
    <w:p w14:paraId="134A3B3D"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w:t>
      </w:r>
      <m:oMath>
        <m:r>
          <w:rPr>
            <w:rFonts w:ascii="Cambria Math" w:hAnsi="Cambria Math" w:cs="Times New Roman"/>
            <w:sz w:val="24"/>
            <w:szCs w:val="24"/>
          </w:rPr>
          <m:t>p</m:t>
        </m:r>
      </m:oMath>
      <w:r w:rsidRPr="00B24C5F">
        <w:rPr>
          <w:rFonts w:ascii="Times New Roman" w:hAnsi="Times New Roman" w:cs="Times New Roman"/>
          <w:sz w:val="24"/>
          <w:szCs w:val="24"/>
        </w:rPr>
        <w:t xml:space="preserve"> для каждого простого </w:t>
      </w:r>
      <m:oMath>
        <m:r>
          <w:rPr>
            <w:rFonts w:ascii="Cambria Math" w:hAnsi="Cambria Math" w:cs="Times New Roman"/>
            <w:sz w:val="24"/>
            <w:szCs w:val="24"/>
          </w:rPr>
          <m:t>p</m:t>
        </m:r>
      </m:oMath>
      <w:r w:rsidRPr="00B24C5F">
        <w:rPr>
          <w:rFonts w:ascii="Times New Roman" w:hAnsi="Times New Roman" w:cs="Times New Roman"/>
          <w:sz w:val="24"/>
          <w:szCs w:val="24"/>
        </w:rPr>
        <w:t xml:space="preserve">, являющегося делителем </w:t>
      </w:r>
      <m:oMath>
        <m:r>
          <w:rPr>
            <w:rFonts w:ascii="Cambria Math" w:hAnsi="Cambria Math" w:cs="Times New Roman"/>
            <w:sz w:val="24"/>
            <w:szCs w:val="24"/>
          </w:rPr>
          <m:t>M</m:t>
        </m:r>
      </m:oMath>
      <w:r w:rsidRPr="00B24C5F">
        <w:rPr>
          <w:rFonts w:ascii="Times New Roman" w:hAnsi="Times New Roman" w:cs="Times New Roman"/>
          <w:sz w:val="24"/>
          <w:szCs w:val="24"/>
        </w:rPr>
        <w:t>;</w:t>
      </w:r>
    </w:p>
    <w:p w14:paraId="21CF4DFB"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4, если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кратно 4.</w:t>
      </w:r>
    </w:p>
    <w:p w14:paraId="49DD0AD6" w14:textId="3FF5A0FD" w:rsidR="000C1A48" w:rsidRDefault="000C1A48">
      <w:pPr>
        <w:rPr>
          <w:rFonts w:ascii="Times New Roman" w:hAnsi="Times New Roman" w:cs="Times New Roman"/>
          <w:sz w:val="24"/>
          <w:szCs w:val="24"/>
        </w:rPr>
      </w:pPr>
    </w:p>
    <w:p w14:paraId="44114E44" w14:textId="0126AFB8" w:rsidR="00E53E61" w:rsidRDefault="004A2046" w:rsidP="004A2046">
      <w:pPr>
        <w:pStyle w:val="2"/>
        <w:numPr>
          <w:ilvl w:val="1"/>
          <w:numId w:val="27"/>
        </w:numPr>
      </w:pPr>
      <w:r>
        <w:t xml:space="preserve"> </w:t>
      </w:r>
      <w:bookmarkStart w:id="16" w:name="_Toc135000414"/>
      <w:r w:rsidR="00E53E61">
        <w:t>Тестирование и визуализация результатов моделирования</w:t>
      </w:r>
      <w:bookmarkEnd w:id="16"/>
    </w:p>
    <w:p w14:paraId="46AD173D" w14:textId="1CCF5DF7" w:rsidR="00E53E61" w:rsidRDefault="00E53E61" w:rsidP="00F1104C">
      <w:pPr>
        <w:shd w:val="clear" w:color="auto" w:fill="FFFFFF" w:themeFill="background1"/>
        <w:spacing w:after="120" w:line="360" w:lineRule="auto"/>
        <w:ind w:firstLine="708"/>
        <w:jc w:val="both"/>
        <w:rPr>
          <w:rFonts w:ascii="Times New Roman" w:hAnsi="Times New Roman" w:cs="Times New Roman"/>
          <w:sz w:val="24"/>
          <w:szCs w:val="24"/>
        </w:rPr>
      </w:pPr>
      <w:r w:rsidRPr="00277B3D">
        <w:rPr>
          <w:rFonts w:ascii="Times New Roman" w:hAnsi="Times New Roman" w:cs="Times New Roman"/>
          <w:sz w:val="24"/>
          <w:szCs w:val="24"/>
        </w:rPr>
        <w:t>Тестирование программн</w:t>
      </w:r>
      <w:r w:rsidR="00E21C7D">
        <w:rPr>
          <w:rFonts w:ascii="Times New Roman" w:hAnsi="Times New Roman" w:cs="Times New Roman"/>
          <w:sz w:val="24"/>
          <w:szCs w:val="24"/>
        </w:rPr>
        <w:t xml:space="preserve">ых реализаций </w:t>
      </w:r>
      <w:r w:rsidRPr="00277B3D">
        <w:rPr>
          <w:rFonts w:ascii="Times New Roman" w:hAnsi="Times New Roman" w:cs="Times New Roman"/>
          <w:sz w:val="24"/>
          <w:szCs w:val="24"/>
        </w:rPr>
        <w:t>является важным этапом разработки программного обеспечения</w:t>
      </w:r>
      <w:r w:rsidR="00F9141C">
        <w:rPr>
          <w:rFonts w:ascii="Times New Roman" w:hAnsi="Times New Roman" w:cs="Times New Roman"/>
          <w:sz w:val="24"/>
          <w:szCs w:val="24"/>
        </w:rPr>
        <w:t>. Оно</w:t>
      </w:r>
      <w:r w:rsidRPr="00277B3D">
        <w:rPr>
          <w:rFonts w:ascii="Times New Roman" w:hAnsi="Times New Roman" w:cs="Times New Roman"/>
          <w:sz w:val="24"/>
          <w:szCs w:val="24"/>
        </w:rPr>
        <w:t xml:space="preserve"> необходимо для обеспечения </w:t>
      </w:r>
      <w:r>
        <w:rPr>
          <w:rFonts w:ascii="Times New Roman" w:hAnsi="Times New Roman" w:cs="Times New Roman"/>
          <w:sz w:val="24"/>
          <w:szCs w:val="24"/>
        </w:rPr>
        <w:t xml:space="preserve">должного </w:t>
      </w:r>
      <w:r w:rsidRPr="00277B3D">
        <w:rPr>
          <w:rFonts w:ascii="Times New Roman" w:hAnsi="Times New Roman" w:cs="Times New Roman"/>
          <w:sz w:val="24"/>
          <w:szCs w:val="24"/>
        </w:rPr>
        <w:t>качества и надежности программ.</w:t>
      </w:r>
      <w:r>
        <w:rPr>
          <w:rFonts w:ascii="Times New Roman" w:hAnsi="Times New Roman" w:cs="Times New Roman"/>
          <w:sz w:val="24"/>
          <w:szCs w:val="24"/>
        </w:rPr>
        <w:t xml:space="preserve"> </w:t>
      </w:r>
      <w:r w:rsidRPr="00277B3D">
        <w:rPr>
          <w:rFonts w:ascii="Times New Roman" w:hAnsi="Times New Roman" w:cs="Times New Roman"/>
          <w:sz w:val="24"/>
          <w:szCs w:val="24"/>
        </w:rPr>
        <w:t>Ошибки могут возникать в разных частях программы,</w:t>
      </w:r>
      <w:r>
        <w:rPr>
          <w:rFonts w:ascii="Times New Roman" w:hAnsi="Times New Roman" w:cs="Times New Roman"/>
          <w:sz w:val="24"/>
          <w:szCs w:val="24"/>
        </w:rPr>
        <w:t xml:space="preserve"> </w:t>
      </w:r>
      <w:r w:rsidR="00E92902">
        <w:rPr>
          <w:rFonts w:ascii="Times New Roman" w:hAnsi="Times New Roman" w:cs="Times New Roman"/>
          <w:sz w:val="24"/>
          <w:szCs w:val="24"/>
        </w:rPr>
        <w:t>и е</w:t>
      </w:r>
      <w:r w:rsidRPr="00277B3D">
        <w:rPr>
          <w:rFonts w:ascii="Times New Roman" w:hAnsi="Times New Roman" w:cs="Times New Roman"/>
          <w:sz w:val="24"/>
          <w:szCs w:val="24"/>
        </w:rPr>
        <w:t xml:space="preserve">сли </w:t>
      </w:r>
      <w:r w:rsidR="00397C6F">
        <w:rPr>
          <w:rFonts w:ascii="Times New Roman" w:hAnsi="Times New Roman" w:cs="Times New Roman"/>
          <w:sz w:val="24"/>
          <w:szCs w:val="24"/>
        </w:rPr>
        <w:t xml:space="preserve">они </w:t>
      </w:r>
      <w:r w:rsidRPr="00277B3D">
        <w:rPr>
          <w:rFonts w:ascii="Times New Roman" w:hAnsi="Times New Roman" w:cs="Times New Roman"/>
          <w:sz w:val="24"/>
          <w:szCs w:val="24"/>
        </w:rPr>
        <w:t>не будут обнаружены и исправлены,</w:t>
      </w:r>
      <w:r>
        <w:rPr>
          <w:rFonts w:ascii="Times New Roman" w:hAnsi="Times New Roman" w:cs="Times New Roman"/>
          <w:sz w:val="24"/>
          <w:szCs w:val="24"/>
        </w:rPr>
        <w:t xml:space="preserve"> то они отрицательно повлияют на корректность результатов. </w:t>
      </w:r>
    </w:p>
    <w:p w14:paraId="27975B8D" w14:textId="1436CBD3" w:rsidR="00E53E61" w:rsidRDefault="007F0F3E"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же т</w:t>
      </w:r>
      <w:r w:rsidR="00E53E61">
        <w:rPr>
          <w:rFonts w:ascii="Times New Roman" w:hAnsi="Times New Roman" w:cs="Times New Roman"/>
          <w:sz w:val="24"/>
          <w:szCs w:val="24"/>
        </w:rPr>
        <w:t xml:space="preserve">естирование </w:t>
      </w:r>
      <w:r w:rsidR="008C151A">
        <w:rPr>
          <w:rFonts w:ascii="Times New Roman" w:hAnsi="Times New Roman" w:cs="Times New Roman"/>
          <w:sz w:val="24"/>
          <w:szCs w:val="24"/>
        </w:rPr>
        <w:t>является неотъемлемым шагом</w:t>
      </w:r>
      <w:r w:rsidR="00E53E61">
        <w:rPr>
          <w:rFonts w:ascii="Times New Roman" w:hAnsi="Times New Roman" w:cs="Times New Roman"/>
          <w:sz w:val="24"/>
          <w:szCs w:val="24"/>
        </w:rPr>
        <w:t xml:space="preserve"> при оптимизации программ</w:t>
      </w:r>
      <w:r w:rsidR="00EE2C0D">
        <w:rPr>
          <w:rFonts w:ascii="Times New Roman" w:hAnsi="Times New Roman" w:cs="Times New Roman"/>
          <w:sz w:val="24"/>
          <w:szCs w:val="24"/>
        </w:rPr>
        <w:t>.</w:t>
      </w:r>
      <w:r w:rsidR="000A20D4">
        <w:rPr>
          <w:rFonts w:ascii="Times New Roman" w:hAnsi="Times New Roman" w:cs="Times New Roman"/>
          <w:sz w:val="24"/>
          <w:szCs w:val="24"/>
        </w:rPr>
        <w:t xml:space="preserve"> </w:t>
      </w:r>
      <w:r w:rsidR="00965BFC">
        <w:rPr>
          <w:rFonts w:ascii="Times New Roman" w:hAnsi="Times New Roman" w:cs="Times New Roman"/>
          <w:sz w:val="24"/>
          <w:szCs w:val="24"/>
        </w:rPr>
        <w:t>Выявленные</w:t>
      </w:r>
      <w:r w:rsidR="00E53E61" w:rsidRPr="00277E89">
        <w:rPr>
          <w:rFonts w:ascii="Times New Roman" w:hAnsi="Times New Roman" w:cs="Times New Roman"/>
          <w:sz w:val="24"/>
          <w:szCs w:val="24"/>
        </w:rPr>
        <w:t xml:space="preserve"> </w:t>
      </w:r>
      <w:r w:rsidR="00133E67">
        <w:rPr>
          <w:rFonts w:ascii="Times New Roman" w:hAnsi="Times New Roman" w:cs="Times New Roman"/>
          <w:sz w:val="24"/>
          <w:szCs w:val="24"/>
        </w:rPr>
        <w:t>трудоемки</w:t>
      </w:r>
      <w:r w:rsidR="00965BFC">
        <w:rPr>
          <w:rFonts w:ascii="Times New Roman" w:hAnsi="Times New Roman" w:cs="Times New Roman"/>
          <w:sz w:val="24"/>
          <w:szCs w:val="24"/>
        </w:rPr>
        <w:t>е</w:t>
      </w:r>
      <w:r w:rsidR="00133E67">
        <w:rPr>
          <w:rFonts w:ascii="Times New Roman" w:hAnsi="Times New Roman" w:cs="Times New Roman"/>
          <w:sz w:val="24"/>
          <w:szCs w:val="24"/>
        </w:rPr>
        <w:t xml:space="preserve"> операци</w:t>
      </w:r>
      <w:r w:rsidR="00965BFC">
        <w:rPr>
          <w:rFonts w:ascii="Times New Roman" w:hAnsi="Times New Roman" w:cs="Times New Roman"/>
          <w:sz w:val="24"/>
          <w:szCs w:val="24"/>
        </w:rPr>
        <w:t>и могут быть</w:t>
      </w:r>
      <w:r w:rsidR="00E53E61" w:rsidRPr="00277E89">
        <w:rPr>
          <w:rFonts w:ascii="Times New Roman" w:hAnsi="Times New Roman" w:cs="Times New Roman"/>
          <w:sz w:val="24"/>
          <w:szCs w:val="24"/>
        </w:rPr>
        <w:t xml:space="preserve"> оптимиз</w:t>
      </w:r>
      <w:r w:rsidR="00965BFC">
        <w:rPr>
          <w:rFonts w:ascii="Times New Roman" w:hAnsi="Times New Roman" w:cs="Times New Roman"/>
          <w:sz w:val="24"/>
          <w:szCs w:val="24"/>
        </w:rPr>
        <w:t>ированы с повышением производительности в частных случаях, но с допущением ошибок в общем случае</w:t>
      </w:r>
      <w:r w:rsidR="00E53E61">
        <w:rPr>
          <w:rFonts w:ascii="Times New Roman" w:hAnsi="Times New Roman" w:cs="Times New Roman"/>
          <w:sz w:val="24"/>
          <w:szCs w:val="24"/>
        </w:rPr>
        <w:t xml:space="preserve">.  Как правило, </w:t>
      </w:r>
      <w:r w:rsidR="00C257E9">
        <w:rPr>
          <w:rFonts w:ascii="Times New Roman" w:hAnsi="Times New Roman" w:cs="Times New Roman"/>
          <w:sz w:val="24"/>
          <w:szCs w:val="24"/>
        </w:rPr>
        <w:t>ошибки, возникшие</w:t>
      </w:r>
      <w:r w:rsidR="0005316D">
        <w:rPr>
          <w:rFonts w:ascii="Times New Roman" w:hAnsi="Times New Roman" w:cs="Times New Roman"/>
          <w:sz w:val="24"/>
          <w:szCs w:val="24"/>
        </w:rPr>
        <w:t xml:space="preserve"> во время оптимизации</w:t>
      </w:r>
      <w:r w:rsidR="00C257E9">
        <w:rPr>
          <w:rFonts w:ascii="Times New Roman" w:hAnsi="Times New Roman" w:cs="Times New Roman"/>
          <w:sz w:val="24"/>
          <w:szCs w:val="24"/>
        </w:rPr>
        <w:t xml:space="preserve">, </w:t>
      </w:r>
      <w:r w:rsidR="00E53E61">
        <w:rPr>
          <w:rFonts w:ascii="Times New Roman" w:hAnsi="Times New Roman" w:cs="Times New Roman"/>
          <w:sz w:val="24"/>
          <w:szCs w:val="24"/>
        </w:rPr>
        <w:t>не воспроизводятся в тех сценариях, над улучшением которых проводятся оптимизации</w:t>
      </w:r>
      <w:r w:rsidR="005F55B9">
        <w:rPr>
          <w:rFonts w:ascii="Times New Roman" w:hAnsi="Times New Roman" w:cs="Times New Roman"/>
          <w:sz w:val="24"/>
          <w:szCs w:val="24"/>
        </w:rPr>
        <w:t>. Как</w:t>
      </w:r>
      <w:r w:rsidR="00E53E61">
        <w:rPr>
          <w:rFonts w:ascii="Times New Roman" w:hAnsi="Times New Roman" w:cs="Times New Roman"/>
          <w:sz w:val="24"/>
          <w:szCs w:val="24"/>
        </w:rPr>
        <w:t xml:space="preserve"> след</w:t>
      </w:r>
      <w:r w:rsidR="005F55B9">
        <w:rPr>
          <w:rFonts w:ascii="Times New Roman" w:hAnsi="Times New Roman" w:cs="Times New Roman"/>
          <w:sz w:val="24"/>
          <w:szCs w:val="24"/>
        </w:rPr>
        <w:t>ствие, такие ошибки</w:t>
      </w:r>
      <w:r w:rsidR="00E53E61">
        <w:rPr>
          <w:rFonts w:ascii="Times New Roman" w:hAnsi="Times New Roman" w:cs="Times New Roman"/>
          <w:sz w:val="24"/>
          <w:szCs w:val="24"/>
        </w:rPr>
        <w:t xml:space="preserve"> оста</w:t>
      </w:r>
      <w:r w:rsidR="008B7A67">
        <w:rPr>
          <w:rFonts w:ascii="Times New Roman" w:hAnsi="Times New Roman" w:cs="Times New Roman"/>
          <w:sz w:val="24"/>
          <w:szCs w:val="24"/>
        </w:rPr>
        <w:t>ют</w:t>
      </w:r>
      <w:r w:rsidR="00E53E61">
        <w:rPr>
          <w:rFonts w:ascii="Times New Roman" w:hAnsi="Times New Roman" w:cs="Times New Roman"/>
          <w:sz w:val="24"/>
          <w:szCs w:val="24"/>
        </w:rPr>
        <w:t>ся не</w:t>
      </w:r>
      <w:r w:rsidR="005F55B9">
        <w:rPr>
          <w:rFonts w:ascii="Times New Roman" w:hAnsi="Times New Roman" w:cs="Times New Roman"/>
          <w:sz w:val="24"/>
          <w:szCs w:val="24"/>
        </w:rPr>
        <w:t>замеченными</w:t>
      </w:r>
      <w:r w:rsidR="008B7A67">
        <w:rPr>
          <w:rFonts w:ascii="Times New Roman" w:hAnsi="Times New Roman" w:cs="Times New Roman"/>
          <w:sz w:val="24"/>
          <w:szCs w:val="24"/>
        </w:rPr>
        <w:t xml:space="preserve"> без проведения комплексного тестирования</w:t>
      </w:r>
      <w:r w:rsidR="00E53E61">
        <w:rPr>
          <w:rFonts w:ascii="Times New Roman" w:hAnsi="Times New Roman" w:cs="Times New Roman"/>
          <w:sz w:val="24"/>
          <w:szCs w:val="24"/>
        </w:rPr>
        <w:t xml:space="preserve">. </w:t>
      </w:r>
    </w:p>
    <w:p w14:paraId="74A00078" w14:textId="15366CB3"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настоящее время наибольшую популярность имеют инструменты автоматического тестирования такие как, например, </w:t>
      </w:r>
      <w:r w:rsidRPr="00C7293C">
        <w:rPr>
          <w:rFonts w:ascii="Times New Roman" w:hAnsi="Times New Roman" w:cs="Times New Roman"/>
          <w:sz w:val="24"/>
          <w:szCs w:val="24"/>
        </w:rPr>
        <w:t>Google</w:t>
      </w:r>
      <w:r w:rsidRPr="00B933EC">
        <w:rPr>
          <w:rFonts w:ascii="Times New Roman" w:hAnsi="Times New Roman" w:cs="Times New Roman"/>
          <w:sz w:val="24"/>
          <w:szCs w:val="24"/>
        </w:rPr>
        <w:t xml:space="preserve"> </w:t>
      </w:r>
      <w:r w:rsidRPr="00C7293C">
        <w:rPr>
          <w:rFonts w:ascii="Times New Roman" w:hAnsi="Times New Roman" w:cs="Times New Roman"/>
          <w:sz w:val="24"/>
          <w:szCs w:val="24"/>
        </w:rPr>
        <w:t>Test</w:t>
      </w:r>
      <w:r>
        <w:rPr>
          <w:rFonts w:ascii="Times New Roman" w:hAnsi="Times New Roman" w:cs="Times New Roman"/>
          <w:sz w:val="24"/>
          <w:szCs w:val="24"/>
        </w:rPr>
        <w:t xml:space="preserve"> или </w:t>
      </w:r>
      <w:r w:rsidRPr="00C7293C">
        <w:rPr>
          <w:rFonts w:ascii="Times New Roman" w:hAnsi="Times New Roman" w:cs="Times New Roman"/>
          <w:sz w:val="24"/>
          <w:szCs w:val="24"/>
        </w:rPr>
        <w:t>Boost</w:t>
      </w:r>
      <w:r w:rsidRPr="00B933EC">
        <w:rPr>
          <w:rFonts w:ascii="Times New Roman" w:hAnsi="Times New Roman" w:cs="Times New Roman"/>
          <w:sz w:val="24"/>
          <w:szCs w:val="24"/>
        </w:rPr>
        <w:t xml:space="preserve"> </w:t>
      </w:r>
      <w:r w:rsidRPr="00C7293C">
        <w:rPr>
          <w:rFonts w:ascii="Times New Roman" w:hAnsi="Times New Roman" w:cs="Times New Roman"/>
          <w:sz w:val="24"/>
          <w:szCs w:val="24"/>
        </w:rPr>
        <w:t>Test</w:t>
      </w:r>
      <w:r>
        <w:rPr>
          <w:rFonts w:ascii="Times New Roman" w:hAnsi="Times New Roman" w:cs="Times New Roman"/>
          <w:sz w:val="24"/>
          <w:szCs w:val="24"/>
        </w:rPr>
        <w:t>.</w:t>
      </w:r>
      <w:r w:rsidRPr="00B933EC">
        <w:rPr>
          <w:rFonts w:ascii="Times New Roman" w:hAnsi="Times New Roman" w:cs="Times New Roman"/>
          <w:sz w:val="24"/>
          <w:szCs w:val="24"/>
        </w:rPr>
        <w:t xml:space="preserve"> </w:t>
      </w:r>
      <w:r>
        <w:rPr>
          <w:rFonts w:ascii="Times New Roman" w:hAnsi="Times New Roman" w:cs="Times New Roman"/>
          <w:sz w:val="24"/>
          <w:szCs w:val="24"/>
        </w:rPr>
        <w:t>Они позволяют очень быстро проверять большое количество сценариев</w:t>
      </w:r>
      <w:r w:rsidR="004754E7">
        <w:rPr>
          <w:rFonts w:ascii="Times New Roman" w:hAnsi="Times New Roman" w:cs="Times New Roman"/>
          <w:sz w:val="24"/>
          <w:szCs w:val="24"/>
        </w:rPr>
        <w:t xml:space="preserve"> и </w:t>
      </w:r>
      <w:r>
        <w:rPr>
          <w:rFonts w:ascii="Times New Roman" w:hAnsi="Times New Roman" w:cs="Times New Roman"/>
          <w:sz w:val="24"/>
          <w:szCs w:val="24"/>
        </w:rPr>
        <w:t>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Pr>
          <w:rFonts w:ascii="Times New Roman" w:hAnsi="Times New Roman" w:cs="Times New Roman"/>
          <w:sz w:val="24"/>
          <w:szCs w:val="24"/>
        </w:rPr>
        <w:lastRenderedPageBreak/>
        <w:t>объектов внимания</w:t>
      </w:r>
      <w:r>
        <w:rPr>
          <w:rFonts w:ascii="Times New Roman" w:hAnsi="Times New Roman" w:cs="Times New Roman"/>
          <w:sz w:val="24"/>
          <w:szCs w:val="24"/>
        </w:rPr>
        <w:t xml:space="preserve"> и представлять их в наиболее понятном виде, например, визуально и</w:t>
      </w:r>
      <w:r w:rsidR="00125B00">
        <w:rPr>
          <w:rFonts w:ascii="Times New Roman" w:hAnsi="Times New Roman" w:cs="Times New Roman"/>
          <w:sz w:val="24"/>
          <w:szCs w:val="24"/>
        </w:rPr>
        <w:t>ли</w:t>
      </w:r>
      <w:r>
        <w:rPr>
          <w:rFonts w:ascii="Times New Roman" w:hAnsi="Times New Roman" w:cs="Times New Roman"/>
          <w:sz w:val="24"/>
          <w:szCs w:val="24"/>
        </w:rPr>
        <w:t xml:space="preserve"> в сводных таблицах.</w:t>
      </w:r>
    </w:p>
    <w:p w14:paraId="557325A9" w14:textId="2F3FC80F" w:rsidR="00AF7BAA" w:rsidRDefault="00AF7BAA" w:rsidP="0085157F">
      <w:pPr>
        <w:pStyle w:val="3"/>
        <w:rPr>
          <w:rFonts w:cs="Times New Roman"/>
        </w:rPr>
      </w:pPr>
      <w:bookmarkStart w:id="17" w:name="_Toc135000415"/>
      <w:r>
        <w:rPr>
          <w:rFonts w:cs="Times New Roman"/>
        </w:rPr>
        <w:t xml:space="preserve">Визуализатор </w:t>
      </w:r>
      <w:r w:rsidRPr="0085157F">
        <w:t>выходных</w:t>
      </w:r>
      <w:r>
        <w:rPr>
          <w:rFonts w:cs="Times New Roman"/>
        </w:rPr>
        <w:t xml:space="preserve"> данных алгоритма моделирования</w:t>
      </w:r>
      <w:bookmarkEnd w:id="17"/>
    </w:p>
    <w:p w14:paraId="7832F7AC" w14:textId="774624C8" w:rsidR="0085157F" w:rsidRDefault="0085157F" w:rsidP="0085157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целью улучшения качества</w:t>
      </w:r>
      <w:r w:rsidR="00791FA4">
        <w:rPr>
          <w:rFonts w:ascii="Times New Roman" w:hAnsi="Times New Roman" w:cs="Times New Roman"/>
          <w:sz w:val="24"/>
          <w:szCs w:val="24"/>
        </w:rPr>
        <w:t xml:space="preserve"> реализации</w:t>
      </w:r>
      <w:r>
        <w:rPr>
          <w:rFonts w:ascii="Times New Roman" w:hAnsi="Times New Roman" w:cs="Times New Roman"/>
          <w:sz w:val="24"/>
          <w:szCs w:val="24"/>
        </w:rPr>
        <w:t xml:space="preserve"> был разработан модуль </w:t>
      </w:r>
      <w:r w:rsidRPr="00B004F7">
        <w:rPr>
          <w:rFonts w:ascii="Times New Roman" w:hAnsi="Times New Roman" w:cs="Times New Roman"/>
          <w:sz w:val="24"/>
          <w:szCs w:val="24"/>
        </w:rPr>
        <w:t xml:space="preserve">для визуализации карты </w:t>
      </w:r>
      <w:r w:rsidR="00466CAE">
        <w:rPr>
          <w:rFonts w:ascii="Times New Roman" w:hAnsi="Times New Roman" w:cs="Times New Roman"/>
          <w:sz w:val="24"/>
          <w:szCs w:val="24"/>
        </w:rPr>
        <w:t xml:space="preserve">интенсивности </w:t>
      </w:r>
      <w:r w:rsidRPr="00B004F7">
        <w:rPr>
          <w:rFonts w:ascii="Times New Roman" w:hAnsi="Times New Roman" w:cs="Times New Roman"/>
          <w:sz w:val="24"/>
          <w:szCs w:val="24"/>
        </w:rPr>
        <w:t>фотонов</w:t>
      </w:r>
      <w:r w:rsidR="00466CAE">
        <w:rPr>
          <w:rFonts w:ascii="Times New Roman" w:hAnsi="Times New Roman" w:cs="Times New Roman"/>
          <w:sz w:val="24"/>
          <w:szCs w:val="24"/>
        </w:rPr>
        <w:t xml:space="preserve">, так как </w:t>
      </w:r>
      <w:r w:rsidR="00466CAE" w:rsidRPr="00466CAE">
        <w:rPr>
          <w:rFonts w:ascii="Times New Roman" w:hAnsi="Times New Roman" w:cs="Times New Roman"/>
          <w:sz w:val="24"/>
          <w:szCs w:val="24"/>
        </w:rPr>
        <w:t>он позволяет представить результаты работы алгоритма в наглядном и понятном виде.</w:t>
      </w:r>
    </w:p>
    <w:p w14:paraId="122C911F" w14:textId="326598A0" w:rsidR="000F28CD" w:rsidRDefault="0086504F"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w:t>
      </w:r>
      <w:r w:rsidR="00B33176">
        <w:rPr>
          <w:rFonts w:ascii="Times New Roman" w:hAnsi="Times New Roman" w:cs="Times New Roman"/>
          <w:sz w:val="24"/>
          <w:szCs w:val="24"/>
        </w:rPr>
        <w:t xml:space="preserve">изуализатор разработан на </w:t>
      </w:r>
      <w:r>
        <w:rPr>
          <w:rFonts w:ascii="Times New Roman" w:hAnsi="Times New Roman" w:cs="Times New Roman"/>
          <w:sz w:val="24"/>
          <w:szCs w:val="24"/>
        </w:rPr>
        <w:t>язык</w:t>
      </w:r>
      <w:r w:rsidR="00B33176">
        <w:rPr>
          <w:rFonts w:ascii="Times New Roman" w:hAnsi="Times New Roman" w:cs="Times New Roman"/>
          <w:sz w:val="24"/>
          <w:szCs w:val="24"/>
        </w:rPr>
        <w:t>е</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86504F">
        <w:rPr>
          <w:rFonts w:ascii="Times New Roman" w:hAnsi="Times New Roman" w:cs="Times New Roman"/>
          <w:sz w:val="24"/>
          <w:szCs w:val="24"/>
        </w:rPr>
        <w:t>++</w:t>
      </w:r>
      <w:r>
        <w:rPr>
          <w:rFonts w:ascii="Times New Roman" w:hAnsi="Times New Roman" w:cs="Times New Roman"/>
          <w:sz w:val="24"/>
          <w:szCs w:val="24"/>
        </w:rPr>
        <w:t>, т.к. он тесно связан с основной реализацией и использует те же самые заголовки</w:t>
      </w:r>
      <w:r w:rsidR="00E94337">
        <w:rPr>
          <w:rFonts w:ascii="Times New Roman" w:hAnsi="Times New Roman" w:cs="Times New Roman"/>
          <w:sz w:val="24"/>
          <w:szCs w:val="24"/>
        </w:rPr>
        <w:t xml:space="preserve"> и структуры данных</w:t>
      </w:r>
      <w:r>
        <w:rPr>
          <w:rFonts w:ascii="Times New Roman" w:hAnsi="Times New Roman" w:cs="Times New Roman"/>
          <w:sz w:val="24"/>
          <w:szCs w:val="24"/>
        </w:rPr>
        <w:t xml:space="preserve"> для своей работы.</w:t>
      </w:r>
      <w:r w:rsidR="00466CAE">
        <w:rPr>
          <w:rFonts w:ascii="Times New Roman" w:hAnsi="Times New Roman" w:cs="Times New Roman"/>
          <w:sz w:val="24"/>
          <w:szCs w:val="24"/>
        </w:rPr>
        <w:t xml:space="preserve"> </w:t>
      </w:r>
    </w:p>
    <w:p w14:paraId="623EDEF5" w14:textId="7992D865" w:rsidR="00466CAE" w:rsidRDefault="00134E65"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инструмента </w:t>
      </w:r>
      <w:r w:rsidR="004D29C2">
        <w:rPr>
          <w:rFonts w:ascii="Times New Roman" w:hAnsi="Times New Roman" w:cs="Times New Roman"/>
          <w:sz w:val="24"/>
          <w:szCs w:val="24"/>
        </w:rPr>
        <w:t>рисования</w:t>
      </w:r>
      <w:r>
        <w:rPr>
          <w:rFonts w:ascii="Times New Roman" w:hAnsi="Times New Roman" w:cs="Times New Roman"/>
          <w:sz w:val="24"/>
          <w:szCs w:val="24"/>
        </w:rPr>
        <w:t xml:space="preserve"> используется </w:t>
      </w:r>
      <w:r w:rsidR="00466CAE">
        <w:rPr>
          <w:rFonts w:ascii="Times New Roman" w:hAnsi="Times New Roman" w:cs="Times New Roman"/>
          <w:sz w:val="24"/>
          <w:szCs w:val="24"/>
        </w:rPr>
        <w:t>библиотек</w:t>
      </w:r>
      <w:r>
        <w:rPr>
          <w:rFonts w:ascii="Times New Roman" w:hAnsi="Times New Roman" w:cs="Times New Roman"/>
          <w:sz w:val="24"/>
          <w:szCs w:val="24"/>
        </w:rPr>
        <w:t>а</w:t>
      </w:r>
      <w:r w:rsidR="00466CAE">
        <w:rPr>
          <w:rFonts w:ascii="Times New Roman" w:hAnsi="Times New Roman" w:cs="Times New Roman"/>
          <w:sz w:val="24"/>
          <w:szCs w:val="24"/>
        </w:rPr>
        <w:t xml:space="preserve"> OpenGL</w:t>
      </w:r>
      <w:r w:rsidR="00930BBC">
        <w:rPr>
          <w:rFonts w:ascii="Times New Roman" w:hAnsi="Times New Roman" w:cs="Times New Roman"/>
          <w:sz w:val="24"/>
          <w:szCs w:val="24"/>
        </w:rPr>
        <w:t xml:space="preserve"> для </w:t>
      </w:r>
      <w:r w:rsidR="00930BBC">
        <w:rPr>
          <w:rFonts w:ascii="Times New Roman" w:hAnsi="Times New Roman" w:cs="Times New Roman"/>
          <w:sz w:val="24"/>
          <w:szCs w:val="24"/>
          <w:lang w:val="en-US"/>
        </w:rPr>
        <w:t>C</w:t>
      </w:r>
      <w:r w:rsidR="00930BBC" w:rsidRPr="00930BBC">
        <w:rPr>
          <w:rFonts w:ascii="Times New Roman" w:hAnsi="Times New Roman" w:cs="Times New Roman"/>
          <w:sz w:val="24"/>
          <w:szCs w:val="24"/>
        </w:rPr>
        <w:t>++</w:t>
      </w:r>
      <w:r w:rsidRPr="00134E65">
        <w:rPr>
          <w:rFonts w:ascii="Times New Roman" w:hAnsi="Times New Roman" w:cs="Times New Roman"/>
          <w:sz w:val="24"/>
          <w:szCs w:val="24"/>
        </w:rPr>
        <w:t xml:space="preserve">, которая является </w:t>
      </w:r>
      <w:r w:rsidR="00930BBC">
        <w:rPr>
          <w:rFonts w:ascii="Times New Roman" w:hAnsi="Times New Roman" w:cs="Times New Roman"/>
          <w:sz w:val="24"/>
          <w:szCs w:val="24"/>
        </w:rPr>
        <w:t xml:space="preserve">достаточно простой в использовании и </w:t>
      </w:r>
      <w:r w:rsidRPr="00134E65">
        <w:rPr>
          <w:rFonts w:ascii="Times New Roman" w:hAnsi="Times New Roman" w:cs="Times New Roman"/>
          <w:sz w:val="24"/>
          <w:szCs w:val="24"/>
        </w:rPr>
        <w:t>одной из наиболее популярных библиотек для рисования графики в реальном времени.</w:t>
      </w:r>
      <w:r w:rsidR="00930BBC">
        <w:rPr>
          <w:rFonts w:ascii="Times New Roman" w:hAnsi="Times New Roman" w:cs="Times New Roman"/>
          <w:sz w:val="24"/>
          <w:szCs w:val="24"/>
        </w:rPr>
        <w:t xml:space="preserve"> </w:t>
      </w:r>
    </w:p>
    <w:p w14:paraId="1C1DD5AB" w14:textId="34CE4E8C" w:rsidR="001A6CB2" w:rsidRPr="00906794" w:rsidRDefault="001A6CB2"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w:t>
      </w:r>
      <w:r w:rsidR="005431B0">
        <w:rPr>
          <w:rFonts w:ascii="Times New Roman" w:hAnsi="Times New Roman" w:cs="Times New Roman"/>
          <w:sz w:val="24"/>
          <w:szCs w:val="24"/>
        </w:rPr>
        <w:t xml:space="preserve">изуализатор использует </w:t>
      </w:r>
      <w:r>
        <w:rPr>
          <w:rFonts w:ascii="Times New Roman" w:hAnsi="Times New Roman" w:cs="Times New Roman"/>
          <w:sz w:val="24"/>
          <w:szCs w:val="24"/>
          <w:lang w:val="en-US"/>
        </w:rPr>
        <w:t>Chrom</w:t>
      </w:r>
      <w:r w:rsidR="00CD5B13">
        <w:rPr>
          <w:rFonts w:ascii="Times New Roman" w:hAnsi="Times New Roman" w:cs="Times New Roman"/>
          <w:sz w:val="24"/>
          <w:szCs w:val="24"/>
          <w:lang w:val="en-US"/>
        </w:rPr>
        <w:t>i</w:t>
      </w:r>
      <w:r>
        <w:rPr>
          <w:rFonts w:ascii="Times New Roman" w:hAnsi="Times New Roman" w:cs="Times New Roman"/>
          <w:sz w:val="24"/>
          <w:szCs w:val="24"/>
          <w:lang w:val="en-US"/>
        </w:rPr>
        <w:t>um</w:t>
      </w:r>
      <w:r w:rsidRPr="001A6CB2">
        <w:rPr>
          <w:rFonts w:ascii="Times New Roman" w:hAnsi="Times New Roman" w:cs="Times New Roman"/>
          <w:sz w:val="24"/>
          <w:szCs w:val="24"/>
        </w:rPr>
        <w:t xml:space="preserve"> </w:t>
      </w:r>
      <w:r>
        <w:rPr>
          <w:rFonts w:ascii="Times New Roman" w:hAnsi="Times New Roman" w:cs="Times New Roman"/>
          <w:sz w:val="24"/>
          <w:szCs w:val="24"/>
          <w:lang w:val="en-US"/>
        </w:rPr>
        <w:t>Embedded</w:t>
      </w:r>
      <w:r w:rsidRPr="001A6CB2">
        <w:rPr>
          <w:rFonts w:ascii="Times New Roman" w:hAnsi="Times New Roman" w:cs="Times New Roman"/>
          <w:sz w:val="24"/>
          <w:szCs w:val="24"/>
        </w:rPr>
        <w:t xml:space="preserve"> </w:t>
      </w:r>
      <w:r w:rsidR="00906794">
        <w:rPr>
          <w:rFonts w:ascii="Times New Roman" w:hAnsi="Times New Roman" w:cs="Times New Roman"/>
          <w:sz w:val="24"/>
          <w:szCs w:val="24"/>
          <w:lang w:val="en-US"/>
        </w:rPr>
        <w:t>C</w:t>
      </w:r>
      <w:r w:rsidR="00906794" w:rsidRPr="00906794">
        <w:rPr>
          <w:rFonts w:ascii="Times New Roman" w:hAnsi="Times New Roman" w:cs="Times New Roman"/>
          <w:sz w:val="24"/>
          <w:szCs w:val="24"/>
        </w:rPr>
        <w:t>++</w:t>
      </w:r>
      <w:r w:rsidR="005431B0">
        <w:rPr>
          <w:rFonts w:ascii="Times New Roman" w:hAnsi="Times New Roman" w:cs="Times New Roman"/>
          <w:sz w:val="24"/>
          <w:szCs w:val="24"/>
        </w:rPr>
        <w:t xml:space="preserve"> </w:t>
      </w:r>
      <w:r w:rsidR="005431B0">
        <w:rPr>
          <w:rFonts w:ascii="Times New Roman" w:hAnsi="Times New Roman" w:cs="Times New Roman"/>
          <w:sz w:val="24"/>
          <w:szCs w:val="24"/>
          <w:lang w:val="en-US"/>
        </w:rPr>
        <w:t>Framework</w:t>
      </w:r>
      <w:r w:rsidR="005431B0">
        <w:rPr>
          <w:rFonts w:ascii="Times New Roman" w:hAnsi="Times New Roman" w:cs="Times New Roman"/>
          <w:sz w:val="24"/>
          <w:szCs w:val="24"/>
        </w:rPr>
        <w:t xml:space="preserve"> для создания графического интерфейса. В основе данного </w:t>
      </w:r>
      <w:r w:rsidR="005431B0">
        <w:rPr>
          <w:rFonts w:ascii="Times New Roman" w:hAnsi="Times New Roman" w:cs="Times New Roman"/>
          <w:sz w:val="24"/>
          <w:szCs w:val="24"/>
        </w:rPr>
        <w:t>фреймворк</w:t>
      </w:r>
      <w:r w:rsidR="005431B0">
        <w:rPr>
          <w:rFonts w:ascii="Times New Roman" w:hAnsi="Times New Roman" w:cs="Times New Roman"/>
          <w:sz w:val="24"/>
          <w:szCs w:val="24"/>
        </w:rPr>
        <w:t>а</w:t>
      </w:r>
      <w:r w:rsidR="00906794">
        <w:rPr>
          <w:rFonts w:ascii="Times New Roman" w:hAnsi="Times New Roman" w:cs="Times New Roman"/>
          <w:sz w:val="24"/>
          <w:szCs w:val="24"/>
        </w:rPr>
        <w:t xml:space="preserve"> использует</w:t>
      </w:r>
      <w:r w:rsidR="005431B0">
        <w:rPr>
          <w:rFonts w:ascii="Times New Roman" w:hAnsi="Times New Roman" w:cs="Times New Roman"/>
          <w:sz w:val="24"/>
          <w:szCs w:val="24"/>
        </w:rPr>
        <w:t>ся</w:t>
      </w:r>
      <w:bookmarkStart w:id="18" w:name="_GoBack"/>
      <w:bookmarkEnd w:id="18"/>
      <w:r w:rsidR="00906794">
        <w:rPr>
          <w:rFonts w:ascii="Times New Roman" w:hAnsi="Times New Roman" w:cs="Times New Roman"/>
          <w:sz w:val="24"/>
          <w:szCs w:val="24"/>
        </w:rPr>
        <w:t xml:space="preserve"> движок </w:t>
      </w:r>
      <w:r w:rsidR="00906794">
        <w:rPr>
          <w:rFonts w:ascii="Times New Roman" w:hAnsi="Times New Roman" w:cs="Times New Roman"/>
          <w:sz w:val="24"/>
          <w:szCs w:val="24"/>
          <w:lang w:val="en-US"/>
        </w:rPr>
        <w:t>Chromium</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 xml:space="preserve">для рендеринга веб страниц. Это позволяет </w:t>
      </w:r>
      <w:r>
        <w:rPr>
          <w:rFonts w:ascii="Times New Roman" w:hAnsi="Times New Roman" w:cs="Times New Roman"/>
          <w:sz w:val="24"/>
          <w:szCs w:val="24"/>
        </w:rPr>
        <w:t xml:space="preserve">воспользоваться </w:t>
      </w:r>
      <w:r w:rsidR="00906794">
        <w:rPr>
          <w:rFonts w:ascii="Times New Roman" w:hAnsi="Times New Roman" w:cs="Times New Roman"/>
          <w:sz w:val="24"/>
          <w:szCs w:val="24"/>
          <w:lang w:val="en-US"/>
        </w:rPr>
        <w:t>HTML</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разметкой для создания приложений.</w:t>
      </w:r>
    </w:p>
    <w:p w14:paraId="7DFC56AE" w14:textId="15EB40B8" w:rsidR="00AC035F" w:rsidRDefault="001A6CB2" w:rsidP="00AC03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время запуска визуализатора пользователю необходимо выбрать файл для визуализации.</w:t>
      </w:r>
      <w:r w:rsidR="00AC035F">
        <w:rPr>
          <w:rFonts w:ascii="Times New Roman" w:hAnsi="Times New Roman" w:cs="Times New Roman"/>
          <w:sz w:val="24"/>
          <w:szCs w:val="24"/>
        </w:rPr>
        <w:t xml:space="preserve"> После загрузки файла трехмерная матрица интенсивности визуализируется в трех разных координатных плоскостях</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lang w:val="en-US"/>
        </w:rPr>
        <w:t>Oxy</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lang w:val="en-US"/>
        </w:rPr>
        <w:t>Oyz</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lang w:val="en-US"/>
        </w:rPr>
        <w:t>Oxz</w:t>
      </w:r>
      <w:r w:rsidR="00AC035F">
        <w:rPr>
          <w:rFonts w:ascii="Times New Roman" w:hAnsi="Times New Roman" w:cs="Times New Roman"/>
          <w:sz w:val="24"/>
          <w:szCs w:val="24"/>
        </w:rPr>
        <w:t xml:space="preserve">. </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rPr>
        <w:t xml:space="preserve"> </w:t>
      </w:r>
    </w:p>
    <w:p w14:paraId="30A95147" w14:textId="516A58A6" w:rsidR="001A6CB2" w:rsidRDefault="00945E91" w:rsidP="00DB38A6">
      <w:pPr>
        <w:shd w:val="clear" w:color="auto" w:fill="FFFFFF" w:themeFill="background1"/>
        <w:spacing w:after="120" w:line="360" w:lineRule="auto"/>
        <w:ind w:firstLine="708"/>
        <w:jc w:val="both"/>
        <w:rPr>
          <w:rFonts w:ascii="Times New Roman" w:hAnsi="Times New Roman" w:cs="Times New Roman"/>
          <w:sz w:val="24"/>
          <w:szCs w:val="24"/>
        </w:rPr>
      </w:pPr>
      <w:r w:rsidRPr="00490A47">
        <w:rPr>
          <w:rFonts w:ascii="Times New Roman" w:hAnsi="Times New Roman" w:cs="Times New Roman"/>
          <w:sz w:val="24"/>
          <w:szCs w:val="24"/>
        </w:rPr>
        <w:t>Для обеспечения интерактивности визуализатора использова</w:t>
      </w:r>
      <w:r>
        <w:rPr>
          <w:rFonts w:ascii="Times New Roman" w:hAnsi="Times New Roman" w:cs="Times New Roman"/>
          <w:sz w:val="24"/>
          <w:szCs w:val="24"/>
        </w:rPr>
        <w:t>на</w:t>
      </w:r>
      <w:r w:rsidRPr="00490A47">
        <w:rPr>
          <w:rFonts w:ascii="Times New Roman" w:hAnsi="Times New Roman" w:cs="Times New Roman"/>
          <w:sz w:val="24"/>
          <w:szCs w:val="24"/>
        </w:rPr>
        <w:t xml:space="preserve"> обработк</w:t>
      </w:r>
      <w:r>
        <w:rPr>
          <w:rFonts w:ascii="Times New Roman" w:hAnsi="Times New Roman" w:cs="Times New Roman"/>
          <w:sz w:val="24"/>
          <w:szCs w:val="24"/>
        </w:rPr>
        <w:t>а</w:t>
      </w:r>
      <w:r w:rsidRPr="00490A47">
        <w:rPr>
          <w:rFonts w:ascii="Times New Roman" w:hAnsi="Times New Roman" w:cs="Times New Roman"/>
          <w:sz w:val="24"/>
          <w:szCs w:val="24"/>
        </w:rPr>
        <w:t xml:space="preserve"> событий клавиатуры и мыши, которые позволяют пользователю управлять отображаемыми объектами.</w:t>
      </w:r>
    </w:p>
    <w:p w14:paraId="1F9A5EB4" w14:textId="06F89EF6"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09A25" wp14:editId="4640FB3D">
            <wp:extent cx="3934978" cy="3036627"/>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7990" cy="3038952"/>
                    </a:xfrm>
                    <a:prstGeom prst="rect">
                      <a:avLst/>
                    </a:prstGeom>
                    <a:noFill/>
                    <a:ln>
                      <a:noFill/>
                    </a:ln>
                  </pic:spPr>
                </pic:pic>
              </a:graphicData>
            </a:graphic>
          </wp:inline>
        </w:drawing>
      </w:r>
    </w:p>
    <w:p w14:paraId="112A1A50" w14:textId="22980857" w:rsidR="00E53E61" w:rsidRDefault="00E53E61" w:rsidP="00E53E61">
      <w:pPr>
        <w:rPr>
          <w:noProof/>
        </w:rPr>
      </w:pPr>
      <w:r w:rsidRPr="00375C59">
        <w:rPr>
          <w:noProof/>
        </w:rPr>
        <w:t xml:space="preserve">  </w:t>
      </w:r>
    </w:p>
    <w:p w14:paraId="1612987D" w14:textId="63009B94" w:rsidR="00FB1B12" w:rsidRDefault="00A45842" w:rsidP="00A45842">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36675D" wp14:editId="55B3F221">
            <wp:extent cx="2038469" cy="2023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626" cy="2041194"/>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A68409E" wp14:editId="34489A9C">
            <wp:extent cx="2035094" cy="202264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319" cy="2034800"/>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722D0E9" wp14:editId="24815226">
            <wp:extent cx="2008578" cy="201456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7333" cy="2023350"/>
                    </a:xfrm>
                    <a:prstGeom prst="rect">
                      <a:avLst/>
                    </a:prstGeom>
                    <a:noFill/>
                    <a:ln>
                      <a:noFill/>
                    </a:ln>
                  </pic:spPr>
                </pic:pic>
              </a:graphicData>
            </a:graphic>
          </wp:inline>
        </w:drawing>
      </w:r>
    </w:p>
    <w:p w14:paraId="0AE8C88D" w14:textId="46E4F7F7" w:rsidR="00E24526"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sidRPr="00D2737B">
        <w:rPr>
          <w:rFonts w:ascii="Times New Roman" w:hAnsi="Times New Roman" w:cs="Times New Roman"/>
          <w:sz w:val="24"/>
          <w:szCs w:val="24"/>
          <w:highlight w:val="yellow"/>
        </w:rPr>
        <w:t>На продемонстрированных рисунках можно наблюдать рассеивание света непосредственно от источника излучения</w:t>
      </w:r>
      <w:r w:rsidR="00DB38A6" w:rsidRPr="00D2737B">
        <w:rPr>
          <w:rFonts w:ascii="Times New Roman" w:hAnsi="Times New Roman" w:cs="Times New Roman"/>
          <w:sz w:val="24"/>
          <w:szCs w:val="24"/>
          <w:highlight w:val="yellow"/>
        </w:rPr>
        <w:t xml:space="preserve"> в трех плоскостях</w:t>
      </w:r>
      <w:r w:rsidR="00357B6B" w:rsidRPr="00D2737B">
        <w:rPr>
          <w:rFonts w:ascii="Times New Roman" w:hAnsi="Times New Roman" w:cs="Times New Roman"/>
          <w:sz w:val="24"/>
          <w:szCs w:val="24"/>
          <w:highlight w:val="yellow"/>
        </w:rPr>
        <w:t xml:space="preserve"> с разными значениями параметров слоёв</w:t>
      </w:r>
      <w:r w:rsidRPr="00D2737B">
        <w:rPr>
          <w:rFonts w:ascii="Times New Roman" w:hAnsi="Times New Roman" w:cs="Times New Roman"/>
          <w:sz w:val="24"/>
          <w:szCs w:val="24"/>
          <w:highlight w:val="yellow"/>
        </w:rPr>
        <w:t>.</w:t>
      </w:r>
      <w:r w:rsidRPr="0088627F">
        <w:rPr>
          <w:rFonts w:ascii="Times New Roman" w:hAnsi="Times New Roman" w:cs="Times New Roman"/>
          <w:sz w:val="24"/>
          <w:szCs w:val="24"/>
        </w:rPr>
        <w:t xml:space="preserve"> </w:t>
      </w:r>
    </w:p>
    <w:p w14:paraId="46597BF5" w14:textId="25930286" w:rsidR="00A45842" w:rsidRPr="00357B6B" w:rsidRDefault="00357B6B" w:rsidP="00357B6B">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71A38" wp14:editId="63B57712">
            <wp:extent cx="2010427" cy="200027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7243" cy="2017006"/>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4153B74" wp14:editId="3FF6397A">
            <wp:extent cx="1997901" cy="1997901"/>
            <wp:effectExtent l="0" t="0" r="254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261" cy="2008261"/>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F08C2F3" wp14:editId="6B012270">
            <wp:extent cx="2004165" cy="1991958"/>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252" cy="2007947"/>
                    </a:xfrm>
                    <a:prstGeom prst="rect">
                      <a:avLst/>
                    </a:prstGeom>
                    <a:noFill/>
                    <a:ln>
                      <a:noFill/>
                    </a:ln>
                  </pic:spPr>
                </pic:pic>
              </a:graphicData>
            </a:graphic>
          </wp:inline>
        </w:drawing>
      </w:r>
    </w:p>
    <w:p w14:paraId="13D48E72" w14:textId="2D9972B7" w:rsidR="00357B6B" w:rsidRPr="00357B6B" w:rsidRDefault="00357B6B" w:rsidP="006544E8">
      <w:pPr>
        <w:shd w:val="clear" w:color="auto" w:fill="FFFFFF" w:themeFill="background1"/>
        <w:spacing w:after="120" w:line="360" w:lineRule="auto"/>
        <w:ind w:firstLine="708"/>
        <w:jc w:val="both"/>
        <w:rPr>
          <w:rFonts w:ascii="Times New Roman" w:hAnsi="Times New Roman" w:cs="Times New Roman"/>
          <w:sz w:val="24"/>
          <w:szCs w:val="24"/>
        </w:rPr>
      </w:pPr>
      <w:r w:rsidRPr="00D2737B">
        <w:rPr>
          <w:rFonts w:ascii="Times New Roman" w:hAnsi="Times New Roman" w:cs="Times New Roman"/>
          <w:sz w:val="24"/>
          <w:szCs w:val="24"/>
          <w:highlight w:val="yellow"/>
        </w:rPr>
        <w:lastRenderedPageBreak/>
        <w:t>На продемонстрированных рисунках можно наблюдать рассеивание света непосредственно от источника излучения в трех плоскостях</w:t>
      </w:r>
      <w:r w:rsidR="00AB4C55" w:rsidRPr="00D2737B">
        <w:rPr>
          <w:rFonts w:ascii="Times New Roman" w:hAnsi="Times New Roman" w:cs="Times New Roman"/>
          <w:sz w:val="24"/>
          <w:szCs w:val="24"/>
          <w:highlight w:val="yellow"/>
        </w:rPr>
        <w:t xml:space="preserve"> с одинаковыми значениями параметров слоёв</w:t>
      </w:r>
      <w:r w:rsidRPr="00D2737B">
        <w:rPr>
          <w:rFonts w:ascii="Times New Roman" w:hAnsi="Times New Roman" w:cs="Times New Roman"/>
          <w:sz w:val="24"/>
          <w:szCs w:val="24"/>
          <w:highlight w:val="yellow"/>
        </w:rPr>
        <w:t>.</w:t>
      </w:r>
      <w:r w:rsidRPr="0088627F">
        <w:rPr>
          <w:rFonts w:ascii="Times New Roman" w:hAnsi="Times New Roman" w:cs="Times New Roman"/>
          <w:sz w:val="24"/>
          <w:szCs w:val="24"/>
        </w:rPr>
        <w:t xml:space="preserve"> </w:t>
      </w:r>
    </w:p>
    <w:p w14:paraId="17403233" w14:textId="283D2BB5" w:rsidR="00E53E61" w:rsidRPr="0088627F" w:rsidRDefault="00E24526"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Интенсивность фотонов определяется цветом и оттенком. Так, н</w:t>
      </w:r>
      <w:r w:rsidR="00E53E61" w:rsidRPr="0088627F">
        <w:rPr>
          <w:rFonts w:ascii="Times New Roman" w:hAnsi="Times New Roman" w:cs="Times New Roman"/>
          <w:sz w:val="24"/>
          <w:szCs w:val="24"/>
        </w:rPr>
        <w:t>аиболее</w:t>
      </w:r>
      <w:r>
        <w:rPr>
          <w:rFonts w:ascii="Times New Roman" w:hAnsi="Times New Roman" w:cs="Times New Roman"/>
          <w:sz w:val="24"/>
          <w:szCs w:val="24"/>
        </w:rPr>
        <w:t xml:space="preserve"> яркие</w:t>
      </w:r>
      <w:r w:rsidR="00E53E61" w:rsidRPr="0088627F">
        <w:rPr>
          <w:rFonts w:ascii="Times New Roman" w:hAnsi="Times New Roman" w:cs="Times New Roman"/>
          <w:sz w:val="24"/>
          <w:szCs w:val="24"/>
        </w:rPr>
        <w:t xml:space="preserve"> участки соответствуют наиболее </w:t>
      </w:r>
      <w:r>
        <w:rPr>
          <w:rFonts w:ascii="Times New Roman" w:hAnsi="Times New Roman" w:cs="Times New Roman"/>
          <w:sz w:val="24"/>
          <w:szCs w:val="24"/>
        </w:rPr>
        <w:t>интенсивным</w:t>
      </w:r>
      <w:r w:rsidR="00E53E61" w:rsidRPr="0088627F">
        <w:rPr>
          <w:rFonts w:ascii="Times New Roman" w:hAnsi="Times New Roman" w:cs="Times New Roman"/>
          <w:sz w:val="24"/>
          <w:szCs w:val="24"/>
        </w:rPr>
        <w:t xml:space="preserve"> участкам карты, т.е. наибольшему </w:t>
      </w:r>
      <w:r w:rsidR="00C00679">
        <w:rPr>
          <w:rFonts w:ascii="Times New Roman" w:hAnsi="Times New Roman" w:cs="Times New Roman"/>
          <w:sz w:val="24"/>
          <w:szCs w:val="24"/>
        </w:rPr>
        <w:t xml:space="preserve">суммарному </w:t>
      </w:r>
      <w:r w:rsidR="00E53E61" w:rsidRPr="0088627F">
        <w:rPr>
          <w:rFonts w:ascii="Times New Roman" w:hAnsi="Times New Roman" w:cs="Times New Roman"/>
          <w:sz w:val="24"/>
          <w:szCs w:val="24"/>
        </w:rPr>
        <w:t>количеству потерянного веса в этой точке пространства.</w:t>
      </w:r>
      <w:r>
        <w:rPr>
          <w:rFonts w:ascii="Times New Roman" w:hAnsi="Times New Roman" w:cs="Times New Roman"/>
          <w:sz w:val="24"/>
          <w:szCs w:val="24"/>
        </w:rPr>
        <w:t xml:space="preserve"> </w:t>
      </w:r>
    </w:p>
    <w:p w14:paraId="14D29EC7" w14:textId="0E82F675"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13D737AD" w14:textId="4724E5BF" w:rsidR="00EC49DC" w:rsidRDefault="00EC49DC" w:rsidP="004A2046">
      <w:pPr>
        <w:pStyle w:val="2"/>
        <w:numPr>
          <w:ilvl w:val="1"/>
          <w:numId w:val="27"/>
        </w:numPr>
        <w:rPr>
          <w:rFonts w:cs="Times New Roman"/>
          <w:sz w:val="24"/>
          <w:szCs w:val="24"/>
        </w:rPr>
      </w:pPr>
      <w:bookmarkStart w:id="19" w:name="_Toc135000416"/>
      <w:r>
        <w:rPr>
          <w:rFonts w:cs="Times New Roman"/>
          <w:sz w:val="24"/>
          <w:szCs w:val="24"/>
        </w:rPr>
        <w:lastRenderedPageBreak/>
        <w:t>Результаты экспериментов</w:t>
      </w:r>
      <w:bookmarkEnd w:id="19"/>
    </w:p>
    <w:p w14:paraId="7A6597DA" w14:textId="7F445C6E" w:rsidR="00AF6D3C" w:rsidRPr="00A45842" w:rsidRDefault="00405AD4" w:rsidP="00AF6D3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Ниже приведены результаты экспериментов</w:t>
      </w:r>
      <w:r w:rsidR="003C526D">
        <w:rPr>
          <w:rFonts w:ascii="Times New Roman" w:hAnsi="Times New Roman" w:cs="Times New Roman"/>
          <w:sz w:val="24"/>
          <w:szCs w:val="24"/>
        </w:rPr>
        <w:t xml:space="preserve"> разработки последовательного алгоритма для </w:t>
      </w:r>
      <w:r w:rsidR="003C526D" w:rsidRPr="003C526D">
        <w:rPr>
          <w:rFonts w:ascii="Times New Roman" w:hAnsi="Times New Roman" w:cs="Times New Roman"/>
          <w:sz w:val="24"/>
          <w:szCs w:val="24"/>
        </w:rPr>
        <w:t>CPU.</w:t>
      </w:r>
    </w:p>
    <w:p w14:paraId="140CA2D4" w14:textId="35EB5C4B" w:rsidR="00AF6D3C" w:rsidRPr="00A45842"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Операционная</w:t>
      </w:r>
      <w:r w:rsidRPr="00A45842">
        <w:rPr>
          <w:rFonts w:ascii="Times New Roman" w:eastAsia="Times New Roman" w:hAnsi="Times New Roman" w:cs="Calibri"/>
          <w:sz w:val="24"/>
          <w:lang w:eastAsia="ar-SA"/>
        </w:rPr>
        <w:t xml:space="preserve"> </w:t>
      </w:r>
      <w:r w:rsidRPr="00AF6D3C">
        <w:rPr>
          <w:rFonts w:ascii="Times New Roman" w:eastAsia="Times New Roman" w:hAnsi="Times New Roman" w:cs="Calibri"/>
          <w:sz w:val="24"/>
          <w:lang w:eastAsia="ar-SA"/>
        </w:rPr>
        <w:t>система</w:t>
      </w:r>
      <w:r w:rsidRPr="00A45842">
        <w:rPr>
          <w:rFonts w:ascii="Times New Roman" w:eastAsia="Times New Roman" w:hAnsi="Times New Roman" w:cs="Calibri"/>
          <w:sz w:val="24"/>
          <w:lang w:eastAsia="ar-SA"/>
        </w:rPr>
        <w:t xml:space="preserve">: </w:t>
      </w:r>
      <w:r w:rsidRPr="00AF6D3C">
        <w:rPr>
          <w:rFonts w:ascii="Times New Roman" w:eastAsia="Times New Roman" w:hAnsi="Times New Roman" w:cs="Calibri"/>
          <w:sz w:val="24"/>
          <w:lang w:val="en-US" w:eastAsia="ar-SA"/>
        </w:rPr>
        <w:t>Windows</w:t>
      </w:r>
      <w:r w:rsidRPr="00A45842">
        <w:rPr>
          <w:rFonts w:ascii="Times New Roman" w:eastAsia="Times New Roman" w:hAnsi="Times New Roman" w:cs="Calibri"/>
          <w:sz w:val="24"/>
          <w:lang w:eastAsia="ar-SA"/>
        </w:rPr>
        <w:t xml:space="preserve"> 11, 64-</w:t>
      </w:r>
      <w:r w:rsidRPr="00AF6D3C">
        <w:rPr>
          <w:rFonts w:ascii="Times New Roman" w:eastAsia="Times New Roman" w:hAnsi="Times New Roman" w:cs="Calibri"/>
          <w:sz w:val="24"/>
          <w:lang w:val="en-US" w:eastAsia="ar-SA"/>
        </w:rPr>
        <w:t>bit</w:t>
      </w:r>
      <w:r w:rsidRPr="00A45842">
        <w:rPr>
          <w:rFonts w:ascii="Times New Roman" w:eastAsia="Times New Roman" w:hAnsi="Times New Roman" w:cs="Calibri"/>
          <w:sz w:val="24"/>
          <w:lang w:eastAsia="ar-SA"/>
        </w:rPr>
        <w:t>.</w:t>
      </w:r>
    </w:p>
    <w:p w14:paraId="43CF5CC2" w14:textId="312A9BDA" w:rsidR="00AF6D3C" w:rsidRPr="00A45842"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Процессор</w:t>
      </w:r>
      <w:r w:rsidRPr="00A45842">
        <w:rPr>
          <w:rFonts w:ascii="Times New Roman" w:eastAsia="Times New Roman" w:hAnsi="Times New Roman" w:cs="Calibri"/>
          <w:sz w:val="24"/>
          <w:lang w:eastAsia="ar-SA"/>
        </w:rPr>
        <w:t xml:space="preserve">: </w:t>
      </w:r>
      <w:r w:rsidRPr="00AF6D3C">
        <w:rPr>
          <w:rFonts w:ascii="Times New Roman" w:eastAsia="Times New Roman" w:hAnsi="Times New Roman" w:cs="Calibri"/>
          <w:sz w:val="24"/>
          <w:lang w:val="en-US" w:eastAsia="ar-SA"/>
        </w:rPr>
        <w:t>Intel</w:t>
      </w:r>
      <w:r w:rsidRPr="00A45842">
        <w:rPr>
          <w:rFonts w:ascii="Times New Roman" w:eastAsia="Times New Roman" w:hAnsi="Times New Roman" w:cs="Calibri"/>
          <w:sz w:val="24"/>
          <w:lang w:eastAsia="ar-SA"/>
        </w:rPr>
        <w:t xml:space="preserve"> </w:t>
      </w:r>
      <w:r w:rsidRPr="005F0348">
        <w:rPr>
          <w:rFonts w:ascii="Times New Roman" w:eastAsia="Times New Roman" w:hAnsi="Times New Roman" w:cs="Calibri"/>
          <w:sz w:val="24"/>
          <w:lang w:val="en-US" w:eastAsia="ar-SA"/>
        </w:rPr>
        <w:t>Core</w:t>
      </w:r>
      <w:r w:rsidRPr="00A45842">
        <w:rPr>
          <w:rFonts w:ascii="Times New Roman" w:eastAsia="Times New Roman" w:hAnsi="Times New Roman" w:cs="Calibri"/>
          <w:sz w:val="24"/>
          <w:lang w:eastAsia="ar-SA"/>
        </w:rPr>
        <w:t xml:space="preserve"> </w:t>
      </w:r>
      <w:r w:rsidRPr="005F0348">
        <w:rPr>
          <w:rFonts w:ascii="Times New Roman" w:eastAsia="Times New Roman" w:hAnsi="Times New Roman" w:cs="Calibri"/>
          <w:sz w:val="24"/>
          <w:lang w:val="en-US" w:eastAsia="ar-SA"/>
        </w:rPr>
        <w:t>i</w:t>
      </w:r>
      <w:r w:rsidRPr="00A45842">
        <w:rPr>
          <w:rFonts w:ascii="Times New Roman" w:eastAsia="Times New Roman" w:hAnsi="Times New Roman" w:cs="Calibri"/>
          <w:sz w:val="24"/>
          <w:lang w:eastAsia="ar-SA"/>
        </w:rPr>
        <w:t>9 9900</w:t>
      </w:r>
      <w:r w:rsidRPr="005F0348">
        <w:rPr>
          <w:rFonts w:ascii="Times New Roman" w:eastAsia="Times New Roman" w:hAnsi="Times New Roman" w:cs="Calibri"/>
          <w:sz w:val="24"/>
          <w:lang w:val="en-US" w:eastAsia="ar-SA"/>
        </w:rPr>
        <w:t>K</w:t>
      </w:r>
      <w:r w:rsidRPr="00A45842">
        <w:rPr>
          <w:rFonts w:ascii="Times New Roman" w:eastAsia="Times New Roman" w:hAnsi="Times New Roman" w:cs="Calibri"/>
          <w:sz w:val="24"/>
          <w:lang w:eastAsia="ar-SA"/>
        </w:rPr>
        <w:t xml:space="preserve"> 4.48 </w:t>
      </w:r>
      <w:r w:rsidRPr="00AF6D3C">
        <w:rPr>
          <w:rFonts w:ascii="Times New Roman" w:eastAsia="Times New Roman" w:hAnsi="Times New Roman" w:cs="Calibri"/>
          <w:sz w:val="24"/>
          <w:lang w:val="en-US" w:eastAsia="ar-SA"/>
        </w:rPr>
        <w:t>GHz</w:t>
      </w:r>
      <w:r w:rsidRPr="00A45842">
        <w:rPr>
          <w:rFonts w:ascii="Times New Roman" w:eastAsia="Times New Roman" w:hAnsi="Times New Roman" w:cs="Calibri"/>
          <w:sz w:val="24"/>
          <w:lang w:eastAsia="ar-SA"/>
        </w:rPr>
        <w:t>.</w:t>
      </w:r>
    </w:p>
    <w:p w14:paraId="05264BBB" w14:textId="09DE9DFC" w:rsidR="00AF6D3C" w:rsidRP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ядер в процессоре: </w:t>
      </w:r>
      <w:r w:rsidRPr="00A45842">
        <w:rPr>
          <w:rFonts w:ascii="Times New Roman" w:eastAsia="Times New Roman" w:hAnsi="Times New Roman" w:cs="Calibri"/>
          <w:sz w:val="24"/>
          <w:lang w:eastAsia="ar-SA"/>
        </w:rPr>
        <w:t>16</w:t>
      </w:r>
      <w:r w:rsidRPr="00AF6D3C">
        <w:rPr>
          <w:rFonts w:ascii="Times New Roman" w:eastAsia="Times New Roman" w:hAnsi="Times New Roman" w:cs="Calibri"/>
          <w:sz w:val="24"/>
          <w:lang w:eastAsia="ar-SA"/>
        </w:rPr>
        <w:t>.</w:t>
      </w:r>
    </w:p>
    <w:p w14:paraId="293402D3" w14:textId="4FDA63C7" w:rsidR="00AF6D3C" w:rsidRP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процессоров: </w:t>
      </w:r>
      <w:r w:rsidRPr="005F0348">
        <w:rPr>
          <w:rFonts w:ascii="Times New Roman" w:eastAsia="Times New Roman" w:hAnsi="Times New Roman" w:cs="Calibri"/>
          <w:sz w:val="24"/>
          <w:lang w:eastAsia="ar-SA"/>
        </w:rPr>
        <w:t>1</w:t>
      </w:r>
      <w:r w:rsidRPr="00AF6D3C">
        <w:rPr>
          <w:rFonts w:ascii="Times New Roman" w:eastAsia="Times New Roman" w:hAnsi="Times New Roman" w:cs="Calibri"/>
          <w:sz w:val="24"/>
          <w:lang w:eastAsia="ar-SA"/>
        </w:rPr>
        <w:t>.</w:t>
      </w:r>
    </w:p>
    <w:p w14:paraId="4B5D33D7" w14:textId="0CE36640" w:rsid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Объем оперативной памяти: </w:t>
      </w:r>
      <w:r w:rsidRPr="005F0348">
        <w:rPr>
          <w:rFonts w:ascii="Times New Roman" w:eastAsia="Times New Roman" w:hAnsi="Times New Roman" w:cs="Calibri"/>
          <w:sz w:val="24"/>
          <w:lang w:val="en-US" w:eastAsia="ar-SA"/>
        </w:rPr>
        <w:t>24</w:t>
      </w:r>
      <w:r w:rsidRPr="00AF6D3C">
        <w:rPr>
          <w:rFonts w:ascii="Times New Roman" w:eastAsia="Times New Roman" w:hAnsi="Times New Roman" w:cs="Calibri"/>
          <w:sz w:val="24"/>
          <w:lang w:val="en-US" w:eastAsia="ar-SA"/>
        </w:rPr>
        <w:t>GB</w:t>
      </w:r>
      <w:r w:rsidRPr="00AF6D3C">
        <w:rPr>
          <w:rFonts w:ascii="Times New Roman" w:eastAsia="Times New Roman" w:hAnsi="Times New Roman" w:cs="Calibri"/>
          <w:sz w:val="24"/>
          <w:lang w:eastAsia="ar-SA"/>
        </w:rPr>
        <w:t>.</w:t>
      </w:r>
    </w:p>
    <w:p w14:paraId="0AD64C24" w14:textId="77777777" w:rsidR="005F0348" w:rsidRPr="00AF6D3C" w:rsidRDefault="005F0348" w:rsidP="00AF6D3C">
      <w:pPr>
        <w:suppressAutoHyphens/>
        <w:spacing w:after="0" w:line="240" w:lineRule="auto"/>
        <w:ind w:firstLine="709"/>
        <w:jc w:val="both"/>
        <w:rPr>
          <w:rFonts w:ascii="Times New Roman" w:eastAsia="Times New Roman" w:hAnsi="Times New Roman" w:cs="Calibri"/>
          <w:sz w:val="24"/>
          <w:lang w:eastAsia="ar-SA"/>
        </w:rPr>
      </w:pPr>
    </w:p>
    <w:tbl>
      <w:tblPr>
        <w:tblW w:w="9080" w:type="dxa"/>
        <w:tblLook w:val="04A0" w:firstRow="1" w:lastRow="0" w:firstColumn="1" w:lastColumn="0" w:noHBand="0" w:noVBand="1"/>
      </w:tblPr>
      <w:tblGrid>
        <w:gridCol w:w="2100"/>
        <w:gridCol w:w="1985"/>
        <w:gridCol w:w="2353"/>
        <w:gridCol w:w="2642"/>
      </w:tblGrid>
      <w:tr w:rsidR="005F0348" w:rsidRPr="005F0348" w14:paraId="5052376D" w14:textId="77777777" w:rsidTr="005F0348">
        <w:trPr>
          <w:trHeight w:val="300"/>
        </w:trPr>
        <w:tc>
          <w:tcPr>
            <w:tcW w:w="21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97EBCC2"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Вычислительное устройство</w:t>
            </w:r>
          </w:p>
        </w:tc>
        <w:tc>
          <w:tcPr>
            <w:tcW w:w="6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E1C5769"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Число фотонов</w:t>
            </w:r>
          </w:p>
        </w:tc>
      </w:tr>
      <w:tr w:rsidR="005F0348" w:rsidRPr="005F0348" w14:paraId="35AFAFA0" w14:textId="77777777" w:rsidTr="005F0348">
        <w:trPr>
          <w:trHeight w:val="300"/>
        </w:trPr>
        <w:tc>
          <w:tcPr>
            <w:tcW w:w="2100" w:type="dxa"/>
            <w:vMerge/>
            <w:tcBorders>
              <w:top w:val="single" w:sz="4" w:space="0" w:color="auto"/>
              <w:left w:val="single" w:sz="4" w:space="0" w:color="auto"/>
              <w:bottom w:val="single" w:sz="4" w:space="0" w:color="000000"/>
              <w:right w:val="single" w:sz="4" w:space="0" w:color="auto"/>
            </w:tcBorders>
            <w:vAlign w:val="center"/>
            <w:hideMark/>
          </w:tcPr>
          <w:p w14:paraId="7D253A2B" w14:textId="77777777" w:rsidR="005F0348" w:rsidRPr="005F0348" w:rsidRDefault="005F0348" w:rsidP="005F0348">
            <w:pPr>
              <w:spacing w:after="0" w:line="240" w:lineRule="auto"/>
              <w:rPr>
                <w:rFonts w:ascii="Times New Roman" w:eastAsia="Times New Roman" w:hAnsi="Times New Roman" w:cs="Times New Roman"/>
                <w:color w:val="000000"/>
                <w:sz w:val="24"/>
                <w:szCs w:val="24"/>
                <w:lang w:eastAsia="ru-RU"/>
              </w:rPr>
            </w:pPr>
          </w:p>
        </w:tc>
        <w:tc>
          <w:tcPr>
            <w:tcW w:w="1985" w:type="dxa"/>
            <w:tcBorders>
              <w:top w:val="nil"/>
              <w:left w:val="nil"/>
              <w:bottom w:val="single" w:sz="4" w:space="0" w:color="auto"/>
              <w:right w:val="single" w:sz="4" w:space="0" w:color="auto"/>
            </w:tcBorders>
            <w:shd w:val="clear" w:color="auto" w:fill="auto"/>
            <w:noWrap/>
            <w:vAlign w:val="bottom"/>
            <w:hideMark/>
          </w:tcPr>
          <w:p w14:paraId="18358134"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100 000</w:t>
            </w:r>
          </w:p>
        </w:tc>
        <w:tc>
          <w:tcPr>
            <w:tcW w:w="2353" w:type="dxa"/>
            <w:tcBorders>
              <w:top w:val="nil"/>
              <w:left w:val="nil"/>
              <w:bottom w:val="single" w:sz="4" w:space="0" w:color="auto"/>
              <w:right w:val="single" w:sz="4" w:space="0" w:color="auto"/>
            </w:tcBorders>
            <w:shd w:val="clear" w:color="auto" w:fill="auto"/>
            <w:noWrap/>
            <w:vAlign w:val="bottom"/>
            <w:hideMark/>
          </w:tcPr>
          <w:p w14:paraId="57AA6BD9"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1 000 000</w:t>
            </w:r>
          </w:p>
        </w:tc>
        <w:tc>
          <w:tcPr>
            <w:tcW w:w="2642" w:type="dxa"/>
            <w:tcBorders>
              <w:top w:val="nil"/>
              <w:left w:val="nil"/>
              <w:bottom w:val="single" w:sz="4" w:space="0" w:color="auto"/>
              <w:right w:val="single" w:sz="4" w:space="0" w:color="auto"/>
            </w:tcBorders>
            <w:shd w:val="clear" w:color="auto" w:fill="auto"/>
            <w:noWrap/>
            <w:vAlign w:val="bottom"/>
            <w:hideMark/>
          </w:tcPr>
          <w:p w14:paraId="3FF85A5E"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10 000 000</w:t>
            </w:r>
          </w:p>
        </w:tc>
      </w:tr>
      <w:tr w:rsidR="005F0348" w:rsidRPr="005F0348" w14:paraId="5B944933" w14:textId="77777777" w:rsidTr="005F0348">
        <w:trPr>
          <w:trHeight w:val="600"/>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2FF1610C" w14:textId="4175520D"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val="en-US" w:eastAsia="ru-RU"/>
              </w:rPr>
            </w:pPr>
            <w:r w:rsidRPr="005F0348">
              <w:rPr>
                <w:rFonts w:ascii="Times New Roman" w:eastAsia="Times New Roman" w:hAnsi="Times New Roman" w:cs="Times New Roman"/>
                <w:color w:val="000000"/>
                <w:sz w:val="24"/>
                <w:szCs w:val="24"/>
                <w:lang w:val="en-US" w:eastAsia="ru-RU"/>
              </w:rPr>
              <w:t>CPU Intel i9 9900K</w:t>
            </w:r>
            <w:r w:rsidRPr="005F0348">
              <w:rPr>
                <w:rFonts w:ascii="Times New Roman" w:eastAsia="Times New Roman" w:hAnsi="Times New Roman" w:cs="Times New Roman"/>
                <w:color w:val="000000"/>
                <w:sz w:val="24"/>
                <w:szCs w:val="24"/>
                <w:lang w:val="en-US" w:eastAsia="ru-RU"/>
              </w:rPr>
              <w:br/>
              <w:t>(1</w:t>
            </w:r>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ядро</w:t>
            </w:r>
            <w:r w:rsidRPr="005F0348">
              <w:rPr>
                <w:rFonts w:ascii="Times New Roman" w:eastAsia="Times New Roman" w:hAnsi="Times New Roman" w:cs="Times New Roman"/>
                <w:color w:val="000000"/>
                <w:sz w:val="24"/>
                <w:szCs w:val="24"/>
                <w:lang w:val="en-US" w:eastAsia="ru-RU"/>
              </w:rPr>
              <w:t>)</w:t>
            </w:r>
          </w:p>
        </w:tc>
        <w:tc>
          <w:tcPr>
            <w:tcW w:w="1985" w:type="dxa"/>
            <w:tcBorders>
              <w:top w:val="nil"/>
              <w:left w:val="nil"/>
              <w:bottom w:val="single" w:sz="4" w:space="0" w:color="auto"/>
              <w:right w:val="single" w:sz="4" w:space="0" w:color="auto"/>
            </w:tcBorders>
            <w:shd w:val="clear" w:color="auto" w:fill="auto"/>
            <w:noWrap/>
            <w:vAlign w:val="center"/>
            <w:hideMark/>
          </w:tcPr>
          <w:p w14:paraId="5A24CD9E"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5942 мс</w:t>
            </w:r>
          </w:p>
        </w:tc>
        <w:tc>
          <w:tcPr>
            <w:tcW w:w="2353" w:type="dxa"/>
            <w:tcBorders>
              <w:top w:val="nil"/>
              <w:left w:val="nil"/>
              <w:bottom w:val="single" w:sz="4" w:space="0" w:color="auto"/>
              <w:right w:val="single" w:sz="4" w:space="0" w:color="auto"/>
            </w:tcBorders>
            <w:shd w:val="clear" w:color="auto" w:fill="auto"/>
            <w:noWrap/>
            <w:vAlign w:val="center"/>
            <w:hideMark/>
          </w:tcPr>
          <w:p w14:paraId="50F11272"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59426 мс</w:t>
            </w:r>
          </w:p>
        </w:tc>
        <w:tc>
          <w:tcPr>
            <w:tcW w:w="2642" w:type="dxa"/>
            <w:tcBorders>
              <w:top w:val="nil"/>
              <w:left w:val="nil"/>
              <w:bottom w:val="single" w:sz="4" w:space="0" w:color="auto"/>
              <w:right w:val="single" w:sz="4" w:space="0" w:color="auto"/>
            </w:tcBorders>
            <w:shd w:val="clear" w:color="auto" w:fill="auto"/>
            <w:noWrap/>
            <w:vAlign w:val="center"/>
            <w:hideMark/>
          </w:tcPr>
          <w:p w14:paraId="4B5D7668"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594260 мс</w:t>
            </w:r>
          </w:p>
        </w:tc>
      </w:tr>
    </w:tbl>
    <w:p w14:paraId="240BCAE8" w14:textId="77777777" w:rsidR="00AF6D3C" w:rsidRPr="00AF6D3C" w:rsidRDefault="00AF6D3C" w:rsidP="00AF6D3C">
      <w:pPr>
        <w:shd w:val="clear" w:color="auto" w:fill="FFFFFF" w:themeFill="background1"/>
        <w:spacing w:after="120" w:line="360" w:lineRule="auto"/>
        <w:ind w:firstLine="708"/>
        <w:jc w:val="both"/>
        <w:rPr>
          <w:rFonts w:ascii="Times New Roman" w:hAnsi="Times New Roman" w:cs="Times New Roman"/>
          <w:sz w:val="24"/>
          <w:szCs w:val="24"/>
        </w:rPr>
      </w:pPr>
    </w:p>
    <w:p w14:paraId="01110A7D" w14:textId="2DDB6E3E" w:rsidR="003C526D" w:rsidRPr="003C526D" w:rsidRDefault="003C526D" w:rsidP="003C526D">
      <w:pPr>
        <w:shd w:val="clear" w:color="auto" w:fill="FFFFFF" w:themeFill="background1"/>
        <w:spacing w:after="120" w:line="360" w:lineRule="auto"/>
        <w:ind w:firstLine="708"/>
        <w:jc w:val="both"/>
        <w:rPr>
          <w:rFonts w:ascii="Times New Roman" w:hAnsi="Times New Roman" w:cs="Times New Roman"/>
          <w:sz w:val="24"/>
          <w:szCs w:val="24"/>
        </w:rPr>
      </w:pPr>
      <w:r>
        <w:rPr>
          <w:noProof/>
        </w:rPr>
        <w:drawing>
          <wp:inline distT="0" distB="0" distL="0" distR="0" wp14:anchorId="562102AF" wp14:editId="296E2E1F">
            <wp:extent cx="5384042" cy="3261815"/>
            <wp:effectExtent l="0" t="0" r="7620" b="15240"/>
            <wp:docPr id="10" name="Диаграмма 1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7FA36A" w14:textId="2DE53FFB" w:rsidR="00EC49DC" w:rsidRDefault="00EC49DC" w:rsidP="00EC49DC">
      <w:pPr>
        <w:rPr>
          <w:rFonts w:ascii="Times New Roman" w:hAnsi="Times New Roman" w:cs="Times New Roman"/>
          <w:sz w:val="24"/>
          <w:szCs w:val="24"/>
        </w:rPr>
      </w:pPr>
      <w:r>
        <w:rPr>
          <w:rFonts w:ascii="Times New Roman" w:hAnsi="Times New Roman" w:cs="Times New Roman"/>
          <w:sz w:val="24"/>
          <w:szCs w:val="24"/>
        </w:rPr>
        <w:br w:type="page"/>
      </w:r>
    </w:p>
    <w:p w14:paraId="056BC4E2" w14:textId="3DC6CE4F" w:rsidR="00210E25" w:rsidRDefault="00210E25" w:rsidP="00802858">
      <w:pPr>
        <w:pStyle w:val="1"/>
        <w:numPr>
          <w:ilvl w:val="0"/>
          <w:numId w:val="6"/>
        </w:numPr>
      </w:pPr>
      <w:bookmarkStart w:id="20" w:name="_Toc135000417"/>
      <w:r>
        <w:lastRenderedPageBreak/>
        <w:t>Параллельный алгоритм</w:t>
      </w:r>
      <w:r w:rsidR="00BD4E3B">
        <w:t xml:space="preserve"> решения методом Монте Карло</w:t>
      </w:r>
      <w:bookmarkEnd w:id="20"/>
    </w:p>
    <w:p w14:paraId="49A75EC0" w14:textId="3D113E4B" w:rsidR="000C1A48" w:rsidRDefault="00390C18"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Требование к высокой производительности при решении поставленной задачи</w:t>
      </w:r>
      <w:r w:rsidRPr="00390C18">
        <w:rPr>
          <w:rFonts w:ascii="Times New Roman" w:hAnsi="Times New Roman" w:cs="Times New Roman"/>
          <w:sz w:val="24"/>
          <w:szCs w:val="24"/>
        </w:rPr>
        <w:t xml:space="preserve"> привело к необходимости разработки параллельно</w:t>
      </w:r>
      <w:r w:rsidR="00EA2353">
        <w:rPr>
          <w:rFonts w:ascii="Times New Roman" w:hAnsi="Times New Roman" w:cs="Times New Roman"/>
          <w:sz w:val="24"/>
          <w:szCs w:val="24"/>
        </w:rPr>
        <w:t>го алгоритма и соответствующего архитектурного решения</w:t>
      </w:r>
      <w:r w:rsidRPr="00390C18">
        <w:rPr>
          <w:rFonts w:ascii="Times New Roman" w:hAnsi="Times New Roman" w:cs="Times New Roman"/>
          <w:sz w:val="24"/>
          <w:szCs w:val="24"/>
        </w:rPr>
        <w:t xml:space="preserve">, которое позволяет распределять задачи между несколькими </w:t>
      </w:r>
      <w:r w:rsidR="008324FD">
        <w:rPr>
          <w:rFonts w:ascii="Times New Roman" w:hAnsi="Times New Roman" w:cs="Times New Roman"/>
          <w:sz w:val="24"/>
          <w:szCs w:val="24"/>
        </w:rPr>
        <w:t>вычислительными потоками</w:t>
      </w:r>
      <w:r w:rsidRPr="00390C18">
        <w:rPr>
          <w:rFonts w:ascii="Times New Roman" w:hAnsi="Times New Roman" w:cs="Times New Roman"/>
          <w:sz w:val="24"/>
          <w:szCs w:val="24"/>
        </w:rPr>
        <w:t>, ускоряя выполнение вычислений.</w:t>
      </w:r>
    </w:p>
    <w:p w14:paraId="5FF8DAF1" w14:textId="22852620" w:rsidR="000C1A48" w:rsidRPr="004A2046" w:rsidRDefault="004A2046" w:rsidP="004A2046">
      <w:pPr>
        <w:pStyle w:val="2"/>
        <w:numPr>
          <w:ilvl w:val="1"/>
          <w:numId w:val="11"/>
        </w:numPr>
      </w:pPr>
      <w:bookmarkStart w:id="21" w:name="_Ref134717587"/>
      <w:r>
        <w:t xml:space="preserve"> </w:t>
      </w:r>
      <w:bookmarkStart w:id="22" w:name="_Toc135000418"/>
      <w:r w:rsidR="000C1A48" w:rsidRPr="004A2046">
        <w:t>Архитектурное решение</w:t>
      </w:r>
      <w:bookmarkEnd w:id="21"/>
      <w:bookmarkEnd w:id="22"/>
    </w:p>
    <w:p w14:paraId="72A0E6C8" w14:textId="3541A944" w:rsidR="006E61A9" w:rsidRDefault="004433DE" w:rsidP="0081197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Возможность параллельной реализации обусловлена наличием</w:t>
      </w:r>
      <w:r w:rsidR="00E61350">
        <w:rPr>
          <w:rFonts w:ascii="Times New Roman" w:hAnsi="Times New Roman" w:cs="Times New Roman"/>
          <w:sz w:val="24"/>
          <w:szCs w:val="24"/>
        </w:rPr>
        <w:t xml:space="preserve"> </w:t>
      </w:r>
      <w:r w:rsidR="00B63FC3">
        <w:rPr>
          <w:rFonts w:ascii="Times New Roman" w:hAnsi="Times New Roman" w:cs="Times New Roman"/>
          <w:sz w:val="24"/>
          <w:szCs w:val="24"/>
        </w:rPr>
        <w:t>последовательности действий</w:t>
      </w:r>
      <w:r>
        <w:rPr>
          <w:rFonts w:ascii="Times New Roman" w:hAnsi="Times New Roman" w:cs="Times New Roman"/>
          <w:sz w:val="24"/>
          <w:szCs w:val="24"/>
        </w:rPr>
        <w:t>, которые не зависят от результатов</w:t>
      </w:r>
      <w:r w:rsidR="00730FDF">
        <w:rPr>
          <w:rFonts w:ascii="Times New Roman" w:hAnsi="Times New Roman" w:cs="Times New Roman"/>
          <w:sz w:val="24"/>
          <w:szCs w:val="24"/>
        </w:rPr>
        <w:t xml:space="preserve"> друг</w:t>
      </w:r>
      <w:r w:rsidR="00C14A07">
        <w:rPr>
          <w:rFonts w:ascii="Times New Roman" w:hAnsi="Times New Roman" w:cs="Times New Roman"/>
          <w:sz w:val="24"/>
          <w:szCs w:val="24"/>
        </w:rPr>
        <w:t xml:space="preserve"> друга.</w:t>
      </w:r>
      <w:r w:rsidR="0081197C">
        <w:rPr>
          <w:rFonts w:ascii="Times New Roman" w:hAnsi="Times New Roman" w:cs="Times New Roman"/>
          <w:sz w:val="24"/>
          <w:szCs w:val="24"/>
        </w:rPr>
        <w:t xml:space="preserve"> </w:t>
      </w:r>
      <w:r w:rsidR="00B42568">
        <w:rPr>
          <w:rFonts w:ascii="Times New Roman" w:hAnsi="Times New Roman" w:cs="Times New Roman"/>
          <w:sz w:val="24"/>
          <w:szCs w:val="24"/>
        </w:rPr>
        <w:t xml:space="preserve">Главная особенность текущего решения методом Монте Карло предполагает, что каждое испытание проводится независимо. </w:t>
      </w:r>
      <w:r w:rsidR="0023308D">
        <w:rPr>
          <w:rFonts w:ascii="Times New Roman" w:hAnsi="Times New Roman" w:cs="Times New Roman"/>
          <w:sz w:val="24"/>
          <w:szCs w:val="24"/>
        </w:rPr>
        <w:t xml:space="preserve">Эту особенность можно легко увидеть, если </w:t>
      </w:r>
      <w:r w:rsidR="00B04D14">
        <w:rPr>
          <w:rFonts w:ascii="Times New Roman" w:hAnsi="Times New Roman" w:cs="Times New Roman"/>
          <w:sz w:val="24"/>
          <w:szCs w:val="24"/>
        </w:rPr>
        <w:t>схематично описать жизненный цикл фотона:</w:t>
      </w:r>
    </w:p>
    <w:p w14:paraId="36A30F2A" w14:textId="2F0E60C6" w:rsidR="00B04D14" w:rsidRPr="00642E29"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2CCC84D9">
            <wp:extent cx="4237993" cy="44969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82" t="1270" r="-6702" b="2292"/>
                    <a:stretch/>
                  </pic:blipFill>
                  <pic:spPr bwMode="auto">
                    <a:xfrm>
                      <a:off x="0" y="0"/>
                      <a:ext cx="4245396" cy="4504792"/>
                    </a:xfrm>
                    <a:prstGeom prst="rect">
                      <a:avLst/>
                    </a:prstGeom>
                    <a:ln>
                      <a:noFill/>
                    </a:ln>
                    <a:extLst>
                      <a:ext uri="{53640926-AAD7-44D8-BBD7-CCE9431645EC}">
                        <a14:shadowObscured xmlns:a14="http://schemas.microsoft.com/office/drawing/2010/main"/>
                      </a:ext>
                    </a:extLst>
                  </pic:spPr>
                </pic:pic>
              </a:graphicData>
            </a:graphic>
          </wp:inline>
        </w:drawing>
      </w:r>
    </w:p>
    <w:p w14:paraId="0808A6E8" w14:textId="0C3A90B2" w:rsidR="00E2750C" w:rsidRDefault="005E5DDA" w:rsidP="009346A4">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Каждое испытание проводится независимо друг от друга, таким образом </w:t>
      </w:r>
      <w:r w:rsidR="00A14766">
        <w:rPr>
          <w:rFonts w:ascii="Times New Roman" w:hAnsi="Times New Roman" w:cs="Times New Roman"/>
          <w:sz w:val="24"/>
          <w:szCs w:val="24"/>
        </w:rPr>
        <w:t>они</w:t>
      </w:r>
      <w:r w:rsidRPr="00F327E1">
        <w:rPr>
          <w:rFonts w:ascii="Times New Roman" w:hAnsi="Times New Roman" w:cs="Times New Roman"/>
          <w:sz w:val="24"/>
          <w:szCs w:val="24"/>
        </w:rPr>
        <w:t xml:space="preserve"> </w:t>
      </w:r>
      <w:r w:rsidR="00A14766">
        <w:rPr>
          <w:rFonts w:ascii="Times New Roman" w:hAnsi="Times New Roman" w:cs="Times New Roman"/>
          <w:sz w:val="24"/>
          <w:szCs w:val="24"/>
        </w:rPr>
        <w:t>могут</w:t>
      </w:r>
      <w:r w:rsidRPr="00F327E1">
        <w:rPr>
          <w:rFonts w:ascii="Times New Roman" w:hAnsi="Times New Roman" w:cs="Times New Roman"/>
          <w:sz w:val="24"/>
          <w:szCs w:val="24"/>
        </w:rPr>
        <w:t xml:space="preserve"> быть выполнен</w:t>
      </w:r>
      <w:r w:rsidR="00E27430">
        <w:rPr>
          <w:rFonts w:ascii="Times New Roman" w:hAnsi="Times New Roman" w:cs="Times New Roman"/>
          <w:sz w:val="24"/>
          <w:szCs w:val="24"/>
        </w:rPr>
        <w:t>ы</w:t>
      </w:r>
      <w:r w:rsidRPr="00F327E1">
        <w:rPr>
          <w:rFonts w:ascii="Times New Roman" w:hAnsi="Times New Roman" w:cs="Times New Roman"/>
          <w:sz w:val="24"/>
          <w:szCs w:val="24"/>
        </w:rPr>
        <w:t xml:space="preserve"> параллельно</w:t>
      </w:r>
      <w:r w:rsidR="00961414">
        <w:rPr>
          <w:rFonts w:ascii="Times New Roman" w:hAnsi="Times New Roman" w:cs="Times New Roman"/>
          <w:sz w:val="24"/>
          <w:szCs w:val="24"/>
        </w:rPr>
        <w:t>, с учетом, что все данные будут синхронизировано сохранены в памяти устройства</w:t>
      </w:r>
      <w:r w:rsidRPr="00F327E1">
        <w:rPr>
          <w:rFonts w:ascii="Times New Roman" w:hAnsi="Times New Roman" w:cs="Times New Roman"/>
          <w:sz w:val="24"/>
          <w:szCs w:val="24"/>
        </w:rPr>
        <w:t>.</w:t>
      </w:r>
      <w:r w:rsidR="009346A4">
        <w:rPr>
          <w:rFonts w:ascii="Times New Roman" w:hAnsi="Times New Roman" w:cs="Times New Roman"/>
          <w:sz w:val="24"/>
          <w:szCs w:val="24"/>
        </w:rPr>
        <w:t xml:space="preserve"> В</w:t>
      </w:r>
      <w:r w:rsidR="000A3571">
        <w:rPr>
          <w:rFonts w:ascii="Times New Roman" w:hAnsi="Times New Roman" w:cs="Times New Roman"/>
          <w:sz w:val="24"/>
          <w:szCs w:val="24"/>
        </w:rPr>
        <w:t xml:space="preserve"> качестве сохраняемых данных</w:t>
      </w:r>
      <w:r w:rsidR="003B0795">
        <w:rPr>
          <w:rFonts w:ascii="Times New Roman" w:hAnsi="Times New Roman" w:cs="Times New Roman"/>
          <w:sz w:val="24"/>
          <w:szCs w:val="24"/>
        </w:rPr>
        <w:t xml:space="preserve"> </w:t>
      </w:r>
      <w:r w:rsidR="001F6697">
        <w:rPr>
          <w:rFonts w:ascii="Times New Roman" w:hAnsi="Times New Roman" w:cs="Times New Roman"/>
          <w:sz w:val="24"/>
          <w:szCs w:val="24"/>
        </w:rPr>
        <w:t>записывается потерянный</w:t>
      </w:r>
      <w:r w:rsidR="000A3571">
        <w:rPr>
          <w:rFonts w:ascii="Times New Roman" w:hAnsi="Times New Roman" w:cs="Times New Roman"/>
          <w:sz w:val="24"/>
          <w:szCs w:val="24"/>
        </w:rPr>
        <w:t xml:space="preserve"> вес фотона.</w:t>
      </w:r>
      <w:r w:rsidR="00363DD5">
        <w:rPr>
          <w:rFonts w:ascii="Times New Roman" w:hAnsi="Times New Roman" w:cs="Times New Roman"/>
          <w:sz w:val="24"/>
          <w:szCs w:val="24"/>
        </w:rPr>
        <w:t xml:space="preserve"> </w:t>
      </w:r>
      <w:r w:rsidR="005A32A6">
        <w:rPr>
          <w:rFonts w:ascii="Times New Roman" w:hAnsi="Times New Roman" w:cs="Times New Roman"/>
          <w:sz w:val="24"/>
          <w:szCs w:val="24"/>
        </w:rPr>
        <w:t xml:space="preserve">Учитывая особенность генерации случайных данных, невозможно предсказать какой </w:t>
      </w:r>
      <w:r w:rsidR="005A32A6">
        <w:rPr>
          <w:rFonts w:ascii="Times New Roman" w:hAnsi="Times New Roman" w:cs="Times New Roman"/>
          <w:sz w:val="24"/>
          <w:szCs w:val="24"/>
        </w:rPr>
        <w:lastRenderedPageBreak/>
        <w:t>следующий адрес будет использован для сохранения результатов</w:t>
      </w:r>
      <w:r w:rsidR="000A7DF8">
        <w:rPr>
          <w:rFonts w:ascii="Times New Roman" w:hAnsi="Times New Roman" w:cs="Times New Roman"/>
          <w:sz w:val="24"/>
          <w:szCs w:val="24"/>
        </w:rPr>
        <w:t>.</w:t>
      </w:r>
      <w:r w:rsidR="005A32A6">
        <w:rPr>
          <w:rFonts w:ascii="Times New Roman" w:hAnsi="Times New Roman" w:cs="Times New Roman"/>
          <w:sz w:val="24"/>
          <w:szCs w:val="24"/>
        </w:rPr>
        <w:t xml:space="preserve"> </w:t>
      </w:r>
      <w:r w:rsidR="00BC6F6D">
        <w:rPr>
          <w:rFonts w:ascii="Times New Roman" w:hAnsi="Times New Roman" w:cs="Times New Roman"/>
          <w:sz w:val="24"/>
          <w:szCs w:val="24"/>
        </w:rPr>
        <w:t>Следовательно, операции сохранения</w:t>
      </w:r>
      <w:r w:rsidR="00390D01">
        <w:rPr>
          <w:rFonts w:ascii="Times New Roman" w:hAnsi="Times New Roman" w:cs="Times New Roman"/>
          <w:sz w:val="24"/>
          <w:szCs w:val="24"/>
        </w:rPr>
        <w:t xml:space="preserve"> требу</w:t>
      </w:r>
      <w:r w:rsidR="00BC6F6D">
        <w:rPr>
          <w:rFonts w:ascii="Times New Roman" w:hAnsi="Times New Roman" w:cs="Times New Roman"/>
          <w:sz w:val="24"/>
          <w:szCs w:val="24"/>
        </w:rPr>
        <w:t>ю</w:t>
      </w:r>
      <w:r w:rsidR="00390D01">
        <w:rPr>
          <w:rFonts w:ascii="Times New Roman" w:hAnsi="Times New Roman" w:cs="Times New Roman"/>
          <w:sz w:val="24"/>
          <w:szCs w:val="24"/>
        </w:rPr>
        <w:t xml:space="preserve">т </w:t>
      </w:r>
      <w:r w:rsidR="008B412B">
        <w:rPr>
          <w:rFonts w:ascii="Times New Roman" w:hAnsi="Times New Roman" w:cs="Times New Roman"/>
          <w:sz w:val="24"/>
          <w:szCs w:val="24"/>
        </w:rPr>
        <w:t xml:space="preserve">применение </w:t>
      </w:r>
      <w:r w:rsidR="00390D01">
        <w:rPr>
          <w:rFonts w:ascii="Times New Roman" w:hAnsi="Times New Roman" w:cs="Times New Roman"/>
          <w:sz w:val="24"/>
          <w:szCs w:val="24"/>
        </w:rPr>
        <w:t xml:space="preserve">какого-то </w:t>
      </w:r>
      <w:r w:rsidR="0072328F">
        <w:rPr>
          <w:rFonts w:ascii="Times New Roman" w:hAnsi="Times New Roman" w:cs="Times New Roman"/>
          <w:sz w:val="24"/>
          <w:szCs w:val="24"/>
        </w:rPr>
        <w:t>примитива</w:t>
      </w:r>
      <w:r w:rsidR="00390D01">
        <w:rPr>
          <w:rFonts w:ascii="Times New Roman" w:hAnsi="Times New Roman" w:cs="Times New Roman"/>
          <w:sz w:val="24"/>
          <w:szCs w:val="24"/>
        </w:rPr>
        <w:t xml:space="preserve"> многопоточной синхронизации</w:t>
      </w:r>
      <w:r w:rsidR="000A7DF8">
        <w:rPr>
          <w:rFonts w:ascii="Times New Roman" w:hAnsi="Times New Roman" w:cs="Times New Roman"/>
          <w:sz w:val="24"/>
          <w:szCs w:val="24"/>
        </w:rPr>
        <w:t xml:space="preserve">, который предоставит </w:t>
      </w:r>
      <w:r w:rsidR="000A7DF8" w:rsidRPr="000A7DF8">
        <w:rPr>
          <w:rFonts w:ascii="Times New Roman" w:hAnsi="Times New Roman" w:cs="Times New Roman"/>
          <w:sz w:val="24"/>
          <w:szCs w:val="24"/>
        </w:rPr>
        <w:t>эксклюзивный доступ для чтения и записи</w:t>
      </w:r>
      <w:r w:rsidR="000A7DF8">
        <w:rPr>
          <w:rFonts w:ascii="Times New Roman" w:hAnsi="Times New Roman" w:cs="Times New Roman"/>
          <w:sz w:val="24"/>
          <w:szCs w:val="24"/>
        </w:rPr>
        <w:t>.</w:t>
      </w:r>
    </w:p>
    <w:p w14:paraId="3A96FCD5" w14:textId="28CEECDC" w:rsidR="004B2C9A" w:rsidRDefault="00151882" w:rsidP="007D12CA">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Использование примитива синхронизации предполагает </w:t>
      </w:r>
      <w:r w:rsidR="001F6697">
        <w:rPr>
          <w:rFonts w:ascii="Times New Roman" w:hAnsi="Times New Roman" w:cs="Times New Roman"/>
          <w:sz w:val="24"/>
          <w:szCs w:val="24"/>
        </w:rPr>
        <w:t>упорядоченный</w:t>
      </w:r>
      <w:r>
        <w:rPr>
          <w:rFonts w:ascii="Times New Roman" w:hAnsi="Times New Roman" w:cs="Times New Roman"/>
          <w:sz w:val="24"/>
          <w:szCs w:val="24"/>
        </w:rPr>
        <w:t xml:space="preserve">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161DAA9" w14:textId="3789BAA0" w:rsidR="00BA654A" w:rsidRDefault="00C53299" w:rsidP="0091708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всего выше сказанного, было</w:t>
      </w:r>
      <w:r w:rsidR="00BA654A">
        <w:rPr>
          <w:rFonts w:ascii="Times New Roman" w:hAnsi="Times New Roman" w:cs="Times New Roman"/>
          <w:sz w:val="24"/>
          <w:szCs w:val="24"/>
        </w:rPr>
        <w:t xml:space="preserve"> рассмотрено архитектурн</w:t>
      </w:r>
      <w:r w:rsidR="00215CDB">
        <w:rPr>
          <w:rFonts w:ascii="Times New Roman" w:hAnsi="Times New Roman" w:cs="Times New Roman"/>
          <w:sz w:val="24"/>
          <w:szCs w:val="24"/>
        </w:rPr>
        <w:t>ое</w:t>
      </w:r>
      <w:r w:rsidR="00BA654A">
        <w:rPr>
          <w:rFonts w:ascii="Times New Roman" w:hAnsi="Times New Roman" w:cs="Times New Roman"/>
          <w:sz w:val="24"/>
          <w:szCs w:val="24"/>
        </w:rPr>
        <w:t xml:space="preserve"> решени</w:t>
      </w:r>
      <w:r w:rsidR="00215CDB">
        <w:rPr>
          <w:rFonts w:ascii="Times New Roman" w:hAnsi="Times New Roman" w:cs="Times New Roman"/>
          <w:sz w:val="24"/>
          <w:szCs w:val="24"/>
        </w:rPr>
        <w:t>е</w:t>
      </w:r>
      <w:r w:rsidR="00184DCC">
        <w:rPr>
          <w:rFonts w:ascii="Times New Roman" w:hAnsi="Times New Roman" w:cs="Times New Roman"/>
          <w:sz w:val="24"/>
          <w:szCs w:val="24"/>
        </w:rPr>
        <w:t>, в основе котор</w:t>
      </w:r>
      <w:r w:rsidR="008F62AD">
        <w:rPr>
          <w:rFonts w:ascii="Times New Roman" w:hAnsi="Times New Roman" w:cs="Times New Roman"/>
          <w:sz w:val="24"/>
          <w:szCs w:val="24"/>
        </w:rPr>
        <w:t>ого</w:t>
      </w:r>
      <w:r w:rsidR="00184DCC">
        <w:rPr>
          <w:rFonts w:ascii="Times New Roman" w:hAnsi="Times New Roman" w:cs="Times New Roman"/>
          <w:sz w:val="24"/>
          <w:szCs w:val="24"/>
        </w:rPr>
        <w:t xml:space="preserve"> лежит концепция </w:t>
      </w:r>
      <w:r w:rsidR="00184DCC" w:rsidRPr="00917088">
        <w:rPr>
          <w:rFonts w:ascii="Times New Roman" w:hAnsi="Times New Roman" w:cs="Times New Roman"/>
          <w:sz w:val="24"/>
          <w:szCs w:val="24"/>
        </w:rPr>
        <w:t>MapReduce</w:t>
      </w:r>
      <w:r w:rsidR="00184DCC" w:rsidRPr="00184DCC">
        <w:rPr>
          <w:rFonts w:ascii="Times New Roman" w:hAnsi="Times New Roman" w:cs="Times New Roman"/>
          <w:sz w:val="24"/>
          <w:szCs w:val="24"/>
        </w:rPr>
        <w:t>.</w:t>
      </w:r>
      <w:r w:rsidR="00184DCC">
        <w:rPr>
          <w:rFonts w:ascii="Times New Roman" w:hAnsi="Times New Roman" w:cs="Times New Roman"/>
          <w:sz w:val="24"/>
          <w:szCs w:val="24"/>
        </w:rPr>
        <w:t xml:space="preserve"> О</w:t>
      </w:r>
      <w:r w:rsidR="00184DCC" w:rsidRPr="00184DCC">
        <w:rPr>
          <w:rFonts w:ascii="Times New Roman" w:hAnsi="Times New Roman" w:cs="Times New Roman"/>
          <w:sz w:val="24"/>
          <w:szCs w:val="24"/>
        </w:rPr>
        <w:t>бработк</w:t>
      </w:r>
      <w:r w:rsidR="00184DCC">
        <w:rPr>
          <w:rFonts w:ascii="Times New Roman" w:hAnsi="Times New Roman" w:cs="Times New Roman"/>
          <w:sz w:val="24"/>
          <w:szCs w:val="24"/>
        </w:rPr>
        <w:t>а</w:t>
      </w:r>
      <w:r w:rsidR="00184DCC" w:rsidRPr="00184DCC">
        <w:rPr>
          <w:rFonts w:ascii="Times New Roman" w:hAnsi="Times New Roman" w:cs="Times New Roman"/>
          <w:sz w:val="24"/>
          <w:szCs w:val="24"/>
        </w:rPr>
        <w:t xml:space="preserve"> большого объема данных разбивается на два этапа: Map и Reduce. </w:t>
      </w:r>
    </w:p>
    <w:p w14:paraId="7C3A3ED7" w14:textId="77777777" w:rsidR="00331E4C" w:rsidRDefault="00331E4C" w:rsidP="00331E4C">
      <w:pPr>
        <w:shd w:val="clear" w:color="auto" w:fill="FFFFFF" w:themeFill="background1"/>
        <w:spacing w:after="120" w:line="360" w:lineRule="auto"/>
        <w:ind w:firstLine="708"/>
        <w:jc w:val="both"/>
        <w:rPr>
          <w:rFonts w:ascii="Times New Roman" w:hAnsi="Times New Roman" w:cs="Times New Roman"/>
          <w:sz w:val="24"/>
          <w:szCs w:val="24"/>
        </w:rPr>
      </w:pPr>
      <w:r w:rsidRPr="00184DCC">
        <w:rPr>
          <w:rFonts w:ascii="Times New Roman" w:hAnsi="Times New Roman" w:cs="Times New Roman"/>
          <w:sz w:val="24"/>
          <w:szCs w:val="24"/>
        </w:rPr>
        <w:t xml:space="preserve">На этапе Map данные разбиваются на небольшие части и обрабатываются параллельно </w:t>
      </w:r>
      <w:r>
        <w:rPr>
          <w:rFonts w:ascii="Times New Roman" w:hAnsi="Times New Roman" w:cs="Times New Roman"/>
          <w:sz w:val="24"/>
          <w:szCs w:val="24"/>
        </w:rPr>
        <w:t>разными группами потоков</w:t>
      </w:r>
      <w:r w:rsidRPr="00184DCC">
        <w:rPr>
          <w:rFonts w:ascii="Times New Roman" w:hAnsi="Times New Roman" w:cs="Times New Roman"/>
          <w:sz w:val="24"/>
          <w:szCs w:val="24"/>
        </w:rPr>
        <w:t>. Затем результаты Map-операции собираются и передаются на этап Reduce, где они объединяются и обрабатываются для получения окончательного результата.</w:t>
      </w:r>
    </w:p>
    <w:p w14:paraId="47C0DB16" w14:textId="536E0EB1"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7D9EA54F">
            <wp:extent cx="2737608" cy="2699309"/>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45" b="3179"/>
                    <a:stretch/>
                  </pic:blipFill>
                  <pic:spPr bwMode="auto">
                    <a:xfrm>
                      <a:off x="0" y="0"/>
                      <a:ext cx="2754027" cy="2715498"/>
                    </a:xfrm>
                    <a:prstGeom prst="rect">
                      <a:avLst/>
                    </a:prstGeom>
                    <a:ln>
                      <a:noFill/>
                    </a:ln>
                    <a:extLst>
                      <a:ext uri="{53640926-AAD7-44D8-BBD7-CCE9431645EC}">
                        <a14:shadowObscured xmlns:a14="http://schemas.microsoft.com/office/drawing/2010/main"/>
                      </a:ext>
                    </a:extLst>
                  </pic:spPr>
                </pic:pic>
              </a:graphicData>
            </a:graphic>
          </wp:inline>
        </w:drawing>
      </w:r>
    </w:p>
    <w:p w14:paraId="40368427" w14:textId="77777777" w:rsidR="00B347A0" w:rsidRDefault="00B347A0" w:rsidP="005D793A">
      <w:pPr>
        <w:jc w:val="center"/>
        <w:rPr>
          <w:rFonts w:ascii="Times New Roman" w:hAnsi="Times New Roman" w:cs="Times New Roman"/>
          <w:sz w:val="24"/>
          <w:szCs w:val="24"/>
        </w:rPr>
      </w:pPr>
    </w:p>
    <w:p w14:paraId="62614648" w14:textId="77777777" w:rsidR="000072EC" w:rsidRDefault="000072EC" w:rsidP="00917088">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Основные положения такой реализации:</w:t>
      </w:r>
    </w:p>
    <w:p w14:paraId="48D22A1F" w14:textId="7BBCC56D" w:rsidR="000072EC" w:rsidRPr="00917088"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Потоки-в</w:t>
      </w:r>
      <w:r w:rsidR="000072EC" w:rsidRPr="00917088">
        <w:rPr>
          <w:rFonts w:ascii="Times New Roman" w:hAnsi="Times New Roman" w:cs="Times New Roman"/>
          <w:sz w:val="24"/>
          <w:szCs w:val="24"/>
        </w:rPr>
        <w:t>ычислители (work-items) объединяются в несколько групп потоков (work-group) фиксированного размера.</w:t>
      </w:r>
    </w:p>
    <w:p w14:paraId="41A6CBAA"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lastRenderedPageBreak/>
        <w:t>Каждая группа имеет собственную область памяти, к которой не имеет доступ другие группы.</w:t>
      </w:r>
    </w:p>
    <w:p w14:paraId="36E021E2" w14:textId="5DB5BEFA"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Внутри группы каждый вычислитель</w:t>
      </w:r>
      <w:r w:rsidR="00F054EE">
        <w:rPr>
          <w:rFonts w:ascii="Times New Roman" w:hAnsi="Times New Roman" w:cs="Times New Roman"/>
          <w:sz w:val="24"/>
          <w:szCs w:val="24"/>
        </w:rPr>
        <w:t xml:space="preserve"> получает эксклюзивный</w:t>
      </w:r>
      <w:r w:rsidRPr="00917088">
        <w:rPr>
          <w:rFonts w:ascii="Times New Roman" w:hAnsi="Times New Roman" w:cs="Times New Roman"/>
          <w:sz w:val="24"/>
          <w:szCs w:val="24"/>
        </w:rPr>
        <w:t xml:space="preserve"> доступ к каждой ячейке матрицы весов.</w:t>
      </w:r>
    </w:p>
    <w:p w14:paraId="4F80AEDF"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 xml:space="preserve">Работа вычислителей происходит независимо от результатов других вычислителей. </w:t>
      </w:r>
    </w:p>
    <w:p w14:paraId="2A412286" w14:textId="33ED9D37" w:rsidR="00215CDB" w:rsidRPr="00967D24"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После завершения работы всех вычислителей выполняется объединение все</w:t>
      </w:r>
      <w:r w:rsidR="00E03445" w:rsidRPr="00917088">
        <w:rPr>
          <w:rFonts w:ascii="Times New Roman" w:hAnsi="Times New Roman" w:cs="Times New Roman"/>
          <w:sz w:val="24"/>
          <w:szCs w:val="24"/>
        </w:rPr>
        <w:t>х копий</w:t>
      </w:r>
      <w:r w:rsidRPr="00917088">
        <w:rPr>
          <w:rFonts w:ascii="Times New Roman" w:hAnsi="Times New Roman" w:cs="Times New Roman"/>
          <w:sz w:val="24"/>
          <w:szCs w:val="24"/>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Данное архитектурное решение допускает использование</w:t>
      </w:r>
      <w:r w:rsidR="003029F6">
        <w:rPr>
          <w:rFonts w:ascii="Times New Roman" w:hAnsi="Times New Roman" w:cs="Times New Roman"/>
          <w:sz w:val="24"/>
          <w:szCs w:val="24"/>
        </w:rPr>
        <w:t xml:space="preserve"> как</w:t>
      </w:r>
      <w:r>
        <w:rPr>
          <w:rFonts w:ascii="Times New Roman" w:hAnsi="Times New Roman" w:cs="Times New Roman"/>
          <w:sz w:val="24"/>
          <w:szCs w:val="24"/>
        </w:rPr>
        <w:t xml:space="preserve"> разных типов памяти</w:t>
      </w:r>
      <w:r w:rsidR="003029F6">
        <w:rPr>
          <w:rFonts w:ascii="Times New Roman" w:hAnsi="Times New Roman" w:cs="Times New Roman"/>
          <w:sz w:val="24"/>
          <w:szCs w:val="24"/>
        </w:rPr>
        <w:t>, так и разных примитивов синхронизации</w:t>
      </w:r>
      <w:r w:rsidR="006B6AE5">
        <w:rPr>
          <w:rFonts w:ascii="Times New Roman" w:hAnsi="Times New Roman" w:cs="Times New Roman"/>
          <w:sz w:val="24"/>
          <w:szCs w:val="24"/>
        </w:rPr>
        <w:t>.</w:t>
      </w:r>
      <w:r w:rsidR="00967D24" w:rsidRPr="00967D24">
        <w:rPr>
          <w:rFonts w:ascii="Times New Roman" w:hAnsi="Times New Roman" w:cs="Times New Roman"/>
          <w:sz w:val="24"/>
          <w:szCs w:val="24"/>
        </w:rPr>
        <w:t xml:space="preserve"> </w:t>
      </w: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24926C90" w14:textId="77777777" w:rsidR="00434FBE" w:rsidRDefault="00434FBE">
      <w:pPr>
        <w:rPr>
          <w:rFonts w:ascii="Times New Roman" w:eastAsiaTheme="majorEastAsia" w:hAnsi="Times New Roman" w:cstheme="majorBidi"/>
          <w:b/>
          <w:color w:val="000000" w:themeColor="text1"/>
          <w:sz w:val="28"/>
          <w:szCs w:val="26"/>
          <w:highlight w:val="yellow"/>
        </w:rPr>
      </w:pPr>
      <w:r>
        <w:rPr>
          <w:highlight w:val="yellow"/>
        </w:rPr>
        <w:br w:type="page"/>
      </w:r>
    </w:p>
    <w:p w14:paraId="4C46D08E" w14:textId="25C474F0" w:rsidR="00366E70" w:rsidRDefault="004A2046" w:rsidP="004A2046">
      <w:pPr>
        <w:pStyle w:val="2"/>
        <w:numPr>
          <w:ilvl w:val="1"/>
          <w:numId w:val="11"/>
        </w:numPr>
      </w:pPr>
      <w:r>
        <w:lastRenderedPageBreak/>
        <w:t xml:space="preserve"> </w:t>
      </w:r>
      <w:bookmarkStart w:id="23" w:name="_Toc135000419"/>
      <w:r w:rsidR="00366E70" w:rsidRPr="00E77346">
        <w:t>Генерация псевдослучайных</w:t>
      </w:r>
      <w:r w:rsidR="00366E70">
        <w:t xml:space="preserve"> чисел</w:t>
      </w:r>
      <w:bookmarkEnd w:id="23"/>
    </w:p>
    <w:p w14:paraId="72CC7256" w14:textId="77777777" w:rsidR="004B301D"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66EAE6CA" w:rsidR="004B301D" w:rsidRPr="00893266"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избежание пересекающихся последовательностей псевдослучайных чисел в</w:t>
      </w:r>
      <w:r w:rsidRPr="00893266">
        <w:rPr>
          <w:rFonts w:ascii="Times New Roman" w:hAnsi="Times New Roman" w:cs="Times New Roman"/>
          <w:sz w:val="24"/>
          <w:szCs w:val="24"/>
        </w:rPr>
        <w:t xml:space="preserve"> данной работе будет применяться мультипликативный конгруэнтный генератор </w:t>
      </w:r>
      <w:r>
        <w:rPr>
          <w:rFonts w:ascii="Times New Roman" w:hAnsi="Times New Roman" w:cs="Times New Roman"/>
          <w:sz w:val="24"/>
          <w:szCs w:val="24"/>
        </w:rPr>
        <w:t>псевдо</w:t>
      </w:r>
      <w:r w:rsidRPr="00893266">
        <w:rPr>
          <w:rFonts w:ascii="Times New Roman" w:hAnsi="Times New Roman" w:cs="Times New Roman"/>
          <w:sz w:val="24"/>
          <w:szCs w:val="24"/>
        </w:rPr>
        <w:t>случайных чисел.</w:t>
      </w:r>
      <w:r w:rsidR="00AB4DE5" w:rsidRPr="00AB4DE5">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Его главной особенностью</w:t>
      </w:r>
      <w:r w:rsidR="00AB4DE5" w:rsidRPr="007C1DE9">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является возможность получить доступ к последовательности псевдослучайных чисел из разных потоков за один шаг.</w:t>
      </w:r>
      <w:r w:rsidR="00AB4DE5" w:rsidRPr="007C1DE9">
        <w:rPr>
          <w:rFonts w:ascii="Times New Roman" w:eastAsiaTheme="minorEastAsia" w:hAnsi="Times New Roman" w:cs="Times New Roman"/>
          <w:sz w:val="24"/>
          <w:szCs w:val="24"/>
        </w:rPr>
        <w:t xml:space="preserve"> Это позволяет организовать параллельную работу с последовательностью так, что каждый поток использует элементы этой последовательности</w:t>
      </w:r>
      <w:r w:rsidR="00AB4DE5">
        <w:rPr>
          <w:rFonts w:ascii="Times New Roman" w:eastAsiaTheme="minorEastAsia" w:hAnsi="Times New Roman" w:cs="Times New Roman"/>
          <w:sz w:val="24"/>
          <w:szCs w:val="24"/>
        </w:rPr>
        <w:t>.</w:t>
      </w:r>
    </w:p>
    <w:p w14:paraId="718CF288" w14:textId="77777777" w:rsidR="00426037" w:rsidRPr="00E36C88" w:rsidRDefault="00426037" w:rsidP="00426037">
      <w:pPr>
        <w:pStyle w:val="3"/>
      </w:pPr>
      <w:bookmarkStart w:id="24" w:name="_Toc135000420"/>
      <w:r>
        <w:t>М</w:t>
      </w:r>
      <w:r w:rsidRPr="00E36C88">
        <w:t>ультипликативный конгруэнтный метод</w:t>
      </w:r>
      <w:bookmarkEnd w:id="24"/>
    </w:p>
    <w:p w14:paraId="2E4F1962" w14:textId="5418AA8F" w:rsidR="00426037" w:rsidRDefault="00426037" w:rsidP="00426037">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В данной работе реализован алгоритм мультипликативного конгруэнтного генератора MCG59</w:t>
      </w:r>
      <w:r w:rsidR="009861A1">
        <w:rPr>
          <w:rFonts w:ascii="Times New Roman" w:hAnsi="Times New Roman" w:cs="Times New Roman"/>
          <w:sz w:val="24"/>
          <w:szCs w:val="24"/>
        </w:rPr>
        <w:t>, который основан на линейном конгруэнтном методе:</w:t>
      </w:r>
      <w:r w:rsidRPr="00B06766">
        <w:rPr>
          <w:rFonts w:ascii="Times New Roman" w:hAnsi="Times New Roman" w:cs="Times New Roman"/>
          <w:sz w:val="24"/>
          <w:szCs w:val="24"/>
        </w:rPr>
        <w:t xml:space="preserve"> </w:t>
      </w:r>
      <w:r w:rsidRPr="00521F33">
        <w:rPr>
          <w:rFonts w:ascii="Times New Roman" w:hAnsi="Times New Roman" w:cs="Times New Roman"/>
          <w:sz w:val="24"/>
          <w:szCs w:val="24"/>
        </w:rPr>
        <w:t xml:space="preserve"> </w:t>
      </w:r>
    </w:p>
    <w:p w14:paraId="2B8D9AC5" w14:textId="77777777" w:rsidR="00426037" w:rsidRPr="00F5195A" w:rsidRDefault="00522911" w:rsidP="00426037">
      <w:pPr>
        <w:shd w:val="clear" w:color="auto" w:fill="FFFFFF" w:themeFill="background1"/>
        <w:spacing w:after="120"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M</m:t>
              </m:r>
            </m:e>
          </m:d>
        </m:oMath>
      </m:oMathPara>
    </w:p>
    <w:p w14:paraId="72774D0F" w14:textId="55164491" w:rsidR="00426037"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В</w:t>
      </w:r>
      <w:r w:rsidRPr="004F1738">
        <w:rPr>
          <w:rFonts w:ascii="Times New Roman" w:hAnsi="Times New Roman" w:cs="Times New Roman"/>
          <w:sz w:val="24"/>
          <w:szCs w:val="24"/>
        </w:rPr>
        <w:t xml:space="preserve"> качестве </w:t>
      </w:r>
      <m:oMath>
        <m:r>
          <w:rPr>
            <w:rFonts w:ascii="Cambria Math" w:hAnsi="Cambria Math" w:cs="Times New Roman"/>
            <w:sz w:val="24"/>
            <w:szCs w:val="24"/>
          </w:rPr>
          <m:t>M</m:t>
        </m:r>
      </m:oMath>
      <w:r w:rsidRPr="004F1738">
        <w:rPr>
          <w:rFonts w:ascii="Times New Roman" w:hAnsi="Times New Roman" w:cs="Times New Roman"/>
          <w:sz w:val="24"/>
          <w:szCs w:val="24"/>
        </w:rPr>
        <w:t xml:space="preserve"> выбирается число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59</m:t>
            </m:r>
          </m:sup>
        </m:sSup>
      </m:oMath>
      <w:r>
        <w:rPr>
          <w:rFonts w:ascii="Times New Roman" w:eastAsiaTheme="minorEastAsia" w:hAnsi="Times New Roman" w:cs="Times New Roman"/>
          <w:sz w:val="24"/>
          <w:szCs w:val="24"/>
        </w:rPr>
        <w:t xml:space="preserve">. </w:t>
      </w:r>
      <w:r w:rsidR="00426037">
        <w:rPr>
          <w:rFonts w:ascii="Times New Roman" w:hAnsi="Times New Roman" w:cs="Times New Roman"/>
          <w:sz w:val="24"/>
          <w:szCs w:val="24"/>
        </w:rPr>
        <w:t xml:space="preserve">В качестве </w:t>
      </w:r>
      <m:oMath>
        <m:r>
          <w:rPr>
            <w:rFonts w:ascii="Cambria Math" w:hAnsi="Cambria Math" w:cs="Times New Roman"/>
            <w:sz w:val="24"/>
            <w:szCs w:val="24"/>
          </w:rPr>
          <m:t>k</m:t>
        </m:r>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w:t>
      </w:r>
      <w:r w:rsidR="00426037" w:rsidRPr="00421025">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23837635" w14:textId="2C86C246" w:rsidR="007574B9" w:rsidRDefault="004A2046" w:rsidP="004A2046">
      <w:pPr>
        <w:pStyle w:val="2"/>
        <w:numPr>
          <w:ilvl w:val="1"/>
          <w:numId w:val="11"/>
        </w:numPr>
      </w:pPr>
      <w:r>
        <w:lastRenderedPageBreak/>
        <w:t xml:space="preserve"> </w:t>
      </w:r>
      <w:bookmarkStart w:id="25" w:name="_Toc135000421"/>
      <w:r w:rsidR="007574B9">
        <w:t>Программная оптимизация</w:t>
      </w:r>
      <w:bookmarkEnd w:id="25"/>
    </w:p>
    <w:p w14:paraId="43A29E58" w14:textId="5C00DC29" w:rsidR="00FE0D51" w:rsidRDefault="00FE0D51" w:rsidP="00511658">
      <w:pPr>
        <w:spacing w:line="360" w:lineRule="auto"/>
        <w:ind w:firstLine="708"/>
        <w:jc w:val="both"/>
        <w:rPr>
          <w:rFonts w:ascii="Times New Roman" w:hAnsi="Times New Roman" w:cs="Times New Roman"/>
          <w:sz w:val="24"/>
          <w:szCs w:val="24"/>
        </w:rPr>
      </w:pPr>
      <w:r w:rsidRPr="00511658">
        <w:rPr>
          <w:rFonts w:ascii="Times New Roman" w:hAnsi="Times New Roman" w:cs="Times New Roman"/>
          <w:sz w:val="24"/>
          <w:szCs w:val="24"/>
        </w:rPr>
        <w:t xml:space="preserve">Одним из основных преимуществ использования графических процессоров для решения задач общего назначения является высокая степень параллелизма, позволяющая значительно повысить производительность по сравнению с ЦП. </w:t>
      </w:r>
      <w:r w:rsidR="007B4327">
        <w:rPr>
          <w:rFonts w:ascii="Times New Roman" w:hAnsi="Times New Roman" w:cs="Times New Roman"/>
          <w:sz w:val="24"/>
          <w:szCs w:val="24"/>
        </w:rPr>
        <w:t xml:space="preserve">Поэтому </w:t>
      </w:r>
      <w:r w:rsidRPr="00511658">
        <w:rPr>
          <w:rFonts w:ascii="Times New Roman" w:hAnsi="Times New Roman" w:cs="Times New Roman"/>
          <w:sz w:val="24"/>
          <w:szCs w:val="24"/>
        </w:rPr>
        <w:t xml:space="preserve">для получения </w:t>
      </w:r>
      <w:r w:rsidR="007B4327">
        <w:rPr>
          <w:rFonts w:ascii="Times New Roman" w:hAnsi="Times New Roman" w:cs="Times New Roman"/>
          <w:sz w:val="24"/>
          <w:szCs w:val="24"/>
        </w:rPr>
        <w:t xml:space="preserve">результата </w:t>
      </w:r>
      <w:r w:rsidRPr="00511658">
        <w:rPr>
          <w:rFonts w:ascii="Times New Roman" w:hAnsi="Times New Roman" w:cs="Times New Roman"/>
          <w:sz w:val="24"/>
          <w:szCs w:val="24"/>
        </w:rPr>
        <w:t>необходимо разработать параллельную реализацию алгоритма, учитывающую архитектурные особенности GPU.</w:t>
      </w:r>
    </w:p>
    <w:p w14:paraId="280B04BC" w14:textId="12608253" w:rsidR="00A9124E" w:rsidRDefault="00A9124E" w:rsidP="00511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проблемы, выявленные в процессе адаптации параллельного алгоритма.</w:t>
      </w:r>
    </w:p>
    <w:p w14:paraId="790AC28A" w14:textId="77777777" w:rsidR="00EA49B6" w:rsidRPr="00967D24" w:rsidRDefault="00EA49B6" w:rsidP="00EA49B6">
      <w:pPr>
        <w:pStyle w:val="3"/>
      </w:pPr>
      <w:bookmarkStart w:id="26" w:name="_Toc135000422"/>
      <w:r w:rsidRPr="006158BD">
        <w:t>Подсистема памяти</w:t>
      </w:r>
      <w:bookmarkEnd w:id="26"/>
    </w:p>
    <w:p w14:paraId="2CD617DA"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race</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Вычислительные устройства, такие как </w:t>
      </w:r>
      <w:r>
        <w:rPr>
          <w:rFonts w:ascii="Times New Roman" w:hAnsi="Times New Roman" w:cs="Times New Roman"/>
          <w:sz w:val="24"/>
          <w:szCs w:val="24"/>
          <w:lang w:val="en-US"/>
        </w:rPr>
        <w:t>CPU</w:t>
      </w:r>
      <w:r w:rsidRPr="00F06872">
        <w:rPr>
          <w:rFonts w:ascii="Times New Roman" w:hAnsi="Times New Roman" w:cs="Times New Roman"/>
          <w:sz w:val="24"/>
          <w:szCs w:val="24"/>
        </w:rPr>
        <w:t xml:space="preserve"> </w:t>
      </w:r>
      <w:r>
        <w:rPr>
          <w:rFonts w:ascii="Times New Roman" w:hAnsi="Times New Roman" w:cs="Times New Roman"/>
          <w:sz w:val="24"/>
          <w:szCs w:val="24"/>
        </w:rPr>
        <w:t>и</w:t>
      </w:r>
      <w:r w:rsidRPr="00F06872">
        <w:rPr>
          <w:rFonts w:ascii="Times New Roman" w:hAnsi="Times New Roman" w:cs="Times New Roman"/>
          <w:sz w:val="24"/>
          <w:szCs w:val="24"/>
        </w:rPr>
        <w:t xml:space="preserve"> </w:t>
      </w:r>
      <w:r>
        <w:rPr>
          <w:rFonts w:ascii="Times New Roman" w:hAnsi="Times New Roman" w:cs="Times New Roman"/>
          <w:sz w:val="24"/>
          <w:szCs w:val="24"/>
          <w:lang w:val="en-US"/>
        </w:rPr>
        <w:t>GPU</w:t>
      </w:r>
      <w:r>
        <w:rPr>
          <w:rFonts w:ascii="Times New Roman" w:hAnsi="Times New Roman" w:cs="Times New Roman"/>
          <w:sz w:val="24"/>
          <w:szCs w:val="24"/>
        </w:rPr>
        <w:t>, обладают двумя видами памяти:</w:t>
      </w:r>
    </w:p>
    <w:p w14:paraId="276B9653"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Глобальная память</w:t>
      </w:r>
    </w:p>
    <w:p w14:paraId="6572B28F"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Локальная память</w:t>
      </w:r>
    </w:p>
    <w:p w14:paraId="7C3911EE" w14:textId="77777777" w:rsidR="00EA49B6" w:rsidRPr="00F06872"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3471CC93"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sidRPr="005A368B">
        <w:rPr>
          <w:rFonts w:ascii="Times New Roman" w:hAnsi="Times New Roman" w:cs="Times New Roman"/>
          <w:sz w:val="24"/>
          <w:szCs w:val="24"/>
        </w:rPr>
        <w:t xml:space="preserve">Архитектурная </w:t>
      </w:r>
      <w:r>
        <w:rPr>
          <w:rFonts w:ascii="Times New Roman" w:hAnsi="Times New Roman" w:cs="Times New Roman"/>
          <w:sz w:val="24"/>
          <w:szCs w:val="24"/>
        </w:rPr>
        <w:t xml:space="preserve">альтернатива </w:t>
      </w:r>
      <w:r w:rsidRPr="005A368B">
        <w:rPr>
          <w:rFonts w:ascii="Times New Roman" w:hAnsi="Times New Roman" w:cs="Times New Roman"/>
          <w:sz w:val="24"/>
          <w:szCs w:val="24"/>
        </w:rPr>
        <w:t>для параллельного алгоритма</w:t>
      </w:r>
      <w:r>
        <w:rPr>
          <w:rFonts w:ascii="Times New Roman" w:hAnsi="Times New Roman" w:cs="Times New Roman"/>
          <w:sz w:val="24"/>
          <w:szCs w:val="24"/>
        </w:rPr>
        <w:t xml:space="preserve"> с использованием глобальной памяти устройства выглядит так</w:t>
      </w:r>
      <w:r w:rsidRPr="005A368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CC1F9A6" w14:textId="77777777" w:rsidR="00EA49B6" w:rsidRDefault="00EA49B6" w:rsidP="00EA49B6">
      <w:pPr>
        <w:shd w:val="clear" w:color="auto" w:fill="FFFFFF" w:themeFill="background1"/>
        <w:spacing w:after="120" w:line="360" w:lineRule="auto"/>
        <w:jc w:val="center"/>
        <w:rPr>
          <w:rFonts w:ascii="Times New Roman" w:hAnsi="Times New Roman" w:cs="Times New Roman"/>
          <w:sz w:val="24"/>
          <w:szCs w:val="24"/>
        </w:rPr>
      </w:pPr>
      <w:r w:rsidRPr="0013238E">
        <w:rPr>
          <w:noProof/>
        </w:rPr>
        <w:lastRenderedPageBreak/>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08930B68"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0C294DCE"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279A9415"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702F9E9A"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6DE463E4" w14:textId="77777777" w:rsidR="00EA49B6" w:rsidRPr="00030B2E" w:rsidRDefault="00EA49B6"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r w:rsidRPr="00030B2E">
        <w:rPr>
          <w:rFonts w:ascii="Times New Roman" w:hAnsi="Times New Roman" w:cs="Times New Roman"/>
          <w:sz w:val="24"/>
          <w:szCs w:val="24"/>
        </w:rPr>
        <w:br w:type="page"/>
      </w:r>
    </w:p>
    <w:p w14:paraId="3D156900" w14:textId="652EAE9A" w:rsidR="00EA49B6" w:rsidRPr="00C85F22" w:rsidRDefault="00EA49B6"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Локальная память представляет из себя малый объем памяти с высокой пропускной способностью, который расположен непосредственно</w:t>
      </w:r>
      <w:r w:rsidRPr="007411EC">
        <w:rPr>
          <w:rFonts w:ascii="Times New Roman" w:hAnsi="Times New Roman" w:cs="Times New Roman"/>
          <w:sz w:val="24"/>
          <w:szCs w:val="24"/>
        </w:rPr>
        <w:t xml:space="preserve"> рядом с ядрами исполнения.</w:t>
      </w:r>
      <w:r>
        <w:rPr>
          <w:rFonts w:ascii="Times New Roman" w:hAnsi="Times New Roman" w:cs="Times New Roman"/>
          <w:sz w:val="24"/>
          <w:szCs w:val="24"/>
        </w:rPr>
        <w:t xml:space="preserve"> Так же, она не имеет прямой адресации с глобальной областью памяти, поэтому при необходимости обмена данных приходится выполнять копирование. </w:t>
      </w:r>
      <w:r w:rsidRPr="00A54D3A">
        <w:rPr>
          <w:rFonts w:ascii="Times New Roman" w:hAnsi="Times New Roman" w:cs="Times New Roman"/>
          <w:sz w:val="24"/>
          <w:szCs w:val="24"/>
        </w:rPr>
        <w:t>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w:t>
      </w:r>
      <w:r>
        <w:rPr>
          <w:rFonts w:ascii="Times New Roman" w:hAnsi="Times New Roman" w:cs="Times New Roman"/>
          <w:sz w:val="24"/>
          <w:szCs w:val="24"/>
        </w:rPr>
        <w:t xml:space="preserve"> </w:t>
      </w:r>
      <w:r w:rsidRPr="00CB0BF2">
        <w:rPr>
          <w:rFonts w:ascii="Times New Roman" w:hAnsi="Times New Roman" w:cs="Times New Roman"/>
          <w:sz w:val="24"/>
          <w:szCs w:val="24"/>
        </w:rPr>
        <w:t>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Архитектурная альтернатива для </w:t>
      </w:r>
      <w:r w:rsidRPr="005A368B">
        <w:rPr>
          <w:rFonts w:ascii="Times New Roman" w:hAnsi="Times New Roman" w:cs="Times New Roman"/>
          <w:sz w:val="24"/>
          <w:szCs w:val="24"/>
        </w:rPr>
        <w:t>параллельного алгоритма</w:t>
      </w:r>
      <w:r>
        <w:rPr>
          <w:rFonts w:ascii="Times New Roman" w:hAnsi="Times New Roman" w:cs="Times New Roman"/>
          <w:sz w:val="24"/>
          <w:szCs w:val="24"/>
        </w:rPr>
        <w:t xml:space="preserve"> с использованием локальной памяти устройства выглядит так</w:t>
      </w:r>
      <w:r w:rsidRPr="005A368B">
        <w:rPr>
          <w:rFonts w:ascii="Times New Roman" w:hAnsi="Times New Roman" w:cs="Times New Roman"/>
          <w:sz w:val="24"/>
          <w:szCs w:val="24"/>
        </w:rPr>
        <w:t>:</w:t>
      </w:r>
    </w:p>
    <w:p w14:paraId="71095F4B" w14:textId="77777777"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5114423B" w14:textId="626A2372" w:rsidR="00895EB3" w:rsidRPr="00474D54" w:rsidRDefault="00EA49B6" w:rsidP="00474D54">
      <w:pPr>
        <w:shd w:val="clear" w:color="auto" w:fill="FFFFFF" w:themeFill="background1"/>
        <w:spacing w:after="120" w:line="360" w:lineRule="auto"/>
        <w:ind w:firstLine="708"/>
        <w:jc w:val="both"/>
        <w:rPr>
          <w:rFonts w:ascii="Times New Roman" w:hAnsi="Times New Roman" w:cs="Times New Roman"/>
          <w:color w:val="FF0000"/>
          <w:sz w:val="24"/>
          <w:szCs w:val="24"/>
        </w:rPr>
      </w:pPr>
      <w:r>
        <w:rPr>
          <w:rFonts w:ascii="Times New Roman" w:hAnsi="Times New Roman" w:cs="Times New Roman"/>
          <w:sz w:val="24"/>
          <w:szCs w:val="24"/>
        </w:rPr>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A73BF14" w14:textId="298A3886" w:rsidR="00FE0D51" w:rsidRDefault="00FE0D51" w:rsidP="00FE0D51"/>
    <w:p w14:paraId="76ED199A" w14:textId="77777777" w:rsidR="00474D54" w:rsidRPr="00EF64A1" w:rsidRDefault="00474D54" w:rsidP="00474D54">
      <w:pPr>
        <w:pStyle w:val="3"/>
      </w:pPr>
      <w:bookmarkStart w:id="27" w:name="_Toc135000423"/>
      <w:r>
        <w:lastRenderedPageBreak/>
        <w:t>Доступ к памяти между устройствами</w:t>
      </w:r>
      <w:bookmarkEnd w:id="27"/>
      <w:r w:rsidRPr="00EF64A1">
        <w:t xml:space="preserve"> </w:t>
      </w:r>
    </w:p>
    <w:p w14:paraId="00FC1D3D"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Интеграция с языком С++ требует разделения областей не только выполнения инструкций между CPU и GPU, но и разделения пространства хранения данных.</w:t>
      </w:r>
    </w:p>
    <w:p w14:paraId="62FA5D0A"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Существует три абстракции для управления памятью: унифицированная общая память (USM), буферы и изображения. USM — это подход на основе указателей, который должен быть знаком программистам на C/C++. Одним из преимуществ USM является более простая интеграция с существующим кодом C++, работающим с указателями.</w:t>
      </w:r>
    </w:p>
    <w:p w14:paraId="39D02519"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Буферы, представленные классом шаблона буфера, описывают одно-, двух- или трехмерные массивы</w:t>
      </w:r>
      <w:r>
        <w:rPr>
          <w:rFonts w:ascii="Times New Roman" w:hAnsi="Times New Roman" w:cs="Times New Roman"/>
          <w:sz w:val="24"/>
          <w:szCs w:val="24"/>
        </w:rPr>
        <w:t>:</w:t>
      </w:r>
    </w:p>
    <w:p w14:paraId="012BF492" w14:textId="77777777" w:rsidR="00474D54" w:rsidRDefault="00474D54" w:rsidP="00474D54">
      <w:pPr>
        <w:shd w:val="clear" w:color="auto" w:fill="FFFFFF" w:themeFill="background1"/>
        <w:spacing w:after="120"/>
        <w:jc w:val="both"/>
        <w:rPr>
          <w:sz w:val="18"/>
          <w:szCs w:val="18"/>
          <w:lang w:val="en-US"/>
        </w:rPr>
      </w:pPr>
      <w:r w:rsidRPr="00A65D6E">
        <w:rPr>
          <w:rFonts w:ascii="Cascadia Mono" w:hAnsi="Cascadia Mono" w:cs="Cascadia Mono"/>
          <w:color w:val="000000"/>
          <w:sz w:val="16"/>
          <w:szCs w:val="16"/>
          <w:lang w:val="en-US"/>
        </w:rPr>
        <w:t>sycl::</w:t>
      </w:r>
      <w:r w:rsidRPr="00A65D6E">
        <w:rPr>
          <w:rFonts w:ascii="Cascadia Mono" w:hAnsi="Cascadia Mono" w:cs="Cascadia Mono"/>
          <w:color w:val="2B91AF"/>
          <w:sz w:val="16"/>
          <w:szCs w:val="16"/>
          <w:lang w:val="en-US"/>
        </w:rPr>
        <w:t>buffer</w:t>
      </w:r>
      <w:r w:rsidRPr="00356B5D">
        <w:rPr>
          <w:sz w:val="18"/>
          <w:szCs w:val="18"/>
          <w:lang w:val="en-US"/>
        </w:rPr>
        <w:t xml:space="preserve"> </w:t>
      </w:r>
      <w:r w:rsidRPr="006B0C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Pr="00356B5D">
        <w:rPr>
          <w:sz w:val="18"/>
          <w:szCs w:val="18"/>
          <w:lang w:val="en-US"/>
        </w:rPr>
        <w:t xml:space="preserve">, </w:t>
      </w:r>
      <w:r>
        <w:rPr>
          <w:sz w:val="18"/>
          <w:szCs w:val="18"/>
          <w:lang w:val="en-US"/>
        </w:rPr>
        <w:t xml:space="preserve"> </w:t>
      </w:r>
      <w:r w:rsidRPr="006B0C8C">
        <w:rPr>
          <w:rFonts w:ascii="Cascadia Mono" w:hAnsi="Cascadia Mono" w:cs="Cascadia Mono"/>
          <w:color w:val="0000FF"/>
          <w:sz w:val="16"/>
          <w:szCs w:val="16"/>
          <w:lang w:val="en-US"/>
        </w:rPr>
        <w:t>dimensions</w:t>
      </w:r>
      <w:r w:rsidRPr="006B0C8C">
        <w:rPr>
          <w:rFonts w:ascii="Cascadia Mono" w:hAnsi="Cascadia Mono" w:cs="Cascadia Mono"/>
          <w:color w:val="000000"/>
          <w:sz w:val="16"/>
          <w:szCs w:val="16"/>
          <w:lang w:val="en-US"/>
        </w:rPr>
        <w:t>&gt;(</w:t>
      </w:r>
      <w:r w:rsidRPr="006B0C8C">
        <w:rPr>
          <w:rFonts w:ascii="Cascadia Mono" w:hAnsi="Cascadia Mono" w:cs="Cascadia Mono"/>
          <w:color w:val="2B91AF"/>
          <w:sz w:val="16"/>
          <w:szCs w:val="16"/>
          <w:lang w:val="en-US"/>
        </w:rPr>
        <w:t>T</w:t>
      </w:r>
      <w:r>
        <w:rPr>
          <w:sz w:val="18"/>
          <w:szCs w:val="18"/>
          <w:lang w:val="en-US"/>
        </w:rPr>
        <w:t xml:space="preserve">* </w:t>
      </w:r>
      <w:r w:rsidRPr="006B0C8C">
        <w:rPr>
          <w:rFonts w:ascii="Cascadia Mono" w:hAnsi="Cascadia Mono" w:cs="Cascadia Mono"/>
          <w:color w:val="000000"/>
          <w:sz w:val="16"/>
          <w:szCs w:val="16"/>
          <w:lang w:val="en-US"/>
        </w:rPr>
        <w:t>pointer, sycl::</w:t>
      </w:r>
      <w:r w:rsidRPr="006B0C8C">
        <w:rPr>
          <w:rFonts w:ascii="Cascadia Mono" w:hAnsi="Cascadia Mono" w:cs="Cascadia Mono"/>
          <w:color w:val="2B91AF"/>
          <w:sz w:val="16"/>
          <w:szCs w:val="16"/>
          <w:lang w:val="en-US"/>
        </w:rPr>
        <w:t>range</w:t>
      </w:r>
      <w:r w:rsidRPr="006B0C8C">
        <w:rPr>
          <w:rFonts w:ascii="Cascadia Mono" w:hAnsi="Cascadia Mono" w:cs="Cascadia Mono"/>
          <w:color w:val="000000"/>
          <w:sz w:val="16"/>
          <w:szCs w:val="16"/>
          <w:lang w:val="en-US"/>
        </w:rPr>
        <w:t>&lt;</w:t>
      </w:r>
      <w:r w:rsidRPr="006B0C8C">
        <w:rPr>
          <w:rFonts w:ascii="Cascadia Mono" w:hAnsi="Cascadia Mono" w:cs="Cascadia Mono"/>
          <w:color w:val="0000FF"/>
          <w:sz w:val="16"/>
          <w:szCs w:val="16"/>
          <w:lang w:val="en-US"/>
        </w:rPr>
        <w:t>dimensions</w:t>
      </w:r>
      <w:r w:rsidRPr="006B0C8C">
        <w:rPr>
          <w:rFonts w:ascii="Cascadia Mono" w:hAnsi="Cascadia Mono" w:cs="Cascadia Mono"/>
          <w:color w:val="000000"/>
          <w:sz w:val="16"/>
          <w:szCs w:val="16"/>
          <w:lang w:val="en-US"/>
        </w:rPr>
        <w:t>&gt; sizes)</w:t>
      </w:r>
      <w:r w:rsidRPr="00356B5D">
        <w:rPr>
          <w:sz w:val="18"/>
          <w:szCs w:val="18"/>
          <w:lang w:val="en-US"/>
        </w:rPr>
        <w:t xml:space="preserve"> </w:t>
      </w:r>
    </w:p>
    <w:p w14:paraId="0E523944" w14:textId="77777777" w:rsidR="00474D54" w:rsidRPr="002E2A0D" w:rsidRDefault="00474D54" w:rsidP="00474D54">
      <w:pPr>
        <w:shd w:val="clear" w:color="auto" w:fill="FFFFFF" w:themeFill="background1"/>
        <w:spacing w:after="120"/>
        <w:jc w:val="both"/>
        <w:rPr>
          <w:rFonts w:ascii="Cascadia Mono" w:hAnsi="Cascadia Mono" w:cs="Cascadia Mono"/>
          <w:color w:val="000000"/>
          <w:sz w:val="16"/>
          <w:szCs w:val="16"/>
          <w:lang w:val="en-US"/>
        </w:rPr>
      </w:pPr>
      <w:r w:rsidRPr="0074788C">
        <w:rPr>
          <w:rFonts w:ascii="Cascadia Mono" w:hAnsi="Cascadia Mono" w:cs="Cascadia Mono"/>
          <w:color w:val="000000"/>
          <w:sz w:val="16"/>
          <w:szCs w:val="16"/>
          <w:lang w:val="en-US"/>
        </w:rPr>
        <w:t>sycl::</w:t>
      </w:r>
      <w:r w:rsidRPr="0074788C">
        <w:rPr>
          <w:rFonts w:ascii="Cascadia Mono" w:hAnsi="Cascadia Mono" w:cs="Cascadia Mono"/>
          <w:color w:val="2B91AF"/>
          <w:sz w:val="16"/>
          <w:szCs w:val="16"/>
          <w:lang w:val="en-US"/>
        </w:rPr>
        <w:t>accessor</w:t>
      </w:r>
      <w:r w:rsidRPr="007478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Pr="00356B5D">
        <w:rPr>
          <w:sz w:val="18"/>
          <w:szCs w:val="18"/>
          <w:lang w:val="en-US"/>
        </w:rPr>
        <w:t xml:space="preserve">, </w:t>
      </w:r>
      <w:r>
        <w:rPr>
          <w:sz w:val="18"/>
          <w:szCs w:val="18"/>
          <w:lang w:val="en-US"/>
        </w:rPr>
        <w:t xml:space="preserve"> </w:t>
      </w:r>
      <w:r w:rsidRPr="006B0C8C">
        <w:rPr>
          <w:rFonts w:ascii="Cascadia Mono" w:hAnsi="Cascadia Mono" w:cs="Cascadia Mono"/>
          <w:color w:val="0000FF"/>
          <w:sz w:val="16"/>
          <w:szCs w:val="16"/>
          <w:lang w:val="en-US"/>
        </w:rPr>
        <w:t>dimensions</w:t>
      </w:r>
      <w:r w:rsidRPr="0074788C">
        <w:rPr>
          <w:rFonts w:ascii="Cascadia Mono" w:hAnsi="Cascadia Mono" w:cs="Cascadia Mono"/>
          <w:color w:val="000000"/>
          <w:sz w:val="16"/>
          <w:szCs w:val="16"/>
          <w:lang w:val="en-US"/>
        </w:rPr>
        <w:t>, sycl::access::</w:t>
      </w:r>
      <w:r w:rsidRPr="0074788C">
        <w:rPr>
          <w:rFonts w:ascii="Cascadia Mono" w:hAnsi="Cascadia Mono" w:cs="Cascadia Mono"/>
          <w:color w:val="2B91AF"/>
          <w:sz w:val="16"/>
          <w:szCs w:val="16"/>
          <w:lang w:val="en-US"/>
        </w:rPr>
        <w:t>mode</w:t>
      </w:r>
      <w:r w:rsidRPr="0074788C">
        <w:rPr>
          <w:rFonts w:ascii="Cascadia Mono" w:hAnsi="Cascadia Mono" w:cs="Cascadia Mono"/>
          <w:color w:val="000000"/>
          <w:sz w:val="16"/>
          <w:szCs w:val="16"/>
          <w:lang w:val="en-US"/>
        </w:rPr>
        <w:t>, sycl::access::</w:t>
      </w:r>
      <w:r w:rsidRPr="0074788C">
        <w:rPr>
          <w:rFonts w:ascii="Cascadia Mono" w:hAnsi="Cascadia Mono" w:cs="Cascadia Mono"/>
          <w:color w:val="2B91AF"/>
          <w:sz w:val="16"/>
          <w:szCs w:val="16"/>
          <w:lang w:val="en-US"/>
        </w:rPr>
        <w:t>target</w:t>
      </w:r>
      <w:r w:rsidRPr="002E2A0D">
        <w:rPr>
          <w:rFonts w:ascii="Cascadia Mono" w:hAnsi="Cascadia Mono" w:cs="Cascadia Mono"/>
          <w:color w:val="000000"/>
          <w:sz w:val="16"/>
          <w:szCs w:val="16"/>
          <w:lang w:val="en-US"/>
        </w:rPr>
        <w:t>::</w:t>
      </w:r>
      <w:r w:rsidRPr="0074788C">
        <w:rPr>
          <w:rFonts w:ascii="Cascadia Mono" w:hAnsi="Cascadia Mono" w:cs="Cascadia Mono"/>
          <w:color w:val="000000"/>
          <w:sz w:val="16"/>
          <w:szCs w:val="16"/>
          <w:lang w:val="en-US"/>
        </w:rPr>
        <w:t>&gt;</w:t>
      </w:r>
    </w:p>
    <w:p w14:paraId="036BB056"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 xml:space="preserve">Они обеспечивают абстрактное представление памяти, к которому можно получить доступ как на хосте, так и на устройстве. Программа не имеет прямого доступа к буферам, а вместо этого используется через объекты доступа. </w:t>
      </w:r>
      <w:r w:rsidRPr="00AF3AD9">
        <w:rPr>
          <w:rFonts w:ascii="Times New Roman" w:hAnsi="Times New Roman" w:cs="Times New Roman"/>
          <w:sz w:val="24"/>
          <w:szCs w:val="24"/>
        </w:rPr>
        <w:t>Элементы объекта буфера могут иметь скалярный тип данных (например, int, float или double), векторный тип данных или определенный пользователем класс или структуру.</w:t>
      </w:r>
    </w:p>
    <w:p w14:paraId="55588EEC" w14:textId="10513BA9"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Другим способом управления </w:t>
      </w:r>
      <w:r w:rsidRPr="00474D54">
        <w:rPr>
          <w:rFonts w:ascii="Times New Roman" w:hAnsi="Times New Roman" w:cs="Times New Roman"/>
          <w:sz w:val="24"/>
          <w:szCs w:val="24"/>
        </w:rPr>
        <w:t>данными</w:t>
      </w:r>
      <w:r>
        <w:rPr>
          <w:rFonts w:ascii="Times New Roman" w:hAnsi="Times New Roman" w:cs="Times New Roman"/>
          <w:sz w:val="24"/>
          <w:szCs w:val="24"/>
        </w:rPr>
        <w:t xml:space="preserve"> является </w:t>
      </w:r>
      <w:r>
        <w:rPr>
          <w:rFonts w:ascii="Times New Roman" w:hAnsi="Times New Roman" w:cs="Times New Roman"/>
          <w:sz w:val="24"/>
          <w:szCs w:val="24"/>
          <w:lang w:val="en-US"/>
        </w:rPr>
        <w:t>USM</w:t>
      </w:r>
      <w:r w:rsidRPr="00474D54">
        <w:rPr>
          <w:rFonts w:ascii="Times New Roman" w:hAnsi="Times New Roman" w:cs="Times New Roman"/>
          <w:sz w:val="24"/>
          <w:szCs w:val="24"/>
        </w:rPr>
        <w:t xml:space="preserve">. USM — это подход на основе указателей, </w:t>
      </w:r>
      <w:r w:rsidR="00F51E6E">
        <w:rPr>
          <w:rFonts w:ascii="Times New Roman" w:hAnsi="Times New Roman" w:cs="Times New Roman"/>
          <w:sz w:val="24"/>
          <w:szCs w:val="24"/>
        </w:rPr>
        <w:t xml:space="preserve">аналогично языкам </w:t>
      </w:r>
      <w:r w:rsidRPr="00474D54">
        <w:rPr>
          <w:rFonts w:ascii="Times New Roman" w:hAnsi="Times New Roman" w:cs="Times New Roman"/>
          <w:sz w:val="24"/>
          <w:szCs w:val="24"/>
        </w:rPr>
        <w:t xml:space="preserve">на C и C++, использующим malloc или new для размещения данных. USM упрощает </w:t>
      </w:r>
      <w:r w:rsidR="0085233F">
        <w:rPr>
          <w:rFonts w:ascii="Times New Roman" w:hAnsi="Times New Roman" w:cs="Times New Roman"/>
          <w:sz w:val="24"/>
          <w:szCs w:val="24"/>
        </w:rPr>
        <w:t>разработку</w:t>
      </w:r>
      <w:r w:rsidRPr="00474D54">
        <w:rPr>
          <w:rFonts w:ascii="Times New Roman" w:hAnsi="Times New Roman" w:cs="Times New Roman"/>
          <w:sz w:val="24"/>
          <w:szCs w:val="24"/>
        </w:rPr>
        <w:t xml:space="preserve"> при переносе существующего кода C/C++, в котором интенсивно используются указатели. Устройства, поддерживающие USM, поддерживают единое виртуальное адресное пространство. Наличие единого виртуального адресного пространства означает, что любое значение указателя, возвращаемое процедурой распределения USM на хосте, будет действительным значением указателя на устройстве. </w:t>
      </w:r>
      <w:r w:rsidR="00115A4B">
        <w:rPr>
          <w:rFonts w:ascii="Times New Roman" w:hAnsi="Times New Roman" w:cs="Times New Roman"/>
          <w:sz w:val="24"/>
          <w:szCs w:val="24"/>
        </w:rPr>
        <w:t>Разработчику не нужно</w:t>
      </w:r>
      <w:r w:rsidRPr="00474D54">
        <w:rPr>
          <w:rFonts w:ascii="Times New Roman" w:hAnsi="Times New Roman" w:cs="Times New Roman"/>
          <w:sz w:val="24"/>
          <w:szCs w:val="24"/>
        </w:rPr>
        <w:t xml:space="preserve"> вручную переводить указатель хоста, чтобы получить «версию устройства» — </w:t>
      </w:r>
      <w:r w:rsidR="005F37E8">
        <w:rPr>
          <w:rFonts w:ascii="Times New Roman" w:hAnsi="Times New Roman" w:cs="Times New Roman"/>
          <w:sz w:val="24"/>
          <w:szCs w:val="24"/>
        </w:rPr>
        <w:t>оно имеет</w:t>
      </w:r>
      <w:r w:rsidRPr="00474D54">
        <w:rPr>
          <w:rFonts w:ascii="Times New Roman" w:hAnsi="Times New Roman" w:cs="Times New Roman"/>
          <w:sz w:val="24"/>
          <w:szCs w:val="24"/>
        </w:rPr>
        <w:t xml:space="preserve"> одно и то же значение указателя и на хосте, и на устройстве.</w:t>
      </w:r>
    </w:p>
    <w:p w14:paraId="7A327654" w14:textId="2069B9D5" w:rsidR="00474D54" w:rsidRPr="004E322C"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413683">
        <w:rPr>
          <w:rFonts w:ascii="Times New Roman" w:hAnsi="Times New Roman" w:cs="Times New Roman"/>
          <w:sz w:val="24"/>
          <w:szCs w:val="24"/>
        </w:rPr>
        <w:t xml:space="preserve">Неявное перемещение данных, как правило, проще для начала, потому что все перемещение данных обрабатывается </w:t>
      </w:r>
      <w:r>
        <w:rPr>
          <w:rFonts w:ascii="Times New Roman" w:hAnsi="Times New Roman" w:cs="Times New Roman"/>
          <w:sz w:val="24"/>
          <w:szCs w:val="24"/>
        </w:rPr>
        <w:t xml:space="preserve">средствами языка </w:t>
      </w:r>
      <w:r>
        <w:rPr>
          <w:rFonts w:ascii="Times New Roman" w:hAnsi="Times New Roman" w:cs="Times New Roman"/>
          <w:sz w:val="24"/>
          <w:szCs w:val="24"/>
          <w:lang w:val="en-US"/>
        </w:rPr>
        <w:t>DPC</w:t>
      </w:r>
      <w:r w:rsidRPr="00C5393A">
        <w:rPr>
          <w:rFonts w:ascii="Times New Roman" w:hAnsi="Times New Roman" w:cs="Times New Roman"/>
          <w:sz w:val="24"/>
          <w:szCs w:val="24"/>
        </w:rPr>
        <w:t>++</w:t>
      </w:r>
      <w:r w:rsidRPr="00413683">
        <w:rPr>
          <w:rFonts w:ascii="Times New Roman" w:hAnsi="Times New Roman" w:cs="Times New Roman"/>
          <w:sz w:val="24"/>
          <w:szCs w:val="24"/>
        </w:rPr>
        <w:t>, что позволяет сосредоточиться на выражении вычислений.</w:t>
      </w:r>
      <w:r>
        <w:rPr>
          <w:rFonts w:ascii="Times New Roman" w:hAnsi="Times New Roman" w:cs="Times New Roman"/>
          <w:sz w:val="24"/>
          <w:szCs w:val="24"/>
        </w:rPr>
        <w:t xml:space="preserve"> Однако, когда в приоритете находится производительность, это требует повышенного контроля за ресурсами, а значит применение явных операций выделения, копирования и освобождения памяти.</w:t>
      </w:r>
      <w:r w:rsidR="0067712C">
        <w:rPr>
          <w:rFonts w:ascii="Times New Roman" w:hAnsi="Times New Roman" w:cs="Times New Roman"/>
          <w:sz w:val="24"/>
          <w:szCs w:val="24"/>
        </w:rPr>
        <w:t xml:space="preserve"> </w:t>
      </w:r>
      <w:r>
        <w:rPr>
          <w:rFonts w:ascii="Times New Roman" w:hAnsi="Times New Roman" w:cs="Times New Roman"/>
          <w:sz w:val="24"/>
          <w:szCs w:val="24"/>
        </w:rPr>
        <w:t>Так было принято</w:t>
      </w:r>
      <w:r w:rsidR="004E322C">
        <w:rPr>
          <w:rFonts w:ascii="Times New Roman" w:hAnsi="Times New Roman" w:cs="Times New Roman"/>
          <w:sz w:val="24"/>
          <w:szCs w:val="24"/>
        </w:rPr>
        <w:t xml:space="preserve"> решение отказаться от буфферов в пользу </w:t>
      </w:r>
      <w:r w:rsidR="004E322C">
        <w:rPr>
          <w:rFonts w:ascii="Times New Roman" w:hAnsi="Times New Roman" w:cs="Times New Roman"/>
          <w:sz w:val="24"/>
          <w:szCs w:val="24"/>
          <w:lang w:val="en-US"/>
        </w:rPr>
        <w:t>USM</w:t>
      </w:r>
      <w:r w:rsidR="004E322C">
        <w:rPr>
          <w:rFonts w:ascii="Times New Roman" w:hAnsi="Times New Roman" w:cs="Times New Roman"/>
          <w:sz w:val="24"/>
          <w:szCs w:val="24"/>
        </w:rPr>
        <w:t>.</w:t>
      </w:r>
    </w:p>
    <w:p w14:paraId="7D773CF3" w14:textId="01E50839" w:rsidR="00474D54" w:rsidRDefault="00474D54" w:rsidP="00474D54">
      <w:pPr>
        <w:rPr>
          <w:rFonts w:ascii="Times New Roman" w:hAnsi="Times New Roman" w:cs="Times New Roman"/>
          <w:sz w:val="24"/>
          <w:szCs w:val="24"/>
        </w:rPr>
      </w:pPr>
    </w:p>
    <w:p w14:paraId="33A9063A" w14:textId="46EB816B" w:rsidR="002455EB" w:rsidRPr="006158BD" w:rsidRDefault="002455EB" w:rsidP="000A58C3">
      <w:pPr>
        <w:pStyle w:val="3"/>
      </w:pPr>
      <w:bookmarkStart w:id="28" w:name="_Toc135000424"/>
      <w:r w:rsidRPr="006158BD">
        <w:lastRenderedPageBreak/>
        <w:t>Выравнивание адресов памяти</w:t>
      </w:r>
      <w:bookmarkEnd w:id="28"/>
    </w:p>
    <w:p w14:paraId="53D0C481" w14:textId="6E42AD40" w:rsidR="002455EB" w:rsidRPr="000A7D30" w:rsidRDefault="002455EB" w:rsidP="002455EB">
      <w:pPr>
        <w:shd w:val="clear" w:color="auto" w:fill="FFFFFF" w:themeFill="background1"/>
        <w:spacing w:after="120" w:line="360" w:lineRule="auto"/>
        <w:ind w:firstLine="708"/>
        <w:jc w:val="both"/>
        <w:rPr>
          <w:rFonts w:ascii="Times New Roman" w:hAnsi="Times New Roman" w:cs="Times New Roman"/>
          <w:sz w:val="24"/>
          <w:szCs w:val="24"/>
        </w:rPr>
      </w:pPr>
      <w:r w:rsidRPr="002455EB">
        <w:rPr>
          <w:rFonts w:ascii="Times New Roman" w:hAnsi="Times New Roman" w:cs="Times New Roman"/>
          <w:sz w:val="24"/>
          <w:szCs w:val="24"/>
        </w:rPr>
        <w:t>Данные могут быть</w:t>
      </w:r>
      <w:r w:rsidR="00FD4D3E">
        <w:rPr>
          <w:rFonts w:ascii="Times New Roman" w:hAnsi="Times New Roman" w:cs="Times New Roman"/>
          <w:sz w:val="24"/>
          <w:szCs w:val="24"/>
        </w:rPr>
        <w:t xml:space="preserve"> записаны и прочитаны </w:t>
      </w:r>
      <w:r w:rsidR="00945E53">
        <w:rPr>
          <w:rFonts w:ascii="Times New Roman" w:hAnsi="Times New Roman" w:cs="Times New Roman"/>
          <w:sz w:val="24"/>
          <w:szCs w:val="24"/>
        </w:rPr>
        <w:t xml:space="preserve">по произвольному </w:t>
      </w:r>
      <w:r w:rsidR="00FD4D3E">
        <w:rPr>
          <w:rFonts w:ascii="Times New Roman" w:hAnsi="Times New Roman" w:cs="Times New Roman"/>
          <w:sz w:val="24"/>
          <w:szCs w:val="24"/>
        </w:rPr>
        <w:t>адрес</w:t>
      </w:r>
      <w:r w:rsidR="00945E53">
        <w:rPr>
          <w:rFonts w:ascii="Times New Roman" w:hAnsi="Times New Roman" w:cs="Times New Roman"/>
          <w:sz w:val="24"/>
          <w:szCs w:val="24"/>
        </w:rPr>
        <w:t>у</w:t>
      </w:r>
      <w:r w:rsidR="00FD4D3E">
        <w:rPr>
          <w:rFonts w:ascii="Times New Roman" w:hAnsi="Times New Roman" w:cs="Times New Roman"/>
          <w:sz w:val="24"/>
          <w:szCs w:val="24"/>
        </w:rPr>
        <w:t xml:space="preserve"> </w:t>
      </w:r>
      <w:r w:rsidR="00945E53">
        <w:rPr>
          <w:rFonts w:ascii="Times New Roman" w:hAnsi="Times New Roman" w:cs="Times New Roman"/>
          <w:sz w:val="24"/>
          <w:szCs w:val="24"/>
        </w:rPr>
        <w:t xml:space="preserve">в </w:t>
      </w:r>
      <w:r w:rsidR="00FD4D3E">
        <w:rPr>
          <w:rFonts w:ascii="Times New Roman" w:hAnsi="Times New Roman" w:cs="Times New Roman"/>
          <w:sz w:val="24"/>
          <w:szCs w:val="24"/>
        </w:rPr>
        <w:t>памяти</w:t>
      </w:r>
      <w:r w:rsidRPr="002455EB">
        <w:rPr>
          <w:rFonts w:ascii="Times New Roman" w:hAnsi="Times New Roman" w:cs="Times New Roman"/>
          <w:sz w:val="24"/>
          <w:szCs w:val="24"/>
        </w:rPr>
        <w:t>.</w:t>
      </w:r>
      <w:r w:rsidR="00945E53">
        <w:rPr>
          <w:rFonts w:ascii="Times New Roman" w:hAnsi="Times New Roman" w:cs="Times New Roman"/>
          <w:sz w:val="24"/>
          <w:szCs w:val="24"/>
        </w:rPr>
        <w:t xml:space="preserve"> Однако скорость доступа к ним может быть разной в силу особенностей чтения машинных слов процессорами. </w:t>
      </w:r>
      <w:r w:rsidR="00D83297">
        <w:rPr>
          <w:rFonts w:ascii="Times New Roman" w:hAnsi="Times New Roman" w:cs="Times New Roman"/>
          <w:sz w:val="24"/>
          <w:szCs w:val="24"/>
        </w:rPr>
        <w:t>Выравнивание данных – один из способов избежать нежелательных задержек</w:t>
      </w:r>
      <w:r w:rsidR="0053101B">
        <w:rPr>
          <w:rFonts w:ascii="Times New Roman" w:hAnsi="Times New Roman" w:cs="Times New Roman"/>
          <w:sz w:val="24"/>
          <w:szCs w:val="24"/>
        </w:rPr>
        <w:t xml:space="preserve"> при обращении к памяти</w:t>
      </w:r>
      <w:r w:rsidR="00D83297">
        <w:rPr>
          <w:rFonts w:ascii="Times New Roman" w:hAnsi="Times New Roman" w:cs="Times New Roman"/>
          <w:sz w:val="24"/>
          <w:szCs w:val="24"/>
        </w:rPr>
        <w:t>.</w:t>
      </w:r>
      <w:r w:rsidR="00152A21">
        <w:rPr>
          <w:rFonts w:ascii="Times New Roman" w:hAnsi="Times New Roman" w:cs="Times New Roman"/>
          <w:sz w:val="24"/>
          <w:szCs w:val="24"/>
        </w:rPr>
        <w:t xml:space="preserve"> Общая рекомендация заключается в выделении памяти по адресу, кратному величине машинного слова.</w:t>
      </w:r>
      <w:r w:rsidR="000A7D30" w:rsidRPr="000A7D30">
        <w:rPr>
          <w:rFonts w:ascii="Times New Roman" w:hAnsi="Times New Roman" w:cs="Times New Roman"/>
          <w:sz w:val="24"/>
          <w:szCs w:val="24"/>
        </w:rPr>
        <w:t xml:space="preserve"> </w:t>
      </w:r>
      <w:r w:rsidR="000A7D30">
        <w:rPr>
          <w:rFonts w:ascii="Times New Roman" w:hAnsi="Times New Roman" w:cs="Times New Roman"/>
          <w:sz w:val="24"/>
          <w:szCs w:val="24"/>
        </w:rPr>
        <w:t>Данная оптимизация была применена в ходе выполнения работы.</w:t>
      </w:r>
    </w:p>
    <w:p w14:paraId="488BA209" w14:textId="1A8677A7" w:rsidR="000A58C3" w:rsidRPr="00967D24" w:rsidRDefault="000A58C3" w:rsidP="000A58C3">
      <w:pPr>
        <w:pStyle w:val="3"/>
      </w:pPr>
      <w:bookmarkStart w:id="29" w:name="_Toc135000425"/>
      <w:r w:rsidRPr="00196808">
        <w:t>Примитивы синхронизации</w:t>
      </w:r>
      <w:bookmarkEnd w:id="29"/>
    </w:p>
    <w:p w14:paraId="2FD3FF40" w14:textId="68F1755E"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sidRPr="00AD5CA6">
        <w:rPr>
          <w:rFonts w:ascii="Times New Roman" w:hAnsi="Times New Roman" w:cs="Times New Roman"/>
          <w:sz w:val="24"/>
          <w:szCs w:val="24"/>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w:t>
      </w:r>
      <w:r>
        <w:rPr>
          <w:rFonts w:ascii="Times New Roman" w:hAnsi="Times New Roman" w:cs="Times New Roman"/>
          <w:sz w:val="24"/>
          <w:szCs w:val="24"/>
        </w:rPr>
        <w:t>,</w:t>
      </w:r>
      <w:r w:rsidRPr="00AD5CA6">
        <w:rPr>
          <w:rFonts w:ascii="Times New Roman" w:hAnsi="Times New Roman" w:cs="Times New Roman"/>
          <w:sz w:val="24"/>
          <w:szCs w:val="24"/>
        </w:rPr>
        <w:t xml:space="preserve"> а также синхронизировать выполнение операций между потоками</w:t>
      </w:r>
      <w:r>
        <w:rPr>
          <w:rFonts w:ascii="Times New Roman" w:hAnsi="Times New Roman" w:cs="Times New Roman"/>
          <w:sz w:val="24"/>
          <w:szCs w:val="24"/>
        </w:rPr>
        <w:t>.</w:t>
      </w:r>
    </w:p>
    <w:p w14:paraId="72F3F4C4" w14:textId="77777777"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Pr="008E2E0A">
        <w:rPr>
          <w:rFonts w:ascii="Times New Roman" w:hAnsi="Times New Roman" w:cs="Times New Roman"/>
          <w:sz w:val="24"/>
          <w:szCs w:val="24"/>
        </w:rPr>
        <w:t>уществует несколько примитивов синхронизации</w:t>
      </w:r>
      <w:r>
        <w:rPr>
          <w:rFonts w:ascii="Times New Roman" w:hAnsi="Times New Roman" w:cs="Times New Roman"/>
          <w:sz w:val="24"/>
          <w:szCs w:val="24"/>
        </w:rPr>
        <w:t>:</w:t>
      </w:r>
    </w:p>
    <w:p w14:paraId="1401FE17"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Мьютекс (mutex)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Является одним из самых медленных примитивов, так как нуждаются в обработке системного вызова в </w:t>
      </w:r>
      <w:r>
        <w:rPr>
          <w:rFonts w:ascii="Times New Roman" w:hAnsi="Times New Roman" w:cs="Times New Roman"/>
          <w:sz w:val="24"/>
          <w:szCs w:val="24"/>
          <w:lang w:val="en-US"/>
        </w:rPr>
        <w:t>kernel</w:t>
      </w:r>
      <w:r w:rsidRPr="00932F5D">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Еще одним минусом является отсутствие поддержки на </w:t>
      </w:r>
      <w:r>
        <w:rPr>
          <w:rFonts w:ascii="Times New Roman" w:hAnsi="Times New Roman" w:cs="Times New Roman"/>
          <w:sz w:val="24"/>
          <w:szCs w:val="24"/>
          <w:lang w:val="en-US"/>
        </w:rPr>
        <w:t>GPU</w:t>
      </w:r>
      <w:r>
        <w:rPr>
          <w:rFonts w:ascii="Times New Roman" w:hAnsi="Times New Roman" w:cs="Times New Roman"/>
          <w:sz w:val="24"/>
          <w:szCs w:val="24"/>
        </w:rPr>
        <w:t>.</w:t>
      </w:r>
    </w:p>
    <w:p w14:paraId="2B7D67A3"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Фьютекс (</w:t>
      </w:r>
      <w:r>
        <w:rPr>
          <w:rFonts w:ascii="Times New Roman" w:hAnsi="Times New Roman" w:cs="Times New Roman"/>
          <w:sz w:val="24"/>
          <w:szCs w:val="24"/>
          <w:lang w:val="en-US"/>
        </w:rPr>
        <w:t>futex</w:t>
      </w:r>
      <w:r>
        <w:rPr>
          <w:rFonts w:ascii="Times New Roman" w:hAnsi="Times New Roman" w:cs="Times New Roman"/>
          <w:sz w:val="24"/>
          <w:szCs w:val="24"/>
        </w:rPr>
        <w:t>)</w:t>
      </w:r>
      <w:r w:rsidRPr="008E2E0A">
        <w:rPr>
          <w:rFonts w:ascii="Times New Roman" w:hAnsi="Times New Roman" w:cs="Times New Roman"/>
          <w:sz w:val="24"/>
          <w:szCs w:val="24"/>
        </w:rPr>
        <w:t xml:space="preserve">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В отличии от </w:t>
      </w:r>
      <w:r>
        <w:rPr>
          <w:rFonts w:ascii="Times New Roman" w:hAnsi="Times New Roman" w:cs="Times New Roman"/>
          <w:sz w:val="24"/>
          <w:szCs w:val="24"/>
          <w:lang w:val="en-US"/>
        </w:rPr>
        <w:t>mutex</w:t>
      </w:r>
      <w:r>
        <w:rPr>
          <w:rFonts w:ascii="Times New Roman" w:hAnsi="Times New Roman" w:cs="Times New Roman"/>
          <w:sz w:val="24"/>
          <w:szCs w:val="24"/>
        </w:rPr>
        <w:t xml:space="preserve">, их обработка происходит в </w:t>
      </w:r>
      <w:r>
        <w:rPr>
          <w:rFonts w:ascii="Times New Roman" w:hAnsi="Times New Roman" w:cs="Times New Roman"/>
          <w:sz w:val="24"/>
          <w:szCs w:val="24"/>
          <w:lang w:val="en-US"/>
        </w:rPr>
        <w:t>user</w:t>
      </w:r>
      <w:r w:rsidRPr="00D77DE5">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Они так же не имеют поддержки на </w:t>
      </w:r>
      <w:r>
        <w:rPr>
          <w:rFonts w:ascii="Times New Roman" w:hAnsi="Times New Roman" w:cs="Times New Roman"/>
          <w:sz w:val="24"/>
          <w:szCs w:val="24"/>
          <w:lang w:val="en-US"/>
        </w:rPr>
        <w:t>GPU.</w:t>
      </w:r>
    </w:p>
    <w:p w14:paraId="04FDA34C" w14:textId="77777777" w:rsidR="000A58C3" w:rsidRPr="00EC05CA"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Атомарные операции (atomic operations)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w:t>
      </w:r>
      <w:r w:rsidRPr="00EC05CA">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116E4E3D" w14:textId="77777777" w:rsidR="000A58C3" w:rsidRPr="00873F48"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EC05CA">
        <w:rPr>
          <w:rFonts w:ascii="Times New Roman" w:hAnsi="Times New Roman" w:cs="Times New Roman"/>
          <w:sz w:val="24"/>
          <w:szCs w:val="24"/>
        </w:rPr>
        <w:t>Барьеры (barrier)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w:t>
      </w:r>
      <w:r w:rsidRPr="00873F48">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4FBC3368" w14:textId="638F2F3F"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Наиболее подходящим примитивом синхронизации из рассмотренных являются атомарные операции, так как имеют поддержку на </w:t>
      </w:r>
      <w:r w:rsidRPr="00A01872">
        <w:rPr>
          <w:rFonts w:ascii="Times New Roman" w:hAnsi="Times New Roman" w:cs="Times New Roman"/>
          <w:sz w:val="24"/>
          <w:szCs w:val="24"/>
        </w:rPr>
        <w:t>CPU</w:t>
      </w:r>
      <w:r w:rsidRPr="00DE177F">
        <w:rPr>
          <w:rFonts w:ascii="Times New Roman" w:hAnsi="Times New Roman" w:cs="Times New Roman"/>
          <w:sz w:val="24"/>
          <w:szCs w:val="24"/>
        </w:rPr>
        <w:t>/</w:t>
      </w:r>
      <w:r w:rsidRPr="00A01872">
        <w:rPr>
          <w:rFonts w:ascii="Times New Roman" w:hAnsi="Times New Roman" w:cs="Times New Roman"/>
          <w:sz w:val="24"/>
          <w:szCs w:val="24"/>
        </w:rPr>
        <w:t>GPU</w:t>
      </w:r>
      <w:r>
        <w:rPr>
          <w:rFonts w:ascii="Times New Roman" w:hAnsi="Times New Roman" w:cs="Times New Roman"/>
          <w:sz w:val="24"/>
          <w:szCs w:val="24"/>
        </w:rPr>
        <w:t xml:space="preserve"> и позволяют вносить изменения к по конкретному адресу памяти. </w:t>
      </w:r>
    </w:p>
    <w:p w14:paraId="0714678C" w14:textId="48191FC1" w:rsidR="009920C4" w:rsidRDefault="009920C4" w:rsidP="009920C4">
      <w:pPr>
        <w:pStyle w:val="3"/>
      </w:pPr>
      <w:bookmarkStart w:id="30" w:name="_Toc135000426"/>
      <w:r>
        <w:t>Минимизация взаимных блокировок</w:t>
      </w:r>
      <w:bookmarkEnd w:id="30"/>
    </w:p>
    <w:p w14:paraId="06E3FB2B" w14:textId="77777777" w:rsidR="009920C4" w:rsidRDefault="009920C4" w:rsidP="009920C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Использование примитива синхронизации предполагает упорядоченный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36A73AE8" w14:textId="79464F7F" w:rsidR="000A58C3" w:rsidRPr="00576A54" w:rsidRDefault="00576A54" w:rsidP="00DC0371">
      <w:pPr>
        <w:pStyle w:val="3"/>
      </w:pPr>
      <w:bookmarkStart w:id="31" w:name="_Toc135000427"/>
      <w:r>
        <w:t>Применение типов пониженной точности</w:t>
      </w:r>
      <w:bookmarkEnd w:id="31"/>
    </w:p>
    <w:p w14:paraId="62660A3A" w14:textId="77777777" w:rsidR="00AF5290" w:rsidRDefault="00846D12" w:rsidP="003927B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Современные центральные процессоры умеют достаточно быстро работать с 64 битными вещественными типами данных, переход на тип одинарной точности не существенно влияет на прирост производительности. </w:t>
      </w:r>
      <w:r w:rsidR="003927B0">
        <w:rPr>
          <w:rFonts w:ascii="Times New Roman" w:hAnsi="Times New Roman" w:cs="Times New Roman"/>
          <w:sz w:val="24"/>
          <w:szCs w:val="24"/>
        </w:rPr>
        <w:t xml:space="preserve">Однако, </w:t>
      </w:r>
      <w:r w:rsidR="00873C8B">
        <w:rPr>
          <w:rFonts w:ascii="Times New Roman" w:hAnsi="Times New Roman" w:cs="Times New Roman"/>
          <w:sz w:val="24"/>
          <w:szCs w:val="24"/>
        </w:rPr>
        <w:t>а</w:t>
      </w:r>
      <w:r w:rsidR="003927B0">
        <w:rPr>
          <w:rFonts w:ascii="Times New Roman" w:hAnsi="Times New Roman" w:cs="Times New Roman"/>
          <w:sz w:val="24"/>
          <w:szCs w:val="24"/>
        </w:rPr>
        <w:t>рхитектур</w:t>
      </w:r>
      <w:r w:rsidR="00873C8B">
        <w:rPr>
          <w:rFonts w:ascii="Times New Roman" w:hAnsi="Times New Roman" w:cs="Times New Roman"/>
          <w:sz w:val="24"/>
          <w:szCs w:val="24"/>
        </w:rPr>
        <w:t>ы</w:t>
      </w:r>
      <w:r w:rsidR="003927B0">
        <w:rPr>
          <w:rFonts w:ascii="Times New Roman" w:hAnsi="Times New Roman" w:cs="Times New Roman"/>
          <w:sz w:val="24"/>
          <w:szCs w:val="24"/>
        </w:rPr>
        <w:t xml:space="preserve"> центрального и графического процессоров во многом различн</w:t>
      </w:r>
      <w:r w:rsidR="00122935">
        <w:rPr>
          <w:rFonts w:ascii="Times New Roman" w:hAnsi="Times New Roman" w:cs="Times New Roman"/>
          <w:sz w:val="24"/>
          <w:szCs w:val="24"/>
        </w:rPr>
        <w:t>ы</w:t>
      </w:r>
      <w:r w:rsidR="003927B0">
        <w:rPr>
          <w:rFonts w:ascii="Times New Roman" w:hAnsi="Times New Roman" w:cs="Times New Roman"/>
          <w:sz w:val="24"/>
          <w:szCs w:val="24"/>
        </w:rPr>
        <w:t>, т.к.</w:t>
      </w:r>
      <w:r w:rsidR="000A54BD">
        <w:rPr>
          <w:rFonts w:ascii="Times New Roman" w:hAnsi="Times New Roman" w:cs="Times New Roman"/>
          <w:sz w:val="24"/>
          <w:szCs w:val="24"/>
        </w:rPr>
        <w:t xml:space="preserve"> они</w:t>
      </w:r>
      <w:r w:rsidR="003927B0">
        <w:rPr>
          <w:rFonts w:ascii="Times New Roman" w:hAnsi="Times New Roman" w:cs="Times New Roman"/>
          <w:sz w:val="24"/>
          <w:szCs w:val="24"/>
        </w:rPr>
        <w:t xml:space="preserve"> оптимизирован</w:t>
      </w:r>
      <w:r w:rsidR="00E1300A">
        <w:rPr>
          <w:rFonts w:ascii="Times New Roman" w:hAnsi="Times New Roman" w:cs="Times New Roman"/>
          <w:sz w:val="24"/>
          <w:szCs w:val="24"/>
        </w:rPr>
        <w:t>ы</w:t>
      </w:r>
      <w:r w:rsidR="003927B0">
        <w:rPr>
          <w:rFonts w:ascii="Times New Roman" w:hAnsi="Times New Roman" w:cs="Times New Roman"/>
          <w:sz w:val="24"/>
          <w:szCs w:val="24"/>
        </w:rPr>
        <w:t xml:space="preserve"> под разные задачи.</w:t>
      </w:r>
      <w:r w:rsidR="00730606">
        <w:rPr>
          <w:rFonts w:ascii="Times New Roman" w:hAnsi="Times New Roman" w:cs="Times New Roman"/>
          <w:sz w:val="24"/>
          <w:szCs w:val="24"/>
        </w:rPr>
        <w:t xml:space="preserve"> </w:t>
      </w:r>
    </w:p>
    <w:p w14:paraId="31DB0A85" w14:textId="63057C35" w:rsidR="0004427E" w:rsidRDefault="00730606" w:rsidP="0004427E">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Большинство задач </w:t>
      </w:r>
      <w:r>
        <w:rPr>
          <w:rFonts w:ascii="Times New Roman" w:hAnsi="Times New Roman" w:cs="Times New Roman"/>
          <w:sz w:val="24"/>
          <w:szCs w:val="24"/>
          <w:lang w:val="en-US"/>
        </w:rPr>
        <w:t>GPU</w:t>
      </w:r>
      <w:r w:rsidRPr="00730606">
        <w:rPr>
          <w:rFonts w:ascii="Times New Roman" w:hAnsi="Times New Roman" w:cs="Times New Roman"/>
          <w:sz w:val="24"/>
          <w:szCs w:val="24"/>
        </w:rPr>
        <w:t xml:space="preserve"> </w:t>
      </w:r>
      <w:r>
        <w:rPr>
          <w:rFonts w:ascii="Times New Roman" w:hAnsi="Times New Roman" w:cs="Times New Roman"/>
          <w:sz w:val="24"/>
          <w:szCs w:val="24"/>
        </w:rPr>
        <w:t>связаны с отрисовкой графики и эта категория задач не требует такой высокой точности</w:t>
      </w:r>
      <w:r w:rsidR="001966E9">
        <w:rPr>
          <w:rFonts w:ascii="Times New Roman" w:hAnsi="Times New Roman" w:cs="Times New Roman"/>
          <w:sz w:val="24"/>
          <w:szCs w:val="24"/>
        </w:rPr>
        <w:t>. В</w:t>
      </w:r>
      <w:r w:rsidR="00B84D95">
        <w:rPr>
          <w:rFonts w:ascii="Times New Roman" w:hAnsi="Times New Roman" w:cs="Times New Roman"/>
          <w:sz w:val="24"/>
          <w:szCs w:val="24"/>
        </w:rPr>
        <w:t xml:space="preserve">ыполнение операций с </w:t>
      </w:r>
      <w:r>
        <w:rPr>
          <w:rFonts w:ascii="Times New Roman" w:hAnsi="Times New Roman" w:cs="Times New Roman"/>
          <w:sz w:val="24"/>
          <w:szCs w:val="24"/>
        </w:rPr>
        <w:t>64 битны</w:t>
      </w:r>
      <w:r w:rsidR="00B84D95">
        <w:rPr>
          <w:rFonts w:ascii="Times New Roman" w:hAnsi="Times New Roman" w:cs="Times New Roman"/>
          <w:sz w:val="24"/>
          <w:szCs w:val="24"/>
        </w:rPr>
        <w:t>ми</w:t>
      </w:r>
      <w:r>
        <w:rPr>
          <w:rFonts w:ascii="Times New Roman" w:hAnsi="Times New Roman" w:cs="Times New Roman"/>
          <w:sz w:val="24"/>
          <w:szCs w:val="24"/>
        </w:rPr>
        <w:t xml:space="preserve"> тип</w:t>
      </w:r>
      <w:r w:rsidR="00B84D95">
        <w:rPr>
          <w:rFonts w:ascii="Times New Roman" w:hAnsi="Times New Roman" w:cs="Times New Roman"/>
          <w:sz w:val="24"/>
          <w:szCs w:val="24"/>
        </w:rPr>
        <w:t>ами и поддерживаются, но скорость их выполнения значительно снижена</w:t>
      </w:r>
      <w:r w:rsidR="00AF5290">
        <w:rPr>
          <w:rFonts w:ascii="Times New Roman" w:hAnsi="Times New Roman" w:cs="Times New Roman"/>
          <w:sz w:val="24"/>
          <w:szCs w:val="24"/>
        </w:rPr>
        <w:t>. 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w:t>
      </w:r>
      <w:r w:rsidR="0004427E">
        <w:rPr>
          <w:rFonts w:ascii="Times New Roman" w:hAnsi="Times New Roman" w:cs="Times New Roman"/>
          <w:sz w:val="24"/>
          <w:szCs w:val="24"/>
        </w:rPr>
        <w:t xml:space="preserve">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4162D73D" w14:textId="43969CF2" w:rsidR="00DC0371" w:rsidRDefault="0004427E"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же не малыми преимуществом при переходе на тип пониженной точности является кратное снижение используемого объема оперативной памяти устройства</w:t>
      </w:r>
      <w:r w:rsidRPr="005073A2">
        <w:rPr>
          <w:rFonts w:ascii="Times New Roman" w:hAnsi="Times New Roman" w:cs="Times New Roman"/>
          <w:sz w:val="24"/>
          <w:szCs w:val="24"/>
        </w:rPr>
        <w:t xml:space="preserve">, что позволяет </w:t>
      </w:r>
      <w:r>
        <w:rPr>
          <w:rFonts w:ascii="Times New Roman" w:hAnsi="Times New Roman" w:cs="Times New Roman"/>
          <w:sz w:val="24"/>
          <w:szCs w:val="24"/>
        </w:rPr>
        <w:t>в разы</w:t>
      </w:r>
      <w:r w:rsidRPr="005073A2">
        <w:rPr>
          <w:rFonts w:ascii="Times New Roman" w:hAnsi="Times New Roman" w:cs="Times New Roman"/>
          <w:sz w:val="24"/>
          <w:szCs w:val="24"/>
        </w:rPr>
        <w:t xml:space="preserve"> больше групп потоков. </w:t>
      </w:r>
    </w:p>
    <w:p w14:paraId="13263718" w14:textId="0CF1F419" w:rsidR="009D1634" w:rsidRDefault="00694A6B"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highlight w:val="yellow"/>
        </w:rPr>
        <w:t>Графические процессоры имеют поддержку разных типов</w:t>
      </w:r>
      <w:r w:rsidR="006158BD">
        <w:rPr>
          <w:rFonts w:ascii="Times New Roman" w:hAnsi="Times New Roman" w:cs="Times New Roman"/>
          <w:sz w:val="24"/>
          <w:szCs w:val="24"/>
          <w:highlight w:val="yellow"/>
        </w:rPr>
        <w:t xml:space="preserve"> пониженной</w:t>
      </w:r>
      <w:r>
        <w:rPr>
          <w:rFonts w:ascii="Times New Roman" w:hAnsi="Times New Roman" w:cs="Times New Roman"/>
          <w:sz w:val="24"/>
          <w:szCs w:val="24"/>
          <w:highlight w:val="yellow"/>
        </w:rPr>
        <w:t xml:space="preserve"> точности для чисел с плавающей запятой. </w:t>
      </w:r>
      <w:r w:rsidR="004208E5">
        <w:rPr>
          <w:rFonts w:ascii="Times New Roman" w:hAnsi="Times New Roman" w:cs="Times New Roman"/>
          <w:sz w:val="24"/>
          <w:szCs w:val="24"/>
          <w:highlight w:val="yellow"/>
        </w:rPr>
        <w:t xml:space="preserve">Например, тип половинной или одинарной точности. </w:t>
      </w:r>
      <w:r w:rsidR="009D1634" w:rsidRPr="00920E03">
        <w:rPr>
          <w:rFonts w:ascii="Times New Roman" w:hAnsi="Times New Roman" w:cs="Times New Roman"/>
          <w:sz w:val="24"/>
          <w:szCs w:val="24"/>
          <w:highlight w:val="yellow"/>
        </w:rPr>
        <w:t>Наибольшего эффекта позволяет добиться</w:t>
      </w:r>
      <w:r w:rsidR="00556C0A">
        <w:rPr>
          <w:rFonts w:ascii="Times New Roman" w:hAnsi="Times New Roman" w:cs="Times New Roman"/>
          <w:sz w:val="24"/>
          <w:szCs w:val="24"/>
          <w:highlight w:val="yellow"/>
        </w:rPr>
        <w:t xml:space="preserve"> 16 битный</w:t>
      </w:r>
      <w:r w:rsidR="009D1634" w:rsidRPr="00920E03">
        <w:rPr>
          <w:rFonts w:ascii="Times New Roman" w:hAnsi="Times New Roman" w:cs="Times New Roman"/>
          <w:sz w:val="24"/>
          <w:szCs w:val="24"/>
          <w:highlight w:val="yellow"/>
        </w:rPr>
        <w:t xml:space="preserve"> тип половинной точности, но </w:t>
      </w:r>
      <w:r w:rsidR="009015CE">
        <w:rPr>
          <w:rFonts w:ascii="Times New Roman" w:hAnsi="Times New Roman" w:cs="Times New Roman"/>
          <w:sz w:val="24"/>
          <w:szCs w:val="24"/>
          <w:highlight w:val="yellow"/>
        </w:rPr>
        <w:t xml:space="preserve">в таком случае </w:t>
      </w:r>
      <w:r w:rsidR="00A77874">
        <w:rPr>
          <w:rFonts w:ascii="Times New Roman" w:hAnsi="Times New Roman" w:cs="Times New Roman"/>
          <w:sz w:val="24"/>
          <w:szCs w:val="24"/>
          <w:highlight w:val="yellow"/>
        </w:rPr>
        <w:t>эксклюзивный доступ к ячейкам памяти (атомарный доступ)</w:t>
      </w:r>
      <w:r w:rsidR="009015CE">
        <w:rPr>
          <w:rFonts w:ascii="Times New Roman" w:hAnsi="Times New Roman" w:cs="Times New Roman"/>
          <w:sz w:val="24"/>
          <w:szCs w:val="24"/>
          <w:highlight w:val="yellow"/>
        </w:rPr>
        <w:t xml:space="preserve"> становится невозможным</w:t>
      </w:r>
      <w:r w:rsidR="008B229F">
        <w:rPr>
          <w:rFonts w:ascii="Times New Roman" w:hAnsi="Times New Roman" w:cs="Times New Roman"/>
          <w:sz w:val="24"/>
          <w:szCs w:val="24"/>
          <w:highlight w:val="yellow"/>
        </w:rPr>
        <w:t xml:space="preserve"> в силу </w:t>
      </w:r>
      <w:r w:rsidR="008B229F">
        <w:rPr>
          <w:rFonts w:ascii="Times New Roman" w:hAnsi="Times New Roman" w:cs="Times New Roman"/>
          <w:sz w:val="24"/>
          <w:szCs w:val="24"/>
          <w:highlight w:val="yellow"/>
        </w:rPr>
        <w:lastRenderedPageBreak/>
        <w:t>ограничений</w:t>
      </w:r>
      <w:r w:rsidR="00211CBB">
        <w:rPr>
          <w:rFonts w:ascii="Times New Roman" w:hAnsi="Times New Roman" w:cs="Times New Roman"/>
          <w:sz w:val="24"/>
          <w:szCs w:val="24"/>
          <w:highlight w:val="yellow"/>
        </w:rPr>
        <w:t xml:space="preserve"> стандарта</w:t>
      </w:r>
      <w:r w:rsidR="009D1634" w:rsidRPr="00920E03">
        <w:rPr>
          <w:rFonts w:ascii="Times New Roman" w:hAnsi="Times New Roman" w:cs="Times New Roman"/>
          <w:sz w:val="24"/>
          <w:szCs w:val="24"/>
          <w:highlight w:val="yellow"/>
        </w:rPr>
        <w:t xml:space="preserve">. </w:t>
      </w:r>
      <w:r w:rsidR="00E5643A" w:rsidRPr="00920E03">
        <w:rPr>
          <w:rFonts w:ascii="Times New Roman" w:hAnsi="Times New Roman" w:cs="Times New Roman"/>
          <w:sz w:val="24"/>
          <w:szCs w:val="24"/>
          <w:highlight w:val="yellow"/>
        </w:rPr>
        <w:t>На основе этого ограничения</w:t>
      </w:r>
      <w:r w:rsidR="009D1634" w:rsidRPr="00920E03">
        <w:rPr>
          <w:rFonts w:ascii="Times New Roman" w:hAnsi="Times New Roman" w:cs="Times New Roman"/>
          <w:sz w:val="24"/>
          <w:szCs w:val="24"/>
          <w:highlight w:val="yellow"/>
        </w:rPr>
        <w:t xml:space="preserve"> было принято решение установить </w:t>
      </w:r>
      <w:r w:rsidR="00013C78">
        <w:rPr>
          <w:rFonts w:ascii="Times New Roman" w:hAnsi="Times New Roman" w:cs="Times New Roman"/>
          <w:sz w:val="24"/>
          <w:szCs w:val="24"/>
          <w:highlight w:val="yellow"/>
        </w:rPr>
        <w:t xml:space="preserve">32 битный </w:t>
      </w:r>
      <w:r w:rsidR="009D1634" w:rsidRPr="00920E03">
        <w:rPr>
          <w:rFonts w:ascii="Times New Roman" w:hAnsi="Times New Roman" w:cs="Times New Roman"/>
          <w:sz w:val="24"/>
          <w:szCs w:val="24"/>
          <w:highlight w:val="yellow"/>
        </w:rPr>
        <w:t>тип с одинарной точностью.</w:t>
      </w:r>
    </w:p>
    <w:p w14:paraId="0FB9FFC4" w14:textId="4FFAC6F9" w:rsidR="002249DA" w:rsidRDefault="002249DA"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296D5814" w14:textId="77777777" w:rsidR="00434FBE" w:rsidRDefault="00434FBE">
      <w:pPr>
        <w:rPr>
          <w:rFonts w:ascii="Times New Roman" w:eastAsiaTheme="majorEastAsia" w:hAnsi="Times New Roman" w:cstheme="majorBidi"/>
          <w:b/>
          <w:color w:val="000000" w:themeColor="text1"/>
          <w:sz w:val="28"/>
          <w:szCs w:val="26"/>
        </w:rPr>
      </w:pPr>
      <w:r>
        <w:br w:type="page"/>
      </w:r>
    </w:p>
    <w:p w14:paraId="3263AD14" w14:textId="47F2A04A" w:rsidR="001C4B74" w:rsidRDefault="004A2046" w:rsidP="004A2046">
      <w:pPr>
        <w:pStyle w:val="2"/>
        <w:numPr>
          <w:ilvl w:val="1"/>
          <w:numId w:val="11"/>
        </w:numPr>
      </w:pPr>
      <w:r>
        <w:lastRenderedPageBreak/>
        <w:t xml:space="preserve"> </w:t>
      </w:r>
      <w:bookmarkStart w:id="32" w:name="_Toc135000428"/>
      <w:r w:rsidR="001C4B74">
        <w:t>Результаты экспериментов</w:t>
      </w:r>
      <w:bookmarkEnd w:id="32"/>
    </w:p>
    <w:p w14:paraId="58A26DFA" w14:textId="51A869D8" w:rsidR="00434FBE" w:rsidRDefault="00434FBE" w:rsidP="00434FBE">
      <w:pPr>
        <w:shd w:val="clear" w:color="auto" w:fill="FFFFFF" w:themeFill="background1"/>
        <w:spacing w:after="120" w:line="360" w:lineRule="auto"/>
        <w:ind w:firstLine="708"/>
        <w:jc w:val="both"/>
        <w:rPr>
          <w:rFonts w:ascii="Times New Roman" w:hAnsi="Times New Roman" w:cs="Times New Roman"/>
          <w:sz w:val="24"/>
          <w:szCs w:val="24"/>
        </w:rPr>
      </w:pPr>
      <w:r w:rsidRPr="00434FBE">
        <w:rPr>
          <w:rFonts w:ascii="Times New Roman" w:hAnsi="Times New Roman" w:cs="Times New Roman"/>
          <w:sz w:val="24"/>
          <w:szCs w:val="24"/>
        </w:rPr>
        <w:t>Ниже приведены результаты экспериментов разработки последовательного алгоритма для CPU</w:t>
      </w:r>
      <w:r w:rsidR="00BE6846">
        <w:rPr>
          <w:rFonts w:ascii="Times New Roman" w:hAnsi="Times New Roman" w:cs="Times New Roman"/>
          <w:sz w:val="24"/>
          <w:szCs w:val="24"/>
        </w:rPr>
        <w:t xml:space="preserve"> и </w:t>
      </w:r>
      <w:r w:rsidR="00BE6846">
        <w:rPr>
          <w:rFonts w:ascii="Times New Roman" w:hAnsi="Times New Roman" w:cs="Times New Roman"/>
          <w:sz w:val="24"/>
          <w:szCs w:val="24"/>
          <w:lang w:val="en-US"/>
        </w:rPr>
        <w:t>GPU</w:t>
      </w:r>
      <w:r w:rsidR="00BE6846" w:rsidRPr="00BE6846">
        <w:rPr>
          <w:rFonts w:ascii="Times New Roman" w:hAnsi="Times New Roman" w:cs="Times New Roman"/>
          <w:sz w:val="24"/>
          <w:szCs w:val="24"/>
        </w:rPr>
        <w:t xml:space="preserve"> </w:t>
      </w:r>
      <w:r w:rsidR="00BE6846">
        <w:rPr>
          <w:rFonts w:ascii="Times New Roman" w:hAnsi="Times New Roman" w:cs="Times New Roman"/>
          <w:sz w:val="24"/>
          <w:szCs w:val="24"/>
        </w:rPr>
        <w:t>до и после оптимизации</w:t>
      </w:r>
      <w:r w:rsidRPr="00434FBE">
        <w:rPr>
          <w:rFonts w:ascii="Times New Roman" w:hAnsi="Times New Roman" w:cs="Times New Roman"/>
          <w:sz w:val="24"/>
          <w:szCs w:val="24"/>
        </w:rPr>
        <w:t>.</w:t>
      </w:r>
    </w:p>
    <w:p w14:paraId="75A7C7A2"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Операционная система: </w:t>
      </w:r>
      <w:r w:rsidRPr="00AF6D3C">
        <w:rPr>
          <w:rFonts w:ascii="Times New Roman" w:eastAsia="Times New Roman" w:hAnsi="Times New Roman" w:cs="Calibri"/>
          <w:sz w:val="24"/>
          <w:lang w:val="en-US" w:eastAsia="ar-SA"/>
        </w:rPr>
        <w:t>Windows</w:t>
      </w:r>
      <w:r w:rsidRPr="00AF6D3C">
        <w:rPr>
          <w:rFonts w:ascii="Times New Roman" w:eastAsia="Times New Roman" w:hAnsi="Times New Roman" w:cs="Calibri"/>
          <w:sz w:val="24"/>
          <w:lang w:eastAsia="ar-SA"/>
        </w:rPr>
        <w:t xml:space="preserve"> </w:t>
      </w:r>
      <w:r w:rsidRPr="00B716EC">
        <w:rPr>
          <w:rFonts w:ascii="Times New Roman" w:eastAsia="Times New Roman" w:hAnsi="Times New Roman" w:cs="Calibri"/>
          <w:sz w:val="24"/>
          <w:lang w:eastAsia="ar-SA"/>
        </w:rPr>
        <w:t>11</w:t>
      </w:r>
      <w:r w:rsidRPr="00AF6D3C">
        <w:rPr>
          <w:rFonts w:ascii="Times New Roman" w:eastAsia="Times New Roman" w:hAnsi="Times New Roman" w:cs="Calibri"/>
          <w:sz w:val="24"/>
          <w:lang w:eastAsia="ar-SA"/>
        </w:rPr>
        <w:t>, 64-</w:t>
      </w:r>
      <w:r w:rsidRPr="00AF6D3C">
        <w:rPr>
          <w:rFonts w:ascii="Times New Roman" w:eastAsia="Times New Roman" w:hAnsi="Times New Roman" w:cs="Calibri"/>
          <w:sz w:val="24"/>
          <w:lang w:val="en-US" w:eastAsia="ar-SA"/>
        </w:rPr>
        <w:t>bit</w:t>
      </w:r>
      <w:r w:rsidRPr="00AF6D3C">
        <w:rPr>
          <w:rFonts w:ascii="Times New Roman" w:eastAsia="Times New Roman" w:hAnsi="Times New Roman" w:cs="Calibri"/>
          <w:sz w:val="24"/>
          <w:lang w:eastAsia="ar-SA"/>
        </w:rPr>
        <w:t>.</w:t>
      </w:r>
    </w:p>
    <w:p w14:paraId="40A27FEC"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Процессор: </w:t>
      </w:r>
      <w:r w:rsidRPr="00AF6D3C">
        <w:rPr>
          <w:rFonts w:ascii="Times New Roman" w:eastAsia="Times New Roman" w:hAnsi="Times New Roman" w:cs="Calibri"/>
          <w:sz w:val="24"/>
          <w:lang w:val="en-US" w:eastAsia="ar-SA"/>
        </w:rPr>
        <w:t>Intel</w:t>
      </w:r>
      <w:r w:rsidRPr="00AF6D3C">
        <w:rPr>
          <w:rFonts w:ascii="Times New Roman" w:eastAsia="Times New Roman" w:hAnsi="Times New Roman" w:cs="Calibri"/>
          <w:sz w:val="24"/>
          <w:lang w:eastAsia="ar-SA"/>
        </w:rPr>
        <w:t xml:space="preserve"> </w:t>
      </w:r>
      <w:r w:rsidRPr="005F0348">
        <w:rPr>
          <w:rFonts w:ascii="Times New Roman" w:eastAsia="Times New Roman" w:hAnsi="Times New Roman" w:cs="Calibri"/>
          <w:sz w:val="24"/>
          <w:lang w:val="en-US" w:eastAsia="ar-SA"/>
        </w:rPr>
        <w:t>Core</w:t>
      </w:r>
      <w:r w:rsidRPr="00B716EC">
        <w:rPr>
          <w:rFonts w:ascii="Times New Roman" w:eastAsia="Times New Roman" w:hAnsi="Times New Roman" w:cs="Calibri"/>
          <w:sz w:val="24"/>
          <w:lang w:eastAsia="ar-SA"/>
        </w:rPr>
        <w:t xml:space="preserve"> </w:t>
      </w:r>
      <w:r w:rsidRPr="005F0348">
        <w:rPr>
          <w:rFonts w:ascii="Times New Roman" w:eastAsia="Times New Roman" w:hAnsi="Times New Roman" w:cs="Calibri"/>
          <w:sz w:val="24"/>
          <w:lang w:val="en-US" w:eastAsia="ar-SA"/>
        </w:rPr>
        <w:t>i</w:t>
      </w:r>
      <w:r w:rsidRPr="00B716EC">
        <w:rPr>
          <w:rFonts w:ascii="Times New Roman" w:eastAsia="Times New Roman" w:hAnsi="Times New Roman" w:cs="Calibri"/>
          <w:sz w:val="24"/>
          <w:lang w:eastAsia="ar-SA"/>
        </w:rPr>
        <w:t>9 9900</w:t>
      </w:r>
      <w:r w:rsidRPr="005F0348">
        <w:rPr>
          <w:rFonts w:ascii="Times New Roman" w:eastAsia="Times New Roman" w:hAnsi="Times New Roman" w:cs="Calibri"/>
          <w:sz w:val="24"/>
          <w:lang w:val="en-US" w:eastAsia="ar-SA"/>
        </w:rPr>
        <w:t>K</w:t>
      </w:r>
      <w:r w:rsidRPr="00B716EC">
        <w:rPr>
          <w:rFonts w:ascii="Times New Roman" w:eastAsia="Times New Roman" w:hAnsi="Times New Roman" w:cs="Calibri"/>
          <w:sz w:val="24"/>
          <w:lang w:eastAsia="ar-SA"/>
        </w:rPr>
        <w:t xml:space="preserve"> 4.48 </w:t>
      </w:r>
      <w:r w:rsidRPr="00AF6D3C">
        <w:rPr>
          <w:rFonts w:ascii="Times New Roman" w:eastAsia="Times New Roman" w:hAnsi="Times New Roman" w:cs="Calibri"/>
          <w:sz w:val="24"/>
          <w:lang w:val="en-US" w:eastAsia="ar-SA"/>
        </w:rPr>
        <w:t>GHz</w:t>
      </w:r>
      <w:r w:rsidRPr="00AF6D3C">
        <w:rPr>
          <w:rFonts w:ascii="Times New Roman" w:eastAsia="Times New Roman" w:hAnsi="Times New Roman" w:cs="Calibri"/>
          <w:sz w:val="24"/>
          <w:lang w:eastAsia="ar-SA"/>
        </w:rPr>
        <w:t>.</w:t>
      </w:r>
    </w:p>
    <w:p w14:paraId="35125421"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ядер в процессоре: </w:t>
      </w:r>
      <w:r w:rsidRPr="00B716EC">
        <w:rPr>
          <w:rFonts w:ascii="Times New Roman" w:eastAsia="Times New Roman" w:hAnsi="Times New Roman" w:cs="Calibri"/>
          <w:sz w:val="24"/>
          <w:lang w:eastAsia="ar-SA"/>
        </w:rPr>
        <w:t>16</w:t>
      </w:r>
      <w:r w:rsidRPr="00AF6D3C">
        <w:rPr>
          <w:rFonts w:ascii="Times New Roman" w:eastAsia="Times New Roman" w:hAnsi="Times New Roman" w:cs="Calibri"/>
          <w:sz w:val="24"/>
          <w:lang w:eastAsia="ar-SA"/>
        </w:rPr>
        <w:t>.</w:t>
      </w:r>
    </w:p>
    <w:p w14:paraId="1B325633"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процессоров: </w:t>
      </w:r>
      <w:r w:rsidRPr="005F0348">
        <w:rPr>
          <w:rFonts w:ascii="Times New Roman" w:eastAsia="Times New Roman" w:hAnsi="Times New Roman" w:cs="Calibri"/>
          <w:sz w:val="24"/>
          <w:lang w:eastAsia="ar-SA"/>
        </w:rPr>
        <w:t>1</w:t>
      </w:r>
      <w:r w:rsidRPr="00AF6D3C">
        <w:rPr>
          <w:rFonts w:ascii="Times New Roman" w:eastAsia="Times New Roman" w:hAnsi="Times New Roman" w:cs="Calibri"/>
          <w:sz w:val="24"/>
          <w:lang w:eastAsia="ar-SA"/>
        </w:rPr>
        <w:t>.</w:t>
      </w:r>
    </w:p>
    <w:p w14:paraId="75219EB1" w14:textId="1604EA76"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Объем оперативной памяти: </w:t>
      </w:r>
      <w:r w:rsidRPr="00A45842">
        <w:rPr>
          <w:rFonts w:ascii="Times New Roman" w:eastAsia="Times New Roman" w:hAnsi="Times New Roman" w:cs="Calibri"/>
          <w:sz w:val="24"/>
          <w:lang w:eastAsia="ar-SA"/>
        </w:rPr>
        <w:t>24</w:t>
      </w:r>
      <w:r w:rsidRPr="00AF6D3C">
        <w:rPr>
          <w:rFonts w:ascii="Times New Roman" w:eastAsia="Times New Roman" w:hAnsi="Times New Roman" w:cs="Calibri"/>
          <w:sz w:val="24"/>
          <w:lang w:val="en-US" w:eastAsia="ar-SA"/>
        </w:rPr>
        <w:t>GB</w:t>
      </w:r>
      <w:r w:rsidRPr="00AF6D3C">
        <w:rPr>
          <w:rFonts w:ascii="Times New Roman" w:eastAsia="Times New Roman" w:hAnsi="Times New Roman" w:cs="Calibri"/>
          <w:sz w:val="24"/>
          <w:lang w:eastAsia="ar-SA"/>
        </w:rPr>
        <w:t>.</w:t>
      </w:r>
    </w:p>
    <w:p w14:paraId="55A37DBE" w14:textId="6B895955"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B716EC">
        <w:rPr>
          <w:rFonts w:ascii="Times New Roman" w:eastAsia="Times New Roman" w:hAnsi="Times New Roman" w:cs="Calibri"/>
          <w:sz w:val="24"/>
          <w:lang w:eastAsia="ar-SA"/>
        </w:rPr>
        <w:t xml:space="preserve">Графический ускоритель: </w:t>
      </w:r>
      <w:r>
        <w:rPr>
          <w:rFonts w:ascii="Times New Roman" w:eastAsia="Times New Roman" w:hAnsi="Times New Roman" w:cs="Calibri"/>
          <w:sz w:val="24"/>
          <w:lang w:val="en-US" w:eastAsia="ar-SA"/>
        </w:rPr>
        <w:t>Intel</w:t>
      </w:r>
      <w:r w:rsidRPr="005C405F">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UHD</w:t>
      </w:r>
      <w:r w:rsidRPr="005C405F">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Graphics</w:t>
      </w:r>
      <w:r w:rsidRPr="005C405F">
        <w:rPr>
          <w:rFonts w:ascii="Times New Roman" w:eastAsia="Times New Roman" w:hAnsi="Times New Roman" w:cs="Calibri"/>
          <w:sz w:val="24"/>
          <w:lang w:eastAsia="ar-SA"/>
        </w:rPr>
        <w:t xml:space="preserve"> 630</w:t>
      </w:r>
      <w:r w:rsidRPr="00B716EC">
        <w:rPr>
          <w:rFonts w:ascii="Times New Roman" w:eastAsia="Times New Roman" w:hAnsi="Times New Roman" w:cs="Calibri"/>
          <w:sz w:val="24"/>
          <w:lang w:eastAsia="ar-SA"/>
        </w:rPr>
        <w:t>.</w:t>
      </w:r>
    </w:p>
    <w:p w14:paraId="74E27B2E" w14:textId="535D54DD"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B716EC">
        <w:rPr>
          <w:rFonts w:ascii="Times New Roman" w:eastAsia="Times New Roman" w:hAnsi="Times New Roman" w:cs="Calibri"/>
          <w:sz w:val="24"/>
          <w:lang w:eastAsia="ar-SA"/>
        </w:rPr>
        <w:t>Графический ускоритель: Nvidia</w:t>
      </w:r>
      <w:r>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RTX</w:t>
      </w:r>
      <w:r w:rsidRPr="00B716EC">
        <w:rPr>
          <w:rFonts w:ascii="Times New Roman" w:eastAsia="Times New Roman" w:hAnsi="Times New Roman" w:cs="Calibri"/>
          <w:sz w:val="24"/>
          <w:lang w:eastAsia="ar-SA"/>
        </w:rPr>
        <w:t xml:space="preserve"> 3060 12</w:t>
      </w:r>
      <w:r>
        <w:rPr>
          <w:rFonts w:ascii="Times New Roman" w:eastAsia="Times New Roman" w:hAnsi="Times New Roman" w:cs="Calibri"/>
          <w:sz w:val="24"/>
          <w:lang w:val="en-US" w:eastAsia="ar-SA"/>
        </w:rPr>
        <w:t>G</w:t>
      </w:r>
      <w:r w:rsidR="004A6160">
        <w:rPr>
          <w:rFonts w:ascii="Times New Roman" w:eastAsia="Times New Roman" w:hAnsi="Times New Roman" w:cs="Calibri"/>
          <w:sz w:val="24"/>
          <w:lang w:val="en-US" w:eastAsia="ar-SA"/>
        </w:rPr>
        <w:t>B</w:t>
      </w:r>
      <w:r w:rsidRPr="00B716EC">
        <w:rPr>
          <w:rFonts w:ascii="Times New Roman" w:eastAsia="Times New Roman" w:hAnsi="Times New Roman" w:cs="Calibri"/>
          <w:sz w:val="24"/>
          <w:lang w:eastAsia="ar-SA"/>
        </w:rPr>
        <w:t>.</w:t>
      </w:r>
    </w:p>
    <w:p w14:paraId="37B1B5D8" w14:textId="3799F93C" w:rsidR="005C405F" w:rsidRDefault="005C405F" w:rsidP="00B716EC">
      <w:pPr>
        <w:suppressAutoHyphens/>
        <w:spacing w:after="0" w:line="240" w:lineRule="auto"/>
        <w:ind w:firstLine="709"/>
        <w:jc w:val="both"/>
        <w:rPr>
          <w:rFonts w:ascii="Times New Roman" w:eastAsia="Times New Roman" w:hAnsi="Times New Roman" w:cs="Calibri"/>
          <w:sz w:val="24"/>
          <w:lang w:eastAsia="ar-SA"/>
        </w:rPr>
      </w:pPr>
    </w:p>
    <w:tbl>
      <w:tblPr>
        <w:tblW w:w="7562" w:type="dxa"/>
        <w:tblInd w:w="1085" w:type="dxa"/>
        <w:tblLook w:val="04A0" w:firstRow="1" w:lastRow="0" w:firstColumn="1" w:lastColumn="0" w:noHBand="0" w:noVBand="1"/>
      </w:tblPr>
      <w:tblGrid>
        <w:gridCol w:w="2280"/>
        <w:gridCol w:w="1701"/>
        <w:gridCol w:w="1701"/>
        <w:gridCol w:w="1880"/>
      </w:tblGrid>
      <w:tr w:rsidR="005C405F" w:rsidRPr="005C405F" w14:paraId="5A71B284" w14:textId="77777777" w:rsidTr="008C5DC4">
        <w:trPr>
          <w:trHeight w:val="300"/>
        </w:trPr>
        <w:tc>
          <w:tcPr>
            <w:tcW w:w="228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9DA646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Вычислительное устройство</w:t>
            </w:r>
          </w:p>
        </w:tc>
        <w:tc>
          <w:tcPr>
            <w:tcW w:w="528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A4B00FC"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Число фотонов</w:t>
            </w:r>
          </w:p>
        </w:tc>
      </w:tr>
      <w:tr w:rsidR="005C405F" w:rsidRPr="005C405F" w14:paraId="650F1145" w14:textId="77777777" w:rsidTr="008C5DC4">
        <w:trPr>
          <w:trHeight w:val="300"/>
        </w:trPr>
        <w:tc>
          <w:tcPr>
            <w:tcW w:w="2280" w:type="dxa"/>
            <w:vMerge/>
            <w:tcBorders>
              <w:top w:val="single" w:sz="4" w:space="0" w:color="auto"/>
              <w:left w:val="single" w:sz="4" w:space="0" w:color="auto"/>
              <w:bottom w:val="single" w:sz="4" w:space="0" w:color="000000"/>
              <w:right w:val="single" w:sz="4" w:space="0" w:color="auto"/>
            </w:tcBorders>
            <w:vAlign w:val="center"/>
            <w:hideMark/>
          </w:tcPr>
          <w:p w14:paraId="56DA4C2A" w14:textId="77777777" w:rsidR="005C405F" w:rsidRPr="005C405F" w:rsidRDefault="005C405F" w:rsidP="005C405F">
            <w:pPr>
              <w:spacing w:after="0" w:line="240" w:lineRule="auto"/>
              <w:rPr>
                <w:rFonts w:ascii="Times New Roman" w:eastAsia="Times New Roman" w:hAnsi="Times New Roman" w:cs="Times New Roman"/>
                <w:color w:val="000000"/>
                <w:sz w:val="24"/>
                <w:szCs w:val="24"/>
                <w:lang w:eastAsia="ru-RU"/>
              </w:rPr>
            </w:pPr>
          </w:p>
        </w:tc>
        <w:tc>
          <w:tcPr>
            <w:tcW w:w="1701" w:type="dxa"/>
            <w:tcBorders>
              <w:top w:val="nil"/>
              <w:left w:val="nil"/>
              <w:bottom w:val="single" w:sz="4" w:space="0" w:color="auto"/>
              <w:right w:val="single" w:sz="4" w:space="0" w:color="auto"/>
            </w:tcBorders>
            <w:shd w:val="clear" w:color="auto" w:fill="auto"/>
            <w:noWrap/>
            <w:vAlign w:val="bottom"/>
            <w:hideMark/>
          </w:tcPr>
          <w:p w14:paraId="0FA8DBC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100 000</w:t>
            </w:r>
          </w:p>
        </w:tc>
        <w:tc>
          <w:tcPr>
            <w:tcW w:w="1701" w:type="dxa"/>
            <w:tcBorders>
              <w:top w:val="nil"/>
              <w:left w:val="nil"/>
              <w:bottom w:val="single" w:sz="4" w:space="0" w:color="auto"/>
              <w:right w:val="single" w:sz="4" w:space="0" w:color="auto"/>
            </w:tcBorders>
            <w:shd w:val="clear" w:color="auto" w:fill="auto"/>
            <w:noWrap/>
            <w:vAlign w:val="bottom"/>
            <w:hideMark/>
          </w:tcPr>
          <w:p w14:paraId="5C03FFB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1 000 000</w:t>
            </w:r>
          </w:p>
        </w:tc>
        <w:tc>
          <w:tcPr>
            <w:tcW w:w="1880" w:type="dxa"/>
            <w:tcBorders>
              <w:top w:val="nil"/>
              <w:left w:val="nil"/>
              <w:bottom w:val="single" w:sz="4" w:space="0" w:color="auto"/>
              <w:right w:val="single" w:sz="4" w:space="0" w:color="auto"/>
            </w:tcBorders>
            <w:shd w:val="clear" w:color="auto" w:fill="auto"/>
            <w:noWrap/>
            <w:vAlign w:val="bottom"/>
            <w:hideMark/>
          </w:tcPr>
          <w:p w14:paraId="2075DF95"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10 000 000</w:t>
            </w:r>
          </w:p>
        </w:tc>
      </w:tr>
      <w:tr w:rsidR="005C405F" w:rsidRPr="005C405F" w14:paraId="33F9DD2D" w14:textId="77777777" w:rsidTr="008C5DC4">
        <w:trPr>
          <w:trHeight w:val="619"/>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E168279" w14:textId="0AD64D9D"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CPU Intel i9 9900K</w:t>
            </w:r>
            <w:r w:rsidRPr="005C405F">
              <w:rPr>
                <w:rFonts w:ascii="Times New Roman" w:eastAsia="Times New Roman" w:hAnsi="Times New Roman" w:cs="Times New Roman"/>
                <w:color w:val="000000"/>
                <w:sz w:val="24"/>
                <w:szCs w:val="24"/>
                <w:lang w:val="en-US" w:eastAsia="ru-RU"/>
              </w:rPr>
              <w:br/>
              <w:t xml:space="preserve">(1 </w:t>
            </w:r>
            <w:r w:rsidRPr="005C405F">
              <w:rPr>
                <w:rFonts w:ascii="Times New Roman" w:eastAsia="Times New Roman" w:hAnsi="Times New Roman" w:cs="Times New Roman"/>
                <w:color w:val="000000"/>
                <w:sz w:val="24"/>
                <w:szCs w:val="24"/>
                <w:lang w:eastAsia="ru-RU"/>
              </w:rPr>
              <w:t>ядро</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10981FD8"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5 942 мс</w:t>
            </w:r>
          </w:p>
        </w:tc>
        <w:tc>
          <w:tcPr>
            <w:tcW w:w="1701" w:type="dxa"/>
            <w:tcBorders>
              <w:top w:val="nil"/>
              <w:left w:val="nil"/>
              <w:bottom w:val="single" w:sz="4" w:space="0" w:color="auto"/>
              <w:right w:val="single" w:sz="4" w:space="0" w:color="auto"/>
            </w:tcBorders>
            <w:shd w:val="clear" w:color="auto" w:fill="auto"/>
            <w:noWrap/>
            <w:vAlign w:val="center"/>
            <w:hideMark/>
          </w:tcPr>
          <w:p w14:paraId="370A6AAD"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 9426 мс</w:t>
            </w:r>
          </w:p>
        </w:tc>
        <w:tc>
          <w:tcPr>
            <w:tcW w:w="1880" w:type="dxa"/>
            <w:tcBorders>
              <w:top w:val="nil"/>
              <w:left w:val="nil"/>
              <w:bottom w:val="single" w:sz="4" w:space="0" w:color="auto"/>
              <w:right w:val="single" w:sz="4" w:space="0" w:color="auto"/>
            </w:tcBorders>
            <w:shd w:val="clear" w:color="auto" w:fill="auto"/>
            <w:noWrap/>
            <w:vAlign w:val="center"/>
            <w:hideMark/>
          </w:tcPr>
          <w:p w14:paraId="25AB3415"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594 260 мс</w:t>
            </w:r>
          </w:p>
        </w:tc>
      </w:tr>
      <w:tr w:rsidR="005C405F" w:rsidRPr="005C405F" w14:paraId="50C1C275" w14:textId="77777777" w:rsidTr="008C5DC4">
        <w:trPr>
          <w:trHeight w:val="716"/>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3A6CF22" w14:textId="3632DDE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 xml:space="preserve">CPU Intel i9 9900K </w:t>
            </w:r>
            <w:r w:rsidRPr="005C405F">
              <w:rPr>
                <w:rFonts w:ascii="Times New Roman" w:eastAsia="Times New Roman" w:hAnsi="Times New Roman" w:cs="Times New Roman"/>
                <w:color w:val="000000"/>
                <w:sz w:val="24"/>
                <w:szCs w:val="24"/>
                <w:lang w:val="en-US" w:eastAsia="ru-RU"/>
              </w:rPr>
              <w:br/>
              <w:t xml:space="preserve">(8 </w:t>
            </w:r>
            <w:r w:rsidRPr="005C405F">
              <w:rPr>
                <w:rFonts w:ascii="Times New Roman" w:eastAsia="Times New Roman" w:hAnsi="Times New Roman" w:cs="Times New Roman"/>
                <w:color w:val="000000"/>
                <w:sz w:val="24"/>
                <w:szCs w:val="24"/>
                <w:lang w:eastAsia="ru-RU"/>
              </w:rPr>
              <w:t>ядер</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0164FF48"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775 мс</w:t>
            </w:r>
          </w:p>
        </w:tc>
        <w:tc>
          <w:tcPr>
            <w:tcW w:w="1701" w:type="dxa"/>
            <w:tcBorders>
              <w:top w:val="nil"/>
              <w:left w:val="nil"/>
              <w:bottom w:val="single" w:sz="4" w:space="0" w:color="auto"/>
              <w:right w:val="single" w:sz="4" w:space="0" w:color="auto"/>
            </w:tcBorders>
            <w:shd w:val="clear" w:color="auto" w:fill="auto"/>
            <w:noWrap/>
            <w:vAlign w:val="center"/>
            <w:hideMark/>
          </w:tcPr>
          <w:p w14:paraId="1AA21BE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7 758 мс</w:t>
            </w:r>
          </w:p>
        </w:tc>
        <w:tc>
          <w:tcPr>
            <w:tcW w:w="1880" w:type="dxa"/>
            <w:tcBorders>
              <w:top w:val="nil"/>
              <w:left w:val="nil"/>
              <w:bottom w:val="single" w:sz="4" w:space="0" w:color="auto"/>
              <w:right w:val="single" w:sz="4" w:space="0" w:color="auto"/>
            </w:tcBorders>
            <w:shd w:val="clear" w:color="auto" w:fill="auto"/>
            <w:noWrap/>
            <w:vAlign w:val="center"/>
            <w:hideMark/>
          </w:tcPr>
          <w:p w14:paraId="5815A0AC"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77 588 мс</w:t>
            </w:r>
          </w:p>
        </w:tc>
      </w:tr>
      <w:tr w:rsidR="005C405F" w:rsidRPr="005C405F" w14:paraId="4173FCFE" w14:textId="77777777" w:rsidTr="008C5DC4">
        <w:trPr>
          <w:trHeight w:val="644"/>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44DEE1A" w14:textId="4BB7255A"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CPU Intel i9 9900K</w:t>
            </w:r>
            <w:r w:rsidRPr="005C405F">
              <w:rPr>
                <w:rFonts w:ascii="Times New Roman" w:eastAsia="Times New Roman" w:hAnsi="Times New Roman" w:cs="Times New Roman"/>
                <w:color w:val="000000"/>
                <w:sz w:val="24"/>
                <w:szCs w:val="24"/>
                <w:lang w:val="en-US" w:eastAsia="ru-RU"/>
              </w:rPr>
              <w:br/>
              <w:t xml:space="preserve">(16 </w:t>
            </w:r>
            <w:r w:rsidRPr="005C405F">
              <w:rPr>
                <w:rFonts w:ascii="Times New Roman" w:eastAsia="Times New Roman" w:hAnsi="Times New Roman" w:cs="Times New Roman"/>
                <w:color w:val="000000"/>
                <w:sz w:val="24"/>
                <w:szCs w:val="24"/>
                <w:lang w:eastAsia="ru-RU"/>
              </w:rPr>
              <w:t>ядер</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2CB42EFE"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524 мс</w:t>
            </w:r>
          </w:p>
        </w:tc>
        <w:tc>
          <w:tcPr>
            <w:tcW w:w="1701" w:type="dxa"/>
            <w:tcBorders>
              <w:top w:val="nil"/>
              <w:left w:val="nil"/>
              <w:bottom w:val="single" w:sz="4" w:space="0" w:color="auto"/>
              <w:right w:val="single" w:sz="4" w:space="0" w:color="auto"/>
            </w:tcBorders>
            <w:shd w:val="clear" w:color="auto" w:fill="auto"/>
            <w:noWrap/>
            <w:vAlign w:val="center"/>
            <w:hideMark/>
          </w:tcPr>
          <w:p w14:paraId="177B8E0F"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5 242 мс</w:t>
            </w:r>
          </w:p>
        </w:tc>
        <w:tc>
          <w:tcPr>
            <w:tcW w:w="1880" w:type="dxa"/>
            <w:tcBorders>
              <w:top w:val="nil"/>
              <w:left w:val="nil"/>
              <w:bottom w:val="single" w:sz="4" w:space="0" w:color="auto"/>
              <w:right w:val="single" w:sz="4" w:space="0" w:color="auto"/>
            </w:tcBorders>
            <w:shd w:val="clear" w:color="auto" w:fill="auto"/>
            <w:noWrap/>
            <w:vAlign w:val="center"/>
            <w:hideMark/>
          </w:tcPr>
          <w:p w14:paraId="7A05895F"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52 423 мс</w:t>
            </w:r>
          </w:p>
        </w:tc>
      </w:tr>
      <w:tr w:rsidR="005C405F" w:rsidRPr="005C405F" w14:paraId="773B7850" w14:textId="77777777" w:rsidTr="008C5DC4">
        <w:trPr>
          <w:trHeight w:val="586"/>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9BD834D" w14:textId="406AC804"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GPU Intel UHD Graphics 630</w:t>
            </w:r>
          </w:p>
        </w:tc>
        <w:tc>
          <w:tcPr>
            <w:tcW w:w="1701" w:type="dxa"/>
            <w:tcBorders>
              <w:top w:val="nil"/>
              <w:left w:val="nil"/>
              <w:bottom w:val="single" w:sz="4" w:space="0" w:color="auto"/>
              <w:right w:val="single" w:sz="4" w:space="0" w:color="auto"/>
            </w:tcBorders>
            <w:shd w:val="clear" w:color="auto" w:fill="auto"/>
            <w:noWrap/>
            <w:vAlign w:val="center"/>
            <w:hideMark/>
          </w:tcPr>
          <w:p w14:paraId="1662F173"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27 809 мс</w:t>
            </w:r>
          </w:p>
        </w:tc>
        <w:tc>
          <w:tcPr>
            <w:tcW w:w="1701" w:type="dxa"/>
            <w:tcBorders>
              <w:top w:val="nil"/>
              <w:left w:val="nil"/>
              <w:bottom w:val="single" w:sz="4" w:space="0" w:color="auto"/>
              <w:right w:val="single" w:sz="4" w:space="0" w:color="auto"/>
            </w:tcBorders>
            <w:shd w:val="clear" w:color="auto" w:fill="auto"/>
            <w:noWrap/>
            <w:vAlign w:val="center"/>
            <w:hideMark/>
          </w:tcPr>
          <w:p w14:paraId="6CD57F6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278 094 мс</w:t>
            </w:r>
          </w:p>
        </w:tc>
        <w:tc>
          <w:tcPr>
            <w:tcW w:w="1880" w:type="dxa"/>
            <w:tcBorders>
              <w:top w:val="nil"/>
              <w:left w:val="nil"/>
              <w:bottom w:val="single" w:sz="4" w:space="0" w:color="auto"/>
              <w:right w:val="single" w:sz="4" w:space="0" w:color="auto"/>
            </w:tcBorders>
            <w:shd w:val="clear" w:color="auto" w:fill="auto"/>
            <w:noWrap/>
            <w:vAlign w:val="center"/>
            <w:hideMark/>
          </w:tcPr>
          <w:p w14:paraId="558555D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2 780 944 мс</w:t>
            </w:r>
          </w:p>
        </w:tc>
      </w:tr>
      <w:tr w:rsidR="005C405F" w:rsidRPr="005C405F" w14:paraId="09766CEB" w14:textId="77777777" w:rsidTr="008C5DC4">
        <w:trPr>
          <w:trHeight w:val="67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F839963" w14:textId="5875BCEA"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GPU NVIDIA RTX 3060</w:t>
            </w:r>
          </w:p>
        </w:tc>
        <w:tc>
          <w:tcPr>
            <w:tcW w:w="1701" w:type="dxa"/>
            <w:tcBorders>
              <w:top w:val="nil"/>
              <w:left w:val="nil"/>
              <w:bottom w:val="single" w:sz="4" w:space="0" w:color="auto"/>
              <w:right w:val="single" w:sz="4" w:space="0" w:color="auto"/>
            </w:tcBorders>
            <w:shd w:val="clear" w:color="auto" w:fill="auto"/>
            <w:noWrap/>
            <w:vAlign w:val="center"/>
            <w:hideMark/>
          </w:tcPr>
          <w:p w14:paraId="36A03C6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13 067 мс</w:t>
            </w:r>
          </w:p>
        </w:tc>
        <w:tc>
          <w:tcPr>
            <w:tcW w:w="1701" w:type="dxa"/>
            <w:tcBorders>
              <w:top w:val="nil"/>
              <w:left w:val="nil"/>
              <w:bottom w:val="single" w:sz="4" w:space="0" w:color="auto"/>
              <w:right w:val="single" w:sz="4" w:space="0" w:color="auto"/>
            </w:tcBorders>
            <w:shd w:val="clear" w:color="auto" w:fill="auto"/>
            <w:noWrap/>
            <w:vAlign w:val="center"/>
            <w:hideMark/>
          </w:tcPr>
          <w:p w14:paraId="3C3A72FE"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130 674 мс</w:t>
            </w:r>
          </w:p>
        </w:tc>
        <w:tc>
          <w:tcPr>
            <w:tcW w:w="1880" w:type="dxa"/>
            <w:tcBorders>
              <w:top w:val="nil"/>
              <w:left w:val="nil"/>
              <w:bottom w:val="single" w:sz="4" w:space="0" w:color="auto"/>
              <w:right w:val="single" w:sz="4" w:space="0" w:color="auto"/>
            </w:tcBorders>
            <w:shd w:val="clear" w:color="auto" w:fill="auto"/>
            <w:noWrap/>
            <w:vAlign w:val="center"/>
            <w:hideMark/>
          </w:tcPr>
          <w:p w14:paraId="295A54DD"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1 306 743 мс</w:t>
            </w:r>
          </w:p>
        </w:tc>
      </w:tr>
    </w:tbl>
    <w:p w14:paraId="28FB3D81" w14:textId="77777777" w:rsidR="005C405F" w:rsidRPr="00B716EC" w:rsidRDefault="005C405F" w:rsidP="00B716EC">
      <w:pPr>
        <w:suppressAutoHyphens/>
        <w:spacing w:after="0" w:line="240" w:lineRule="auto"/>
        <w:ind w:firstLine="709"/>
        <w:jc w:val="both"/>
        <w:rPr>
          <w:rFonts w:ascii="Times New Roman" w:eastAsia="Times New Roman" w:hAnsi="Times New Roman" w:cs="Calibri"/>
          <w:sz w:val="24"/>
          <w:lang w:eastAsia="ar-SA"/>
        </w:rPr>
      </w:pPr>
    </w:p>
    <w:p w14:paraId="20553C18" w14:textId="6A880A55" w:rsidR="00B716EC" w:rsidRDefault="005C405F" w:rsidP="005C405F">
      <w:pPr>
        <w:suppressAutoHyphens/>
        <w:spacing w:after="0" w:line="240" w:lineRule="auto"/>
        <w:jc w:val="both"/>
        <w:rPr>
          <w:rFonts w:ascii="Times New Roman" w:eastAsia="Times New Roman" w:hAnsi="Times New Roman" w:cs="Calibri"/>
          <w:sz w:val="24"/>
          <w:lang w:eastAsia="ar-SA"/>
        </w:rPr>
      </w:pPr>
      <w:r>
        <w:rPr>
          <w:noProof/>
        </w:rPr>
        <w:drawing>
          <wp:inline distT="0" distB="0" distL="0" distR="0" wp14:anchorId="000144DC" wp14:editId="20C10F21">
            <wp:extent cx="6188710" cy="3080385"/>
            <wp:effectExtent l="0" t="0" r="2540" b="5715"/>
            <wp:docPr id="11" name="Диаграмма 11">
              <a:extLst xmlns:a="http://schemas.openxmlformats.org/drawingml/2006/main">
                <a:ext uri="{FF2B5EF4-FFF2-40B4-BE49-F238E27FC236}">
                  <a16:creationId xmlns:a16="http://schemas.microsoft.com/office/drawing/2014/main" id="{930F975C-3EFF-42A3-8F4A-85F0E8137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183578" w14:textId="0CDA69E1"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434A4CFC" w14:textId="77777777" w:rsidR="00B716EC" w:rsidRP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4AC63F33" w14:textId="3CA86443" w:rsidR="00B716EC" w:rsidRPr="00B716EC" w:rsidRDefault="00B716EC" w:rsidP="00B716EC">
      <w:pPr>
        <w:suppressAutoHyphens/>
        <w:spacing w:after="0" w:line="240" w:lineRule="auto"/>
        <w:jc w:val="both"/>
        <w:rPr>
          <w:rFonts w:ascii="Times New Roman" w:eastAsia="Times New Roman" w:hAnsi="Times New Roman" w:cs="Calibri"/>
          <w:szCs w:val="20"/>
          <w:lang w:eastAsia="ar-SA"/>
        </w:rPr>
      </w:pPr>
    </w:p>
    <w:p w14:paraId="44F169E5" w14:textId="77777777" w:rsidR="00BE6846" w:rsidRPr="00434FBE" w:rsidRDefault="00BE6846" w:rsidP="00434FBE">
      <w:pPr>
        <w:shd w:val="clear" w:color="auto" w:fill="FFFFFF" w:themeFill="background1"/>
        <w:spacing w:after="120" w:line="360" w:lineRule="auto"/>
        <w:ind w:firstLine="708"/>
        <w:jc w:val="both"/>
        <w:rPr>
          <w:rFonts w:ascii="Times New Roman" w:hAnsi="Times New Roman" w:cs="Times New Roman"/>
          <w:sz w:val="24"/>
          <w:szCs w:val="24"/>
        </w:rPr>
      </w:pPr>
    </w:p>
    <w:p w14:paraId="20D8A5F7" w14:textId="397D32D2" w:rsidR="001C4B74" w:rsidRPr="00DF472A" w:rsidRDefault="00DF472A" w:rsidP="00DF472A">
      <w:pPr>
        <w:shd w:val="clear" w:color="auto" w:fill="FFFFFF" w:themeFill="background1"/>
        <w:spacing w:after="120" w:line="360" w:lineRule="auto"/>
        <w:ind w:firstLine="708"/>
        <w:jc w:val="both"/>
        <w:rPr>
          <w:rFonts w:ascii="Times New Roman" w:hAnsi="Times New Roman" w:cs="Times New Roman"/>
          <w:sz w:val="24"/>
          <w:szCs w:val="24"/>
        </w:rPr>
      </w:pPr>
      <w:r w:rsidRPr="00DF472A">
        <w:rPr>
          <w:rFonts w:ascii="Times New Roman" w:hAnsi="Times New Roman" w:cs="Times New Roman"/>
          <w:sz w:val="24"/>
          <w:szCs w:val="24"/>
        </w:rPr>
        <w:lastRenderedPageBreak/>
        <w:t xml:space="preserve">После выполнения вышеописанных оптимизаций становится разумным увеличить число моделируемых траекторий фотонов. </w:t>
      </w:r>
    </w:p>
    <w:tbl>
      <w:tblPr>
        <w:tblW w:w="9351" w:type="dxa"/>
        <w:tblLook w:val="04A0" w:firstRow="1" w:lastRow="0" w:firstColumn="1" w:lastColumn="0" w:noHBand="0" w:noVBand="1"/>
      </w:tblPr>
      <w:tblGrid>
        <w:gridCol w:w="1937"/>
        <w:gridCol w:w="1332"/>
        <w:gridCol w:w="1262"/>
        <w:gridCol w:w="1418"/>
        <w:gridCol w:w="1559"/>
        <w:gridCol w:w="1843"/>
      </w:tblGrid>
      <w:tr w:rsidR="009C3DE3" w:rsidRPr="000D19FA" w14:paraId="68D60798" w14:textId="77777777" w:rsidTr="000D19FA">
        <w:trPr>
          <w:trHeight w:val="300"/>
        </w:trPr>
        <w:tc>
          <w:tcPr>
            <w:tcW w:w="193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D7D2E40" w14:textId="278BB76C" w:rsidR="009C3DE3"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val="en-US" w:eastAsia="ru-RU"/>
              </w:rPr>
              <w:t>Вычислительное</w:t>
            </w:r>
            <w:r w:rsidRPr="000D19FA">
              <w:rPr>
                <w:rFonts w:ascii="Times New Roman" w:eastAsia="Times New Roman" w:hAnsi="Times New Roman" w:cs="Times New Roman"/>
                <w:color w:val="000000"/>
                <w:sz w:val="24"/>
                <w:szCs w:val="24"/>
                <w:lang w:eastAsia="ru-RU"/>
              </w:rPr>
              <w:t xml:space="preserve"> устройство</w:t>
            </w:r>
            <w:r w:rsidR="000D19FA">
              <w:rPr>
                <w:rFonts w:ascii="Times New Roman" w:eastAsia="Times New Roman" w:hAnsi="Times New Roman" w:cs="Times New Roman"/>
                <w:color w:val="000000"/>
                <w:sz w:val="24"/>
                <w:szCs w:val="24"/>
                <w:lang w:eastAsia="ru-RU"/>
              </w:rPr>
              <w:br/>
            </w:r>
          </w:p>
          <w:p w14:paraId="5BADBC72" w14:textId="59EE13DF" w:rsidR="000D19FA" w:rsidRPr="000D19FA" w:rsidRDefault="000D19FA" w:rsidP="009C3DE3">
            <w:pPr>
              <w:spacing w:after="0" w:line="240" w:lineRule="auto"/>
              <w:jc w:val="center"/>
              <w:rPr>
                <w:rFonts w:ascii="Times New Roman" w:eastAsia="Times New Roman" w:hAnsi="Times New Roman" w:cs="Times New Roman"/>
                <w:color w:val="000000"/>
                <w:sz w:val="24"/>
                <w:szCs w:val="24"/>
                <w:lang w:eastAsia="ru-RU"/>
              </w:rPr>
            </w:pPr>
          </w:p>
        </w:tc>
        <w:tc>
          <w:tcPr>
            <w:tcW w:w="7414"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332335D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Число фотонов</w:t>
            </w:r>
          </w:p>
        </w:tc>
      </w:tr>
      <w:tr w:rsidR="009C3DE3" w:rsidRPr="000D19FA" w14:paraId="6FAD1EBA" w14:textId="77777777" w:rsidTr="000D19FA">
        <w:trPr>
          <w:trHeight w:val="575"/>
        </w:trPr>
        <w:tc>
          <w:tcPr>
            <w:tcW w:w="1937" w:type="dxa"/>
            <w:vMerge/>
            <w:tcBorders>
              <w:top w:val="single" w:sz="4" w:space="0" w:color="auto"/>
              <w:left w:val="single" w:sz="4" w:space="0" w:color="auto"/>
              <w:bottom w:val="single" w:sz="4" w:space="0" w:color="000000"/>
              <w:right w:val="single" w:sz="4" w:space="0" w:color="auto"/>
            </w:tcBorders>
            <w:vAlign w:val="center"/>
            <w:hideMark/>
          </w:tcPr>
          <w:p w14:paraId="75EE47C7" w14:textId="77777777" w:rsidR="009C3DE3" w:rsidRPr="000D19FA" w:rsidRDefault="009C3DE3" w:rsidP="009C3DE3">
            <w:pPr>
              <w:spacing w:after="0" w:line="240" w:lineRule="auto"/>
              <w:rPr>
                <w:rFonts w:ascii="Times New Roman" w:eastAsia="Times New Roman" w:hAnsi="Times New Roman" w:cs="Times New Roman"/>
                <w:color w:val="000000"/>
                <w:sz w:val="24"/>
                <w:szCs w:val="24"/>
                <w:lang w:eastAsia="ru-RU"/>
              </w:rPr>
            </w:pPr>
          </w:p>
        </w:tc>
        <w:tc>
          <w:tcPr>
            <w:tcW w:w="1332" w:type="dxa"/>
            <w:tcBorders>
              <w:top w:val="nil"/>
              <w:left w:val="nil"/>
              <w:bottom w:val="single" w:sz="4" w:space="0" w:color="auto"/>
              <w:right w:val="single" w:sz="4" w:space="0" w:color="auto"/>
            </w:tcBorders>
            <w:shd w:val="clear" w:color="auto" w:fill="auto"/>
            <w:noWrap/>
            <w:vAlign w:val="bottom"/>
            <w:hideMark/>
          </w:tcPr>
          <w:p w14:paraId="51449D45"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100 000</w:t>
            </w:r>
          </w:p>
        </w:tc>
        <w:tc>
          <w:tcPr>
            <w:tcW w:w="1262" w:type="dxa"/>
            <w:tcBorders>
              <w:top w:val="nil"/>
              <w:left w:val="nil"/>
              <w:bottom w:val="single" w:sz="4" w:space="0" w:color="auto"/>
              <w:right w:val="single" w:sz="4" w:space="0" w:color="auto"/>
            </w:tcBorders>
            <w:shd w:val="clear" w:color="auto" w:fill="auto"/>
            <w:noWrap/>
            <w:vAlign w:val="bottom"/>
            <w:hideMark/>
          </w:tcPr>
          <w:p w14:paraId="50524332"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1 000 000</w:t>
            </w:r>
          </w:p>
        </w:tc>
        <w:tc>
          <w:tcPr>
            <w:tcW w:w="1418" w:type="dxa"/>
            <w:tcBorders>
              <w:top w:val="nil"/>
              <w:left w:val="nil"/>
              <w:bottom w:val="single" w:sz="4" w:space="0" w:color="auto"/>
              <w:right w:val="single" w:sz="4" w:space="0" w:color="auto"/>
            </w:tcBorders>
            <w:shd w:val="clear" w:color="auto" w:fill="auto"/>
            <w:noWrap/>
            <w:vAlign w:val="bottom"/>
            <w:hideMark/>
          </w:tcPr>
          <w:p w14:paraId="7EE8BAEA"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10 000 000</w:t>
            </w:r>
          </w:p>
        </w:tc>
        <w:tc>
          <w:tcPr>
            <w:tcW w:w="1559" w:type="dxa"/>
            <w:tcBorders>
              <w:top w:val="nil"/>
              <w:left w:val="nil"/>
              <w:bottom w:val="single" w:sz="4" w:space="0" w:color="auto"/>
              <w:right w:val="single" w:sz="4" w:space="0" w:color="auto"/>
            </w:tcBorders>
            <w:shd w:val="clear" w:color="auto" w:fill="auto"/>
            <w:noWrap/>
            <w:vAlign w:val="bottom"/>
            <w:hideMark/>
          </w:tcPr>
          <w:p w14:paraId="41579679"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100 000 000</w:t>
            </w:r>
          </w:p>
        </w:tc>
        <w:tc>
          <w:tcPr>
            <w:tcW w:w="1843" w:type="dxa"/>
            <w:tcBorders>
              <w:top w:val="nil"/>
              <w:left w:val="nil"/>
              <w:bottom w:val="single" w:sz="4" w:space="0" w:color="auto"/>
              <w:right w:val="single" w:sz="4" w:space="0" w:color="auto"/>
            </w:tcBorders>
            <w:shd w:val="clear" w:color="auto" w:fill="auto"/>
            <w:noWrap/>
            <w:vAlign w:val="bottom"/>
            <w:hideMark/>
          </w:tcPr>
          <w:p w14:paraId="58347659"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1 000 000 000</w:t>
            </w:r>
          </w:p>
        </w:tc>
      </w:tr>
      <w:tr w:rsidR="009C3DE3" w:rsidRPr="000D19FA" w14:paraId="217075EE"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5F80C313"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CPU Intel i9 9900K</w:t>
            </w:r>
            <w:r w:rsidRPr="000D19FA">
              <w:rPr>
                <w:rFonts w:ascii="Times New Roman" w:eastAsia="Times New Roman" w:hAnsi="Times New Roman" w:cs="Times New Roman"/>
                <w:color w:val="000000"/>
                <w:sz w:val="24"/>
                <w:szCs w:val="24"/>
                <w:lang w:val="en-US" w:eastAsia="ru-RU"/>
              </w:rPr>
              <w:br/>
              <w:t xml:space="preserve">(1 </w:t>
            </w:r>
            <w:r w:rsidRPr="000D19FA">
              <w:rPr>
                <w:rFonts w:ascii="Times New Roman" w:eastAsia="Times New Roman" w:hAnsi="Times New Roman" w:cs="Times New Roman"/>
                <w:color w:val="000000"/>
                <w:sz w:val="24"/>
                <w:szCs w:val="24"/>
                <w:lang w:eastAsia="ru-RU"/>
              </w:rPr>
              <w:t>ядро</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69C8935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5 679 мс</w:t>
            </w:r>
          </w:p>
        </w:tc>
        <w:tc>
          <w:tcPr>
            <w:tcW w:w="1262" w:type="dxa"/>
            <w:tcBorders>
              <w:top w:val="nil"/>
              <w:left w:val="nil"/>
              <w:bottom w:val="single" w:sz="4" w:space="0" w:color="auto"/>
              <w:right w:val="single" w:sz="4" w:space="0" w:color="auto"/>
            </w:tcBorders>
            <w:shd w:val="clear" w:color="auto" w:fill="auto"/>
            <w:noWrap/>
            <w:vAlign w:val="center"/>
            <w:hideMark/>
          </w:tcPr>
          <w:p w14:paraId="4EC8FF2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 6790 мс</w:t>
            </w:r>
          </w:p>
        </w:tc>
        <w:tc>
          <w:tcPr>
            <w:tcW w:w="1418" w:type="dxa"/>
            <w:tcBorders>
              <w:top w:val="nil"/>
              <w:left w:val="nil"/>
              <w:bottom w:val="single" w:sz="4" w:space="0" w:color="auto"/>
              <w:right w:val="single" w:sz="4" w:space="0" w:color="auto"/>
            </w:tcBorders>
            <w:shd w:val="clear" w:color="auto" w:fill="auto"/>
            <w:noWrap/>
            <w:vAlign w:val="center"/>
            <w:hideMark/>
          </w:tcPr>
          <w:p w14:paraId="0FF0EB10"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567 900 мс</w:t>
            </w:r>
          </w:p>
        </w:tc>
        <w:tc>
          <w:tcPr>
            <w:tcW w:w="1559" w:type="dxa"/>
            <w:tcBorders>
              <w:top w:val="nil"/>
              <w:left w:val="nil"/>
              <w:bottom w:val="single" w:sz="4" w:space="0" w:color="auto"/>
              <w:right w:val="single" w:sz="4" w:space="0" w:color="auto"/>
            </w:tcBorders>
            <w:shd w:val="clear" w:color="auto" w:fill="auto"/>
            <w:noWrap/>
            <w:vAlign w:val="center"/>
            <w:hideMark/>
          </w:tcPr>
          <w:p w14:paraId="2876764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5 667 642 мс</w:t>
            </w:r>
          </w:p>
        </w:tc>
        <w:tc>
          <w:tcPr>
            <w:tcW w:w="1843" w:type="dxa"/>
            <w:tcBorders>
              <w:top w:val="nil"/>
              <w:left w:val="nil"/>
              <w:bottom w:val="single" w:sz="4" w:space="0" w:color="auto"/>
              <w:right w:val="single" w:sz="4" w:space="0" w:color="auto"/>
            </w:tcBorders>
            <w:shd w:val="clear" w:color="auto" w:fill="auto"/>
            <w:noWrap/>
            <w:vAlign w:val="center"/>
            <w:hideMark/>
          </w:tcPr>
          <w:p w14:paraId="63A3E40B"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56 563 067 мс</w:t>
            </w:r>
          </w:p>
        </w:tc>
      </w:tr>
      <w:tr w:rsidR="009C3DE3" w:rsidRPr="000D19FA" w14:paraId="5BE26FF9"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7268EF91"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 xml:space="preserve">CPU Intel i9 9900K </w:t>
            </w:r>
            <w:r w:rsidRPr="000D19FA">
              <w:rPr>
                <w:rFonts w:ascii="Times New Roman" w:eastAsia="Times New Roman" w:hAnsi="Times New Roman" w:cs="Times New Roman"/>
                <w:color w:val="000000"/>
                <w:sz w:val="24"/>
                <w:szCs w:val="24"/>
                <w:lang w:val="en-US" w:eastAsia="ru-RU"/>
              </w:rPr>
              <w:br/>
              <w:t xml:space="preserve">(8 </w:t>
            </w:r>
            <w:r w:rsidRPr="000D19FA">
              <w:rPr>
                <w:rFonts w:ascii="Times New Roman" w:eastAsia="Times New Roman" w:hAnsi="Times New Roman" w:cs="Times New Roman"/>
                <w:color w:val="000000"/>
                <w:sz w:val="24"/>
                <w:szCs w:val="24"/>
                <w:lang w:eastAsia="ru-RU"/>
              </w:rPr>
              <w:t>ядер</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3EBB9226"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3 058 мс</w:t>
            </w:r>
          </w:p>
        </w:tc>
        <w:tc>
          <w:tcPr>
            <w:tcW w:w="1262" w:type="dxa"/>
            <w:tcBorders>
              <w:top w:val="nil"/>
              <w:left w:val="nil"/>
              <w:bottom w:val="single" w:sz="4" w:space="0" w:color="auto"/>
              <w:right w:val="single" w:sz="4" w:space="0" w:color="auto"/>
            </w:tcBorders>
            <w:shd w:val="clear" w:color="auto" w:fill="auto"/>
            <w:noWrap/>
            <w:vAlign w:val="center"/>
            <w:hideMark/>
          </w:tcPr>
          <w:p w14:paraId="3CE29B0A"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30 580 мс</w:t>
            </w:r>
          </w:p>
        </w:tc>
        <w:tc>
          <w:tcPr>
            <w:tcW w:w="1418" w:type="dxa"/>
            <w:tcBorders>
              <w:top w:val="nil"/>
              <w:left w:val="nil"/>
              <w:bottom w:val="single" w:sz="4" w:space="0" w:color="auto"/>
              <w:right w:val="single" w:sz="4" w:space="0" w:color="auto"/>
            </w:tcBorders>
            <w:shd w:val="clear" w:color="auto" w:fill="auto"/>
            <w:noWrap/>
            <w:vAlign w:val="center"/>
            <w:hideMark/>
          </w:tcPr>
          <w:p w14:paraId="5C62A34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305 806 мс</w:t>
            </w:r>
          </w:p>
        </w:tc>
        <w:tc>
          <w:tcPr>
            <w:tcW w:w="1559" w:type="dxa"/>
            <w:tcBorders>
              <w:top w:val="nil"/>
              <w:left w:val="nil"/>
              <w:bottom w:val="single" w:sz="4" w:space="0" w:color="auto"/>
              <w:right w:val="single" w:sz="4" w:space="0" w:color="auto"/>
            </w:tcBorders>
            <w:shd w:val="clear" w:color="auto" w:fill="auto"/>
            <w:noWrap/>
            <w:vAlign w:val="center"/>
            <w:hideMark/>
          </w:tcPr>
          <w:p w14:paraId="4F1FA48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2 963 260 мс </w:t>
            </w:r>
          </w:p>
        </w:tc>
        <w:tc>
          <w:tcPr>
            <w:tcW w:w="1843" w:type="dxa"/>
            <w:tcBorders>
              <w:top w:val="nil"/>
              <w:left w:val="nil"/>
              <w:bottom w:val="single" w:sz="4" w:space="0" w:color="auto"/>
              <w:right w:val="single" w:sz="4" w:space="0" w:color="auto"/>
            </w:tcBorders>
            <w:shd w:val="clear" w:color="auto" w:fill="auto"/>
            <w:noWrap/>
            <w:vAlign w:val="center"/>
            <w:hideMark/>
          </w:tcPr>
          <w:p w14:paraId="0BF89E6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28 713 989 мс</w:t>
            </w:r>
          </w:p>
        </w:tc>
      </w:tr>
      <w:tr w:rsidR="009C3DE3" w:rsidRPr="000D19FA" w14:paraId="5D06421D"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18EE7C06"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CPU Intel i9 9900K</w:t>
            </w:r>
            <w:r w:rsidRPr="000D19FA">
              <w:rPr>
                <w:rFonts w:ascii="Times New Roman" w:eastAsia="Times New Roman" w:hAnsi="Times New Roman" w:cs="Times New Roman"/>
                <w:color w:val="000000"/>
                <w:sz w:val="24"/>
                <w:szCs w:val="24"/>
                <w:lang w:val="en-US" w:eastAsia="ru-RU"/>
              </w:rPr>
              <w:br/>
              <w:t xml:space="preserve">(16 </w:t>
            </w:r>
            <w:r w:rsidRPr="000D19FA">
              <w:rPr>
                <w:rFonts w:ascii="Times New Roman" w:eastAsia="Times New Roman" w:hAnsi="Times New Roman" w:cs="Times New Roman"/>
                <w:color w:val="000000"/>
                <w:sz w:val="24"/>
                <w:szCs w:val="24"/>
                <w:lang w:eastAsia="ru-RU"/>
              </w:rPr>
              <w:t>ядер</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1018C07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492 мс</w:t>
            </w:r>
          </w:p>
        </w:tc>
        <w:tc>
          <w:tcPr>
            <w:tcW w:w="1262" w:type="dxa"/>
            <w:tcBorders>
              <w:top w:val="nil"/>
              <w:left w:val="nil"/>
              <w:bottom w:val="single" w:sz="4" w:space="0" w:color="auto"/>
              <w:right w:val="single" w:sz="4" w:space="0" w:color="auto"/>
            </w:tcBorders>
            <w:shd w:val="clear" w:color="auto" w:fill="auto"/>
            <w:noWrap/>
            <w:vAlign w:val="center"/>
            <w:hideMark/>
          </w:tcPr>
          <w:p w14:paraId="209D016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4 923 мс</w:t>
            </w:r>
          </w:p>
        </w:tc>
        <w:tc>
          <w:tcPr>
            <w:tcW w:w="1418" w:type="dxa"/>
            <w:tcBorders>
              <w:top w:val="nil"/>
              <w:left w:val="nil"/>
              <w:bottom w:val="single" w:sz="4" w:space="0" w:color="auto"/>
              <w:right w:val="single" w:sz="4" w:space="0" w:color="auto"/>
            </w:tcBorders>
            <w:shd w:val="clear" w:color="auto" w:fill="auto"/>
            <w:noWrap/>
            <w:vAlign w:val="center"/>
            <w:hideMark/>
          </w:tcPr>
          <w:p w14:paraId="424BBAA3"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49 231 мс</w:t>
            </w:r>
          </w:p>
        </w:tc>
        <w:tc>
          <w:tcPr>
            <w:tcW w:w="1559" w:type="dxa"/>
            <w:tcBorders>
              <w:top w:val="nil"/>
              <w:left w:val="nil"/>
              <w:bottom w:val="single" w:sz="4" w:space="0" w:color="auto"/>
              <w:right w:val="single" w:sz="4" w:space="0" w:color="auto"/>
            </w:tcBorders>
            <w:shd w:val="clear" w:color="auto" w:fill="auto"/>
            <w:noWrap/>
            <w:vAlign w:val="center"/>
            <w:hideMark/>
          </w:tcPr>
          <w:p w14:paraId="6E43E07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475 165 мс</w:t>
            </w:r>
          </w:p>
        </w:tc>
        <w:tc>
          <w:tcPr>
            <w:tcW w:w="1843" w:type="dxa"/>
            <w:tcBorders>
              <w:top w:val="nil"/>
              <w:left w:val="nil"/>
              <w:bottom w:val="single" w:sz="4" w:space="0" w:color="auto"/>
              <w:right w:val="single" w:sz="4" w:space="0" w:color="auto"/>
            </w:tcBorders>
            <w:shd w:val="clear" w:color="auto" w:fill="auto"/>
            <w:noWrap/>
            <w:vAlign w:val="center"/>
            <w:hideMark/>
          </w:tcPr>
          <w:p w14:paraId="3D0752F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5 232 400 мс</w:t>
            </w:r>
          </w:p>
        </w:tc>
      </w:tr>
      <w:tr w:rsidR="009C3DE3" w:rsidRPr="000D19FA" w14:paraId="33496080" w14:textId="77777777" w:rsidTr="000D19FA">
        <w:trPr>
          <w:trHeight w:val="6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54234CD1"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GPU Intel UHD Graphics 630</w:t>
            </w:r>
          </w:p>
        </w:tc>
        <w:tc>
          <w:tcPr>
            <w:tcW w:w="1332" w:type="dxa"/>
            <w:tcBorders>
              <w:top w:val="nil"/>
              <w:left w:val="nil"/>
              <w:bottom w:val="single" w:sz="4" w:space="0" w:color="auto"/>
              <w:right w:val="single" w:sz="4" w:space="0" w:color="auto"/>
            </w:tcBorders>
            <w:shd w:val="clear" w:color="auto" w:fill="auto"/>
            <w:noWrap/>
            <w:vAlign w:val="center"/>
            <w:hideMark/>
          </w:tcPr>
          <w:p w14:paraId="6946D88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405 мс</w:t>
            </w:r>
          </w:p>
        </w:tc>
        <w:tc>
          <w:tcPr>
            <w:tcW w:w="1262" w:type="dxa"/>
            <w:tcBorders>
              <w:top w:val="nil"/>
              <w:left w:val="nil"/>
              <w:bottom w:val="single" w:sz="4" w:space="0" w:color="auto"/>
              <w:right w:val="single" w:sz="4" w:space="0" w:color="auto"/>
            </w:tcBorders>
            <w:shd w:val="clear" w:color="auto" w:fill="auto"/>
            <w:noWrap/>
            <w:vAlign w:val="center"/>
            <w:hideMark/>
          </w:tcPr>
          <w:p w14:paraId="5DEE5EE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4 054 мс</w:t>
            </w:r>
          </w:p>
        </w:tc>
        <w:tc>
          <w:tcPr>
            <w:tcW w:w="1418" w:type="dxa"/>
            <w:tcBorders>
              <w:top w:val="nil"/>
              <w:left w:val="nil"/>
              <w:bottom w:val="single" w:sz="4" w:space="0" w:color="auto"/>
              <w:right w:val="single" w:sz="4" w:space="0" w:color="auto"/>
            </w:tcBorders>
            <w:shd w:val="clear" w:color="auto" w:fill="auto"/>
            <w:noWrap/>
            <w:vAlign w:val="center"/>
            <w:hideMark/>
          </w:tcPr>
          <w:p w14:paraId="1CBBC147"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40 546 мс</w:t>
            </w:r>
          </w:p>
        </w:tc>
        <w:tc>
          <w:tcPr>
            <w:tcW w:w="1559" w:type="dxa"/>
            <w:tcBorders>
              <w:top w:val="nil"/>
              <w:left w:val="nil"/>
              <w:bottom w:val="single" w:sz="4" w:space="0" w:color="auto"/>
              <w:right w:val="single" w:sz="4" w:space="0" w:color="auto"/>
            </w:tcBorders>
            <w:shd w:val="clear" w:color="auto" w:fill="auto"/>
            <w:noWrap/>
            <w:vAlign w:val="center"/>
            <w:hideMark/>
          </w:tcPr>
          <w:p w14:paraId="69F26FD9"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400 999 мс</w:t>
            </w:r>
          </w:p>
        </w:tc>
        <w:tc>
          <w:tcPr>
            <w:tcW w:w="1843" w:type="dxa"/>
            <w:tcBorders>
              <w:top w:val="nil"/>
              <w:left w:val="nil"/>
              <w:bottom w:val="single" w:sz="4" w:space="0" w:color="auto"/>
              <w:right w:val="single" w:sz="4" w:space="0" w:color="auto"/>
            </w:tcBorders>
            <w:shd w:val="clear" w:color="auto" w:fill="auto"/>
            <w:noWrap/>
            <w:vAlign w:val="center"/>
            <w:hideMark/>
          </w:tcPr>
          <w:p w14:paraId="14B9B45F"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3 965 880 мс</w:t>
            </w:r>
          </w:p>
        </w:tc>
      </w:tr>
      <w:tr w:rsidR="009C3DE3" w:rsidRPr="000D19FA" w14:paraId="2A98F252" w14:textId="77777777" w:rsidTr="000D19FA">
        <w:trPr>
          <w:trHeight w:val="6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2107ECF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GPU NVIDIA RTX 3060</w:t>
            </w:r>
          </w:p>
        </w:tc>
        <w:tc>
          <w:tcPr>
            <w:tcW w:w="1332" w:type="dxa"/>
            <w:tcBorders>
              <w:top w:val="nil"/>
              <w:left w:val="nil"/>
              <w:bottom w:val="single" w:sz="4" w:space="0" w:color="auto"/>
              <w:right w:val="single" w:sz="4" w:space="0" w:color="auto"/>
            </w:tcBorders>
            <w:shd w:val="clear" w:color="auto" w:fill="auto"/>
            <w:noWrap/>
            <w:vAlign w:val="center"/>
            <w:hideMark/>
          </w:tcPr>
          <w:p w14:paraId="481B5B42"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91 мс</w:t>
            </w:r>
          </w:p>
        </w:tc>
        <w:tc>
          <w:tcPr>
            <w:tcW w:w="1262" w:type="dxa"/>
            <w:tcBorders>
              <w:top w:val="nil"/>
              <w:left w:val="nil"/>
              <w:bottom w:val="single" w:sz="4" w:space="0" w:color="auto"/>
              <w:right w:val="single" w:sz="4" w:space="0" w:color="auto"/>
            </w:tcBorders>
            <w:shd w:val="clear" w:color="auto" w:fill="auto"/>
            <w:noWrap/>
            <w:vAlign w:val="center"/>
            <w:hideMark/>
          </w:tcPr>
          <w:p w14:paraId="5C88D967"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919 мс</w:t>
            </w:r>
          </w:p>
        </w:tc>
        <w:tc>
          <w:tcPr>
            <w:tcW w:w="1418" w:type="dxa"/>
            <w:tcBorders>
              <w:top w:val="nil"/>
              <w:left w:val="nil"/>
              <w:bottom w:val="single" w:sz="4" w:space="0" w:color="auto"/>
              <w:right w:val="single" w:sz="4" w:space="0" w:color="auto"/>
            </w:tcBorders>
            <w:shd w:val="clear" w:color="auto" w:fill="auto"/>
            <w:noWrap/>
            <w:vAlign w:val="center"/>
            <w:hideMark/>
          </w:tcPr>
          <w:p w14:paraId="090929E0"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9 192 мс</w:t>
            </w:r>
          </w:p>
        </w:tc>
        <w:tc>
          <w:tcPr>
            <w:tcW w:w="1559" w:type="dxa"/>
            <w:tcBorders>
              <w:top w:val="nil"/>
              <w:left w:val="nil"/>
              <w:bottom w:val="single" w:sz="4" w:space="0" w:color="auto"/>
              <w:right w:val="single" w:sz="4" w:space="0" w:color="auto"/>
            </w:tcBorders>
            <w:shd w:val="clear" w:color="auto" w:fill="auto"/>
            <w:noWrap/>
            <w:vAlign w:val="center"/>
            <w:hideMark/>
          </w:tcPr>
          <w:p w14:paraId="3F98279A"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46 053 мс</w:t>
            </w:r>
          </w:p>
        </w:tc>
        <w:tc>
          <w:tcPr>
            <w:tcW w:w="1843" w:type="dxa"/>
            <w:tcBorders>
              <w:top w:val="nil"/>
              <w:left w:val="nil"/>
              <w:bottom w:val="single" w:sz="4" w:space="0" w:color="auto"/>
              <w:right w:val="single" w:sz="4" w:space="0" w:color="auto"/>
            </w:tcBorders>
            <w:shd w:val="clear" w:color="auto" w:fill="auto"/>
            <w:noWrap/>
            <w:vAlign w:val="center"/>
            <w:hideMark/>
          </w:tcPr>
          <w:p w14:paraId="4B3425BF"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448 356 мс</w:t>
            </w:r>
          </w:p>
        </w:tc>
      </w:tr>
    </w:tbl>
    <w:p w14:paraId="798FFA55" w14:textId="33B9E4E4" w:rsidR="007574B9" w:rsidRDefault="007574B9">
      <w:pPr>
        <w:rPr>
          <w:rFonts w:ascii="Times New Roman" w:hAnsi="Times New Roman" w:cs="Times New Roman"/>
          <w:sz w:val="24"/>
          <w:szCs w:val="24"/>
        </w:rPr>
      </w:pPr>
    </w:p>
    <w:p w14:paraId="7D8EC4F5" w14:textId="68AE610A" w:rsidR="009C3DE3" w:rsidRDefault="009C3DE3">
      <w:pPr>
        <w:rPr>
          <w:rFonts w:ascii="Times New Roman" w:hAnsi="Times New Roman" w:cs="Times New Roman"/>
          <w:sz w:val="24"/>
          <w:szCs w:val="24"/>
        </w:rPr>
      </w:pPr>
      <w:r>
        <w:rPr>
          <w:noProof/>
        </w:rPr>
        <w:drawing>
          <wp:inline distT="0" distB="0" distL="0" distR="0" wp14:anchorId="04CDA65C" wp14:editId="08D8107B">
            <wp:extent cx="6073254" cy="4292221"/>
            <wp:effectExtent l="0" t="0" r="3810" b="13335"/>
            <wp:docPr id="13" name="Диаграмма 13">
              <a:extLst xmlns:a="http://schemas.openxmlformats.org/drawingml/2006/main">
                <a:ext uri="{FF2B5EF4-FFF2-40B4-BE49-F238E27FC236}">
                  <a16:creationId xmlns:a16="http://schemas.microsoft.com/office/drawing/2014/main" id="{7892CC26-B6D0-483B-8981-39C8B4C74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262C7F9" w14:textId="77777777" w:rsidR="00434FBE" w:rsidRDefault="00434FBE">
      <w:pPr>
        <w:rPr>
          <w:rFonts w:ascii="Times New Roman" w:eastAsiaTheme="majorEastAsia" w:hAnsi="Times New Roman" w:cstheme="majorBidi"/>
          <w:b/>
          <w:sz w:val="32"/>
          <w:szCs w:val="32"/>
        </w:rPr>
      </w:pPr>
      <w:r>
        <w:br w:type="page"/>
      </w:r>
    </w:p>
    <w:p w14:paraId="70DFD93D" w14:textId="205B8750" w:rsidR="00F73B1C" w:rsidRPr="00604E63" w:rsidRDefault="00604E63" w:rsidP="00F73B1C">
      <w:pPr>
        <w:pStyle w:val="1"/>
      </w:pPr>
      <w:bookmarkStart w:id="33" w:name="_Toc135000429"/>
      <w:r>
        <w:lastRenderedPageBreak/>
        <w:t>Заключение</w:t>
      </w:r>
      <w:bookmarkEnd w:id="33"/>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34" w:name="_Toc104027966"/>
      <w:bookmarkStart w:id="35" w:name="_Toc135000430"/>
      <w:r w:rsidRPr="00A901EB">
        <w:rPr>
          <w:highlight w:val="yellow"/>
        </w:rPr>
        <w:lastRenderedPageBreak/>
        <w:t>Литература</w:t>
      </w:r>
      <w:bookmarkEnd w:id="34"/>
      <w:bookmarkEnd w:id="35"/>
    </w:p>
    <w:p w14:paraId="748F6382" w14:textId="77777777"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6" w:name="_Ref105335775"/>
      <w:r w:rsidRPr="009A21DE">
        <w:rPr>
          <w:rFonts w:ascii="Times New Roman" w:eastAsia="Times New Roman" w:hAnsi="Times New Roman" w:cs="Times New Roman"/>
          <w:strike/>
          <w:sz w:val="24"/>
          <w:szCs w:val="24"/>
          <w:lang w:eastAsia="ru-RU"/>
        </w:rPr>
        <w:t>Сандерс Д., Кэндрот Э.: Технология CUDA в примерах. Введение в программирование графических процессов   – 2018 г.  – 232 с.</w:t>
      </w:r>
      <w:bookmarkEnd w:id="36"/>
    </w:p>
    <w:p w14:paraId="3BE95582" w14:textId="062EB16E"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7" w:name="_Ref105335781"/>
      <w:r w:rsidRPr="009A21DE">
        <w:rPr>
          <w:rFonts w:ascii="Times New Roman" w:eastAsia="Times New Roman" w:hAnsi="Times New Roman" w:cs="Times New Roman"/>
          <w:strike/>
          <w:sz w:val="24"/>
          <w:szCs w:val="24"/>
          <w:lang w:eastAsia="ru-RU"/>
        </w:rPr>
        <w:t>Боресков А. В., Харламов А.: Основы работы с технологией CUDA – 2010 г. – 231с.</w:t>
      </w:r>
      <w:bookmarkEnd w:id="37"/>
    </w:p>
    <w:p w14:paraId="48598295" w14:textId="78784A7E" w:rsidR="002C4165" w:rsidRPr="009A21DE" w:rsidRDefault="0071085D"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8" w:name="_Ref105335931"/>
      <w:r w:rsidRPr="009A21DE">
        <w:rPr>
          <w:rFonts w:ascii="Times New Roman" w:eastAsia="Times New Roman" w:hAnsi="Times New Roman" w:cs="Times New Roman"/>
          <w:strike/>
          <w:sz w:val="24"/>
          <w:szCs w:val="24"/>
          <w:lang w:val="en-US" w:eastAsia="ru-RU"/>
        </w:rPr>
        <w:t>Intel</w:t>
      </w:r>
      <w:r w:rsidRPr="009A21DE">
        <w:rPr>
          <w:rFonts w:ascii="Times New Roman" w:eastAsia="Times New Roman" w:hAnsi="Times New Roman" w:cs="Times New Roman"/>
          <w:strike/>
          <w:sz w:val="24"/>
          <w:szCs w:val="24"/>
          <w:lang w:eastAsia="ru-RU"/>
        </w:rPr>
        <w:t xml:space="preserve"> </w:t>
      </w:r>
      <w:r w:rsidR="002C4165" w:rsidRPr="009A21DE">
        <w:rPr>
          <w:rFonts w:ascii="Times New Roman" w:eastAsia="Times New Roman" w:hAnsi="Times New Roman" w:cs="Times New Roman"/>
          <w:strike/>
          <w:sz w:val="24"/>
          <w:szCs w:val="24"/>
          <w:lang w:val="en-US" w:eastAsia="ru-RU"/>
        </w:rPr>
        <w:t>OneAPI</w:t>
      </w:r>
      <w:r w:rsidR="00D672DA" w:rsidRPr="009A21DE">
        <w:rPr>
          <w:rFonts w:ascii="Times New Roman" w:eastAsia="Times New Roman" w:hAnsi="Times New Roman" w:cs="Times New Roman"/>
          <w:strike/>
          <w:sz w:val="24"/>
          <w:szCs w:val="24"/>
          <w:lang w:eastAsia="ru-RU"/>
        </w:rPr>
        <w:t xml:space="preserve"> </w:t>
      </w:r>
      <w:r w:rsidR="00054BE8" w:rsidRPr="009A21DE">
        <w:rPr>
          <w:rFonts w:ascii="Times New Roman" w:eastAsia="Times New Roman" w:hAnsi="Times New Roman" w:cs="Times New Roman"/>
          <w:strike/>
          <w:sz w:val="24"/>
          <w:szCs w:val="24"/>
          <w:lang w:eastAsia="ru-RU"/>
        </w:rPr>
        <w:t>– официальный сайт</w:t>
      </w:r>
      <w:r w:rsidR="002C4165" w:rsidRPr="009A21DE">
        <w:rPr>
          <w:rFonts w:ascii="Times New Roman" w:eastAsia="Times New Roman" w:hAnsi="Times New Roman" w:cs="Times New Roman"/>
          <w:strike/>
          <w:sz w:val="24"/>
          <w:szCs w:val="24"/>
          <w:lang w:eastAsia="ru-RU"/>
        </w:rPr>
        <w:t xml:space="preserve">: </w:t>
      </w:r>
      <w:hyperlink r:id="rId24" w:history="1">
        <w:r w:rsidRPr="009A21DE">
          <w:rPr>
            <w:rStyle w:val="aa"/>
            <w:rFonts w:ascii="Times New Roman" w:eastAsia="Times New Roman" w:hAnsi="Times New Roman" w:cs="Times New Roman"/>
            <w:strike/>
            <w:sz w:val="24"/>
            <w:szCs w:val="24"/>
            <w:lang w:val="en-US" w:eastAsia="ru-RU"/>
          </w:rPr>
          <w:t>https</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intel</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com</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oneapi</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overview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html</w:t>
        </w:r>
      </w:hyperlink>
      <w:bookmarkEnd w:id="38"/>
      <w:r w:rsidRPr="009A21DE">
        <w:rPr>
          <w:rFonts w:ascii="Times New Roman" w:eastAsia="Times New Roman" w:hAnsi="Times New Roman" w:cs="Times New Roman"/>
          <w:strike/>
          <w:sz w:val="24"/>
          <w:szCs w:val="24"/>
          <w:lang w:eastAsia="ru-RU"/>
        </w:rPr>
        <w:t xml:space="preserve"> </w:t>
      </w:r>
    </w:p>
    <w:p w14:paraId="12918B08" w14:textId="52D9C62F" w:rsidR="004F73F1" w:rsidRPr="009A21DE" w:rsidRDefault="007E1EF5" w:rsidP="00802858">
      <w:pPr>
        <w:pStyle w:val="a3"/>
        <w:numPr>
          <w:ilvl w:val="0"/>
          <w:numId w:val="5"/>
        </w:numPr>
        <w:spacing w:after="0" w:line="360" w:lineRule="auto"/>
        <w:rPr>
          <w:rFonts w:ascii="Times New Roman" w:eastAsia="Times New Roman" w:hAnsi="Times New Roman" w:cs="Times New Roman"/>
          <w:strike/>
          <w:sz w:val="24"/>
          <w:szCs w:val="24"/>
          <w:lang w:eastAsia="ru-RU"/>
        </w:rPr>
      </w:pPr>
      <w:r w:rsidRPr="009A21DE">
        <w:rPr>
          <w:rFonts w:ascii="Times New Roman" w:eastAsia="Times New Roman" w:hAnsi="Times New Roman" w:cs="Times New Roman"/>
          <w:strike/>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9A21DE" w:rsidRDefault="00DE1133" w:rsidP="00802858">
      <w:pPr>
        <w:pStyle w:val="a3"/>
        <w:numPr>
          <w:ilvl w:val="0"/>
          <w:numId w:val="5"/>
        </w:numPr>
        <w:spacing w:after="0" w:line="360" w:lineRule="auto"/>
        <w:rPr>
          <w:rFonts w:ascii="Times New Roman" w:eastAsia="Times New Roman" w:hAnsi="Times New Roman" w:cs="Times New Roman"/>
          <w:strike/>
          <w:sz w:val="24"/>
          <w:szCs w:val="24"/>
          <w:lang w:val="en-US" w:eastAsia="ru-RU"/>
        </w:rPr>
      </w:pPr>
      <w:bookmarkStart w:id="39" w:name="_Ref105336006"/>
      <w:r w:rsidRPr="009A21DE">
        <w:rPr>
          <w:rFonts w:ascii="Times New Roman" w:eastAsia="Times New Roman" w:hAnsi="Times New Roman" w:cs="Times New Roman"/>
          <w:strike/>
          <w:sz w:val="24"/>
          <w:szCs w:val="24"/>
          <w:lang w:val="en-US" w:eastAsia="ru-RU"/>
        </w:rPr>
        <w:t xml:space="preserve">Wang L.V., Jacques S.L., Zheng L.Q. MCML – Monte Carlo modeling of light transport in multi-layered </w:t>
      </w:r>
      <w:r w:rsidR="00B16561" w:rsidRPr="009A21DE">
        <w:rPr>
          <w:rFonts w:ascii="Times New Roman" w:eastAsia="Times New Roman" w:hAnsi="Times New Roman" w:cs="Times New Roman"/>
          <w:strike/>
          <w:sz w:val="24"/>
          <w:szCs w:val="24"/>
          <w:lang w:val="en-US" w:eastAsia="ru-RU"/>
        </w:rPr>
        <w:t xml:space="preserve">– </w:t>
      </w:r>
      <w:r w:rsidRPr="009A21DE">
        <w:rPr>
          <w:rFonts w:ascii="Times New Roman" w:eastAsia="Times New Roman" w:hAnsi="Times New Roman" w:cs="Times New Roman"/>
          <w:strike/>
          <w:sz w:val="24"/>
          <w:szCs w:val="24"/>
          <w:lang w:val="en-US" w:eastAsia="ru-RU"/>
        </w:rPr>
        <w:t>1995</w:t>
      </w:r>
      <w:r w:rsidR="00074977" w:rsidRPr="009A21DE">
        <w:rPr>
          <w:rFonts w:ascii="Times New Roman" w:eastAsia="Times New Roman" w:hAnsi="Times New Roman" w:cs="Times New Roman"/>
          <w:strike/>
          <w:sz w:val="24"/>
          <w:szCs w:val="24"/>
          <w:lang w:val="en-US" w:eastAsia="ru-RU"/>
        </w:rPr>
        <w:t xml:space="preserve"> </w:t>
      </w:r>
      <w:r w:rsidR="00074977" w:rsidRPr="009A21DE">
        <w:rPr>
          <w:rFonts w:ascii="Times New Roman" w:eastAsia="Times New Roman" w:hAnsi="Times New Roman" w:cs="Times New Roman"/>
          <w:strike/>
          <w:sz w:val="24"/>
          <w:szCs w:val="24"/>
          <w:lang w:eastAsia="ru-RU"/>
        </w:rPr>
        <w:t>г</w:t>
      </w:r>
      <w:r w:rsidR="00074977" w:rsidRPr="009A21DE">
        <w:rPr>
          <w:rFonts w:ascii="Times New Roman" w:eastAsia="Times New Roman" w:hAnsi="Times New Roman" w:cs="Times New Roman"/>
          <w:strike/>
          <w:sz w:val="24"/>
          <w:szCs w:val="24"/>
          <w:lang w:val="en-US" w:eastAsia="ru-RU"/>
        </w:rPr>
        <w:t xml:space="preserve">. – 186 </w:t>
      </w:r>
      <w:r w:rsidR="00074977" w:rsidRPr="009A21DE">
        <w:rPr>
          <w:rFonts w:ascii="Times New Roman" w:eastAsia="Times New Roman" w:hAnsi="Times New Roman" w:cs="Times New Roman"/>
          <w:strike/>
          <w:sz w:val="24"/>
          <w:szCs w:val="24"/>
          <w:lang w:eastAsia="ru-RU"/>
        </w:rPr>
        <w:t>с</w:t>
      </w:r>
      <w:r w:rsidRPr="009A21DE">
        <w:rPr>
          <w:rFonts w:ascii="Times New Roman" w:eastAsia="Times New Roman" w:hAnsi="Times New Roman" w:cs="Times New Roman"/>
          <w:strike/>
          <w:sz w:val="24"/>
          <w:szCs w:val="24"/>
          <w:lang w:val="en-US" w:eastAsia="ru-RU"/>
        </w:rPr>
        <w:t>.</w:t>
      </w:r>
      <w:bookmarkEnd w:id="39"/>
      <w:r w:rsidR="00CC3355" w:rsidRPr="009A21DE">
        <w:rPr>
          <w:rFonts w:ascii="Times New Roman" w:eastAsia="Times New Roman" w:hAnsi="Times New Roman" w:cs="Times New Roman"/>
          <w:strike/>
          <w:sz w:val="24"/>
          <w:szCs w:val="24"/>
          <w:lang w:val="en-US" w:eastAsia="ru-RU"/>
        </w:rPr>
        <w:t xml:space="preserve"> </w:t>
      </w:r>
    </w:p>
    <w:p w14:paraId="2665E299" w14:textId="349EC5BF" w:rsidR="00DE1133" w:rsidRPr="009A21DE" w:rsidRDefault="00CC3355" w:rsidP="00802858">
      <w:pPr>
        <w:pStyle w:val="a3"/>
        <w:numPr>
          <w:ilvl w:val="0"/>
          <w:numId w:val="5"/>
        </w:numPr>
        <w:spacing w:line="360" w:lineRule="auto"/>
        <w:rPr>
          <w:rFonts w:ascii="Times New Roman" w:eastAsia="Times New Roman" w:hAnsi="Times New Roman" w:cs="Times New Roman"/>
          <w:strike/>
          <w:sz w:val="24"/>
          <w:szCs w:val="24"/>
          <w:lang w:eastAsia="ru-RU"/>
        </w:rPr>
      </w:pPr>
      <w:bookmarkStart w:id="40" w:name="_Ref105336050"/>
      <w:r w:rsidRPr="009A21DE">
        <w:rPr>
          <w:rFonts w:ascii="Times New Roman" w:eastAsia="Times New Roman" w:hAnsi="Times New Roman" w:cs="Times New Roman"/>
          <w:strike/>
          <w:sz w:val="24"/>
          <w:szCs w:val="24"/>
          <w:lang w:eastAsia="ru-RU"/>
        </w:rPr>
        <w:t xml:space="preserve">OpenCL – официальный сайт: </w:t>
      </w:r>
      <w:hyperlink r:id="rId25" w:history="1">
        <w:r w:rsidRPr="009A21DE">
          <w:rPr>
            <w:rStyle w:val="aa"/>
            <w:rFonts w:ascii="Times New Roman" w:eastAsia="Times New Roman" w:hAnsi="Times New Roman" w:cs="Times New Roman"/>
            <w:strike/>
            <w:sz w:val="24"/>
            <w:szCs w:val="24"/>
            <w:lang w:val="en-US" w:eastAsia="ru-RU"/>
          </w:rPr>
          <w:t>http</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khronos</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org</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opencl</w:t>
        </w:r>
        <w:r w:rsidRPr="009A21DE">
          <w:rPr>
            <w:rStyle w:val="aa"/>
            <w:rFonts w:ascii="Times New Roman" w:eastAsia="Times New Roman" w:hAnsi="Times New Roman" w:cs="Times New Roman"/>
            <w:strike/>
            <w:sz w:val="24"/>
            <w:szCs w:val="24"/>
            <w:lang w:eastAsia="ru-RU"/>
          </w:rPr>
          <w:t>/</w:t>
        </w:r>
      </w:hyperlink>
      <w:bookmarkEnd w:id="40"/>
    </w:p>
    <w:p w14:paraId="276FA878" w14:textId="39CEAE06" w:rsidR="005E39C2" w:rsidRPr="009A21DE" w:rsidRDefault="00066585" w:rsidP="00802858">
      <w:pPr>
        <w:pStyle w:val="a3"/>
        <w:numPr>
          <w:ilvl w:val="0"/>
          <w:numId w:val="5"/>
        </w:numPr>
        <w:spacing w:after="0" w:line="360" w:lineRule="auto"/>
        <w:rPr>
          <w:rFonts w:ascii="Times New Roman" w:hAnsi="Times New Roman" w:cs="Times New Roman"/>
          <w:strike/>
          <w:sz w:val="24"/>
          <w:szCs w:val="24"/>
        </w:rPr>
      </w:pPr>
      <w:r w:rsidRPr="009A21DE">
        <w:rPr>
          <w:rFonts w:ascii="Times New Roman" w:eastAsia="Times New Roman" w:hAnsi="Times New Roman" w:cs="Times New Roman"/>
          <w:strike/>
          <w:sz w:val="24"/>
          <w:szCs w:val="24"/>
          <w:lang w:eastAsia="ru-RU"/>
        </w:rPr>
        <w:t>А.В. Горшков, М.Ю. Кириллин, В.П. Гергель: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A21DE">
        <w:rPr>
          <w:rFonts w:ascii="Times New Roman" w:hAnsi="Times New Roman" w:cs="Times New Roman"/>
          <w:strike/>
          <w:sz w:val="24"/>
          <w:szCs w:val="24"/>
        </w:rPr>
        <w:t xml:space="preserve"> </w:t>
      </w:r>
    </w:p>
    <w:p w14:paraId="48F6E589" w14:textId="34738EC5" w:rsidR="0081624F" w:rsidRPr="009A21DE" w:rsidRDefault="009D2818" w:rsidP="00802858">
      <w:pPr>
        <w:pStyle w:val="a3"/>
        <w:numPr>
          <w:ilvl w:val="0"/>
          <w:numId w:val="5"/>
        </w:numPr>
        <w:spacing w:after="0" w:line="360" w:lineRule="auto"/>
        <w:rPr>
          <w:rFonts w:ascii="Times New Roman" w:hAnsi="Times New Roman" w:cs="Times New Roman"/>
          <w:strike/>
          <w:sz w:val="24"/>
          <w:szCs w:val="24"/>
          <w:lang w:val="en-US"/>
        </w:rPr>
      </w:pPr>
      <w:r w:rsidRPr="009A21DE">
        <w:rPr>
          <w:rFonts w:ascii="Times New Roman" w:hAnsi="Times New Roman" w:cs="Times New Roman"/>
          <w:strike/>
          <w:sz w:val="24"/>
          <w:szCs w:val="24"/>
          <w:lang w:val="en-US"/>
        </w:rPr>
        <w:t xml:space="preserve">J. Reinders, B. Ashbaugh, J. Brodman, M. Kinsner: </w:t>
      </w:r>
      <w:r w:rsidR="0081624F" w:rsidRPr="009A21DE">
        <w:rPr>
          <w:rFonts w:ascii="Times New Roman" w:hAnsi="Times New Roman" w:cs="Times New Roman"/>
          <w:strike/>
          <w:sz w:val="24"/>
          <w:szCs w:val="24"/>
          <w:lang w:val="en-US"/>
        </w:rPr>
        <w:t>Data Parallel C++</w:t>
      </w:r>
      <w:r w:rsidR="00AC0A80" w:rsidRPr="009A21DE">
        <w:rPr>
          <w:rFonts w:ascii="Times New Roman" w:hAnsi="Times New Roman" w:cs="Times New Roman"/>
          <w:strike/>
          <w:sz w:val="24"/>
          <w:szCs w:val="24"/>
          <w:lang w:val="en-US"/>
        </w:rPr>
        <w:t xml:space="preserve"> – </w:t>
      </w:r>
      <w:r w:rsidR="004929D7" w:rsidRPr="009A21DE">
        <w:rPr>
          <w:rFonts w:ascii="Times New Roman" w:hAnsi="Times New Roman" w:cs="Times New Roman"/>
          <w:strike/>
          <w:sz w:val="24"/>
          <w:szCs w:val="24"/>
          <w:lang w:val="en-US"/>
        </w:rPr>
        <w:t>Mastering DPC++ for</w:t>
      </w:r>
      <w:r w:rsidR="0081624F" w:rsidRPr="009A21DE">
        <w:rPr>
          <w:rFonts w:ascii="Times New Roman" w:hAnsi="Times New Roman" w:cs="Times New Roman"/>
          <w:strike/>
          <w:sz w:val="24"/>
          <w:szCs w:val="24"/>
          <w:lang w:val="en-US"/>
        </w:rPr>
        <w:t xml:space="preserve"> Programming of Heterogeneous Systems using C++ and SYCL</w:t>
      </w:r>
      <w:r w:rsidR="004929D7" w:rsidRPr="009A21DE">
        <w:rPr>
          <w:rFonts w:ascii="Times New Roman" w:hAnsi="Times New Roman" w:cs="Times New Roman"/>
          <w:strike/>
          <w:sz w:val="24"/>
          <w:szCs w:val="24"/>
          <w:lang w:val="en-US"/>
        </w:rPr>
        <w:t xml:space="preserve"> – 2021 </w:t>
      </w:r>
      <w:r w:rsidR="004929D7" w:rsidRPr="009A21DE">
        <w:rPr>
          <w:rFonts w:ascii="Times New Roman" w:hAnsi="Times New Roman" w:cs="Times New Roman"/>
          <w:strike/>
          <w:sz w:val="24"/>
          <w:szCs w:val="24"/>
        </w:rPr>
        <w:t>г</w:t>
      </w:r>
      <w:r w:rsidR="004929D7" w:rsidRPr="009A21DE">
        <w:rPr>
          <w:rFonts w:ascii="Times New Roman" w:hAnsi="Times New Roman" w:cs="Times New Roman"/>
          <w:strike/>
          <w:sz w:val="24"/>
          <w:szCs w:val="24"/>
          <w:lang w:val="en-US"/>
        </w:rPr>
        <w:t xml:space="preserve">. – </w:t>
      </w:r>
      <w:r w:rsidR="00C771F1" w:rsidRPr="009A21DE">
        <w:rPr>
          <w:rFonts w:ascii="Times New Roman" w:hAnsi="Times New Roman" w:cs="Times New Roman"/>
          <w:strike/>
          <w:sz w:val="24"/>
          <w:szCs w:val="24"/>
          <w:lang w:val="en-US"/>
        </w:rPr>
        <w:t>548</w:t>
      </w:r>
    </w:p>
    <w:p w14:paraId="5038F6FA" w14:textId="5E23AE70"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r w:rsidRPr="009A21DE">
        <w:rPr>
          <w:strike/>
        </w:rPr>
        <w:t>Ampere Tuning Guide</w:t>
      </w:r>
    </w:p>
    <w:p w14:paraId="19E7F7A0" w14:textId="5BA3B2FF"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r w:rsidRPr="009A21DE">
        <w:rPr>
          <w:strike/>
          <w:lang w:val="en-US"/>
        </w:rPr>
        <w:t>CUDA BEST PRACTICE</w:t>
      </w:r>
    </w:p>
    <w:sectPr w:rsidR="00CC555B" w:rsidRPr="009A21DE" w:rsidSect="00980A27">
      <w:footerReference w:type="default" r:id="rId26"/>
      <w:footerReference w:type="first" r:id="rId2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C07F8" w14:textId="77777777" w:rsidR="00522911" w:rsidRDefault="00522911" w:rsidP="0058377F">
      <w:pPr>
        <w:spacing w:after="0" w:line="240" w:lineRule="auto"/>
      </w:pPr>
      <w:r>
        <w:separator/>
      </w:r>
    </w:p>
  </w:endnote>
  <w:endnote w:type="continuationSeparator" w:id="0">
    <w:p w14:paraId="69FA0EE2" w14:textId="77777777" w:rsidR="00522911" w:rsidRDefault="00522911"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EndPr/>
    <w:sdtContent>
      <w:p w14:paraId="36FF3934" w14:textId="24598E08" w:rsidR="008C5DC4" w:rsidRDefault="008C5DC4">
        <w:pPr>
          <w:pStyle w:val="a6"/>
          <w:jc w:val="center"/>
        </w:pPr>
        <w:r>
          <w:fldChar w:fldCharType="begin"/>
        </w:r>
        <w:r>
          <w:instrText>PAGE   \* MERGEFORMAT</w:instrText>
        </w:r>
        <w:r>
          <w:fldChar w:fldCharType="separate"/>
        </w:r>
        <w:r>
          <w:t>2</w:t>
        </w:r>
        <w:r>
          <w:fldChar w:fldCharType="end"/>
        </w:r>
      </w:p>
    </w:sdtContent>
  </w:sdt>
  <w:p w14:paraId="1C10B8DB" w14:textId="77777777" w:rsidR="008C5DC4" w:rsidRDefault="008C5DC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8C5DC4" w:rsidRDefault="008C5DC4">
    <w:pPr>
      <w:pStyle w:val="a6"/>
      <w:jc w:val="center"/>
    </w:pPr>
  </w:p>
  <w:p w14:paraId="407AAC37" w14:textId="31E747B7" w:rsidR="008C5DC4" w:rsidRPr="00745BCC" w:rsidRDefault="008C5DC4"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3AA1E" w14:textId="77777777" w:rsidR="00522911" w:rsidRDefault="00522911" w:rsidP="0058377F">
      <w:pPr>
        <w:spacing w:after="0" w:line="240" w:lineRule="auto"/>
      </w:pPr>
      <w:r>
        <w:separator/>
      </w:r>
    </w:p>
  </w:footnote>
  <w:footnote w:type="continuationSeparator" w:id="0">
    <w:p w14:paraId="4AB4D468" w14:textId="77777777" w:rsidR="00522911" w:rsidRDefault="00522911"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2112D2"/>
    <w:multiLevelType w:val="multilevel"/>
    <w:tmpl w:val="8C589BD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695217"/>
    <w:multiLevelType w:val="multilevel"/>
    <w:tmpl w:val="8A600EA6"/>
    <w:lvl w:ilvl="0">
      <w:start w:val="1"/>
      <w:numFmt w:val="decimal"/>
      <w:lvlText w:val="%1."/>
      <w:lvlJc w:val="left"/>
      <w:pPr>
        <w:ind w:left="1068"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A632B"/>
    <w:multiLevelType w:val="multilevel"/>
    <w:tmpl w:val="5440862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177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5954B21"/>
    <w:multiLevelType w:val="multilevel"/>
    <w:tmpl w:val="4E54616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364E85"/>
    <w:multiLevelType w:val="multilevel"/>
    <w:tmpl w:val="3CDC1C70"/>
    <w:lvl w:ilvl="0">
      <w:start w:val="1"/>
      <w:numFmt w:val="decimal"/>
      <w:lvlText w:val="%1."/>
      <w:lvlJc w:val="left"/>
      <w:pPr>
        <w:ind w:left="1428"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17"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CE1F65"/>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D33BAE"/>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9D4A54"/>
    <w:multiLevelType w:val="hybridMultilevel"/>
    <w:tmpl w:val="CC4ADAE2"/>
    <w:lvl w:ilvl="0" w:tplc="5EA09F5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9"/>
  </w:num>
  <w:num w:numId="3">
    <w:abstractNumId w:val="4"/>
  </w:num>
  <w:num w:numId="4">
    <w:abstractNumId w:val="7"/>
  </w:num>
  <w:num w:numId="5">
    <w:abstractNumId w:val="24"/>
  </w:num>
  <w:num w:numId="6">
    <w:abstractNumId w:val="21"/>
  </w:num>
  <w:num w:numId="7">
    <w:abstractNumId w:val="2"/>
  </w:num>
  <w:num w:numId="8">
    <w:abstractNumId w:val="14"/>
  </w:num>
  <w:num w:numId="9">
    <w:abstractNumId w:val="8"/>
  </w:num>
  <w:num w:numId="10">
    <w:abstractNumId w:val="17"/>
  </w:num>
  <w:num w:numId="11">
    <w:abstractNumId w:val="3"/>
  </w:num>
  <w:num w:numId="12">
    <w:abstractNumId w:val="11"/>
  </w:num>
  <w:num w:numId="13">
    <w:abstractNumId w:val="16"/>
  </w:num>
  <w:num w:numId="14">
    <w:abstractNumId w:val="10"/>
  </w:num>
  <w:num w:numId="15">
    <w:abstractNumId w:val="20"/>
  </w:num>
  <w:num w:numId="16">
    <w:abstractNumId w:val="23"/>
  </w:num>
  <w:num w:numId="17">
    <w:abstractNumId w:val="25"/>
  </w:num>
  <w:num w:numId="18">
    <w:abstractNumId w:val="0"/>
  </w:num>
  <w:num w:numId="19">
    <w:abstractNumId w:val="15"/>
  </w:num>
  <w:num w:numId="20">
    <w:abstractNumId w:val="22"/>
  </w:num>
  <w:num w:numId="21">
    <w:abstractNumId w:val="6"/>
  </w:num>
  <w:num w:numId="22">
    <w:abstractNumId w:val="12"/>
  </w:num>
  <w:num w:numId="23">
    <w:abstractNumId w:val="26"/>
  </w:num>
  <w:num w:numId="24">
    <w:abstractNumId w:val="18"/>
  </w:num>
  <w:num w:numId="25">
    <w:abstractNumId w:val="9"/>
  </w:num>
  <w:num w:numId="26">
    <w:abstractNumId w:val="1"/>
  </w:num>
  <w:num w:numId="2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31F8"/>
    <w:rsid w:val="00006840"/>
    <w:rsid w:val="000072EC"/>
    <w:rsid w:val="000106A7"/>
    <w:rsid w:val="00010D40"/>
    <w:rsid w:val="00011129"/>
    <w:rsid w:val="000116D3"/>
    <w:rsid w:val="00011CC7"/>
    <w:rsid w:val="00012C13"/>
    <w:rsid w:val="00013C78"/>
    <w:rsid w:val="00013C97"/>
    <w:rsid w:val="000141E2"/>
    <w:rsid w:val="0001453D"/>
    <w:rsid w:val="00017CA8"/>
    <w:rsid w:val="00020A8D"/>
    <w:rsid w:val="00020CEF"/>
    <w:rsid w:val="000226EC"/>
    <w:rsid w:val="00022928"/>
    <w:rsid w:val="0003047C"/>
    <w:rsid w:val="00030B2E"/>
    <w:rsid w:val="00030B76"/>
    <w:rsid w:val="000366E3"/>
    <w:rsid w:val="000368E1"/>
    <w:rsid w:val="0003789E"/>
    <w:rsid w:val="00040412"/>
    <w:rsid w:val="0004155F"/>
    <w:rsid w:val="000425A8"/>
    <w:rsid w:val="0004336C"/>
    <w:rsid w:val="00043792"/>
    <w:rsid w:val="00043D92"/>
    <w:rsid w:val="0004427E"/>
    <w:rsid w:val="00044900"/>
    <w:rsid w:val="00045F4E"/>
    <w:rsid w:val="00046B36"/>
    <w:rsid w:val="00050366"/>
    <w:rsid w:val="00050AA7"/>
    <w:rsid w:val="00050F28"/>
    <w:rsid w:val="00051CA0"/>
    <w:rsid w:val="000529F4"/>
    <w:rsid w:val="00053087"/>
    <w:rsid w:val="0005316D"/>
    <w:rsid w:val="00053275"/>
    <w:rsid w:val="00053675"/>
    <w:rsid w:val="00054BE8"/>
    <w:rsid w:val="000555F5"/>
    <w:rsid w:val="00056C4F"/>
    <w:rsid w:val="00057493"/>
    <w:rsid w:val="00057EFD"/>
    <w:rsid w:val="00060695"/>
    <w:rsid w:val="000606EE"/>
    <w:rsid w:val="00060765"/>
    <w:rsid w:val="00061A49"/>
    <w:rsid w:val="000644FB"/>
    <w:rsid w:val="000652EE"/>
    <w:rsid w:val="00066585"/>
    <w:rsid w:val="00066743"/>
    <w:rsid w:val="00067E83"/>
    <w:rsid w:val="0007009A"/>
    <w:rsid w:val="00070C72"/>
    <w:rsid w:val="00071638"/>
    <w:rsid w:val="00071761"/>
    <w:rsid w:val="00071A38"/>
    <w:rsid w:val="000726FB"/>
    <w:rsid w:val="00072732"/>
    <w:rsid w:val="00074977"/>
    <w:rsid w:val="0007540F"/>
    <w:rsid w:val="00076277"/>
    <w:rsid w:val="0007695D"/>
    <w:rsid w:val="0008127A"/>
    <w:rsid w:val="00081D40"/>
    <w:rsid w:val="00082A67"/>
    <w:rsid w:val="00084869"/>
    <w:rsid w:val="000867CF"/>
    <w:rsid w:val="00087748"/>
    <w:rsid w:val="00096EB2"/>
    <w:rsid w:val="00097135"/>
    <w:rsid w:val="000A19E4"/>
    <w:rsid w:val="000A20D4"/>
    <w:rsid w:val="000A3571"/>
    <w:rsid w:val="000A3BA2"/>
    <w:rsid w:val="000A531B"/>
    <w:rsid w:val="000A54BD"/>
    <w:rsid w:val="000A5580"/>
    <w:rsid w:val="000A58C3"/>
    <w:rsid w:val="000A6A0B"/>
    <w:rsid w:val="000A7D30"/>
    <w:rsid w:val="000A7DE7"/>
    <w:rsid w:val="000A7DF8"/>
    <w:rsid w:val="000B1F99"/>
    <w:rsid w:val="000B244D"/>
    <w:rsid w:val="000B2BF5"/>
    <w:rsid w:val="000C08FE"/>
    <w:rsid w:val="000C1A48"/>
    <w:rsid w:val="000C268C"/>
    <w:rsid w:val="000C48FA"/>
    <w:rsid w:val="000C6017"/>
    <w:rsid w:val="000C6021"/>
    <w:rsid w:val="000C7C55"/>
    <w:rsid w:val="000D19FA"/>
    <w:rsid w:val="000D2538"/>
    <w:rsid w:val="000D2CBF"/>
    <w:rsid w:val="000D5B4A"/>
    <w:rsid w:val="000D60E1"/>
    <w:rsid w:val="000E0531"/>
    <w:rsid w:val="000E3040"/>
    <w:rsid w:val="000E368B"/>
    <w:rsid w:val="000E3D47"/>
    <w:rsid w:val="000E43C0"/>
    <w:rsid w:val="000E440D"/>
    <w:rsid w:val="000E4966"/>
    <w:rsid w:val="000E693D"/>
    <w:rsid w:val="000F095B"/>
    <w:rsid w:val="000F24B9"/>
    <w:rsid w:val="000F28CD"/>
    <w:rsid w:val="000F2C2B"/>
    <w:rsid w:val="000F4E1D"/>
    <w:rsid w:val="000F580A"/>
    <w:rsid w:val="0010083E"/>
    <w:rsid w:val="00101A61"/>
    <w:rsid w:val="00101FFB"/>
    <w:rsid w:val="0010337B"/>
    <w:rsid w:val="00104758"/>
    <w:rsid w:val="00104BC0"/>
    <w:rsid w:val="00105CAD"/>
    <w:rsid w:val="00106B06"/>
    <w:rsid w:val="00106C1D"/>
    <w:rsid w:val="001101E7"/>
    <w:rsid w:val="0011070E"/>
    <w:rsid w:val="00112DD2"/>
    <w:rsid w:val="00113394"/>
    <w:rsid w:val="00113BCE"/>
    <w:rsid w:val="00114D26"/>
    <w:rsid w:val="00115A4B"/>
    <w:rsid w:val="00115FC4"/>
    <w:rsid w:val="00117EFB"/>
    <w:rsid w:val="001204AB"/>
    <w:rsid w:val="0012059D"/>
    <w:rsid w:val="00121620"/>
    <w:rsid w:val="00122262"/>
    <w:rsid w:val="00122935"/>
    <w:rsid w:val="00123109"/>
    <w:rsid w:val="00124E39"/>
    <w:rsid w:val="0012539D"/>
    <w:rsid w:val="00125B00"/>
    <w:rsid w:val="00125B5C"/>
    <w:rsid w:val="00125EFC"/>
    <w:rsid w:val="00126991"/>
    <w:rsid w:val="0013021F"/>
    <w:rsid w:val="0013157B"/>
    <w:rsid w:val="0013238E"/>
    <w:rsid w:val="0013347B"/>
    <w:rsid w:val="00133E67"/>
    <w:rsid w:val="00134E65"/>
    <w:rsid w:val="001363CA"/>
    <w:rsid w:val="0013658D"/>
    <w:rsid w:val="001379A1"/>
    <w:rsid w:val="00140AE3"/>
    <w:rsid w:val="001410DE"/>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807"/>
    <w:rsid w:val="00163A0F"/>
    <w:rsid w:val="00164354"/>
    <w:rsid w:val="00165887"/>
    <w:rsid w:val="00167412"/>
    <w:rsid w:val="00167D3C"/>
    <w:rsid w:val="00170C46"/>
    <w:rsid w:val="00172C40"/>
    <w:rsid w:val="001732C6"/>
    <w:rsid w:val="0017336F"/>
    <w:rsid w:val="0017416C"/>
    <w:rsid w:val="0017488F"/>
    <w:rsid w:val="00176B46"/>
    <w:rsid w:val="001818D0"/>
    <w:rsid w:val="00181FF3"/>
    <w:rsid w:val="00182365"/>
    <w:rsid w:val="00183965"/>
    <w:rsid w:val="0018477F"/>
    <w:rsid w:val="001848DC"/>
    <w:rsid w:val="00184DCC"/>
    <w:rsid w:val="0019255F"/>
    <w:rsid w:val="00193287"/>
    <w:rsid w:val="00193529"/>
    <w:rsid w:val="001953A9"/>
    <w:rsid w:val="00195B74"/>
    <w:rsid w:val="00195C30"/>
    <w:rsid w:val="001966E9"/>
    <w:rsid w:val="00196808"/>
    <w:rsid w:val="00197E30"/>
    <w:rsid w:val="001A0CFC"/>
    <w:rsid w:val="001A2AB8"/>
    <w:rsid w:val="001A3553"/>
    <w:rsid w:val="001A49C9"/>
    <w:rsid w:val="001A5A78"/>
    <w:rsid w:val="001A5E3B"/>
    <w:rsid w:val="001A6CB2"/>
    <w:rsid w:val="001A7392"/>
    <w:rsid w:val="001B017E"/>
    <w:rsid w:val="001B1953"/>
    <w:rsid w:val="001B1B39"/>
    <w:rsid w:val="001B29C9"/>
    <w:rsid w:val="001B3F50"/>
    <w:rsid w:val="001B454C"/>
    <w:rsid w:val="001C1632"/>
    <w:rsid w:val="001C1A1A"/>
    <w:rsid w:val="001C4302"/>
    <w:rsid w:val="001C4B74"/>
    <w:rsid w:val="001C4C17"/>
    <w:rsid w:val="001C7823"/>
    <w:rsid w:val="001D1C5B"/>
    <w:rsid w:val="001D1D70"/>
    <w:rsid w:val="001D2FA9"/>
    <w:rsid w:val="001D43A8"/>
    <w:rsid w:val="001D4D86"/>
    <w:rsid w:val="001D5FF4"/>
    <w:rsid w:val="001E0871"/>
    <w:rsid w:val="001E19D6"/>
    <w:rsid w:val="001E34C9"/>
    <w:rsid w:val="001E3BD8"/>
    <w:rsid w:val="001E6B72"/>
    <w:rsid w:val="001F128C"/>
    <w:rsid w:val="001F134C"/>
    <w:rsid w:val="001F19E8"/>
    <w:rsid w:val="001F2093"/>
    <w:rsid w:val="001F269B"/>
    <w:rsid w:val="001F4C17"/>
    <w:rsid w:val="001F6697"/>
    <w:rsid w:val="001F71E1"/>
    <w:rsid w:val="001F79ED"/>
    <w:rsid w:val="002002E0"/>
    <w:rsid w:val="00200ED0"/>
    <w:rsid w:val="00203A84"/>
    <w:rsid w:val="00203F90"/>
    <w:rsid w:val="00205156"/>
    <w:rsid w:val="00205F33"/>
    <w:rsid w:val="00210E25"/>
    <w:rsid w:val="00211CBB"/>
    <w:rsid w:val="00213469"/>
    <w:rsid w:val="00214020"/>
    <w:rsid w:val="00215CDB"/>
    <w:rsid w:val="002200B7"/>
    <w:rsid w:val="00222596"/>
    <w:rsid w:val="002232C0"/>
    <w:rsid w:val="002249DA"/>
    <w:rsid w:val="002258E8"/>
    <w:rsid w:val="00225E2B"/>
    <w:rsid w:val="00226C62"/>
    <w:rsid w:val="00227DAA"/>
    <w:rsid w:val="00230F49"/>
    <w:rsid w:val="00232E59"/>
    <w:rsid w:val="0023308D"/>
    <w:rsid w:val="002342DD"/>
    <w:rsid w:val="00237621"/>
    <w:rsid w:val="00240152"/>
    <w:rsid w:val="00240273"/>
    <w:rsid w:val="002406FA"/>
    <w:rsid w:val="00240DEE"/>
    <w:rsid w:val="00243C27"/>
    <w:rsid w:val="00244D05"/>
    <w:rsid w:val="00245437"/>
    <w:rsid w:val="002455EB"/>
    <w:rsid w:val="00245B43"/>
    <w:rsid w:val="002478E1"/>
    <w:rsid w:val="00247AEF"/>
    <w:rsid w:val="00247B6E"/>
    <w:rsid w:val="002503BB"/>
    <w:rsid w:val="00250E9A"/>
    <w:rsid w:val="00251646"/>
    <w:rsid w:val="00251C9F"/>
    <w:rsid w:val="00252258"/>
    <w:rsid w:val="00253076"/>
    <w:rsid w:val="00253836"/>
    <w:rsid w:val="00255473"/>
    <w:rsid w:val="00255F5C"/>
    <w:rsid w:val="00257B8D"/>
    <w:rsid w:val="00260BEF"/>
    <w:rsid w:val="00260F88"/>
    <w:rsid w:val="00261F24"/>
    <w:rsid w:val="0026287C"/>
    <w:rsid w:val="00263608"/>
    <w:rsid w:val="00263E05"/>
    <w:rsid w:val="00266094"/>
    <w:rsid w:val="00273A4C"/>
    <w:rsid w:val="002767BC"/>
    <w:rsid w:val="00276F60"/>
    <w:rsid w:val="00277B3D"/>
    <w:rsid w:val="00277E89"/>
    <w:rsid w:val="00277F56"/>
    <w:rsid w:val="00280058"/>
    <w:rsid w:val="0028066F"/>
    <w:rsid w:val="00280AD3"/>
    <w:rsid w:val="00281CA9"/>
    <w:rsid w:val="0028205B"/>
    <w:rsid w:val="0028355E"/>
    <w:rsid w:val="00283EAA"/>
    <w:rsid w:val="00283F14"/>
    <w:rsid w:val="002844FE"/>
    <w:rsid w:val="00284C10"/>
    <w:rsid w:val="002851BE"/>
    <w:rsid w:val="00285590"/>
    <w:rsid w:val="002856CA"/>
    <w:rsid w:val="00287165"/>
    <w:rsid w:val="00291C69"/>
    <w:rsid w:val="00293ABA"/>
    <w:rsid w:val="002950DD"/>
    <w:rsid w:val="00296D78"/>
    <w:rsid w:val="0029792C"/>
    <w:rsid w:val="002A0542"/>
    <w:rsid w:val="002A30EC"/>
    <w:rsid w:val="002A4362"/>
    <w:rsid w:val="002A4B5F"/>
    <w:rsid w:val="002A5234"/>
    <w:rsid w:val="002A5D00"/>
    <w:rsid w:val="002A7701"/>
    <w:rsid w:val="002B0585"/>
    <w:rsid w:val="002B0A56"/>
    <w:rsid w:val="002B150E"/>
    <w:rsid w:val="002B2E03"/>
    <w:rsid w:val="002B38BD"/>
    <w:rsid w:val="002B3FD8"/>
    <w:rsid w:val="002B46EF"/>
    <w:rsid w:val="002C1E93"/>
    <w:rsid w:val="002C4165"/>
    <w:rsid w:val="002C75BB"/>
    <w:rsid w:val="002D165D"/>
    <w:rsid w:val="002D16E8"/>
    <w:rsid w:val="002D2647"/>
    <w:rsid w:val="002D2EF0"/>
    <w:rsid w:val="002D5A0A"/>
    <w:rsid w:val="002E05A6"/>
    <w:rsid w:val="002E22C5"/>
    <w:rsid w:val="002E26BB"/>
    <w:rsid w:val="002E2A0D"/>
    <w:rsid w:val="002E306C"/>
    <w:rsid w:val="002E3D91"/>
    <w:rsid w:val="002E5103"/>
    <w:rsid w:val="002E633E"/>
    <w:rsid w:val="002E6535"/>
    <w:rsid w:val="002E70A8"/>
    <w:rsid w:val="002E7196"/>
    <w:rsid w:val="002F67F3"/>
    <w:rsid w:val="00300A0C"/>
    <w:rsid w:val="00300ABC"/>
    <w:rsid w:val="00301F5D"/>
    <w:rsid w:val="003029F6"/>
    <w:rsid w:val="003043AD"/>
    <w:rsid w:val="003048B1"/>
    <w:rsid w:val="00310571"/>
    <w:rsid w:val="00316A66"/>
    <w:rsid w:val="00317AFA"/>
    <w:rsid w:val="003203AF"/>
    <w:rsid w:val="00323050"/>
    <w:rsid w:val="003245D7"/>
    <w:rsid w:val="00326DF8"/>
    <w:rsid w:val="00327CA8"/>
    <w:rsid w:val="00327DCD"/>
    <w:rsid w:val="003317BB"/>
    <w:rsid w:val="00331E4C"/>
    <w:rsid w:val="00333533"/>
    <w:rsid w:val="00335D53"/>
    <w:rsid w:val="0034003D"/>
    <w:rsid w:val="00343B42"/>
    <w:rsid w:val="003442AB"/>
    <w:rsid w:val="00344883"/>
    <w:rsid w:val="00347A51"/>
    <w:rsid w:val="0035146A"/>
    <w:rsid w:val="00351AAE"/>
    <w:rsid w:val="00352C6E"/>
    <w:rsid w:val="00356B5D"/>
    <w:rsid w:val="00357262"/>
    <w:rsid w:val="00357395"/>
    <w:rsid w:val="00357B6B"/>
    <w:rsid w:val="003624DE"/>
    <w:rsid w:val="00363DD5"/>
    <w:rsid w:val="00364849"/>
    <w:rsid w:val="00365616"/>
    <w:rsid w:val="00366000"/>
    <w:rsid w:val="00366B0F"/>
    <w:rsid w:val="00366E70"/>
    <w:rsid w:val="0036762F"/>
    <w:rsid w:val="00367804"/>
    <w:rsid w:val="003710F2"/>
    <w:rsid w:val="003721DB"/>
    <w:rsid w:val="00374145"/>
    <w:rsid w:val="00375055"/>
    <w:rsid w:val="00375B4B"/>
    <w:rsid w:val="00375C59"/>
    <w:rsid w:val="00375E46"/>
    <w:rsid w:val="00376ABF"/>
    <w:rsid w:val="00376BA9"/>
    <w:rsid w:val="0038013A"/>
    <w:rsid w:val="00381882"/>
    <w:rsid w:val="003819B9"/>
    <w:rsid w:val="00382F31"/>
    <w:rsid w:val="003837A8"/>
    <w:rsid w:val="0038418B"/>
    <w:rsid w:val="00385C25"/>
    <w:rsid w:val="00386485"/>
    <w:rsid w:val="003874AC"/>
    <w:rsid w:val="00390C18"/>
    <w:rsid w:val="00390D01"/>
    <w:rsid w:val="003923C2"/>
    <w:rsid w:val="00392462"/>
    <w:rsid w:val="003927B0"/>
    <w:rsid w:val="00393B55"/>
    <w:rsid w:val="0039553A"/>
    <w:rsid w:val="00395CAC"/>
    <w:rsid w:val="00396039"/>
    <w:rsid w:val="003963A7"/>
    <w:rsid w:val="00397546"/>
    <w:rsid w:val="00397C6F"/>
    <w:rsid w:val="003A05B7"/>
    <w:rsid w:val="003A0C79"/>
    <w:rsid w:val="003A1B46"/>
    <w:rsid w:val="003A1EBE"/>
    <w:rsid w:val="003A2046"/>
    <w:rsid w:val="003A2381"/>
    <w:rsid w:val="003A2457"/>
    <w:rsid w:val="003A2F2B"/>
    <w:rsid w:val="003A4B72"/>
    <w:rsid w:val="003A7306"/>
    <w:rsid w:val="003B044F"/>
    <w:rsid w:val="003B0729"/>
    <w:rsid w:val="003B0795"/>
    <w:rsid w:val="003B0A51"/>
    <w:rsid w:val="003B21E8"/>
    <w:rsid w:val="003B224C"/>
    <w:rsid w:val="003B4095"/>
    <w:rsid w:val="003B4485"/>
    <w:rsid w:val="003B4495"/>
    <w:rsid w:val="003B5455"/>
    <w:rsid w:val="003B7423"/>
    <w:rsid w:val="003C0348"/>
    <w:rsid w:val="003C0629"/>
    <w:rsid w:val="003C160C"/>
    <w:rsid w:val="003C19D5"/>
    <w:rsid w:val="003C4489"/>
    <w:rsid w:val="003C4A94"/>
    <w:rsid w:val="003C526D"/>
    <w:rsid w:val="003C611F"/>
    <w:rsid w:val="003C7930"/>
    <w:rsid w:val="003C7BE7"/>
    <w:rsid w:val="003D36EE"/>
    <w:rsid w:val="003D3B2D"/>
    <w:rsid w:val="003D5160"/>
    <w:rsid w:val="003D6597"/>
    <w:rsid w:val="003D69C3"/>
    <w:rsid w:val="003E19EF"/>
    <w:rsid w:val="003E2420"/>
    <w:rsid w:val="003E5713"/>
    <w:rsid w:val="003E6283"/>
    <w:rsid w:val="003E7676"/>
    <w:rsid w:val="003E77F4"/>
    <w:rsid w:val="003F0844"/>
    <w:rsid w:val="003F0AA7"/>
    <w:rsid w:val="003F0D03"/>
    <w:rsid w:val="003F214F"/>
    <w:rsid w:val="003F2439"/>
    <w:rsid w:val="003F259A"/>
    <w:rsid w:val="003F293B"/>
    <w:rsid w:val="003F4717"/>
    <w:rsid w:val="003F63C2"/>
    <w:rsid w:val="003F794A"/>
    <w:rsid w:val="004006D4"/>
    <w:rsid w:val="004006E5"/>
    <w:rsid w:val="00401734"/>
    <w:rsid w:val="00402997"/>
    <w:rsid w:val="00405AD4"/>
    <w:rsid w:val="00407A8C"/>
    <w:rsid w:val="004116A9"/>
    <w:rsid w:val="004128F7"/>
    <w:rsid w:val="004130C6"/>
    <w:rsid w:val="004135AC"/>
    <w:rsid w:val="00413683"/>
    <w:rsid w:val="004136EF"/>
    <w:rsid w:val="004140B8"/>
    <w:rsid w:val="0041637C"/>
    <w:rsid w:val="00416CF7"/>
    <w:rsid w:val="00417B64"/>
    <w:rsid w:val="004207D9"/>
    <w:rsid w:val="004208E5"/>
    <w:rsid w:val="00420A5F"/>
    <w:rsid w:val="00420D72"/>
    <w:rsid w:val="00421025"/>
    <w:rsid w:val="00421BAD"/>
    <w:rsid w:val="00421BD3"/>
    <w:rsid w:val="00421E61"/>
    <w:rsid w:val="00421EE6"/>
    <w:rsid w:val="00423753"/>
    <w:rsid w:val="004247B3"/>
    <w:rsid w:val="00426037"/>
    <w:rsid w:val="00430F63"/>
    <w:rsid w:val="00431145"/>
    <w:rsid w:val="00431D25"/>
    <w:rsid w:val="004321A1"/>
    <w:rsid w:val="00432585"/>
    <w:rsid w:val="004327AA"/>
    <w:rsid w:val="00434B28"/>
    <w:rsid w:val="00434FBE"/>
    <w:rsid w:val="00435532"/>
    <w:rsid w:val="00435B8A"/>
    <w:rsid w:val="004403C8"/>
    <w:rsid w:val="00440726"/>
    <w:rsid w:val="004418E4"/>
    <w:rsid w:val="004419C2"/>
    <w:rsid w:val="004433DE"/>
    <w:rsid w:val="00444A4E"/>
    <w:rsid w:val="00446798"/>
    <w:rsid w:val="004472E8"/>
    <w:rsid w:val="004475EB"/>
    <w:rsid w:val="00447B87"/>
    <w:rsid w:val="004510AB"/>
    <w:rsid w:val="00451CD1"/>
    <w:rsid w:val="0045225B"/>
    <w:rsid w:val="00452FAA"/>
    <w:rsid w:val="004531B9"/>
    <w:rsid w:val="004538FC"/>
    <w:rsid w:val="00453AC3"/>
    <w:rsid w:val="00454229"/>
    <w:rsid w:val="00456000"/>
    <w:rsid w:val="004567C2"/>
    <w:rsid w:val="00462D81"/>
    <w:rsid w:val="0046403C"/>
    <w:rsid w:val="004644A3"/>
    <w:rsid w:val="004649E1"/>
    <w:rsid w:val="00465A3C"/>
    <w:rsid w:val="00466CAE"/>
    <w:rsid w:val="00466D9C"/>
    <w:rsid w:val="00467334"/>
    <w:rsid w:val="00470124"/>
    <w:rsid w:val="004705A1"/>
    <w:rsid w:val="00472CE7"/>
    <w:rsid w:val="00473AE1"/>
    <w:rsid w:val="00474D54"/>
    <w:rsid w:val="004754E7"/>
    <w:rsid w:val="0047642D"/>
    <w:rsid w:val="0048010F"/>
    <w:rsid w:val="00480199"/>
    <w:rsid w:val="00483A56"/>
    <w:rsid w:val="00484099"/>
    <w:rsid w:val="00486B0A"/>
    <w:rsid w:val="00487C4D"/>
    <w:rsid w:val="0049035F"/>
    <w:rsid w:val="00490A47"/>
    <w:rsid w:val="00490E38"/>
    <w:rsid w:val="00492059"/>
    <w:rsid w:val="004929D7"/>
    <w:rsid w:val="00493E62"/>
    <w:rsid w:val="00494A46"/>
    <w:rsid w:val="00495E80"/>
    <w:rsid w:val="004968D8"/>
    <w:rsid w:val="00496A40"/>
    <w:rsid w:val="00496CC2"/>
    <w:rsid w:val="004A15E3"/>
    <w:rsid w:val="004A2046"/>
    <w:rsid w:val="004A2830"/>
    <w:rsid w:val="004A2FFA"/>
    <w:rsid w:val="004A33B9"/>
    <w:rsid w:val="004A5E77"/>
    <w:rsid w:val="004A605A"/>
    <w:rsid w:val="004A6160"/>
    <w:rsid w:val="004B028A"/>
    <w:rsid w:val="004B1600"/>
    <w:rsid w:val="004B174B"/>
    <w:rsid w:val="004B2C9A"/>
    <w:rsid w:val="004B301D"/>
    <w:rsid w:val="004C05F8"/>
    <w:rsid w:val="004C1D07"/>
    <w:rsid w:val="004C1F08"/>
    <w:rsid w:val="004C2AC8"/>
    <w:rsid w:val="004C3E50"/>
    <w:rsid w:val="004C53C6"/>
    <w:rsid w:val="004C557C"/>
    <w:rsid w:val="004C68DE"/>
    <w:rsid w:val="004C69A1"/>
    <w:rsid w:val="004D0135"/>
    <w:rsid w:val="004D29C2"/>
    <w:rsid w:val="004D36A7"/>
    <w:rsid w:val="004D42E6"/>
    <w:rsid w:val="004D7850"/>
    <w:rsid w:val="004E08E3"/>
    <w:rsid w:val="004E322C"/>
    <w:rsid w:val="004E4EF1"/>
    <w:rsid w:val="004E63AD"/>
    <w:rsid w:val="004F0794"/>
    <w:rsid w:val="004F1738"/>
    <w:rsid w:val="004F1B8D"/>
    <w:rsid w:val="004F1F19"/>
    <w:rsid w:val="004F2852"/>
    <w:rsid w:val="004F3664"/>
    <w:rsid w:val="004F38E7"/>
    <w:rsid w:val="004F73F1"/>
    <w:rsid w:val="0050230F"/>
    <w:rsid w:val="00502831"/>
    <w:rsid w:val="00505193"/>
    <w:rsid w:val="005057A7"/>
    <w:rsid w:val="00505DA5"/>
    <w:rsid w:val="005073A2"/>
    <w:rsid w:val="00507D57"/>
    <w:rsid w:val="0051015E"/>
    <w:rsid w:val="00510732"/>
    <w:rsid w:val="00511658"/>
    <w:rsid w:val="005131C1"/>
    <w:rsid w:val="00513272"/>
    <w:rsid w:val="00513E96"/>
    <w:rsid w:val="00514B4A"/>
    <w:rsid w:val="0051533A"/>
    <w:rsid w:val="00515A93"/>
    <w:rsid w:val="005205C2"/>
    <w:rsid w:val="005206C2"/>
    <w:rsid w:val="0052194A"/>
    <w:rsid w:val="00521F33"/>
    <w:rsid w:val="005220C9"/>
    <w:rsid w:val="00522911"/>
    <w:rsid w:val="00522AAE"/>
    <w:rsid w:val="005248CE"/>
    <w:rsid w:val="00524909"/>
    <w:rsid w:val="00524EEC"/>
    <w:rsid w:val="00525876"/>
    <w:rsid w:val="0052722D"/>
    <w:rsid w:val="0053101B"/>
    <w:rsid w:val="00531D9B"/>
    <w:rsid w:val="00532606"/>
    <w:rsid w:val="0053597B"/>
    <w:rsid w:val="00537301"/>
    <w:rsid w:val="00540532"/>
    <w:rsid w:val="005410ED"/>
    <w:rsid w:val="00542539"/>
    <w:rsid w:val="00542F8D"/>
    <w:rsid w:val="005431B0"/>
    <w:rsid w:val="00543C77"/>
    <w:rsid w:val="00544358"/>
    <w:rsid w:val="00546441"/>
    <w:rsid w:val="005524C5"/>
    <w:rsid w:val="00554CEA"/>
    <w:rsid w:val="00555D13"/>
    <w:rsid w:val="0055636F"/>
    <w:rsid w:val="00556C0A"/>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A4B"/>
    <w:rsid w:val="00573C7E"/>
    <w:rsid w:val="0057471D"/>
    <w:rsid w:val="0057514E"/>
    <w:rsid w:val="00576A54"/>
    <w:rsid w:val="00581170"/>
    <w:rsid w:val="005824AD"/>
    <w:rsid w:val="005827B7"/>
    <w:rsid w:val="0058377F"/>
    <w:rsid w:val="00584142"/>
    <w:rsid w:val="00584EBC"/>
    <w:rsid w:val="00585874"/>
    <w:rsid w:val="005868D9"/>
    <w:rsid w:val="00590052"/>
    <w:rsid w:val="0059253A"/>
    <w:rsid w:val="00592C26"/>
    <w:rsid w:val="00594CBA"/>
    <w:rsid w:val="005974C1"/>
    <w:rsid w:val="005A0996"/>
    <w:rsid w:val="005A1B24"/>
    <w:rsid w:val="005A2AAF"/>
    <w:rsid w:val="005A32A6"/>
    <w:rsid w:val="005A368B"/>
    <w:rsid w:val="005A393D"/>
    <w:rsid w:val="005A6F3A"/>
    <w:rsid w:val="005A7B40"/>
    <w:rsid w:val="005B0731"/>
    <w:rsid w:val="005B18F7"/>
    <w:rsid w:val="005B2B5B"/>
    <w:rsid w:val="005B2C8E"/>
    <w:rsid w:val="005B5BBA"/>
    <w:rsid w:val="005B5DA6"/>
    <w:rsid w:val="005B6710"/>
    <w:rsid w:val="005C046E"/>
    <w:rsid w:val="005C09A4"/>
    <w:rsid w:val="005C219C"/>
    <w:rsid w:val="005C3470"/>
    <w:rsid w:val="005C35D8"/>
    <w:rsid w:val="005C405F"/>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0348"/>
    <w:rsid w:val="005F1094"/>
    <w:rsid w:val="005F1163"/>
    <w:rsid w:val="005F37E8"/>
    <w:rsid w:val="005F55B9"/>
    <w:rsid w:val="005F5BD3"/>
    <w:rsid w:val="005F656E"/>
    <w:rsid w:val="005F69EC"/>
    <w:rsid w:val="005F6AB2"/>
    <w:rsid w:val="0060101F"/>
    <w:rsid w:val="00601B95"/>
    <w:rsid w:val="00601D25"/>
    <w:rsid w:val="00601E39"/>
    <w:rsid w:val="006020A0"/>
    <w:rsid w:val="00603EC6"/>
    <w:rsid w:val="00604E21"/>
    <w:rsid w:val="00604E63"/>
    <w:rsid w:val="006059BB"/>
    <w:rsid w:val="00606771"/>
    <w:rsid w:val="006068B3"/>
    <w:rsid w:val="00612D37"/>
    <w:rsid w:val="00613926"/>
    <w:rsid w:val="00613CF3"/>
    <w:rsid w:val="006145EE"/>
    <w:rsid w:val="0061491C"/>
    <w:rsid w:val="006158BD"/>
    <w:rsid w:val="006203FB"/>
    <w:rsid w:val="0062430B"/>
    <w:rsid w:val="0062527F"/>
    <w:rsid w:val="00627C57"/>
    <w:rsid w:val="00627C70"/>
    <w:rsid w:val="0063212D"/>
    <w:rsid w:val="00633AA3"/>
    <w:rsid w:val="0063646A"/>
    <w:rsid w:val="00636F12"/>
    <w:rsid w:val="00637274"/>
    <w:rsid w:val="0064001C"/>
    <w:rsid w:val="006412F9"/>
    <w:rsid w:val="006421D8"/>
    <w:rsid w:val="00642E29"/>
    <w:rsid w:val="0064368D"/>
    <w:rsid w:val="00643ECD"/>
    <w:rsid w:val="00644B17"/>
    <w:rsid w:val="006456FA"/>
    <w:rsid w:val="00646A73"/>
    <w:rsid w:val="00647E14"/>
    <w:rsid w:val="0065035D"/>
    <w:rsid w:val="006516D6"/>
    <w:rsid w:val="0065191F"/>
    <w:rsid w:val="00651B96"/>
    <w:rsid w:val="00651D28"/>
    <w:rsid w:val="006544E8"/>
    <w:rsid w:val="0065450F"/>
    <w:rsid w:val="0065456D"/>
    <w:rsid w:val="00654CAE"/>
    <w:rsid w:val="006568BA"/>
    <w:rsid w:val="00656C06"/>
    <w:rsid w:val="006572CE"/>
    <w:rsid w:val="0066172A"/>
    <w:rsid w:val="00670DFB"/>
    <w:rsid w:val="00671C1C"/>
    <w:rsid w:val="00671F00"/>
    <w:rsid w:val="00672AC2"/>
    <w:rsid w:val="006739CA"/>
    <w:rsid w:val="00673AD7"/>
    <w:rsid w:val="0067538A"/>
    <w:rsid w:val="00676DC0"/>
    <w:rsid w:val="0067712C"/>
    <w:rsid w:val="006805B9"/>
    <w:rsid w:val="0068091B"/>
    <w:rsid w:val="0068131E"/>
    <w:rsid w:val="0068448D"/>
    <w:rsid w:val="00684AC8"/>
    <w:rsid w:val="0068573A"/>
    <w:rsid w:val="00686793"/>
    <w:rsid w:val="00687710"/>
    <w:rsid w:val="00690D1C"/>
    <w:rsid w:val="0069199F"/>
    <w:rsid w:val="006932B9"/>
    <w:rsid w:val="00693DCB"/>
    <w:rsid w:val="00694A6B"/>
    <w:rsid w:val="006954A8"/>
    <w:rsid w:val="006968D2"/>
    <w:rsid w:val="00696961"/>
    <w:rsid w:val="00697571"/>
    <w:rsid w:val="00697FDE"/>
    <w:rsid w:val="006A0444"/>
    <w:rsid w:val="006A0A32"/>
    <w:rsid w:val="006A2427"/>
    <w:rsid w:val="006A4F17"/>
    <w:rsid w:val="006A4FAB"/>
    <w:rsid w:val="006A58BB"/>
    <w:rsid w:val="006A61FE"/>
    <w:rsid w:val="006A7B55"/>
    <w:rsid w:val="006A7DF3"/>
    <w:rsid w:val="006B0B64"/>
    <w:rsid w:val="006B0C8C"/>
    <w:rsid w:val="006B22DD"/>
    <w:rsid w:val="006B2411"/>
    <w:rsid w:val="006B49AA"/>
    <w:rsid w:val="006B4A92"/>
    <w:rsid w:val="006B6AE5"/>
    <w:rsid w:val="006B7C8E"/>
    <w:rsid w:val="006B7E0F"/>
    <w:rsid w:val="006C4503"/>
    <w:rsid w:val="006C5521"/>
    <w:rsid w:val="006C5DAA"/>
    <w:rsid w:val="006C5EAE"/>
    <w:rsid w:val="006C63E6"/>
    <w:rsid w:val="006C6F12"/>
    <w:rsid w:val="006C77E7"/>
    <w:rsid w:val="006D06E4"/>
    <w:rsid w:val="006D4DB1"/>
    <w:rsid w:val="006D5D18"/>
    <w:rsid w:val="006D6622"/>
    <w:rsid w:val="006D6810"/>
    <w:rsid w:val="006D6D37"/>
    <w:rsid w:val="006D75FB"/>
    <w:rsid w:val="006E24D4"/>
    <w:rsid w:val="006E287E"/>
    <w:rsid w:val="006E2F78"/>
    <w:rsid w:val="006E35BD"/>
    <w:rsid w:val="006E40C7"/>
    <w:rsid w:val="006E4DD9"/>
    <w:rsid w:val="006E5071"/>
    <w:rsid w:val="006E61A9"/>
    <w:rsid w:val="006E675E"/>
    <w:rsid w:val="006F0047"/>
    <w:rsid w:val="006F20BE"/>
    <w:rsid w:val="006F283D"/>
    <w:rsid w:val="006F495A"/>
    <w:rsid w:val="006F4A08"/>
    <w:rsid w:val="006F5FC1"/>
    <w:rsid w:val="006F6942"/>
    <w:rsid w:val="00701C9B"/>
    <w:rsid w:val="0070393B"/>
    <w:rsid w:val="0071085D"/>
    <w:rsid w:val="00711A9B"/>
    <w:rsid w:val="0071237F"/>
    <w:rsid w:val="00714A78"/>
    <w:rsid w:val="00714C1F"/>
    <w:rsid w:val="00715507"/>
    <w:rsid w:val="00716ED2"/>
    <w:rsid w:val="00716FEC"/>
    <w:rsid w:val="00717AEE"/>
    <w:rsid w:val="00717FEF"/>
    <w:rsid w:val="0072328F"/>
    <w:rsid w:val="00727641"/>
    <w:rsid w:val="00730606"/>
    <w:rsid w:val="00730FDF"/>
    <w:rsid w:val="00731799"/>
    <w:rsid w:val="00731E36"/>
    <w:rsid w:val="00732C20"/>
    <w:rsid w:val="00733AA5"/>
    <w:rsid w:val="00735232"/>
    <w:rsid w:val="00736344"/>
    <w:rsid w:val="00736ED6"/>
    <w:rsid w:val="0073739E"/>
    <w:rsid w:val="00740B72"/>
    <w:rsid w:val="00740CF0"/>
    <w:rsid w:val="007411EC"/>
    <w:rsid w:val="00743F46"/>
    <w:rsid w:val="00744488"/>
    <w:rsid w:val="007448BF"/>
    <w:rsid w:val="00744C07"/>
    <w:rsid w:val="00744CC9"/>
    <w:rsid w:val="00745BCC"/>
    <w:rsid w:val="0074744E"/>
    <w:rsid w:val="0074788C"/>
    <w:rsid w:val="0075042C"/>
    <w:rsid w:val="00750F38"/>
    <w:rsid w:val="0075284B"/>
    <w:rsid w:val="0075329E"/>
    <w:rsid w:val="00755559"/>
    <w:rsid w:val="007574B9"/>
    <w:rsid w:val="00760149"/>
    <w:rsid w:val="00764AB9"/>
    <w:rsid w:val="00764F81"/>
    <w:rsid w:val="0076554B"/>
    <w:rsid w:val="0076647E"/>
    <w:rsid w:val="0076789C"/>
    <w:rsid w:val="007678A8"/>
    <w:rsid w:val="0076796C"/>
    <w:rsid w:val="007711DE"/>
    <w:rsid w:val="00771FE9"/>
    <w:rsid w:val="007730A5"/>
    <w:rsid w:val="00773BDF"/>
    <w:rsid w:val="00774BE3"/>
    <w:rsid w:val="00774C02"/>
    <w:rsid w:val="0077678B"/>
    <w:rsid w:val="00776DD6"/>
    <w:rsid w:val="00776E5C"/>
    <w:rsid w:val="007817CB"/>
    <w:rsid w:val="00784F73"/>
    <w:rsid w:val="007902A3"/>
    <w:rsid w:val="00790774"/>
    <w:rsid w:val="0079109D"/>
    <w:rsid w:val="007913D1"/>
    <w:rsid w:val="007917A9"/>
    <w:rsid w:val="00791A2A"/>
    <w:rsid w:val="00791FA4"/>
    <w:rsid w:val="0079291D"/>
    <w:rsid w:val="00793902"/>
    <w:rsid w:val="007945B3"/>
    <w:rsid w:val="007950D2"/>
    <w:rsid w:val="0079534B"/>
    <w:rsid w:val="007974CC"/>
    <w:rsid w:val="00797ECC"/>
    <w:rsid w:val="007A0E11"/>
    <w:rsid w:val="007A17E5"/>
    <w:rsid w:val="007A2271"/>
    <w:rsid w:val="007A2F77"/>
    <w:rsid w:val="007A59D0"/>
    <w:rsid w:val="007A714C"/>
    <w:rsid w:val="007A749E"/>
    <w:rsid w:val="007B2BAA"/>
    <w:rsid w:val="007B3BE3"/>
    <w:rsid w:val="007B4327"/>
    <w:rsid w:val="007B4BBC"/>
    <w:rsid w:val="007B54D7"/>
    <w:rsid w:val="007B5CFF"/>
    <w:rsid w:val="007B6455"/>
    <w:rsid w:val="007B7BEE"/>
    <w:rsid w:val="007C0774"/>
    <w:rsid w:val="007C14D0"/>
    <w:rsid w:val="007C1DE9"/>
    <w:rsid w:val="007C421D"/>
    <w:rsid w:val="007C45A3"/>
    <w:rsid w:val="007C56CA"/>
    <w:rsid w:val="007C7DE1"/>
    <w:rsid w:val="007D01F0"/>
    <w:rsid w:val="007D0AD8"/>
    <w:rsid w:val="007D12CA"/>
    <w:rsid w:val="007D2CB8"/>
    <w:rsid w:val="007D4A36"/>
    <w:rsid w:val="007D5974"/>
    <w:rsid w:val="007D5EA8"/>
    <w:rsid w:val="007D616D"/>
    <w:rsid w:val="007E0BC9"/>
    <w:rsid w:val="007E1EF5"/>
    <w:rsid w:val="007E282D"/>
    <w:rsid w:val="007E3016"/>
    <w:rsid w:val="007E4BF1"/>
    <w:rsid w:val="007E4E84"/>
    <w:rsid w:val="007E4EA1"/>
    <w:rsid w:val="007E640C"/>
    <w:rsid w:val="007E7227"/>
    <w:rsid w:val="007E7755"/>
    <w:rsid w:val="007E7DC9"/>
    <w:rsid w:val="007F0F3E"/>
    <w:rsid w:val="007F291A"/>
    <w:rsid w:val="00800219"/>
    <w:rsid w:val="00800282"/>
    <w:rsid w:val="00800939"/>
    <w:rsid w:val="00802858"/>
    <w:rsid w:val="008031E9"/>
    <w:rsid w:val="00803C37"/>
    <w:rsid w:val="008054F5"/>
    <w:rsid w:val="008063FA"/>
    <w:rsid w:val="008076BC"/>
    <w:rsid w:val="0081197C"/>
    <w:rsid w:val="00812850"/>
    <w:rsid w:val="00812BA1"/>
    <w:rsid w:val="00812EBA"/>
    <w:rsid w:val="008149BE"/>
    <w:rsid w:val="008154A0"/>
    <w:rsid w:val="0081624F"/>
    <w:rsid w:val="00816324"/>
    <w:rsid w:val="008177D3"/>
    <w:rsid w:val="00821027"/>
    <w:rsid w:val="00822692"/>
    <w:rsid w:val="00823298"/>
    <w:rsid w:val="00823A01"/>
    <w:rsid w:val="00823B4A"/>
    <w:rsid w:val="00824644"/>
    <w:rsid w:val="008252BE"/>
    <w:rsid w:val="0082537D"/>
    <w:rsid w:val="00826A38"/>
    <w:rsid w:val="0082756A"/>
    <w:rsid w:val="00831739"/>
    <w:rsid w:val="008324FD"/>
    <w:rsid w:val="00833BE5"/>
    <w:rsid w:val="00836095"/>
    <w:rsid w:val="00837ABF"/>
    <w:rsid w:val="00841350"/>
    <w:rsid w:val="00841974"/>
    <w:rsid w:val="00843EEA"/>
    <w:rsid w:val="008464C6"/>
    <w:rsid w:val="00846D12"/>
    <w:rsid w:val="0084750A"/>
    <w:rsid w:val="0084759D"/>
    <w:rsid w:val="00850335"/>
    <w:rsid w:val="0085157F"/>
    <w:rsid w:val="008519EB"/>
    <w:rsid w:val="0085233F"/>
    <w:rsid w:val="00852959"/>
    <w:rsid w:val="00852964"/>
    <w:rsid w:val="008567A4"/>
    <w:rsid w:val="00856DA2"/>
    <w:rsid w:val="008605A0"/>
    <w:rsid w:val="00860E37"/>
    <w:rsid w:val="0086459E"/>
    <w:rsid w:val="00865041"/>
    <w:rsid w:val="0086504F"/>
    <w:rsid w:val="00865AF8"/>
    <w:rsid w:val="00865C86"/>
    <w:rsid w:val="00866F1D"/>
    <w:rsid w:val="00867181"/>
    <w:rsid w:val="0086736C"/>
    <w:rsid w:val="00871F5B"/>
    <w:rsid w:val="00873C8B"/>
    <w:rsid w:val="00873F48"/>
    <w:rsid w:val="008741CA"/>
    <w:rsid w:val="008753B5"/>
    <w:rsid w:val="008757AE"/>
    <w:rsid w:val="008774AF"/>
    <w:rsid w:val="008807B3"/>
    <w:rsid w:val="008820CA"/>
    <w:rsid w:val="00882F99"/>
    <w:rsid w:val="0088627F"/>
    <w:rsid w:val="0088683F"/>
    <w:rsid w:val="00887FB5"/>
    <w:rsid w:val="00890169"/>
    <w:rsid w:val="008922AB"/>
    <w:rsid w:val="0089279F"/>
    <w:rsid w:val="008928FA"/>
    <w:rsid w:val="00893266"/>
    <w:rsid w:val="00895202"/>
    <w:rsid w:val="00895274"/>
    <w:rsid w:val="008954E5"/>
    <w:rsid w:val="0089567C"/>
    <w:rsid w:val="00895EB3"/>
    <w:rsid w:val="008978B5"/>
    <w:rsid w:val="008A050F"/>
    <w:rsid w:val="008A0955"/>
    <w:rsid w:val="008A25B4"/>
    <w:rsid w:val="008A2E90"/>
    <w:rsid w:val="008A300A"/>
    <w:rsid w:val="008A3990"/>
    <w:rsid w:val="008A3CD6"/>
    <w:rsid w:val="008A439F"/>
    <w:rsid w:val="008A53BE"/>
    <w:rsid w:val="008A6E55"/>
    <w:rsid w:val="008A76C2"/>
    <w:rsid w:val="008A7E9A"/>
    <w:rsid w:val="008B2226"/>
    <w:rsid w:val="008B229F"/>
    <w:rsid w:val="008B3761"/>
    <w:rsid w:val="008B38F4"/>
    <w:rsid w:val="008B3B73"/>
    <w:rsid w:val="008B412B"/>
    <w:rsid w:val="008B548A"/>
    <w:rsid w:val="008B55B0"/>
    <w:rsid w:val="008B5FB6"/>
    <w:rsid w:val="008B6306"/>
    <w:rsid w:val="008B6332"/>
    <w:rsid w:val="008B7A67"/>
    <w:rsid w:val="008C0F7B"/>
    <w:rsid w:val="008C151A"/>
    <w:rsid w:val="008C3AD6"/>
    <w:rsid w:val="008C4604"/>
    <w:rsid w:val="008C497D"/>
    <w:rsid w:val="008C50AC"/>
    <w:rsid w:val="008C51F7"/>
    <w:rsid w:val="008C5DC4"/>
    <w:rsid w:val="008C6BFC"/>
    <w:rsid w:val="008D25E1"/>
    <w:rsid w:val="008D2777"/>
    <w:rsid w:val="008D5F83"/>
    <w:rsid w:val="008D62B4"/>
    <w:rsid w:val="008D6333"/>
    <w:rsid w:val="008D6381"/>
    <w:rsid w:val="008D6813"/>
    <w:rsid w:val="008E026B"/>
    <w:rsid w:val="008E1B57"/>
    <w:rsid w:val="008E1EC9"/>
    <w:rsid w:val="008E1EDE"/>
    <w:rsid w:val="008E2E0A"/>
    <w:rsid w:val="008E2F26"/>
    <w:rsid w:val="008E3958"/>
    <w:rsid w:val="008E3D61"/>
    <w:rsid w:val="008E4003"/>
    <w:rsid w:val="008E6210"/>
    <w:rsid w:val="008E6E62"/>
    <w:rsid w:val="008E7AE8"/>
    <w:rsid w:val="008F0D2F"/>
    <w:rsid w:val="008F1E35"/>
    <w:rsid w:val="008F2132"/>
    <w:rsid w:val="008F2CD3"/>
    <w:rsid w:val="008F62AD"/>
    <w:rsid w:val="008F6862"/>
    <w:rsid w:val="008F6F4A"/>
    <w:rsid w:val="008F7125"/>
    <w:rsid w:val="00900552"/>
    <w:rsid w:val="00900BC9"/>
    <w:rsid w:val="009012E5"/>
    <w:rsid w:val="009015CE"/>
    <w:rsid w:val="00901DFE"/>
    <w:rsid w:val="00902BBE"/>
    <w:rsid w:val="00902F9E"/>
    <w:rsid w:val="009032BA"/>
    <w:rsid w:val="00903992"/>
    <w:rsid w:val="00904392"/>
    <w:rsid w:val="009051A1"/>
    <w:rsid w:val="00906794"/>
    <w:rsid w:val="00911296"/>
    <w:rsid w:val="00913EC1"/>
    <w:rsid w:val="0091415A"/>
    <w:rsid w:val="00914200"/>
    <w:rsid w:val="00914E53"/>
    <w:rsid w:val="009156DF"/>
    <w:rsid w:val="00916A5E"/>
    <w:rsid w:val="00916B9E"/>
    <w:rsid w:val="00917088"/>
    <w:rsid w:val="0091760C"/>
    <w:rsid w:val="00917727"/>
    <w:rsid w:val="00917A2D"/>
    <w:rsid w:val="00920E03"/>
    <w:rsid w:val="00923FEB"/>
    <w:rsid w:val="00924C8E"/>
    <w:rsid w:val="00926191"/>
    <w:rsid w:val="00926A5F"/>
    <w:rsid w:val="0093024B"/>
    <w:rsid w:val="009306D6"/>
    <w:rsid w:val="00930BBC"/>
    <w:rsid w:val="00932F5D"/>
    <w:rsid w:val="00932FD8"/>
    <w:rsid w:val="009346A4"/>
    <w:rsid w:val="0093759C"/>
    <w:rsid w:val="00940D71"/>
    <w:rsid w:val="009416A8"/>
    <w:rsid w:val="0094185B"/>
    <w:rsid w:val="00941B52"/>
    <w:rsid w:val="00941E53"/>
    <w:rsid w:val="009436E1"/>
    <w:rsid w:val="009448DC"/>
    <w:rsid w:val="00945E53"/>
    <w:rsid w:val="00945E91"/>
    <w:rsid w:val="00946F3F"/>
    <w:rsid w:val="00951C46"/>
    <w:rsid w:val="00954CD1"/>
    <w:rsid w:val="00956539"/>
    <w:rsid w:val="00957420"/>
    <w:rsid w:val="00960332"/>
    <w:rsid w:val="00961414"/>
    <w:rsid w:val="00962E33"/>
    <w:rsid w:val="00963001"/>
    <w:rsid w:val="009637A7"/>
    <w:rsid w:val="00964B92"/>
    <w:rsid w:val="00965BFC"/>
    <w:rsid w:val="00965FE7"/>
    <w:rsid w:val="00967D24"/>
    <w:rsid w:val="00971039"/>
    <w:rsid w:val="009712C0"/>
    <w:rsid w:val="00971D0B"/>
    <w:rsid w:val="009725A4"/>
    <w:rsid w:val="0097293C"/>
    <w:rsid w:val="009736E4"/>
    <w:rsid w:val="0097545D"/>
    <w:rsid w:val="00976A4B"/>
    <w:rsid w:val="00977013"/>
    <w:rsid w:val="00980677"/>
    <w:rsid w:val="00980A27"/>
    <w:rsid w:val="00981A96"/>
    <w:rsid w:val="00983F47"/>
    <w:rsid w:val="00984F7B"/>
    <w:rsid w:val="00985917"/>
    <w:rsid w:val="009861A1"/>
    <w:rsid w:val="00986A7C"/>
    <w:rsid w:val="00987B81"/>
    <w:rsid w:val="0099112E"/>
    <w:rsid w:val="009920C4"/>
    <w:rsid w:val="00992C83"/>
    <w:rsid w:val="009943C2"/>
    <w:rsid w:val="00994778"/>
    <w:rsid w:val="00994E0F"/>
    <w:rsid w:val="00995295"/>
    <w:rsid w:val="00995AA6"/>
    <w:rsid w:val="00995C79"/>
    <w:rsid w:val="00997A59"/>
    <w:rsid w:val="009A19A3"/>
    <w:rsid w:val="009A21DE"/>
    <w:rsid w:val="009A257E"/>
    <w:rsid w:val="009A33A3"/>
    <w:rsid w:val="009A34AF"/>
    <w:rsid w:val="009A39A3"/>
    <w:rsid w:val="009A61C7"/>
    <w:rsid w:val="009A7C74"/>
    <w:rsid w:val="009B04C3"/>
    <w:rsid w:val="009B0767"/>
    <w:rsid w:val="009B1190"/>
    <w:rsid w:val="009B2298"/>
    <w:rsid w:val="009B24AE"/>
    <w:rsid w:val="009B3910"/>
    <w:rsid w:val="009B4FFA"/>
    <w:rsid w:val="009B5710"/>
    <w:rsid w:val="009B5FF9"/>
    <w:rsid w:val="009B701C"/>
    <w:rsid w:val="009B7639"/>
    <w:rsid w:val="009C3CF8"/>
    <w:rsid w:val="009C3DE3"/>
    <w:rsid w:val="009C51C6"/>
    <w:rsid w:val="009C5C0D"/>
    <w:rsid w:val="009C6FFD"/>
    <w:rsid w:val="009D0CEE"/>
    <w:rsid w:val="009D157A"/>
    <w:rsid w:val="009D1634"/>
    <w:rsid w:val="009D2818"/>
    <w:rsid w:val="009D3710"/>
    <w:rsid w:val="009D3AF2"/>
    <w:rsid w:val="009D5593"/>
    <w:rsid w:val="009D55DB"/>
    <w:rsid w:val="009E1069"/>
    <w:rsid w:val="009E288A"/>
    <w:rsid w:val="009E643E"/>
    <w:rsid w:val="009E6FA0"/>
    <w:rsid w:val="009E71D1"/>
    <w:rsid w:val="009F01F1"/>
    <w:rsid w:val="009F26BD"/>
    <w:rsid w:val="009F3AA8"/>
    <w:rsid w:val="009F451F"/>
    <w:rsid w:val="009F4818"/>
    <w:rsid w:val="009F6A44"/>
    <w:rsid w:val="009F6AEE"/>
    <w:rsid w:val="00A00433"/>
    <w:rsid w:val="00A01872"/>
    <w:rsid w:val="00A022B7"/>
    <w:rsid w:val="00A034E2"/>
    <w:rsid w:val="00A03530"/>
    <w:rsid w:val="00A044FC"/>
    <w:rsid w:val="00A04DB6"/>
    <w:rsid w:val="00A058C1"/>
    <w:rsid w:val="00A05928"/>
    <w:rsid w:val="00A064D5"/>
    <w:rsid w:val="00A06F4B"/>
    <w:rsid w:val="00A07878"/>
    <w:rsid w:val="00A10086"/>
    <w:rsid w:val="00A10302"/>
    <w:rsid w:val="00A10DEA"/>
    <w:rsid w:val="00A11403"/>
    <w:rsid w:val="00A11499"/>
    <w:rsid w:val="00A12BBC"/>
    <w:rsid w:val="00A12F1D"/>
    <w:rsid w:val="00A1474C"/>
    <w:rsid w:val="00A14766"/>
    <w:rsid w:val="00A147ED"/>
    <w:rsid w:val="00A15DFF"/>
    <w:rsid w:val="00A169F6"/>
    <w:rsid w:val="00A17FAC"/>
    <w:rsid w:val="00A23B9E"/>
    <w:rsid w:val="00A24171"/>
    <w:rsid w:val="00A24C24"/>
    <w:rsid w:val="00A24D57"/>
    <w:rsid w:val="00A276D6"/>
    <w:rsid w:val="00A30156"/>
    <w:rsid w:val="00A30E8F"/>
    <w:rsid w:val="00A31CFD"/>
    <w:rsid w:val="00A368D7"/>
    <w:rsid w:val="00A43572"/>
    <w:rsid w:val="00A44445"/>
    <w:rsid w:val="00A45842"/>
    <w:rsid w:val="00A4720E"/>
    <w:rsid w:val="00A50D4C"/>
    <w:rsid w:val="00A5245B"/>
    <w:rsid w:val="00A529D4"/>
    <w:rsid w:val="00A54957"/>
    <w:rsid w:val="00A54D3A"/>
    <w:rsid w:val="00A55ED6"/>
    <w:rsid w:val="00A562FF"/>
    <w:rsid w:val="00A56666"/>
    <w:rsid w:val="00A56D2B"/>
    <w:rsid w:val="00A604C0"/>
    <w:rsid w:val="00A63D35"/>
    <w:rsid w:val="00A64BF1"/>
    <w:rsid w:val="00A65745"/>
    <w:rsid w:val="00A65D6E"/>
    <w:rsid w:val="00A72B55"/>
    <w:rsid w:val="00A731B7"/>
    <w:rsid w:val="00A73E44"/>
    <w:rsid w:val="00A75E31"/>
    <w:rsid w:val="00A75E44"/>
    <w:rsid w:val="00A77874"/>
    <w:rsid w:val="00A80000"/>
    <w:rsid w:val="00A8031D"/>
    <w:rsid w:val="00A83041"/>
    <w:rsid w:val="00A833A6"/>
    <w:rsid w:val="00A8343C"/>
    <w:rsid w:val="00A84FA2"/>
    <w:rsid w:val="00A8550A"/>
    <w:rsid w:val="00A87A6B"/>
    <w:rsid w:val="00A87C55"/>
    <w:rsid w:val="00A901EB"/>
    <w:rsid w:val="00A9124E"/>
    <w:rsid w:val="00A92A26"/>
    <w:rsid w:val="00A93046"/>
    <w:rsid w:val="00A93439"/>
    <w:rsid w:val="00A935DE"/>
    <w:rsid w:val="00A94549"/>
    <w:rsid w:val="00A959AF"/>
    <w:rsid w:val="00AA1283"/>
    <w:rsid w:val="00AA25DC"/>
    <w:rsid w:val="00AA419E"/>
    <w:rsid w:val="00AA75A9"/>
    <w:rsid w:val="00AA7FA2"/>
    <w:rsid w:val="00AB1F89"/>
    <w:rsid w:val="00AB3CCD"/>
    <w:rsid w:val="00AB42BC"/>
    <w:rsid w:val="00AB4C55"/>
    <w:rsid w:val="00AB4DE5"/>
    <w:rsid w:val="00AB508C"/>
    <w:rsid w:val="00AB706F"/>
    <w:rsid w:val="00AB746D"/>
    <w:rsid w:val="00AB75CC"/>
    <w:rsid w:val="00AB787C"/>
    <w:rsid w:val="00AC035F"/>
    <w:rsid w:val="00AC0A80"/>
    <w:rsid w:val="00AC45AC"/>
    <w:rsid w:val="00AC52BF"/>
    <w:rsid w:val="00AC5B24"/>
    <w:rsid w:val="00AC642B"/>
    <w:rsid w:val="00AC6F33"/>
    <w:rsid w:val="00AD0EFE"/>
    <w:rsid w:val="00AD2B15"/>
    <w:rsid w:val="00AD5CA6"/>
    <w:rsid w:val="00AD6790"/>
    <w:rsid w:val="00AD6B4A"/>
    <w:rsid w:val="00AD790F"/>
    <w:rsid w:val="00AD7F15"/>
    <w:rsid w:val="00AE050C"/>
    <w:rsid w:val="00AE33A7"/>
    <w:rsid w:val="00AE4C08"/>
    <w:rsid w:val="00AE561E"/>
    <w:rsid w:val="00AE6B29"/>
    <w:rsid w:val="00AE6C1D"/>
    <w:rsid w:val="00AF0630"/>
    <w:rsid w:val="00AF18A0"/>
    <w:rsid w:val="00AF28C8"/>
    <w:rsid w:val="00AF3AD9"/>
    <w:rsid w:val="00AF5290"/>
    <w:rsid w:val="00AF5583"/>
    <w:rsid w:val="00AF6D3C"/>
    <w:rsid w:val="00AF7BAA"/>
    <w:rsid w:val="00AF7E3E"/>
    <w:rsid w:val="00AF7E41"/>
    <w:rsid w:val="00B004F7"/>
    <w:rsid w:val="00B03BF6"/>
    <w:rsid w:val="00B04D14"/>
    <w:rsid w:val="00B05043"/>
    <w:rsid w:val="00B06766"/>
    <w:rsid w:val="00B111F1"/>
    <w:rsid w:val="00B11889"/>
    <w:rsid w:val="00B11909"/>
    <w:rsid w:val="00B119BE"/>
    <w:rsid w:val="00B14235"/>
    <w:rsid w:val="00B14627"/>
    <w:rsid w:val="00B14CE6"/>
    <w:rsid w:val="00B14D7F"/>
    <w:rsid w:val="00B1593F"/>
    <w:rsid w:val="00B16561"/>
    <w:rsid w:val="00B16677"/>
    <w:rsid w:val="00B17C65"/>
    <w:rsid w:val="00B203F2"/>
    <w:rsid w:val="00B24C5F"/>
    <w:rsid w:val="00B26EF0"/>
    <w:rsid w:val="00B27384"/>
    <w:rsid w:val="00B2748F"/>
    <w:rsid w:val="00B3180F"/>
    <w:rsid w:val="00B32D70"/>
    <w:rsid w:val="00B32DE4"/>
    <w:rsid w:val="00B33176"/>
    <w:rsid w:val="00B33D68"/>
    <w:rsid w:val="00B344C6"/>
    <w:rsid w:val="00B347A0"/>
    <w:rsid w:val="00B36B34"/>
    <w:rsid w:val="00B37788"/>
    <w:rsid w:val="00B37A40"/>
    <w:rsid w:val="00B40F69"/>
    <w:rsid w:val="00B40F89"/>
    <w:rsid w:val="00B41084"/>
    <w:rsid w:val="00B41D8D"/>
    <w:rsid w:val="00B42568"/>
    <w:rsid w:val="00B453B6"/>
    <w:rsid w:val="00B4573F"/>
    <w:rsid w:val="00B467EE"/>
    <w:rsid w:val="00B501E1"/>
    <w:rsid w:val="00B51523"/>
    <w:rsid w:val="00B516B2"/>
    <w:rsid w:val="00B522E1"/>
    <w:rsid w:val="00B5590E"/>
    <w:rsid w:val="00B55E6C"/>
    <w:rsid w:val="00B57689"/>
    <w:rsid w:val="00B57B44"/>
    <w:rsid w:val="00B60E12"/>
    <w:rsid w:val="00B6115F"/>
    <w:rsid w:val="00B614E4"/>
    <w:rsid w:val="00B625E8"/>
    <w:rsid w:val="00B635D0"/>
    <w:rsid w:val="00B63FC3"/>
    <w:rsid w:val="00B64B96"/>
    <w:rsid w:val="00B65850"/>
    <w:rsid w:val="00B716EC"/>
    <w:rsid w:val="00B726B4"/>
    <w:rsid w:val="00B73CA3"/>
    <w:rsid w:val="00B752B9"/>
    <w:rsid w:val="00B75BFD"/>
    <w:rsid w:val="00B80629"/>
    <w:rsid w:val="00B82C2A"/>
    <w:rsid w:val="00B82EEE"/>
    <w:rsid w:val="00B83A17"/>
    <w:rsid w:val="00B84BEB"/>
    <w:rsid w:val="00B84D95"/>
    <w:rsid w:val="00B85813"/>
    <w:rsid w:val="00B87108"/>
    <w:rsid w:val="00B87235"/>
    <w:rsid w:val="00B87DD7"/>
    <w:rsid w:val="00B90670"/>
    <w:rsid w:val="00B91931"/>
    <w:rsid w:val="00B920B3"/>
    <w:rsid w:val="00B9300F"/>
    <w:rsid w:val="00B933EC"/>
    <w:rsid w:val="00B939F0"/>
    <w:rsid w:val="00B941A0"/>
    <w:rsid w:val="00BA0D5E"/>
    <w:rsid w:val="00BA266A"/>
    <w:rsid w:val="00BA654A"/>
    <w:rsid w:val="00BA69A9"/>
    <w:rsid w:val="00BB0430"/>
    <w:rsid w:val="00BB0C4A"/>
    <w:rsid w:val="00BB0E93"/>
    <w:rsid w:val="00BB184B"/>
    <w:rsid w:val="00BB3A74"/>
    <w:rsid w:val="00BB60FD"/>
    <w:rsid w:val="00BB79AD"/>
    <w:rsid w:val="00BC03B7"/>
    <w:rsid w:val="00BC170E"/>
    <w:rsid w:val="00BC1D54"/>
    <w:rsid w:val="00BC26E4"/>
    <w:rsid w:val="00BC2AEF"/>
    <w:rsid w:val="00BC3D47"/>
    <w:rsid w:val="00BC4197"/>
    <w:rsid w:val="00BC5590"/>
    <w:rsid w:val="00BC66E7"/>
    <w:rsid w:val="00BC6F6D"/>
    <w:rsid w:val="00BC7111"/>
    <w:rsid w:val="00BC7CAF"/>
    <w:rsid w:val="00BC7F69"/>
    <w:rsid w:val="00BD06A7"/>
    <w:rsid w:val="00BD42E2"/>
    <w:rsid w:val="00BD4E3B"/>
    <w:rsid w:val="00BD7260"/>
    <w:rsid w:val="00BD7691"/>
    <w:rsid w:val="00BE15EB"/>
    <w:rsid w:val="00BE19B5"/>
    <w:rsid w:val="00BE438C"/>
    <w:rsid w:val="00BE565F"/>
    <w:rsid w:val="00BE5C83"/>
    <w:rsid w:val="00BE6846"/>
    <w:rsid w:val="00BE7D61"/>
    <w:rsid w:val="00BF3045"/>
    <w:rsid w:val="00BF39B7"/>
    <w:rsid w:val="00BF46C5"/>
    <w:rsid w:val="00BF48AF"/>
    <w:rsid w:val="00BF4ED4"/>
    <w:rsid w:val="00BF7236"/>
    <w:rsid w:val="00BF78D4"/>
    <w:rsid w:val="00C00607"/>
    <w:rsid w:val="00C00679"/>
    <w:rsid w:val="00C008E2"/>
    <w:rsid w:val="00C01A4F"/>
    <w:rsid w:val="00C020D1"/>
    <w:rsid w:val="00C02497"/>
    <w:rsid w:val="00C033E5"/>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1771"/>
    <w:rsid w:val="00C23A90"/>
    <w:rsid w:val="00C257E9"/>
    <w:rsid w:val="00C25B8E"/>
    <w:rsid w:val="00C26044"/>
    <w:rsid w:val="00C2637F"/>
    <w:rsid w:val="00C2687F"/>
    <w:rsid w:val="00C26B65"/>
    <w:rsid w:val="00C27FEF"/>
    <w:rsid w:val="00C30451"/>
    <w:rsid w:val="00C30939"/>
    <w:rsid w:val="00C3124D"/>
    <w:rsid w:val="00C31711"/>
    <w:rsid w:val="00C31B09"/>
    <w:rsid w:val="00C329BA"/>
    <w:rsid w:val="00C32C25"/>
    <w:rsid w:val="00C37151"/>
    <w:rsid w:val="00C37E2D"/>
    <w:rsid w:val="00C40904"/>
    <w:rsid w:val="00C40F23"/>
    <w:rsid w:val="00C418F8"/>
    <w:rsid w:val="00C41CD1"/>
    <w:rsid w:val="00C426DE"/>
    <w:rsid w:val="00C437BD"/>
    <w:rsid w:val="00C43AC7"/>
    <w:rsid w:val="00C43B5D"/>
    <w:rsid w:val="00C4461F"/>
    <w:rsid w:val="00C4763C"/>
    <w:rsid w:val="00C47CAB"/>
    <w:rsid w:val="00C51C8F"/>
    <w:rsid w:val="00C53299"/>
    <w:rsid w:val="00C5393A"/>
    <w:rsid w:val="00C547DB"/>
    <w:rsid w:val="00C55ECC"/>
    <w:rsid w:val="00C569A0"/>
    <w:rsid w:val="00C62FD6"/>
    <w:rsid w:val="00C6349A"/>
    <w:rsid w:val="00C6556D"/>
    <w:rsid w:val="00C65968"/>
    <w:rsid w:val="00C6609F"/>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4135"/>
    <w:rsid w:val="00C849A2"/>
    <w:rsid w:val="00C85F22"/>
    <w:rsid w:val="00C86ECB"/>
    <w:rsid w:val="00C87023"/>
    <w:rsid w:val="00C874BC"/>
    <w:rsid w:val="00C915CD"/>
    <w:rsid w:val="00C918E0"/>
    <w:rsid w:val="00C92AC3"/>
    <w:rsid w:val="00C950E7"/>
    <w:rsid w:val="00C973DB"/>
    <w:rsid w:val="00C97D8E"/>
    <w:rsid w:val="00CA05F4"/>
    <w:rsid w:val="00CA0B9F"/>
    <w:rsid w:val="00CA2520"/>
    <w:rsid w:val="00CA2848"/>
    <w:rsid w:val="00CA3696"/>
    <w:rsid w:val="00CA4200"/>
    <w:rsid w:val="00CA7AFD"/>
    <w:rsid w:val="00CB0BF2"/>
    <w:rsid w:val="00CB33D5"/>
    <w:rsid w:val="00CB43F9"/>
    <w:rsid w:val="00CB4ED7"/>
    <w:rsid w:val="00CB6DDB"/>
    <w:rsid w:val="00CC0E07"/>
    <w:rsid w:val="00CC0F7D"/>
    <w:rsid w:val="00CC201C"/>
    <w:rsid w:val="00CC2C04"/>
    <w:rsid w:val="00CC3355"/>
    <w:rsid w:val="00CC3FEC"/>
    <w:rsid w:val="00CC4479"/>
    <w:rsid w:val="00CC4E95"/>
    <w:rsid w:val="00CC555B"/>
    <w:rsid w:val="00CD186F"/>
    <w:rsid w:val="00CD1AC7"/>
    <w:rsid w:val="00CD38B5"/>
    <w:rsid w:val="00CD3A52"/>
    <w:rsid w:val="00CD40CE"/>
    <w:rsid w:val="00CD5B13"/>
    <w:rsid w:val="00CD5F59"/>
    <w:rsid w:val="00CD72F5"/>
    <w:rsid w:val="00CE1C89"/>
    <w:rsid w:val="00CE556D"/>
    <w:rsid w:val="00CE5A7B"/>
    <w:rsid w:val="00CE5AD3"/>
    <w:rsid w:val="00CF04C4"/>
    <w:rsid w:val="00CF0EA8"/>
    <w:rsid w:val="00CF1051"/>
    <w:rsid w:val="00CF2F63"/>
    <w:rsid w:val="00CF38B9"/>
    <w:rsid w:val="00CF5D18"/>
    <w:rsid w:val="00CF6A17"/>
    <w:rsid w:val="00D009D4"/>
    <w:rsid w:val="00D0109C"/>
    <w:rsid w:val="00D013FF"/>
    <w:rsid w:val="00D02CF5"/>
    <w:rsid w:val="00D03352"/>
    <w:rsid w:val="00D035E1"/>
    <w:rsid w:val="00D03D81"/>
    <w:rsid w:val="00D03FE8"/>
    <w:rsid w:val="00D04262"/>
    <w:rsid w:val="00D04C8F"/>
    <w:rsid w:val="00D05FF0"/>
    <w:rsid w:val="00D07D12"/>
    <w:rsid w:val="00D10856"/>
    <w:rsid w:val="00D11284"/>
    <w:rsid w:val="00D13014"/>
    <w:rsid w:val="00D132E2"/>
    <w:rsid w:val="00D14CC0"/>
    <w:rsid w:val="00D16818"/>
    <w:rsid w:val="00D20A7A"/>
    <w:rsid w:val="00D21E1D"/>
    <w:rsid w:val="00D22F1F"/>
    <w:rsid w:val="00D24F34"/>
    <w:rsid w:val="00D2737B"/>
    <w:rsid w:val="00D27F46"/>
    <w:rsid w:val="00D30906"/>
    <w:rsid w:val="00D30EDB"/>
    <w:rsid w:val="00D310FE"/>
    <w:rsid w:val="00D31697"/>
    <w:rsid w:val="00D32373"/>
    <w:rsid w:val="00D32F09"/>
    <w:rsid w:val="00D334F6"/>
    <w:rsid w:val="00D33DCF"/>
    <w:rsid w:val="00D33F7C"/>
    <w:rsid w:val="00D35CFB"/>
    <w:rsid w:val="00D363B7"/>
    <w:rsid w:val="00D37BA0"/>
    <w:rsid w:val="00D42D77"/>
    <w:rsid w:val="00D436CB"/>
    <w:rsid w:val="00D43D56"/>
    <w:rsid w:val="00D441E5"/>
    <w:rsid w:val="00D44C7D"/>
    <w:rsid w:val="00D45132"/>
    <w:rsid w:val="00D45602"/>
    <w:rsid w:val="00D46CC6"/>
    <w:rsid w:val="00D46DB8"/>
    <w:rsid w:val="00D5232D"/>
    <w:rsid w:val="00D52EFE"/>
    <w:rsid w:val="00D533BA"/>
    <w:rsid w:val="00D543E6"/>
    <w:rsid w:val="00D543F6"/>
    <w:rsid w:val="00D54449"/>
    <w:rsid w:val="00D551CB"/>
    <w:rsid w:val="00D558C2"/>
    <w:rsid w:val="00D55E18"/>
    <w:rsid w:val="00D579DF"/>
    <w:rsid w:val="00D57DC0"/>
    <w:rsid w:val="00D61F9A"/>
    <w:rsid w:val="00D62D50"/>
    <w:rsid w:val="00D639B1"/>
    <w:rsid w:val="00D66AD4"/>
    <w:rsid w:val="00D672DA"/>
    <w:rsid w:val="00D673FB"/>
    <w:rsid w:val="00D70E03"/>
    <w:rsid w:val="00D741AC"/>
    <w:rsid w:val="00D7452C"/>
    <w:rsid w:val="00D7464C"/>
    <w:rsid w:val="00D7498A"/>
    <w:rsid w:val="00D75225"/>
    <w:rsid w:val="00D77DE5"/>
    <w:rsid w:val="00D81998"/>
    <w:rsid w:val="00D82665"/>
    <w:rsid w:val="00D83297"/>
    <w:rsid w:val="00D8344D"/>
    <w:rsid w:val="00D83AB3"/>
    <w:rsid w:val="00D8433A"/>
    <w:rsid w:val="00D845BD"/>
    <w:rsid w:val="00D84D78"/>
    <w:rsid w:val="00D85BBA"/>
    <w:rsid w:val="00D87005"/>
    <w:rsid w:val="00D908A9"/>
    <w:rsid w:val="00D91711"/>
    <w:rsid w:val="00D94778"/>
    <w:rsid w:val="00D96004"/>
    <w:rsid w:val="00D975CF"/>
    <w:rsid w:val="00DA1E11"/>
    <w:rsid w:val="00DA2437"/>
    <w:rsid w:val="00DA5905"/>
    <w:rsid w:val="00DB0C51"/>
    <w:rsid w:val="00DB1B81"/>
    <w:rsid w:val="00DB38A6"/>
    <w:rsid w:val="00DB3A7C"/>
    <w:rsid w:val="00DB4AF2"/>
    <w:rsid w:val="00DB7FD5"/>
    <w:rsid w:val="00DC0306"/>
    <w:rsid w:val="00DC0371"/>
    <w:rsid w:val="00DC196F"/>
    <w:rsid w:val="00DC1DDD"/>
    <w:rsid w:val="00DC1E2E"/>
    <w:rsid w:val="00DC1F88"/>
    <w:rsid w:val="00DC5EE6"/>
    <w:rsid w:val="00DD02A9"/>
    <w:rsid w:val="00DD087D"/>
    <w:rsid w:val="00DD1C8B"/>
    <w:rsid w:val="00DD38B3"/>
    <w:rsid w:val="00DD4147"/>
    <w:rsid w:val="00DD5D5E"/>
    <w:rsid w:val="00DE1133"/>
    <w:rsid w:val="00DE177F"/>
    <w:rsid w:val="00DE22FD"/>
    <w:rsid w:val="00DE57AA"/>
    <w:rsid w:val="00DE592C"/>
    <w:rsid w:val="00DE70A9"/>
    <w:rsid w:val="00DE7435"/>
    <w:rsid w:val="00DF0DD3"/>
    <w:rsid w:val="00DF24D9"/>
    <w:rsid w:val="00DF472A"/>
    <w:rsid w:val="00DF6287"/>
    <w:rsid w:val="00DF7056"/>
    <w:rsid w:val="00E005DC"/>
    <w:rsid w:val="00E0074C"/>
    <w:rsid w:val="00E02E2D"/>
    <w:rsid w:val="00E03445"/>
    <w:rsid w:val="00E04063"/>
    <w:rsid w:val="00E05CCF"/>
    <w:rsid w:val="00E072AE"/>
    <w:rsid w:val="00E07CC7"/>
    <w:rsid w:val="00E10720"/>
    <w:rsid w:val="00E10BA9"/>
    <w:rsid w:val="00E1300A"/>
    <w:rsid w:val="00E1634E"/>
    <w:rsid w:val="00E16383"/>
    <w:rsid w:val="00E17BCB"/>
    <w:rsid w:val="00E207D1"/>
    <w:rsid w:val="00E20EC1"/>
    <w:rsid w:val="00E21C7D"/>
    <w:rsid w:val="00E24526"/>
    <w:rsid w:val="00E24948"/>
    <w:rsid w:val="00E26BC5"/>
    <w:rsid w:val="00E27430"/>
    <w:rsid w:val="00E2750C"/>
    <w:rsid w:val="00E30B5D"/>
    <w:rsid w:val="00E30C22"/>
    <w:rsid w:val="00E32C1D"/>
    <w:rsid w:val="00E32E09"/>
    <w:rsid w:val="00E3309E"/>
    <w:rsid w:val="00E35A2B"/>
    <w:rsid w:val="00E36C88"/>
    <w:rsid w:val="00E37102"/>
    <w:rsid w:val="00E42400"/>
    <w:rsid w:val="00E434A6"/>
    <w:rsid w:val="00E43786"/>
    <w:rsid w:val="00E46043"/>
    <w:rsid w:val="00E46A4B"/>
    <w:rsid w:val="00E4765B"/>
    <w:rsid w:val="00E47C64"/>
    <w:rsid w:val="00E50A21"/>
    <w:rsid w:val="00E53E61"/>
    <w:rsid w:val="00E54498"/>
    <w:rsid w:val="00E55718"/>
    <w:rsid w:val="00E55F9F"/>
    <w:rsid w:val="00E5643A"/>
    <w:rsid w:val="00E61350"/>
    <w:rsid w:val="00E626F3"/>
    <w:rsid w:val="00E62BF6"/>
    <w:rsid w:val="00E646AA"/>
    <w:rsid w:val="00E64FDC"/>
    <w:rsid w:val="00E652F7"/>
    <w:rsid w:val="00E65F9D"/>
    <w:rsid w:val="00E671E6"/>
    <w:rsid w:val="00E70551"/>
    <w:rsid w:val="00E71011"/>
    <w:rsid w:val="00E73D38"/>
    <w:rsid w:val="00E74DCE"/>
    <w:rsid w:val="00E75D69"/>
    <w:rsid w:val="00E76BE2"/>
    <w:rsid w:val="00E77053"/>
    <w:rsid w:val="00E77346"/>
    <w:rsid w:val="00E80666"/>
    <w:rsid w:val="00E80D35"/>
    <w:rsid w:val="00E81513"/>
    <w:rsid w:val="00E82B74"/>
    <w:rsid w:val="00E83D18"/>
    <w:rsid w:val="00E91259"/>
    <w:rsid w:val="00E91A98"/>
    <w:rsid w:val="00E92902"/>
    <w:rsid w:val="00E92DDA"/>
    <w:rsid w:val="00E94337"/>
    <w:rsid w:val="00E94348"/>
    <w:rsid w:val="00E94D0C"/>
    <w:rsid w:val="00E951FD"/>
    <w:rsid w:val="00E955F1"/>
    <w:rsid w:val="00E9705A"/>
    <w:rsid w:val="00EA2353"/>
    <w:rsid w:val="00EA43F5"/>
    <w:rsid w:val="00EA495A"/>
    <w:rsid w:val="00EA49B6"/>
    <w:rsid w:val="00EB05A6"/>
    <w:rsid w:val="00EB1767"/>
    <w:rsid w:val="00EB2FF0"/>
    <w:rsid w:val="00EB599A"/>
    <w:rsid w:val="00EC007B"/>
    <w:rsid w:val="00EC05CA"/>
    <w:rsid w:val="00EC0D6A"/>
    <w:rsid w:val="00EC3739"/>
    <w:rsid w:val="00EC3953"/>
    <w:rsid w:val="00EC3E35"/>
    <w:rsid w:val="00EC49DC"/>
    <w:rsid w:val="00EC4ED1"/>
    <w:rsid w:val="00ED07B1"/>
    <w:rsid w:val="00ED0AF0"/>
    <w:rsid w:val="00ED10C4"/>
    <w:rsid w:val="00ED2473"/>
    <w:rsid w:val="00ED2ADE"/>
    <w:rsid w:val="00ED3984"/>
    <w:rsid w:val="00ED3E68"/>
    <w:rsid w:val="00ED3ECA"/>
    <w:rsid w:val="00ED64C3"/>
    <w:rsid w:val="00EE100B"/>
    <w:rsid w:val="00EE12D9"/>
    <w:rsid w:val="00EE24F3"/>
    <w:rsid w:val="00EE2718"/>
    <w:rsid w:val="00EE2C0D"/>
    <w:rsid w:val="00EE33F7"/>
    <w:rsid w:val="00EE370B"/>
    <w:rsid w:val="00EE3AAA"/>
    <w:rsid w:val="00EE4275"/>
    <w:rsid w:val="00EE4919"/>
    <w:rsid w:val="00EE5AC2"/>
    <w:rsid w:val="00EE5C6A"/>
    <w:rsid w:val="00EE62B1"/>
    <w:rsid w:val="00EE76C1"/>
    <w:rsid w:val="00EF1BE4"/>
    <w:rsid w:val="00EF3039"/>
    <w:rsid w:val="00EF3CC8"/>
    <w:rsid w:val="00EF64A1"/>
    <w:rsid w:val="00EF6DFF"/>
    <w:rsid w:val="00F01E46"/>
    <w:rsid w:val="00F04F67"/>
    <w:rsid w:val="00F054EE"/>
    <w:rsid w:val="00F059AC"/>
    <w:rsid w:val="00F06872"/>
    <w:rsid w:val="00F06F2E"/>
    <w:rsid w:val="00F07ADA"/>
    <w:rsid w:val="00F10492"/>
    <w:rsid w:val="00F1104C"/>
    <w:rsid w:val="00F1254E"/>
    <w:rsid w:val="00F12AD1"/>
    <w:rsid w:val="00F14DDA"/>
    <w:rsid w:val="00F152A4"/>
    <w:rsid w:val="00F152A8"/>
    <w:rsid w:val="00F172F3"/>
    <w:rsid w:val="00F20E64"/>
    <w:rsid w:val="00F21125"/>
    <w:rsid w:val="00F21347"/>
    <w:rsid w:val="00F213DD"/>
    <w:rsid w:val="00F2258F"/>
    <w:rsid w:val="00F240DC"/>
    <w:rsid w:val="00F245B4"/>
    <w:rsid w:val="00F26906"/>
    <w:rsid w:val="00F26970"/>
    <w:rsid w:val="00F31326"/>
    <w:rsid w:val="00F327E1"/>
    <w:rsid w:val="00F3293A"/>
    <w:rsid w:val="00F35E9A"/>
    <w:rsid w:val="00F35F11"/>
    <w:rsid w:val="00F37C26"/>
    <w:rsid w:val="00F40078"/>
    <w:rsid w:val="00F419E5"/>
    <w:rsid w:val="00F424F9"/>
    <w:rsid w:val="00F43C99"/>
    <w:rsid w:val="00F43EDB"/>
    <w:rsid w:val="00F46403"/>
    <w:rsid w:val="00F470A2"/>
    <w:rsid w:val="00F47E11"/>
    <w:rsid w:val="00F5195A"/>
    <w:rsid w:val="00F51E6E"/>
    <w:rsid w:val="00F5202B"/>
    <w:rsid w:val="00F52C1C"/>
    <w:rsid w:val="00F54469"/>
    <w:rsid w:val="00F547F7"/>
    <w:rsid w:val="00F57E58"/>
    <w:rsid w:val="00F62C62"/>
    <w:rsid w:val="00F62CA8"/>
    <w:rsid w:val="00F641C5"/>
    <w:rsid w:val="00F64AD8"/>
    <w:rsid w:val="00F64B27"/>
    <w:rsid w:val="00F67A75"/>
    <w:rsid w:val="00F67C43"/>
    <w:rsid w:val="00F67D6F"/>
    <w:rsid w:val="00F67E2A"/>
    <w:rsid w:val="00F72D04"/>
    <w:rsid w:val="00F72DF6"/>
    <w:rsid w:val="00F73A73"/>
    <w:rsid w:val="00F73B1C"/>
    <w:rsid w:val="00F74A25"/>
    <w:rsid w:val="00F74AE1"/>
    <w:rsid w:val="00F751AB"/>
    <w:rsid w:val="00F77CD5"/>
    <w:rsid w:val="00F818B6"/>
    <w:rsid w:val="00F8192E"/>
    <w:rsid w:val="00F82407"/>
    <w:rsid w:val="00F836D9"/>
    <w:rsid w:val="00F9141C"/>
    <w:rsid w:val="00F93ED8"/>
    <w:rsid w:val="00F945A3"/>
    <w:rsid w:val="00F9462D"/>
    <w:rsid w:val="00F94CC0"/>
    <w:rsid w:val="00F94FBD"/>
    <w:rsid w:val="00F97023"/>
    <w:rsid w:val="00FA0BD2"/>
    <w:rsid w:val="00FA3217"/>
    <w:rsid w:val="00FA3B6A"/>
    <w:rsid w:val="00FA5125"/>
    <w:rsid w:val="00FA5D6D"/>
    <w:rsid w:val="00FA625D"/>
    <w:rsid w:val="00FA65B5"/>
    <w:rsid w:val="00FB1B12"/>
    <w:rsid w:val="00FB1B83"/>
    <w:rsid w:val="00FB4287"/>
    <w:rsid w:val="00FB47EC"/>
    <w:rsid w:val="00FB69CC"/>
    <w:rsid w:val="00FB7C9C"/>
    <w:rsid w:val="00FC0109"/>
    <w:rsid w:val="00FC0E58"/>
    <w:rsid w:val="00FC2FAF"/>
    <w:rsid w:val="00FC3476"/>
    <w:rsid w:val="00FC34AB"/>
    <w:rsid w:val="00FC43D4"/>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EC"/>
  </w:style>
  <w:style w:type="paragraph" w:styleId="1">
    <w:name w:val="heading 1"/>
    <w:basedOn w:val="a"/>
    <w:next w:val="a"/>
    <w:link w:val="10"/>
    <w:uiPriority w:val="9"/>
    <w:qFormat/>
    <w:rsid w:val="00C76872"/>
    <w:pPr>
      <w:keepNext/>
      <w:keepLines/>
      <w:spacing w:before="240" w:after="0" w:line="600" w:lineRule="auto"/>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4A2046"/>
    <w:pPr>
      <w:keepNext/>
      <w:keepLines/>
      <w:spacing w:before="40" w:after="20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872"/>
    <w:rPr>
      <w:rFonts w:ascii="Times New Roman" w:eastAsiaTheme="majorEastAsia" w:hAnsi="Times New Roman" w:cstheme="majorBidi"/>
      <w:b/>
      <w:sz w:val="32"/>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6516D6"/>
    <w:rPr>
      <w:rFonts w:ascii="Times New Roman" w:eastAsiaTheme="majorEastAsia" w:hAnsi="Times New Roman" w:cstheme="majorBidi"/>
      <w:b/>
      <w:color w:val="000000" w:themeColor="text1"/>
      <w:sz w:val="28"/>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323050"/>
    <w:pPr>
      <w:tabs>
        <w:tab w:val="left" w:pos="660"/>
        <w:tab w:val="right" w:leader="dot" w:pos="9736"/>
      </w:tabs>
      <w:spacing w:after="100"/>
      <w:ind w:left="220"/>
    </w:pPr>
    <w:rPr>
      <w:rFonts w:ascii="Times New Roman" w:hAnsi="Times New Roman" w:cs="Times New Roman"/>
      <w:b/>
      <w:bCs/>
      <w:noProof/>
      <w:sz w:val="24"/>
      <w:szCs w:val="24"/>
    </w:r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 w:type="paragraph" w:styleId="af">
    <w:name w:val="Balloon Text"/>
    <w:basedOn w:val="a"/>
    <w:link w:val="af0"/>
    <w:uiPriority w:val="99"/>
    <w:semiHidden/>
    <w:unhideWhenUsed/>
    <w:rsid w:val="00EE76C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7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45635629">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223949115">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913708260">
      <w:bodyDiv w:val="1"/>
      <w:marLeft w:val="0"/>
      <w:marRight w:val="0"/>
      <w:marTop w:val="0"/>
      <w:marBottom w:val="0"/>
      <w:divBdr>
        <w:top w:val="none" w:sz="0" w:space="0" w:color="auto"/>
        <w:left w:val="none" w:sz="0" w:space="0" w:color="auto"/>
        <w:bottom w:val="none" w:sz="0" w:space="0" w:color="auto"/>
        <w:right w:val="none" w:sz="0" w:space="0" w:color="auto"/>
      </w:divBdr>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177111585">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khronos.org/openc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el.com/oneapi/overview.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Лист1!$V$6:$V$8</c:f>
              <c:numCache>
                <c:formatCode>#,##0</c:formatCode>
                <c:ptCount val="3"/>
                <c:pt idx="0">
                  <c:v>5942</c:v>
                </c:pt>
                <c:pt idx="1">
                  <c:v>59426</c:v>
                </c:pt>
                <c:pt idx="2">
                  <c:v>594260</c:v>
                </c:pt>
              </c:numCache>
            </c:numRef>
          </c:val>
          <c:smooth val="0"/>
          <c:extLst>
            <c:ext xmlns:c16="http://schemas.microsoft.com/office/drawing/2014/chart" uri="{C3380CC4-5D6E-409C-BE32-E72D297353CC}">
              <c16:uniqueId val="{00000000-20DA-40C0-93DA-BA71E2D25C2C}"/>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Лист1!$N$3</c:f>
              <c:strCache>
                <c:ptCount val="1"/>
                <c:pt idx="0">
                  <c:v>CPU Intel i9 9900K
(1 thread)</c:v>
                </c:pt>
              </c:strCache>
            </c:strRef>
          </c:tx>
          <c:spPr>
            <a:ln w="28575" cap="rnd">
              <a:solidFill>
                <a:schemeClr val="accent1"/>
              </a:solidFill>
              <a:round/>
            </a:ln>
            <a:effectLst/>
          </c:spPr>
          <c:marker>
            <c:symbol val="none"/>
          </c:marker>
          <c:cat>
            <c:numRef>
              <c:f>Лист1!$M$6:$M$8</c:f>
              <c:numCache>
                <c:formatCode>#,##0</c:formatCode>
                <c:ptCount val="3"/>
                <c:pt idx="0">
                  <c:v>100000</c:v>
                </c:pt>
                <c:pt idx="1">
                  <c:v>1000000</c:v>
                </c:pt>
                <c:pt idx="2">
                  <c:v>10000000</c:v>
                </c:pt>
              </c:numCache>
            </c:numRef>
          </c:cat>
          <c:val>
            <c:numRef>
              <c:f>Лист1!$N$6:$N$8</c:f>
              <c:numCache>
                <c:formatCode>#,##0</c:formatCode>
                <c:ptCount val="3"/>
                <c:pt idx="0">
                  <c:v>5942</c:v>
                </c:pt>
                <c:pt idx="1">
                  <c:v>59426</c:v>
                </c:pt>
                <c:pt idx="2">
                  <c:v>594260</c:v>
                </c:pt>
              </c:numCache>
            </c:numRef>
          </c:val>
          <c:smooth val="0"/>
          <c:extLst>
            <c:ext xmlns:c16="http://schemas.microsoft.com/office/drawing/2014/chart" uri="{C3380CC4-5D6E-409C-BE32-E72D297353CC}">
              <c16:uniqueId val="{00000000-C3A9-4EE2-98C8-ED3353E6ECDC}"/>
            </c:ext>
          </c:extLst>
        </c:ser>
        <c:ser>
          <c:idx val="1"/>
          <c:order val="1"/>
          <c:tx>
            <c:strRef>
              <c:f>Лист1!$O$3</c:f>
              <c:strCache>
                <c:ptCount val="1"/>
                <c:pt idx="0">
                  <c:v>CPU Intel i9 9900K 
(8 threads)</c:v>
                </c:pt>
              </c:strCache>
            </c:strRef>
          </c:tx>
          <c:spPr>
            <a:ln w="28575" cap="rnd">
              <a:solidFill>
                <a:schemeClr val="accent2"/>
              </a:solidFill>
              <a:round/>
            </a:ln>
            <a:effectLst/>
          </c:spPr>
          <c:marker>
            <c:symbol val="none"/>
          </c:marker>
          <c:cat>
            <c:numRef>
              <c:f>Лист1!$M$6:$M$8</c:f>
              <c:numCache>
                <c:formatCode>#,##0</c:formatCode>
                <c:ptCount val="3"/>
                <c:pt idx="0">
                  <c:v>100000</c:v>
                </c:pt>
                <c:pt idx="1">
                  <c:v>1000000</c:v>
                </c:pt>
                <c:pt idx="2">
                  <c:v>10000000</c:v>
                </c:pt>
              </c:numCache>
            </c:numRef>
          </c:cat>
          <c:val>
            <c:numRef>
              <c:f>Лист1!$O$6:$O$8</c:f>
              <c:numCache>
                <c:formatCode>#,##0</c:formatCode>
                <c:ptCount val="3"/>
                <c:pt idx="0">
                  <c:v>775</c:v>
                </c:pt>
                <c:pt idx="1">
                  <c:v>7758</c:v>
                </c:pt>
                <c:pt idx="2">
                  <c:v>77588</c:v>
                </c:pt>
              </c:numCache>
            </c:numRef>
          </c:val>
          <c:smooth val="0"/>
          <c:extLst>
            <c:ext xmlns:c16="http://schemas.microsoft.com/office/drawing/2014/chart" uri="{C3380CC4-5D6E-409C-BE32-E72D297353CC}">
              <c16:uniqueId val="{00000001-C3A9-4EE2-98C8-ED3353E6ECDC}"/>
            </c:ext>
          </c:extLst>
        </c:ser>
        <c:ser>
          <c:idx val="2"/>
          <c:order val="2"/>
          <c:tx>
            <c:strRef>
              <c:f>Лист1!$P$3</c:f>
              <c:strCache>
                <c:ptCount val="1"/>
                <c:pt idx="0">
                  <c:v>CPU Intel i9 9900K
(16 threads)</c:v>
                </c:pt>
              </c:strCache>
            </c:strRef>
          </c:tx>
          <c:spPr>
            <a:ln w="28575" cap="rnd">
              <a:solidFill>
                <a:schemeClr val="accent3"/>
              </a:solidFill>
              <a:round/>
            </a:ln>
            <a:effectLst/>
          </c:spPr>
          <c:marker>
            <c:symbol val="none"/>
          </c:marker>
          <c:cat>
            <c:numRef>
              <c:f>Лист1!$M$6:$M$8</c:f>
              <c:numCache>
                <c:formatCode>#,##0</c:formatCode>
                <c:ptCount val="3"/>
                <c:pt idx="0">
                  <c:v>100000</c:v>
                </c:pt>
                <c:pt idx="1">
                  <c:v>1000000</c:v>
                </c:pt>
                <c:pt idx="2">
                  <c:v>10000000</c:v>
                </c:pt>
              </c:numCache>
            </c:numRef>
          </c:cat>
          <c:val>
            <c:numRef>
              <c:f>Лист1!$P$6:$P$8</c:f>
              <c:numCache>
                <c:formatCode>#,##0</c:formatCode>
                <c:ptCount val="3"/>
                <c:pt idx="0">
                  <c:v>524</c:v>
                </c:pt>
                <c:pt idx="1">
                  <c:v>5242</c:v>
                </c:pt>
                <c:pt idx="2">
                  <c:v>52423</c:v>
                </c:pt>
              </c:numCache>
            </c:numRef>
          </c:val>
          <c:smooth val="0"/>
          <c:extLst>
            <c:ext xmlns:c16="http://schemas.microsoft.com/office/drawing/2014/chart" uri="{C3380CC4-5D6E-409C-BE32-E72D297353CC}">
              <c16:uniqueId val="{00000002-C3A9-4EE2-98C8-ED3353E6ECDC}"/>
            </c:ext>
          </c:extLst>
        </c:ser>
        <c:ser>
          <c:idx val="3"/>
          <c:order val="3"/>
          <c:tx>
            <c:strRef>
              <c:f>Лист1!$Q$3</c:f>
              <c:strCache>
                <c:ptCount val="1"/>
                <c:pt idx="0">
                  <c:v>GPU Intel UHD Graphics 630 
(16384 threads)</c:v>
                </c:pt>
              </c:strCache>
            </c:strRef>
          </c:tx>
          <c:spPr>
            <a:ln w="28575" cap="rnd">
              <a:solidFill>
                <a:schemeClr val="accent4"/>
              </a:solidFill>
              <a:round/>
            </a:ln>
            <a:effectLst/>
          </c:spPr>
          <c:marker>
            <c:symbol val="none"/>
          </c:marker>
          <c:cat>
            <c:numRef>
              <c:f>Лист1!$M$6:$M$8</c:f>
              <c:numCache>
                <c:formatCode>#,##0</c:formatCode>
                <c:ptCount val="3"/>
                <c:pt idx="0">
                  <c:v>100000</c:v>
                </c:pt>
                <c:pt idx="1">
                  <c:v>1000000</c:v>
                </c:pt>
                <c:pt idx="2">
                  <c:v>10000000</c:v>
                </c:pt>
              </c:numCache>
            </c:numRef>
          </c:cat>
          <c:val>
            <c:numRef>
              <c:f>Лист1!$Q$6:$Q$8</c:f>
              <c:numCache>
                <c:formatCode>#,##0</c:formatCode>
                <c:ptCount val="3"/>
                <c:pt idx="0">
                  <c:v>27809</c:v>
                </c:pt>
                <c:pt idx="1">
                  <c:v>278094</c:v>
                </c:pt>
                <c:pt idx="2">
                  <c:v>2780944</c:v>
                </c:pt>
              </c:numCache>
            </c:numRef>
          </c:val>
          <c:smooth val="0"/>
          <c:extLst>
            <c:ext xmlns:c16="http://schemas.microsoft.com/office/drawing/2014/chart" uri="{C3380CC4-5D6E-409C-BE32-E72D297353CC}">
              <c16:uniqueId val="{00000003-C3A9-4EE2-98C8-ED3353E6ECDC}"/>
            </c:ext>
          </c:extLst>
        </c:ser>
        <c:ser>
          <c:idx val="4"/>
          <c:order val="4"/>
          <c:tx>
            <c:strRef>
              <c:f>Лист1!$R$3</c:f>
              <c:strCache>
                <c:ptCount val="1"/>
                <c:pt idx="0">
                  <c:v>GPU NVIDIA RTX 3060 
(1048576 threads)</c:v>
                </c:pt>
              </c:strCache>
            </c:strRef>
          </c:tx>
          <c:spPr>
            <a:ln w="28575" cap="rnd">
              <a:solidFill>
                <a:schemeClr val="accent5"/>
              </a:solidFill>
              <a:round/>
            </a:ln>
            <a:effectLst/>
          </c:spPr>
          <c:marker>
            <c:symbol val="none"/>
          </c:marker>
          <c:val>
            <c:numRef>
              <c:f>Лист1!$R$6:$R$8</c:f>
              <c:numCache>
                <c:formatCode>#,##0</c:formatCode>
                <c:ptCount val="3"/>
                <c:pt idx="0">
                  <c:v>13067</c:v>
                </c:pt>
                <c:pt idx="1">
                  <c:v>130674</c:v>
                </c:pt>
                <c:pt idx="2">
                  <c:v>1306743</c:v>
                </c:pt>
              </c:numCache>
            </c:numRef>
          </c:val>
          <c:smooth val="0"/>
          <c:extLst>
            <c:ext xmlns:c16="http://schemas.microsoft.com/office/drawing/2014/chart" uri="{C3380CC4-5D6E-409C-BE32-E72D297353CC}">
              <c16:uniqueId val="{00000004-C3A9-4EE2-98C8-ED3353E6ECDC}"/>
            </c:ext>
          </c:extLst>
        </c:ser>
        <c:dLbls>
          <c:showLegendKey val="0"/>
          <c:showVal val="0"/>
          <c:showCatName val="0"/>
          <c:showSerName val="0"/>
          <c:showPercent val="0"/>
          <c:showBubbleSize val="0"/>
        </c:dLbls>
        <c:smooth val="0"/>
        <c:axId val="618800863"/>
        <c:axId val="760397103"/>
      </c:lineChart>
      <c:catAx>
        <c:axId val="618800863"/>
        <c:scaling>
          <c:orientation val="minMax"/>
        </c:scaling>
        <c:delete val="0"/>
        <c:axPos val="b"/>
        <c:title>
          <c:tx>
            <c:rich>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29781376086454209"/>
              <c:y val="0.89775304061018346"/>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layout>
            <c:manualLayout>
              <c:xMode val="edge"/>
              <c:yMode val="edge"/>
              <c:x val="1.2312743689718859E-2"/>
              <c:y val="0.2991343614515718"/>
            </c:manualLayout>
          </c:layout>
          <c:overlay val="0"/>
          <c:spPr>
            <a:noFill/>
            <a:ln>
              <a:noFill/>
            </a:ln>
            <a:effectLst/>
          </c:spPr>
          <c:txPr>
            <a:bodyPr rot="-54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7583519020926808"/>
          <c:y val="2.7005065925200914E-2"/>
          <c:w val="0.30151620582310934"/>
          <c:h val="0.9310440983149425"/>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Лист1!$N$31</c:f>
              <c:strCache>
                <c:ptCount val="1"/>
                <c:pt idx="0">
                  <c:v>CPU Intel i9 9900K
(1 thread)</c:v>
                </c:pt>
              </c:strCache>
            </c:strRef>
          </c:tx>
          <c:spPr>
            <a:ln w="28575" cap="rnd">
              <a:solidFill>
                <a:schemeClr val="accent1"/>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Лист1!$N$35:$N$38</c:f>
              <c:numCache>
                <c:formatCode>#,##0</c:formatCode>
                <c:ptCount val="4"/>
                <c:pt idx="0">
                  <c:v>56790</c:v>
                </c:pt>
                <c:pt idx="1">
                  <c:v>567900</c:v>
                </c:pt>
                <c:pt idx="2">
                  <c:v>5667642</c:v>
                </c:pt>
                <c:pt idx="3">
                  <c:v>56563067</c:v>
                </c:pt>
              </c:numCache>
            </c:numRef>
          </c:val>
          <c:smooth val="0"/>
          <c:extLst>
            <c:ext xmlns:c16="http://schemas.microsoft.com/office/drawing/2014/chart" uri="{C3380CC4-5D6E-409C-BE32-E72D297353CC}">
              <c16:uniqueId val="{00000000-1FBA-4706-B04B-1B8CD3E3E999}"/>
            </c:ext>
          </c:extLst>
        </c:ser>
        <c:ser>
          <c:idx val="1"/>
          <c:order val="1"/>
          <c:tx>
            <c:strRef>
              <c:f>Лист1!$O$31</c:f>
              <c:strCache>
                <c:ptCount val="1"/>
                <c:pt idx="0">
                  <c:v>CPU Intel i9 9900K 
(8 threads)</c:v>
                </c:pt>
              </c:strCache>
            </c:strRef>
          </c:tx>
          <c:spPr>
            <a:ln w="28575" cap="rnd">
              <a:solidFill>
                <a:schemeClr val="accent2"/>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Лист1!$O$35:$O$38</c:f>
              <c:numCache>
                <c:formatCode>#,##0</c:formatCode>
                <c:ptCount val="4"/>
                <c:pt idx="0">
                  <c:v>30580</c:v>
                </c:pt>
                <c:pt idx="1">
                  <c:v>305806</c:v>
                </c:pt>
                <c:pt idx="2">
                  <c:v>2963260</c:v>
                </c:pt>
                <c:pt idx="3">
                  <c:v>28713989</c:v>
                </c:pt>
              </c:numCache>
            </c:numRef>
          </c:val>
          <c:smooth val="0"/>
          <c:extLst>
            <c:ext xmlns:c16="http://schemas.microsoft.com/office/drawing/2014/chart" uri="{C3380CC4-5D6E-409C-BE32-E72D297353CC}">
              <c16:uniqueId val="{00000001-1FBA-4706-B04B-1B8CD3E3E999}"/>
            </c:ext>
          </c:extLst>
        </c:ser>
        <c:ser>
          <c:idx val="2"/>
          <c:order val="2"/>
          <c:tx>
            <c:strRef>
              <c:f>Лист1!$P$31</c:f>
              <c:strCache>
                <c:ptCount val="1"/>
                <c:pt idx="0">
                  <c:v>CPU Intel i9 9900K
(16 threads)</c:v>
                </c:pt>
              </c:strCache>
            </c:strRef>
          </c:tx>
          <c:spPr>
            <a:ln w="28575" cap="rnd">
              <a:solidFill>
                <a:schemeClr val="accent3"/>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Лист1!$P$35:$P$38</c:f>
              <c:numCache>
                <c:formatCode>#,##0</c:formatCode>
                <c:ptCount val="4"/>
                <c:pt idx="0">
                  <c:v>4923</c:v>
                </c:pt>
                <c:pt idx="1">
                  <c:v>49231</c:v>
                </c:pt>
                <c:pt idx="2">
                  <c:v>475165</c:v>
                </c:pt>
                <c:pt idx="3">
                  <c:v>5232400</c:v>
                </c:pt>
              </c:numCache>
            </c:numRef>
          </c:val>
          <c:smooth val="0"/>
          <c:extLst>
            <c:ext xmlns:c16="http://schemas.microsoft.com/office/drawing/2014/chart" uri="{C3380CC4-5D6E-409C-BE32-E72D297353CC}">
              <c16:uniqueId val="{00000002-1FBA-4706-B04B-1B8CD3E3E999}"/>
            </c:ext>
          </c:extLst>
        </c:ser>
        <c:ser>
          <c:idx val="3"/>
          <c:order val="3"/>
          <c:tx>
            <c:strRef>
              <c:f>Лист1!$Q$31</c:f>
              <c:strCache>
                <c:ptCount val="1"/>
                <c:pt idx="0">
                  <c:v>GPU Intel UHD Graphics 630 </c:v>
                </c:pt>
              </c:strCache>
            </c:strRef>
          </c:tx>
          <c:spPr>
            <a:ln w="28575" cap="rnd">
              <a:solidFill>
                <a:schemeClr val="accent4"/>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Лист1!$Q$35:$Q$38</c:f>
              <c:numCache>
                <c:formatCode>#,##0</c:formatCode>
                <c:ptCount val="4"/>
                <c:pt idx="0">
                  <c:v>4054</c:v>
                </c:pt>
                <c:pt idx="1">
                  <c:v>40546</c:v>
                </c:pt>
                <c:pt idx="2">
                  <c:v>400999</c:v>
                </c:pt>
                <c:pt idx="3">
                  <c:v>3965880</c:v>
                </c:pt>
              </c:numCache>
            </c:numRef>
          </c:val>
          <c:smooth val="0"/>
          <c:extLst>
            <c:ext xmlns:c16="http://schemas.microsoft.com/office/drawing/2014/chart" uri="{C3380CC4-5D6E-409C-BE32-E72D297353CC}">
              <c16:uniqueId val="{00000003-1FBA-4706-B04B-1B8CD3E3E999}"/>
            </c:ext>
          </c:extLst>
        </c:ser>
        <c:ser>
          <c:idx val="4"/>
          <c:order val="4"/>
          <c:tx>
            <c:strRef>
              <c:f>Лист1!$R$31</c:f>
              <c:strCache>
                <c:ptCount val="1"/>
                <c:pt idx="0">
                  <c:v>GPU NVIDIA RTX 3060</c:v>
                </c:pt>
              </c:strCache>
            </c:strRef>
          </c:tx>
          <c:spPr>
            <a:ln w="28575" cap="rnd">
              <a:solidFill>
                <a:schemeClr val="accent5"/>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Лист1!$R$35:$R$38</c:f>
              <c:numCache>
                <c:formatCode>#,##0</c:formatCode>
                <c:ptCount val="4"/>
                <c:pt idx="0">
                  <c:v>919</c:v>
                </c:pt>
                <c:pt idx="1">
                  <c:v>9192</c:v>
                </c:pt>
                <c:pt idx="2">
                  <c:v>46053</c:v>
                </c:pt>
                <c:pt idx="3">
                  <c:v>448356</c:v>
                </c:pt>
              </c:numCache>
            </c:numRef>
          </c:val>
          <c:smooth val="0"/>
          <c:extLst>
            <c:ext xmlns:c16="http://schemas.microsoft.com/office/drawing/2014/chart" uri="{C3380CC4-5D6E-409C-BE32-E72D297353CC}">
              <c16:uniqueId val="{00000004-1FBA-4706-B04B-1B8CD3E3E999}"/>
            </c:ext>
          </c:extLst>
        </c:ser>
        <c:dLbls>
          <c:showLegendKey val="0"/>
          <c:showVal val="0"/>
          <c:showCatName val="0"/>
          <c:showSerName val="0"/>
          <c:showPercent val="0"/>
          <c:showBubbleSize val="0"/>
        </c:dLbls>
        <c:smooth val="0"/>
        <c:axId val="786397423"/>
        <c:axId val="760375887"/>
      </c:lineChart>
      <c:catAx>
        <c:axId val="786397423"/>
        <c:scaling>
          <c:orientation val="minMax"/>
        </c:scaling>
        <c:delete val="0"/>
        <c:axPos val="b"/>
        <c:title>
          <c:tx>
            <c:rich>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75887"/>
        <c:crosses val="autoZero"/>
        <c:auto val="1"/>
        <c:lblAlgn val="ctr"/>
        <c:lblOffset val="100"/>
        <c:noMultiLvlLbl val="0"/>
      </c:catAx>
      <c:valAx>
        <c:axId val="760375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86397423"/>
        <c:crosses val="autoZero"/>
        <c:crossBetween val="between"/>
      </c:valAx>
      <c:spPr>
        <a:noFill/>
        <a:ln>
          <a:noFill/>
        </a:ln>
        <a:effectLst/>
      </c:spPr>
    </c:plotArea>
    <c:legend>
      <c:legendPos val="r"/>
      <c:layout>
        <c:manualLayout>
          <c:xMode val="edge"/>
          <c:yMode val="edge"/>
          <c:x val="0.68010554703645831"/>
          <c:y val="3.6705400099939875E-2"/>
          <c:w val="0.29660349248874157"/>
          <c:h val="0.81201373993390402"/>
        </c:manualLayout>
      </c:layout>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CBF97-D767-4956-A5B8-1A54FBE3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10302</TotalTime>
  <Pages>37</Pages>
  <Words>6744</Words>
  <Characters>38444</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374</cp:revision>
  <cp:lastPrinted>2023-05-08T09:47:00Z</cp:lastPrinted>
  <dcterms:created xsi:type="dcterms:W3CDTF">2022-06-04T08:15:00Z</dcterms:created>
  <dcterms:modified xsi:type="dcterms:W3CDTF">2023-05-21T19:03:00Z</dcterms:modified>
</cp:coreProperties>
</file>