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leftChars="0" w:firstLine="0" w:firstLineChars="0"/>
        <w:jc w:val="center"/>
        <w:rPr>
          <w:rFonts w:hint="eastAsia" w:ascii="黑体" w:hAnsi="宋体" w:eastAsia="黑体" w:cs="黑体"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36"/>
          <w:szCs w:val="36"/>
          <w:lang w:val="en-US" w:eastAsia="zh-CN" w:bidi="ar"/>
        </w:rPr>
        <w:t>深度学习方法与实践实验</w:t>
      </w:r>
      <w:r>
        <w:rPr>
          <w:rFonts w:hint="eastAsia" w:ascii="黑体" w:hAnsi="宋体" w:eastAsia="黑体" w:cs="黑体"/>
          <w:color w:val="000000"/>
          <w:kern w:val="0"/>
          <w:sz w:val="36"/>
          <w:szCs w:val="36"/>
          <w:lang w:val="en-US" w:eastAsia="zh-CN" w:bidi="ar"/>
        </w:rPr>
        <w:t>二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center"/>
        <w:rPr>
          <w:rFonts w:hint="eastAsia" w:ascii="黑体" w:hAnsi="宋体" w:eastAsia="黑体" w:cs="黑体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center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2020年3月5日</w:t>
      </w:r>
    </w:p>
    <w:tbl>
      <w:tblPr>
        <w:tblStyle w:val="11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姓名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董佩杰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学    号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2016012963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年级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2020级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指导老师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牛新</w:t>
            </w:r>
          </w:p>
        </w:tc>
      </w:tr>
    </w:tbl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一、用Tensorflow2.1拟合余弦函数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题目说明：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both"/>
        <w:textAlignment w:val="auto"/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假设有函数</w:t>
      </w: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object>
          <v:shape id="_x0000_i1025" o:spt="75" type="#_x0000_t75" style="height:16pt;width: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, 其中a为学号倒数第5和第4位，b为学号最后两位（例如学号19020139对应</w:t>
      </w: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object>
          <v:shape id="_x0000_i1026" o:spt="75" type="#_x0000_t75" style="height:16pt;width:6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)。首先从此函数中以相同步长（点与点之间在x轴上距离相同），在</w:t>
      </w: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object>
          <v:shape id="_x0000_i1027" o:spt="75" type="#_x0000_t75" style="height:16pt;width:8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 xml:space="preserve">范围内，采样出2000个点，然后利用采样的2000个点作为特征点进行三次函数拟合(三次函数形式为 </w:t>
      </w: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object>
          <v:shape id="_x0000_i1028" o:spt="75" type="#_x0000_t75" style="height:18pt;width:16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, 其中wi为可训练的权值，b为可训练的偏置值，x和y为输入的训练数据 ) 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具体要求：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Style w:val="13"/>
          <w:rFonts w:hint="eastAsia" w:ascii="宋体" w:hAnsi="宋体" w:eastAsia="宋体" w:cs="宋体"/>
          <w:b w:val="0"/>
          <w:bCs/>
          <w:i w:val="0"/>
          <w:caps w:val="0"/>
          <w:color w:val="444411"/>
          <w:spacing w:val="0"/>
          <w:sz w:val="24"/>
          <w:szCs w:val="24"/>
          <w:shd w:val="clear" w:color="auto" w:fill="auto"/>
        </w:rPr>
        <w:t>要求使用TF2.x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Style w:val="13"/>
          <w:rFonts w:hint="eastAsia" w:ascii="宋体" w:hAnsi="宋体" w:eastAsia="宋体" w:cs="宋体"/>
          <w:b w:val="0"/>
          <w:bCs/>
          <w:i w:val="0"/>
          <w:caps w:val="0"/>
          <w:color w:val="444411"/>
          <w:spacing w:val="0"/>
          <w:sz w:val="24"/>
          <w:szCs w:val="24"/>
          <w:shd w:val="clear" w:color="auto" w:fill="auto"/>
        </w:rPr>
        <w:t>用model.fit和自定义循环两种训练方法实现三次函数拟合的全部流程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Style w:val="13"/>
          <w:rFonts w:hint="eastAsia" w:ascii="宋体" w:hAnsi="宋体" w:eastAsia="宋体" w:cs="宋体"/>
          <w:b w:val="0"/>
          <w:bCs/>
          <w:i w:val="0"/>
          <w:caps w:val="0"/>
          <w:color w:val="444411"/>
          <w:spacing w:val="0"/>
          <w:sz w:val="24"/>
          <w:szCs w:val="24"/>
          <w:shd w:val="clear" w:color="auto" w:fill="auto"/>
        </w:rPr>
        <w:t>分别使用回调函数和model.save模式保存拟合的模型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44411"/>
          <w:spacing w:val="0"/>
          <w:sz w:val="24"/>
          <w:szCs w:val="24"/>
          <w:shd w:val="clear" w:color="auto" w:fill="auto"/>
        </w:rPr>
        <w:t>针对两种模型存储方式分别编写模型恢复程序分别，并同时绘制图像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444411"/>
          <w:spacing w:val="0"/>
          <w:sz w:val="24"/>
          <w:szCs w:val="24"/>
          <w:shd w:val="clear" w:color="auto" w:fill="auto"/>
        </w:rPr>
        <w:t>记录和打印保存前和恢复后的loss,并查看是否一致。</w:t>
      </w:r>
    </w:p>
    <w:p>
      <w:pPr>
        <w:pStyle w:val="2"/>
        <w:numPr>
          <w:ilvl w:val="0"/>
          <w:numId w:val="3"/>
        </w:numPr>
        <w:bidi w:val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完成情况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模型构建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both"/>
        <w:textAlignment w:val="auto"/>
        <w:rPr>
          <w:rFonts w:hint="default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下图主要是数据构建以及模型定义：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</w:pPr>
      <w:r>
        <w:drawing>
          <wp:inline distT="0" distB="0" distL="114300" distR="114300">
            <wp:extent cx="5266055" cy="1859915"/>
            <wp:effectExtent l="0" t="0" r="10795" b="698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eastAsia="zh-CN"/>
        </w:rPr>
        <w:t xml:space="preserve"> 模型构建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训练流程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both"/>
        <w:textAlignment w:val="auto"/>
        <w:rPr>
          <w:rFonts w:hint="default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下图主要是模型的自定义训练以及测试流程：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</w:pPr>
      <w:r>
        <w:drawing>
          <wp:inline distT="0" distB="0" distL="114300" distR="114300">
            <wp:extent cx="5269865" cy="4786630"/>
            <wp:effectExtent l="0" t="0" r="6985" b="1397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center"/>
        <w:textAlignment w:val="auto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使用自定义循环</w:t>
      </w:r>
    </w:p>
    <w:p>
      <w:pPr>
        <w:rPr>
          <w:rFonts w:hint="default"/>
          <w:lang w:val="sq-AL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使用fit进行训练：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1135" cy="2033905"/>
            <wp:effectExtent l="0" t="0" r="5715" b="444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使用fit训练截图</w:t>
      </w:r>
    </w:p>
    <w:p>
      <w:pPr>
        <w:ind w:left="0" w:leftChars="0" w:firstLine="0" w:firstLineChars="0"/>
        <w:rPr>
          <w:rFonts w:hint="eastAsia" w:ascii="宋体" w:hAnsi="宋体" w:eastAsia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训练结果</w:t>
      </w:r>
    </w:p>
    <w:p>
      <w:pPr>
        <w:ind w:left="0" w:leftChars="0" w:firstLine="0" w:firstLineChars="0"/>
        <w:rPr>
          <w:rFonts w:hint="eastAsia" w:ascii="宋体" w:hAnsi="宋体" w:eastAsia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both"/>
        <w:textAlignment w:val="auto"/>
        <w:rPr>
          <w:rFonts w:hint="default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以下结果是用自定义循环方式，epoch=10000的结果，最终loss=0.05：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57800" cy="4162425"/>
            <wp:effectExtent l="0" t="0" r="0" b="9525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both"/>
        <w:textAlignment w:val="auto"/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下图结果是使用fit方法进行拟合的结果，epoch=1000, 最终loss=0.09: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865" cy="3852545"/>
            <wp:effectExtent l="0" t="0" r="6985" b="14605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Style w:val="13"/>
          <w:rFonts w:hint="eastAsia" w:ascii="宋体" w:hAnsi="宋体" w:eastAsia="宋体" w:cs="宋体"/>
          <w:b/>
          <w:bCs w:val="0"/>
          <w:i w:val="0"/>
          <w:caps w:val="0"/>
          <w:color w:val="444411"/>
          <w:spacing w:val="0"/>
          <w:sz w:val="24"/>
          <w:szCs w:val="24"/>
          <w:shd w:val="clear" w:color="auto" w:fill="auto"/>
        </w:rPr>
      </w:pPr>
      <w:r>
        <w:rPr>
          <w:rStyle w:val="13"/>
          <w:rFonts w:hint="eastAsia" w:ascii="宋体" w:hAnsi="宋体" w:cs="宋体"/>
          <w:b/>
          <w:bCs w:val="0"/>
          <w:i w:val="0"/>
          <w:caps w:val="0"/>
          <w:color w:val="444411"/>
          <w:spacing w:val="0"/>
          <w:sz w:val="24"/>
          <w:szCs w:val="24"/>
          <w:shd w:val="clear" w:color="auto" w:fill="auto"/>
          <w:lang w:val="en-US" w:eastAsia="zh-CN"/>
        </w:rPr>
        <w:t>4.</w:t>
      </w:r>
      <w:r>
        <w:rPr>
          <w:rStyle w:val="13"/>
          <w:rFonts w:hint="eastAsia" w:ascii="宋体" w:hAnsi="宋体" w:eastAsia="宋体" w:cs="宋体"/>
          <w:b/>
          <w:bCs w:val="0"/>
          <w:i w:val="0"/>
          <w:caps w:val="0"/>
          <w:color w:val="444411"/>
          <w:spacing w:val="0"/>
          <w:sz w:val="24"/>
          <w:szCs w:val="24"/>
          <w:shd w:val="clear" w:color="auto" w:fill="auto"/>
        </w:rPr>
        <w:t>使用回调函数和model.save模式保存拟合的模型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both"/>
        <w:textAlignment w:val="auto"/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通过回调函数保存的结果如下：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86275" cy="5124450"/>
            <wp:effectExtent l="0" t="0" r="9525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通过model.save保存结果如下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050925"/>
            <wp:effectExtent l="0" t="0" r="4445" b="15875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 w:ascii="宋体" w:hAnsi="宋体" w:eastAsia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记录和打印保存前和恢复后的loss,并查看是否一致。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6690" cy="1349375"/>
            <wp:effectExtent l="0" t="0" r="10160" b="3175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 w:ascii="宋体" w:hAnsi="宋体" w:eastAsia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6.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绘制图像结果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最后一个epoch结果：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3844925"/>
            <wp:effectExtent l="0" t="0" r="6350" b="3175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Restore以后结果：</w:t>
      </w:r>
    </w:p>
    <w:p>
      <w:p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2405" cy="3986530"/>
            <wp:effectExtent l="0" t="0" r="4445" b="13970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both"/>
        <w:textAlignment w:val="auto"/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尝试并报告loss_object = tf.keras.losses.MeanSquaredError()改为 tf.keras.losses.MeanSquaredError（去括号）的效果：</w:t>
      </w:r>
    </w:p>
    <w:p>
      <w:pPr>
        <w:ind w:left="0" w:leftChars="0" w:firstLine="0" w:firstLineChars="0"/>
        <w:rPr>
          <w:rFonts w:hint="eastAsia" w:ascii="Georgia" w:hAnsi="Georgia" w:cs="Georgia"/>
          <w:i w:val="0"/>
          <w:caps w:val="0"/>
          <w:color w:val="444411"/>
          <w:spacing w:val="0"/>
          <w:sz w:val="24"/>
          <w:szCs w:val="24"/>
          <w:shd w:val="clear" w:fill="FFFFFA"/>
          <w:lang w:val="en-US" w:eastAsia="zh-CN"/>
        </w:rPr>
      </w:pPr>
      <w:r>
        <w:drawing>
          <wp:inline distT="0" distB="0" distL="114300" distR="114300">
            <wp:extent cx="5260975" cy="1686560"/>
            <wp:effectExtent l="0" t="0" r="15875" b="889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both"/>
        <w:textAlignment w:val="auto"/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以上报错的原因，如果去掉括号，生成的loss_object就是一个类，而不是一个实例化的对象。</w:t>
      </w:r>
    </w:p>
    <w:p>
      <w:pPr>
        <w:keepNext w:val="0"/>
        <w:keepLines w:val="0"/>
        <w:pageBreakBefore w:val="0"/>
        <w:widowControl w:val="0"/>
        <w:tabs>
          <w:tab w:val="left" w:pos="22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宋体" w:hAnsi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7.tf.function功能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both"/>
        <w:textAlignment w:val="auto"/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自定义循环添加</w:t>
      </w: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instrText xml:space="preserve"> HYPERLINK "https://github.com/tf" \o "@tf" </w:instrText>
      </w: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@tf</w:t>
      </w: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.function和不添加的效果，可调试否？运行时间？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both"/>
        <w:textAlignment w:val="auto"/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不添加效果如下：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</w:pPr>
      <w:r>
        <w:drawing>
          <wp:inline distT="0" distB="0" distL="114300" distR="114300">
            <wp:extent cx="5271770" cy="1720215"/>
            <wp:effectExtent l="0" t="0" r="5080" b="1333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both"/>
        <w:textAlignment w:val="auto"/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可以进行debug并查看变量内容。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both"/>
        <w:textAlignment w:val="auto"/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添加效果如下：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</w:pPr>
      <w:r>
        <w:drawing>
          <wp:inline distT="0" distB="0" distL="114300" distR="114300">
            <wp:extent cx="5268595" cy="2537460"/>
            <wp:effectExtent l="0" t="0" r="8255" b="1524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both"/>
        <w:textAlignment w:val="auto"/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如果开启tf.function，那么debug会进入一个新的临时文件，还发现只能进入这个临时文件一次，之后就无法进入那个临时文件。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both"/>
        <w:textAlignment w:val="auto"/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速度上，开启tf.function速度要快很多，同样的batch size=64: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</w:pPr>
      <w:r>
        <w:drawing>
          <wp:inline distT="0" distB="0" distL="114300" distR="114300">
            <wp:extent cx="3451860" cy="2199005"/>
            <wp:effectExtent l="0" t="0" r="15240" b="1079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开启tf.function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</w:pPr>
      <w:r>
        <w:drawing>
          <wp:inline distT="0" distB="0" distL="114300" distR="114300">
            <wp:extent cx="3359785" cy="2208530"/>
            <wp:effectExtent l="0" t="0" r="12065" b="127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不开启tf.function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both"/>
        <w:textAlignment w:val="auto"/>
        <w:rPr>
          <w:rFonts w:hint="default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一开始不理解，既然有了动态图，为何还要使用静态图。现在看来，应该是现在关闭tf.function的时候进行debug，利用动态图灵活的特点进行调试。然后在稳定以后，可以开启静态图，加速训练过程。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22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8.发现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0" w:firstLineChars="200"/>
        <w:jc w:val="both"/>
        <w:textAlignment w:val="auto"/>
        <w:rPr>
          <w:rFonts w:hint="default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  <w:t>相同的optimizer和loss的情况下，使用两种方法相同迭代次数结果不一样。Fit方法能够更快的收敛，使用fit方法只需要用1000epoch就能达到与自定义循环10000epoch差不多的结果。</w:t>
      </w:r>
    </w:p>
    <w:sectPr>
      <w:footerReference r:id="rId3" w:type="default"/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F35E"/>
    <w:multiLevelType w:val="singleLevel"/>
    <w:tmpl w:val="053BF35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AA17131"/>
    <w:multiLevelType w:val="singleLevel"/>
    <w:tmpl w:val="5AA1713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55641DA"/>
    <w:multiLevelType w:val="singleLevel"/>
    <w:tmpl w:val="755641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B24C8"/>
    <w:rsid w:val="02946A45"/>
    <w:rsid w:val="02F77B20"/>
    <w:rsid w:val="03125FE4"/>
    <w:rsid w:val="036039F5"/>
    <w:rsid w:val="043218F2"/>
    <w:rsid w:val="072E6E87"/>
    <w:rsid w:val="07EA3A82"/>
    <w:rsid w:val="080A7A49"/>
    <w:rsid w:val="087E01DC"/>
    <w:rsid w:val="096F28C9"/>
    <w:rsid w:val="0B987D46"/>
    <w:rsid w:val="0C400282"/>
    <w:rsid w:val="0E2944C5"/>
    <w:rsid w:val="0F2D5210"/>
    <w:rsid w:val="0FA75E57"/>
    <w:rsid w:val="12374852"/>
    <w:rsid w:val="12565006"/>
    <w:rsid w:val="13943118"/>
    <w:rsid w:val="151B01A8"/>
    <w:rsid w:val="15E634B9"/>
    <w:rsid w:val="174D48AB"/>
    <w:rsid w:val="17C9624C"/>
    <w:rsid w:val="18241305"/>
    <w:rsid w:val="1BB42D00"/>
    <w:rsid w:val="1F593D4F"/>
    <w:rsid w:val="1FC21E3F"/>
    <w:rsid w:val="20677727"/>
    <w:rsid w:val="20693B05"/>
    <w:rsid w:val="208A7E56"/>
    <w:rsid w:val="20D5756D"/>
    <w:rsid w:val="20E27C51"/>
    <w:rsid w:val="21856144"/>
    <w:rsid w:val="21C555D7"/>
    <w:rsid w:val="22DB1879"/>
    <w:rsid w:val="22E340DC"/>
    <w:rsid w:val="24922484"/>
    <w:rsid w:val="25DC11A8"/>
    <w:rsid w:val="261C7BC0"/>
    <w:rsid w:val="26B123C8"/>
    <w:rsid w:val="26BE4548"/>
    <w:rsid w:val="26FE4F5E"/>
    <w:rsid w:val="27AF00FD"/>
    <w:rsid w:val="27EB1624"/>
    <w:rsid w:val="29A20BDF"/>
    <w:rsid w:val="2A625246"/>
    <w:rsid w:val="2BA854E9"/>
    <w:rsid w:val="2BC55C98"/>
    <w:rsid w:val="2BFB1517"/>
    <w:rsid w:val="2D741E76"/>
    <w:rsid w:val="2DD80940"/>
    <w:rsid w:val="2DDA3B74"/>
    <w:rsid w:val="2E1635E8"/>
    <w:rsid w:val="307F6F1D"/>
    <w:rsid w:val="31FB482E"/>
    <w:rsid w:val="32EE328D"/>
    <w:rsid w:val="35646C34"/>
    <w:rsid w:val="362807E4"/>
    <w:rsid w:val="36D538E0"/>
    <w:rsid w:val="37347E0C"/>
    <w:rsid w:val="37770B46"/>
    <w:rsid w:val="380D50C7"/>
    <w:rsid w:val="3AC81CA5"/>
    <w:rsid w:val="3AED4E3B"/>
    <w:rsid w:val="3B340066"/>
    <w:rsid w:val="3C4148BB"/>
    <w:rsid w:val="3CDB70C1"/>
    <w:rsid w:val="3DB34E52"/>
    <w:rsid w:val="3DC42618"/>
    <w:rsid w:val="3DD6609B"/>
    <w:rsid w:val="3E290BBA"/>
    <w:rsid w:val="3EF51A19"/>
    <w:rsid w:val="3F83349E"/>
    <w:rsid w:val="3FBF7B4A"/>
    <w:rsid w:val="40BA3BB5"/>
    <w:rsid w:val="40E646E9"/>
    <w:rsid w:val="424909E0"/>
    <w:rsid w:val="42D22DD9"/>
    <w:rsid w:val="43972703"/>
    <w:rsid w:val="43DA62A9"/>
    <w:rsid w:val="44993A65"/>
    <w:rsid w:val="45F5527C"/>
    <w:rsid w:val="46D5383F"/>
    <w:rsid w:val="477F33DC"/>
    <w:rsid w:val="47B842A6"/>
    <w:rsid w:val="482C7B58"/>
    <w:rsid w:val="486665EF"/>
    <w:rsid w:val="4940005A"/>
    <w:rsid w:val="49587D9C"/>
    <w:rsid w:val="49D65BE8"/>
    <w:rsid w:val="4A54119D"/>
    <w:rsid w:val="4A5568A6"/>
    <w:rsid w:val="4C145B92"/>
    <w:rsid w:val="4C4F25EA"/>
    <w:rsid w:val="4D0E0F1E"/>
    <w:rsid w:val="4D803280"/>
    <w:rsid w:val="4DA35C45"/>
    <w:rsid w:val="4FC71EA7"/>
    <w:rsid w:val="50504223"/>
    <w:rsid w:val="50E039BF"/>
    <w:rsid w:val="52C44518"/>
    <w:rsid w:val="537A0953"/>
    <w:rsid w:val="54AB7279"/>
    <w:rsid w:val="54EF379B"/>
    <w:rsid w:val="550D1EEE"/>
    <w:rsid w:val="55464FAB"/>
    <w:rsid w:val="55DE3229"/>
    <w:rsid w:val="55F12E7A"/>
    <w:rsid w:val="56751942"/>
    <w:rsid w:val="58126482"/>
    <w:rsid w:val="599E63D6"/>
    <w:rsid w:val="59D8682D"/>
    <w:rsid w:val="5B14751B"/>
    <w:rsid w:val="5BB61D6C"/>
    <w:rsid w:val="5C771030"/>
    <w:rsid w:val="5CAF5150"/>
    <w:rsid w:val="5D4B2620"/>
    <w:rsid w:val="5E0E5DE9"/>
    <w:rsid w:val="5E7E46DA"/>
    <w:rsid w:val="5ECF655A"/>
    <w:rsid w:val="5FE840C0"/>
    <w:rsid w:val="60402B15"/>
    <w:rsid w:val="604758D3"/>
    <w:rsid w:val="61013B2D"/>
    <w:rsid w:val="63C21654"/>
    <w:rsid w:val="644C075F"/>
    <w:rsid w:val="646E66DC"/>
    <w:rsid w:val="64EF1DB5"/>
    <w:rsid w:val="64F15FCB"/>
    <w:rsid w:val="65000502"/>
    <w:rsid w:val="65D74AEE"/>
    <w:rsid w:val="665E0101"/>
    <w:rsid w:val="66F11AA0"/>
    <w:rsid w:val="676B0177"/>
    <w:rsid w:val="686F6788"/>
    <w:rsid w:val="68D3532A"/>
    <w:rsid w:val="6B63071E"/>
    <w:rsid w:val="6C211E63"/>
    <w:rsid w:val="6CAC61C7"/>
    <w:rsid w:val="6CD416F3"/>
    <w:rsid w:val="6DD7356E"/>
    <w:rsid w:val="6E214379"/>
    <w:rsid w:val="7081440A"/>
    <w:rsid w:val="70E27F36"/>
    <w:rsid w:val="71F938DB"/>
    <w:rsid w:val="72016C0F"/>
    <w:rsid w:val="72246C75"/>
    <w:rsid w:val="724F2E58"/>
    <w:rsid w:val="726B2693"/>
    <w:rsid w:val="7369363C"/>
    <w:rsid w:val="742137C7"/>
    <w:rsid w:val="7488652E"/>
    <w:rsid w:val="763260C4"/>
    <w:rsid w:val="77286B41"/>
    <w:rsid w:val="77B55374"/>
    <w:rsid w:val="77FC6CD9"/>
    <w:rsid w:val="78851DBD"/>
    <w:rsid w:val="7B8455CB"/>
    <w:rsid w:val="7B8F3DD9"/>
    <w:rsid w:val="7CE32C69"/>
    <w:rsid w:val="7D776972"/>
    <w:rsid w:val="7DC048BF"/>
    <w:rsid w:val="7DEC74F3"/>
    <w:rsid w:val="7E9C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602" w:firstLineChars="20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link w:val="15"/>
    <w:qFormat/>
    <w:uiPriority w:val="0"/>
    <w:pPr>
      <w:keepNext/>
      <w:keepLines/>
      <w:spacing w:before="50" w:beforeLines="50" w:after="50" w:afterLines="50" w:line="240" w:lineRule="auto"/>
      <w:ind w:firstLine="0" w:firstLineChars="0"/>
      <w:jc w:val="left"/>
      <w:outlineLvl w:val="0"/>
    </w:pPr>
    <w:rPr>
      <w:rFonts w:ascii="Times New Roman" w:hAnsi="Times New Roman" w:eastAsia="黑体"/>
      <w:b w:val="0"/>
      <w:bCs/>
      <w:kern w:val="44"/>
      <w:szCs w:val="44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before="50" w:beforeLines="50" w:after="50" w:afterLines="50" w:line="384" w:lineRule="auto"/>
      <w:ind w:firstLine="0" w:firstLineChars="0"/>
      <w:jc w:val="left"/>
      <w:outlineLvl w:val="1"/>
    </w:pPr>
    <w:rPr>
      <w:rFonts w:ascii="Calibri Light" w:hAnsi="Calibri Light" w:eastAsia="黑体" w:cs="Times New Roman"/>
      <w:bCs/>
      <w:sz w:val="28"/>
      <w:szCs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after="50" w:afterLines="50" w:line="360" w:lineRule="auto"/>
      <w:jc w:val="left"/>
      <w:outlineLvl w:val="2"/>
    </w:pPr>
    <w:rPr>
      <w:rFonts w:ascii="Calibri" w:hAnsi="Calibri" w:eastAsia="黑体"/>
      <w:bCs/>
      <w:szCs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361" w:firstLineChars="100"/>
      <w:jc w:val="left"/>
      <w:outlineLvl w:val="3"/>
    </w:pPr>
    <w:rPr>
      <w:rFonts w:ascii="Arial" w:hAnsi="Arial" w:eastAsia="宋体"/>
      <w:sz w:val="24"/>
    </w:rPr>
  </w:style>
  <w:style w:type="character" w:default="1" w:styleId="12">
    <w:name w:val="Default Paragraph Font"/>
    <w:semiHidden/>
    <w:qFormat/>
    <w:uiPriority w:val="0"/>
    <w:rPr>
      <w:rFonts w:ascii="Times New Roman" w:hAnsi="Times New Roman" w:eastAsia="宋体"/>
      <w:sz w:val="24"/>
    </w:rPr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character" w:customStyle="1" w:styleId="15">
    <w:name w:val="标题 1 Char"/>
    <w:link w:val="2"/>
    <w:qFormat/>
    <w:uiPriority w:val="9"/>
    <w:rPr>
      <w:rFonts w:eastAsia="黑体"/>
      <w:b/>
      <w:bCs/>
      <w:kern w:val="44"/>
      <w:sz w:val="36"/>
    </w:rPr>
  </w:style>
  <w:style w:type="paragraph" w:customStyle="1" w:styleId="16">
    <w:name w:val="代码"/>
    <w:basedOn w:val="1"/>
    <w:qFormat/>
    <w:uiPriority w:val="0"/>
    <w:pPr>
      <w:spacing w:line="340" w:lineRule="exact"/>
    </w:pPr>
    <w:rPr>
      <w:rFonts w:eastAsia="Arial Unicode M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暗之靴</dc:creator>
  <cp:lastModifiedBy>PJ</cp:lastModifiedBy>
  <dcterms:modified xsi:type="dcterms:W3CDTF">2020-03-06T07:43:44Z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