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0EDD1" w14:textId="0EB6B03F" w:rsidR="005A3EF7" w:rsidRPr="00A22A5D" w:rsidRDefault="005A3EF7" w:rsidP="005A3EF7">
      <w:pPr>
        <w:spacing w:line="240" w:lineRule="auto"/>
        <w:jc w:val="center"/>
        <w:rPr>
          <w:sz w:val="28"/>
          <w:szCs w:val="28"/>
          <w:lang w:val="en-GB"/>
        </w:rPr>
      </w:pPr>
      <w:bookmarkStart w:id="0" w:name="_39v94b5ai9tm" w:colFirst="0" w:colLast="0"/>
      <w:bookmarkEnd w:id="0"/>
      <w:r w:rsidRPr="00A22A5D">
        <w:rPr>
          <w:sz w:val="28"/>
          <w:szCs w:val="28"/>
          <w:lang w:val="en-GB"/>
        </w:rPr>
        <w:t xml:space="preserve">Introduction to Cognitive Science </w:t>
      </w:r>
      <w:r>
        <w:rPr>
          <w:sz w:val="28"/>
          <w:szCs w:val="28"/>
          <w:lang w:val="en-GB"/>
        </w:rPr>
        <w:t>1-Page Document</w:t>
      </w:r>
      <w:bookmarkStart w:id="1" w:name="_GoBack"/>
      <w:bookmarkEnd w:id="1"/>
    </w:p>
    <w:p w14:paraId="2A606150" w14:textId="77777777" w:rsidR="005A3EF7" w:rsidRPr="00A22A5D" w:rsidRDefault="005A3EF7" w:rsidP="005A3EF7">
      <w:pPr>
        <w:spacing w:line="240" w:lineRule="auto"/>
        <w:rPr>
          <w:color w:val="FF0000"/>
          <w:lang w:val="en-GB"/>
        </w:rPr>
      </w:pPr>
    </w:p>
    <w:p w14:paraId="4E82139A" w14:textId="77777777" w:rsidR="005A3EF7" w:rsidRPr="00A22A5D" w:rsidRDefault="005A3EF7" w:rsidP="005A3EF7">
      <w:pPr>
        <w:spacing w:line="240" w:lineRule="auto"/>
        <w:rPr>
          <w:lang w:val="en-GB"/>
        </w:rPr>
      </w:pPr>
      <w:r w:rsidRPr="00A22A5D">
        <w:rPr>
          <w:lang w:val="en-GB"/>
        </w:rPr>
        <w:t xml:space="preserve">Highlight the following: </w:t>
      </w:r>
    </w:p>
    <w:p w14:paraId="6F36D71B" w14:textId="77777777" w:rsidR="005A3EF7" w:rsidRPr="00A22A5D" w:rsidRDefault="005A3EF7" w:rsidP="005A3EF7">
      <w:pPr>
        <w:spacing w:line="240" w:lineRule="auto"/>
        <w:rPr>
          <w:shd w:val="clear" w:color="auto" w:fill="F6B26B"/>
          <w:lang w:val="en-GB"/>
        </w:rPr>
      </w:pPr>
      <w:r w:rsidRPr="00A22A5D">
        <w:rPr>
          <w:shd w:val="clear" w:color="auto" w:fill="F6B26B"/>
          <w:lang w:val="en-GB"/>
        </w:rPr>
        <w:t xml:space="preserve">experiments </w:t>
      </w:r>
    </w:p>
    <w:p w14:paraId="25E710AF" w14:textId="77777777" w:rsidR="005A3EF7" w:rsidRPr="00A22A5D" w:rsidRDefault="005A3EF7" w:rsidP="005A3EF7">
      <w:pPr>
        <w:spacing w:line="240" w:lineRule="auto"/>
        <w:rPr>
          <w:shd w:val="clear" w:color="auto" w:fill="D5A6BD"/>
          <w:lang w:val="en-GB"/>
        </w:rPr>
      </w:pPr>
      <w:r w:rsidRPr="00A22A5D">
        <w:rPr>
          <w:shd w:val="clear" w:color="auto" w:fill="D5A6BD"/>
          <w:lang w:val="en-GB"/>
        </w:rPr>
        <w:t xml:space="preserve">key terms </w:t>
      </w:r>
    </w:p>
    <w:p w14:paraId="2C77D661" w14:textId="77777777" w:rsidR="005A3EF7" w:rsidRPr="00A22A5D" w:rsidRDefault="005A3EF7" w:rsidP="005A3EF7">
      <w:pPr>
        <w:spacing w:line="240" w:lineRule="auto"/>
        <w:rPr>
          <w:shd w:val="clear" w:color="auto" w:fill="93C47D"/>
          <w:lang w:val="en-GB"/>
        </w:rPr>
      </w:pPr>
      <w:r w:rsidRPr="00A22A5D">
        <w:rPr>
          <w:shd w:val="clear" w:color="auto" w:fill="93C47D"/>
          <w:lang w:val="en-GB"/>
        </w:rPr>
        <w:t xml:space="preserve">other relevant stuff </w:t>
      </w:r>
    </w:p>
    <w:p w14:paraId="0C6801B0" w14:textId="77777777" w:rsidR="005A3EF7" w:rsidRPr="00A22A5D" w:rsidRDefault="005A3EF7" w:rsidP="005A3EF7">
      <w:pPr>
        <w:spacing w:line="240" w:lineRule="auto"/>
        <w:rPr>
          <w:shd w:val="clear" w:color="auto" w:fill="6D9EEB"/>
          <w:lang w:val="en-GB"/>
        </w:rPr>
      </w:pPr>
      <w:r w:rsidRPr="00A22A5D">
        <w:rPr>
          <w:shd w:val="clear" w:color="auto" w:fill="6D9EEB"/>
          <w:lang w:val="en-GB"/>
        </w:rPr>
        <w:t xml:space="preserve">perspectivation </w:t>
      </w:r>
    </w:p>
    <w:p w14:paraId="069441F2" w14:textId="77777777" w:rsidR="005A3EF7" w:rsidRDefault="005A3EF7">
      <w:pPr>
        <w:pStyle w:val="Heading1"/>
        <w:spacing w:before="0" w:after="0" w:line="240" w:lineRule="auto"/>
        <w:rPr>
          <w:b/>
          <w:sz w:val="28"/>
          <w:szCs w:val="28"/>
          <w:lang w:val="en-GB"/>
        </w:rPr>
      </w:pPr>
    </w:p>
    <w:p w14:paraId="5FF61AD9" w14:textId="77777777" w:rsidR="005A3EF7" w:rsidRDefault="005A3EF7">
      <w:pPr>
        <w:rPr>
          <w:b/>
          <w:sz w:val="28"/>
          <w:szCs w:val="28"/>
          <w:lang w:val="en-GB"/>
        </w:rPr>
      </w:pPr>
      <w:r>
        <w:rPr>
          <w:b/>
          <w:sz w:val="28"/>
          <w:szCs w:val="28"/>
          <w:lang w:val="en-GB"/>
        </w:rPr>
        <w:br w:type="page"/>
      </w:r>
    </w:p>
    <w:p w14:paraId="03EF161F" w14:textId="00B2A1CE" w:rsidR="005A50D4" w:rsidRPr="00315675" w:rsidRDefault="005A3EF7">
      <w:pPr>
        <w:pStyle w:val="Heading1"/>
        <w:spacing w:before="0" w:after="0" w:line="240" w:lineRule="auto"/>
        <w:rPr>
          <w:b/>
          <w:sz w:val="28"/>
          <w:szCs w:val="28"/>
          <w:lang w:val="en-GB"/>
        </w:rPr>
      </w:pPr>
      <w:r w:rsidRPr="00315675">
        <w:rPr>
          <w:b/>
          <w:sz w:val="28"/>
          <w:szCs w:val="28"/>
          <w:lang w:val="en-GB"/>
        </w:rPr>
        <w:lastRenderedPageBreak/>
        <w:t xml:space="preserve">1 - The Science of Cognition </w:t>
      </w:r>
    </w:p>
    <w:p w14:paraId="0630679A" w14:textId="77777777" w:rsidR="005A50D4" w:rsidRPr="00315675" w:rsidRDefault="005A3EF7">
      <w:pPr>
        <w:pStyle w:val="Heading2"/>
        <w:spacing w:before="0" w:after="0" w:line="240" w:lineRule="auto"/>
        <w:rPr>
          <w:lang w:val="en-GB"/>
        </w:rPr>
      </w:pPr>
      <w:bookmarkStart w:id="2" w:name="_186dar90cdt4" w:colFirst="0" w:colLast="0"/>
      <w:bookmarkEnd w:id="2"/>
      <w:r w:rsidRPr="00315675">
        <w:rPr>
          <w:lang w:val="en-GB"/>
        </w:rPr>
        <w:t>Introduction</w:t>
      </w:r>
    </w:p>
    <w:p w14:paraId="0A03253D" w14:textId="77777777" w:rsidR="005A50D4" w:rsidRPr="00315675" w:rsidRDefault="005A3EF7">
      <w:pPr>
        <w:spacing w:line="240" w:lineRule="auto"/>
        <w:rPr>
          <w:rFonts w:ascii="Helvetica Neue" w:eastAsia="Helvetica Neue" w:hAnsi="Helvetica Neue" w:cs="Helvetica Neue"/>
          <w:color w:val="454545"/>
          <w:sz w:val="18"/>
          <w:szCs w:val="18"/>
          <w:lang w:val="en-GB"/>
        </w:rPr>
      </w:pPr>
      <w:r w:rsidRPr="00315675">
        <w:rPr>
          <w:rFonts w:ascii="Helvetica Neue" w:eastAsia="Helvetica Neue" w:hAnsi="Helvetica Neue" w:cs="Helvetica Neue"/>
          <w:b/>
          <w:color w:val="454545"/>
          <w:sz w:val="18"/>
          <w:szCs w:val="18"/>
          <w:lang w:val="en-GB"/>
        </w:rPr>
        <w:t xml:space="preserve">Cognitive psychology </w:t>
      </w:r>
      <w:r w:rsidRPr="00315675">
        <w:rPr>
          <w:rFonts w:ascii="Helvetica Neue" w:eastAsia="Helvetica Neue" w:hAnsi="Helvetica Neue" w:cs="Helvetica Neue"/>
          <w:color w:val="454545"/>
          <w:sz w:val="18"/>
          <w:szCs w:val="18"/>
          <w:lang w:val="en-GB"/>
        </w:rPr>
        <w:t>is the science of how the mind is organized to produce intelligent thought and how the mind is realized in the brain. Cognitive psychologists strive to understand the mechanisms that make such intellectual sophistication possible. Like wanting to know abou</w:t>
      </w:r>
      <w:r w:rsidRPr="00315675">
        <w:rPr>
          <w:rFonts w:ascii="Helvetica Neue" w:eastAsia="Helvetica Neue" w:hAnsi="Helvetica Neue" w:cs="Helvetica Neue"/>
          <w:color w:val="454545"/>
          <w:sz w:val="18"/>
          <w:szCs w:val="18"/>
          <w:lang w:val="en-GB"/>
        </w:rPr>
        <w:t>t the magical tech that gives you netflix to chill with. Moreover they want to create AI with general intelligence as sophisticated as human</w:t>
      </w:r>
    </w:p>
    <w:p w14:paraId="35B841AB" w14:textId="77777777" w:rsidR="005A50D4" w:rsidRPr="00315675" w:rsidRDefault="005A3EF7">
      <w:pPr>
        <w:numPr>
          <w:ilvl w:val="0"/>
          <w:numId w:val="30"/>
        </w:numPr>
        <w:spacing w:line="240" w:lineRule="auto"/>
        <w:rPr>
          <w:color w:val="454545"/>
          <w:lang w:val="en-GB"/>
        </w:rPr>
      </w:pPr>
      <w:r w:rsidRPr="00315675">
        <w:rPr>
          <w:rFonts w:ascii="Helvetica Neue" w:eastAsia="Helvetica Neue" w:hAnsi="Helvetica Neue" w:cs="Helvetica Neue"/>
          <w:color w:val="454545"/>
          <w:sz w:val="18"/>
          <w:szCs w:val="18"/>
          <w:lang w:val="en-GB"/>
        </w:rPr>
        <w:t xml:space="preserve">The basic mechanisms governing human thought are important in understanding the types of behavior studied by other </w:t>
      </w:r>
      <w:r w:rsidRPr="00315675">
        <w:rPr>
          <w:rFonts w:ascii="Helvetica Neue" w:eastAsia="Helvetica Neue" w:hAnsi="Helvetica Neue" w:cs="Helvetica Neue"/>
          <w:color w:val="454545"/>
          <w:sz w:val="18"/>
          <w:szCs w:val="18"/>
          <w:lang w:val="en-GB"/>
        </w:rPr>
        <w:t>social sciences. For example, an appreciation of how humans think is important to understanding why certain thought malfunctions occur (clinical psychology), how people behave with other individuals or in groups (social psychology), how persuasion works (p</w:t>
      </w:r>
      <w:r w:rsidRPr="00315675">
        <w:rPr>
          <w:rFonts w:ascii="Helvetica Neue" w:eastAsia="Helvetica Neue" w:hAnsi="Helvetica Neue" w:cs="Helvetica Neue"/>
          <w:color w:val="454545"/>
          <w:sz w:val="18"/>
          <w:szCs w:val="18"/>
          <w:lang w:val="en-GB"/>
        </w:rPr>
        <w:t xml:space="preserve">olitical science), how economic decisions are made (economics) why certain ways of organizing groups are more effective and stable than others (sociology), and why natural languages have certain features (linguistics) </w:t>
      </w:r>
    </w:p>
    <w:p w14:paraId="78BC12E9" w14:textId="77777777" w:rsidR="005A50D4" w:rsidRPr="00315675" w:rsidRDefault="005A3EF7">
      <w:pPr>
        <w:numPr>
          <w:ilvl w:val="1"/>
          <w:numId w:val="30"/>
        </w:numPr>
        <w:spacing w:line="240" w:lineRule="auto"/>
        <w:rPr>
          <w:color w:val="454545"/>
          <w:lang w:val="en-GB"/>
        </w:rPr>
      </w:pPr>
      <w:r w:rsidRPr="00315675">
        <w:rPr>
          <w:rFonts w:ascii="Helvetica Neue" w:eastAsia="Helvetica Neue" w:hAnsi="Helvetica Neue" w:cs="Helvetica Neue"/>
          <w:color w:val="454545"/>
          <w:sz w:val="18"/>
          <w:szCs w:val="18"/>
          <w:lang w:val="en-GB"/>
        </w:rPr>
        <w:t>Cognitive psychology is thus the foun</w:t>
      </w:r>
      <w:r w:rsidRPr="00315675">
        <w:rPr>
          <w:rFonts w:ascii="Helvetica Neue" w:eastAsia="Helvetica Neue" w:hAnsi="Helvetica Neue" w:cs="Helvetica Neue"/>
          <w:color w:val="454545"/>
          <w:sz w:val="18"/>
          <w:szCs w:val="18"/>
          <w:lang w:val="en-GB"/>
        </w:rPr>
        <w:t xml:space="preserve">dation on which all other social sciences stand, in the same way that physics is the foundation for the other physical sciences. </w:t>
      </w:r>
    </w:p>
    <w:p w14:paraId="622E7405" w14:textId="77777777" w:rsidR="005A50D4" w:rsidRPr="00315675" w:rsidRDefault="005A3EF7">
      <w:pPr>
        <w:pStyle w:val="Heading2"/>
        <w:spacing w:before="0" w:after="0" w:line="240" w:lineRule="auto"/>
        <w:rPr>
          <w:sz w:val="28"/>
          <w:szCs w:val="28"/>
          <w:lang w:val="en-GB"/>
        </w:rPr>
      </w:pPr>
      <w:bookmarkStart w:id="3" w:name="_19h0sqr6noa4" w:colFirst="0" w:colLast="0"/>
      <w:bookmarkEnd w:id="3"/>
      <w:r w:rsidRPr="00315675">
        <w:rPr>
          <w:sz w:val="28"/>
          <w:szCs w:val="28"/>
          <w:lang w:val="en-GB"/>
        </w:rPr>
        <w:t xml:space="preserve">I - </w:t>
      </w:r>
      <w:r w:rsidRPr="00315675">
        <w:rPr>
          <w:rFonts w:ascii="Helvetica Neue" w:eastAsia="Helvetica Neue" w:hAnsi="Helvetica Neue" w:cs="Helvetica Neue"/>
          <w:b/>
          <w:color w:val="454545"/>
          <w:sz w:val="24"/>
          <w:szCs w:val="24"/>
          <w:lang w:val="en-GB"/>
        </w:rPr>
        <w:t xml:space="preserve">Where and when did cognitive psychology originate? </w:t>
      </w:r>
    </w:p>
    <w:p w14:paraId="2B25DBEE" w14:textId="77777777" w:rsidR="005A50D4" w:rsidRDefault="005A3EF7">
      <w:pPr>
        <w:numPr>
          <w:ilvl w:val="0"/>
          <w:numId w:val="28"/>
        </w:numPr>
        <w:spacing w:line="240" w:lineRule="auto"/>
        <w:contextualSpacing/>
      </w:pPr>
      <w:r>
        <w:t>Nativism vs. Empiricism</w:t>
      </w:r>
    </w:p>
    <w:p w14:paraId="6672F374" w14:textId="77777777" w:rsidR="005A50D4" w:rsidRDefault="005A3EF7">
      <w:pPr>
        <w:numPr>
          <w:ilvl w:val="1"/>
          <w:numId w:val="28"/>
        </w:numPr>
        <w:spacing w:line="240" w:lineRule="auto"/>
        <w:contextualSpacing/>
      </w:pPr>
      <w:r>
        <w:t>Armchair psychology - “</w:t>
      </w:r>
      <w:r>
        <w:rPr>
          <w:b/>
        </w:rPr>
        <w:t>Introspection</w:t>
      </w:r>
      <w:r>
        <w:t>”</w:t>
      </w:r>
    </w:p>
    <w:p w14:paraId="62F2999B" w14:textId="77777777" w:rsidR="005A50D4" w:rsidRDefault="005A3EF7">
      <w:pPr>
        <w:numPr>
          <w:ilvl w:val="2"/>
          <w:numId w:val="28"/>
        </w:numPr>
        <w:spacing w:line="240" w:lineRule="auto"/>
        <w:contextualSpacing/>
        <w:rPr>
          <w:b/>
        </w:rPr>
      </w:pPr>
      <w:r>
        <w:rPr>
          <w:b/>
        </w:rPr>
        <w:t>Behavior</w:t>
      </w:r>
      <w:r>
        <w:rPr>
          <w:b/>
        </w:rPr>
        <w:t>ism</w:t>
      </w:r>
    </w:p>
    <w:p w14:paraId="0FFBC1CD" w14:textId="77777777" w:rsidR="005A50D4" w:rsidRPr="00315675" w:rsidRDefault="005A3EF7">
      <w:pPr>
        <w:numPr>
          <w:ilvl w:val="3"/>
          <w:numId w:val="28"/>
        </w:numPr>
        <w:spacing w:line="240" w:lineRule="auto"/>
        <w:contextualSpacing/>
        <w:rPr>
          <w:b/>
          <w:lang w:val="en-GB"/>
        </w:rPr>
      </w:pPr>
      <w:r w:rsidRPr="00315675">
        <w:rPr>
          <w:b/>
          <w:lang w:val="en-GB"/>
        </w:rPr>
        <w:t xml:space="preserve">Gestalt psychology </w:t>
      </w:r>
      <w:r w:rsidRPr="00315675">
        <w:rPr>
          <w:color w:val="1155CC"/>
          <w:lang w:val="en-GB"/>
        </w:rPr>
        <w:t>(perception, Gestalt principles)</w:t>
      </w:r>
    </w:p>
    <w:p w14:paraId="48469DEE" w14:textId="77777777" w:rsidR="005A50D4" w:rsidRDefault="005A3EF7">
      <w:pPr>
        <w:numPr>
          <w:ilvl w:val="0"/>
          <w:numId w:val="28"/>
        </w:numPr>
        <w:spacing w:line="240" w:lineRule="auto"/>
        <w:contextualSpacing/>
      </w:pPr>
      <w:r>
        <w:t>The cognitive revolution (1967, 1970, 1973, 1979)</w:t>
      </w:r>
    </w:p>
    <w:p w14:paraId="58257FBD" w14:textId="77777777" w:rsidR="005A50D4" w:rsidRDefault="005A3EF7">
      <w:pPr>
        <w:numPr>
          <w:ilvl w:val="1"/>
          <w:numId w:val="28"/>
        </w:numPr>
        <w:spacing w:line="240" w:lineRule="auto"/>
        <w:contextualSpacing/>
      </w:pPr>
      <w:r>
        <w:t>Chomsky VS. Skinner</w:t>
      </w:r>
    </w:p>
    <w:p w14:paraId="31A24C0E" w14:textId="77777777" w:rsidR="005A50D4" w:rsidRPr="00315675" w:rsidRDefault="005A3EF7">
      <w:pPr>
        <w:pStyle w:val="Heading2"/>
        <w:spacing w:before="0" w:after="0" w:line="240" w:lineRule="auto"/>
        <w:rPr>
          <w:sz w:val="28"/>
          <w:szCs w:val="28"/>
          <w:lang w:val="en-GB"/>
        </w:rPr>
      </w:pPr>
      <w:bookmarkStart w:id="4" w:name="_wtyyb5o5woyh" w:colFirst="0" w:colLast="0"/>
      <w:bookmarkEnd w:id="4"/>
      <w:r w:rsidRPr="00315675">
        <w:rPr>
          <w:sz w:val="28"/>
          <w:szCs w:val="28"/>
          <w:lang w:val="en-GB"/>
        </w:rPr>
        <w:t xml:space="preserve">II - </w:t>
      </w:r>
      <w:r w:rsidRPr="00315675">
        <w:rPr>
          <w:rFonts w:ascii="Helvetica Neue" w:eastAsia="Helvetica Neue" w:hAnsi="Helvetica Neue" w:cs="Helvetica Neue"/>
          <w:b/>
          <w:color w:val="454545"/>
          <w:sz w:val="26"/>
          <w:szCs w:val="26"/>
          <w:lang w:val="en-GB"/>
        </w:rPr>
        <w:t>How is the mind realized in the body?</w:t>
      </w:r>
    </w:p>
    <w:p w14:paraId="3A4C791F" w14:textId="77777777" w:rsidR="005A50D4" w:rsidRDefault="005A3EF7">
      <w:pPr>
        <w:numPr>
          <w:ilvl w:val="0"/>
          <w:numId w:val="5"/>
        </w:numPr>
        <w:spacing w:line="240" w:lineRule="auto"/>
        <w:contextualSpacing/>
      </w:pPr>
      <w:r>
        <w:t xml:space="preserve">Dominant approach: </w:t>
      </w:r>
      <w:r>
        <w:rPr>
          <w:b/>
        </w:rPr>
        <w:t>information-processing approach</w:t>
      </w:r>
    </w:p>
    <w:p w14:paraId="22CF7168" w14:textId="77777777" w:rsidR="005A50D4" w:rsidRDefault="005A3EF7">
      <w:pPr>
        <w:numPr>
          <w:ilvl w:val="1"/>
          <w:numId w:val="5"/>
        </w:numPr>
        <w:spacing w:line="240" w:lineRule="auto"/>
        <w:contextualSpacing/>
        <w:rPr>
          <w:b/>
          <w:color w:val="C55A11"/>
        </w:rPr>
      </w:pPr>
      <w:r>
        <w:rPr>
          <w:b/>
          <w:color w:val="C55A11"/>
        </w:rPr>
        <w:t>Sternberg paradigm (1966)</w:t>
      </w:r>
    </w:p>
    <w:p w14:paraId="0B3E5FC7" w14:textId="77777777" w:rsidR="005A50D4" w:rsidRPr="005A3EF7" w:rsidRDefault="005A3EF7">
      <w:pPr>
        <w:numPr>
          <w:ilvl w:val="1"/>
          <w:numId w:val="5"/>
        </w:numPr>
        <w:spacing w:line="240" w:lineRule="auto"/>
        <w:contextualSpacing/>
        <w:rPr>
          <w:color w:val="1155CC"/>
          <w:lang w:val="en-GB"/>
        </w:rPr>
      </w:pPr>
      <w:r w:rsidRPr="005A3EF7">
        <w:rPr>
          <w:color w:val="1155CC"/>
          <w:lang w:val="en-GB"/>
        </w:rPr>
        <w:t>Chapter 10 - differences between humans and computers thinking</w:t>
      </w:r>
    </w:p>
    <w:p w14:paraId="72ED0339" w14:textId="77777777" w:rsidR="005A50D4" w:rsidRPr="005A3EF7" w:rsidRDefault="005A3EF7">
      <w:pPr>
        <w:numPr>
          <w:ilvl w:val="1"/>
          <w:numId w:val="5"/>
        </w:numPr>
        <w:spacing w:line="240" w:lineRule="auto"/>
        <w:contextualSpacing/>
        <w:rPr>
          <w:lang w:val="en-GB"/>
        </w:rPr>
      </w:pPr>
      <w:r w:rsidRPr="005A3EF7">
        <w:rPr>
          <w:lang w:val="en-GB"/>
        </w:rPr>
        <w:t>Cognitive science (PC and AI) vs. Cognitive Psychology (exp. techniques)</w:t>
      </w:r>
    </w:p>
    <w:p w14:paraId="09A188D0" w14:textId="77777777" w:rsidR="005A50D4" w:rsidRPr="005A3EF7" w:rsidRDefault="005A3EF7">
      <w:pPr>
        <w:pStyle w:val="Heading2"/>
        <w:spacing w:before="0" w:after="0" w:line="240" w:lineRule="auto"/>
        <w:rPr>
          <w:sz w:val="28"/>
          <w:szCs w:val="28"/>
          <w:lang w:val="en-GB"/>
        </w:rPr>
      </w:pPr>
      <w:bookmarkStart w:id="5" w:name="_ay6saq669car" w:colFirst="0" w:colLast="0"/>
      <w:bookmarkEnd w:id="5"/>
      <w:r w:rsidRPr="005A3EF7">
        <w:rPr>
          <w:sz w:val="28"/>
          <w:szCs w:val="28"/>
          <w:lang w:val="en-GB"/>
        </w:rPr>
        <w:t xml:space="preserve">III - </w:t>
      </w:r>
      <w:r w:rsidRPr="005A3EF7">
        <w:rPr>
          <w:rFonts w:ascii="Helvetica Neue" w:eastAsia="Helvetica Neue" w:hAnsi="Helvetica Neue" w:cs="Helvetica Neue"/>
          <w:b/>
          <w:color w:val="454545"/>
          <w:sz w:val="22"/>
          <w:szCs w:val="22"/>
          <w:lang w:val="en-GB"/>
        </w:rPr>
        <w:t>Information processing in the brain?</w:t>
      </w:r>
    </w:p>
    <w:p w14:paraId="150A44A5" w14:textId="77777777" w:rsidR="005A50D4" w:rsidRPr="005A3EF7" w:rsidRDefault="005A3EF7">
      <w:pPr>
        <w:numPr>
          <w:ilvl w:val="0"/>
          <w:numId w:val="4"/>
        </w:numPr>
        <w:spacing w:line="240" w:lineRule="auto"/>
        <w:contextualSpacing/>
        <w:rPr>
          <w:lang w:val="en-GB"/>
        </w:rPr>
      </w:pPr>
      <w:r w:rsidRPr="005A3EF7">
        <w:rPr>
          <w:b/>
          <w:lang w:val="en-GB"/>
        </w:rPr>
        <w:t xml:space="preserve">Neurons </w:t>
      </w:r>
      <w:r w:rsidRPr="005A3EF7">
        <w:rPr>
          <w:lang w:val="en-GB"/>
        </w:rPr>
        <w:t>(transmits signals via electrochemical activity - Action potential)</w:t>
      </w:r>
    </w:p>
    <w:p w14:paraId="45F82071" w14:textId="77777777" w:rsidR="005A50D4" w:rsidRDefault="005A3EF7">
      <w:pPr>
        <w:numPr>
          <w:ilvl w:val="1"/>
          <w:numId w:val="4"/>
        </w:numPr>
        <w:spacing w:line="240" w:lineRule="auto"/>
        <w:contextualSpacing/>
      </w:pPr>
      <w:r w:rsidRPr="005A3EF7">
        <w:rPr>
          <w:lang w:val="en-GB"/>
        </w:rPr>
        <w:t xml:space="preserve">Communicate with Neurotransmitters in </w:t>
      </w:r>
      <w:r w:rsidRPr="005A3EF7">
        <w:rPr>
          <w:b/>
          <w:lang w:val="en-GB"/>
        </w:rPr>
        <w:t xml:space="preserve">synapses </w:t>
      </w:r>
      <w:r w:rsidRPr="005A3EF7">
        <w:rPr>
          <w:lang w:val="en-GB"/>
        </w:rPr>
        <w:t xml:space="preserve">between terminal buttons and dendrites. </w:t>
      </w:r>
      <w:r>
        <w:t xml:space="preserve">Body = soma, Extending from soma = axon (insulated </w:t>
      </w:r>
      <w:r>
        <w:rPr>
          <w:b/>
        </w:rPr>
        <w:t>myelin</w:t>
      </w:r>
      <w:r>
        <w:t>)</w:t>
      </w:r>
    </w:p>
    <w:p w14:paraId="5B017939" w14:textId="77777777" w:rsidR="005A50D4" w:rsidRPr="005A3EF7" w:rsidRDefault="005A3EF7">
      <w:pPr>
        <w:numPr>
          <w:ilvl w:val="1"/>
          <w:numId w:val="4"/>
        </w:numPr>
        <w:spacing w:line="240" w:lineRule="auto"/>
        <w:contextualSpacing/>
        <w:rPr>
          <w:color w:val="FF9900"/>
          <w:lang w:val="en-GB"/>
        </w:rPr>
      </w:pPr>
      <w:r w:rsidRPr="005A3EF7">
        <w:rPr>
          <w:color w:val="FF9900"/>
          <w:lang w:val="en-GB"/>
        </w:rPr>
        <w:t xml:space="preserve">More meaning = more active areas (Mazoyer et al., 1993) </w:t>
      </w:r>
    </w:p>
    <w:p w14:paraId="6294684E" w14:textId="77777777" w:rsidR="005A50D4" w:rsidRPr="005A3EF7" w:rsidRDefault="005A3EF7">
      <w:pPr>
        <w:numPr>
          <w:ilvl w:val="2"/>
          <w:numId w:val="4"/>
        </w:numPr>
        <w:spacing w:line="240" w:lineRule="auto"/>
        <w:contextualSpacing/>
        <w:rPr>
          <w:color w:val="FF9900"/>
          <w:lang w:val="en-GB"/>
        </w:rPr>
      </w:pPr>
      <w:r w:rsidRPr="005A3EF7">
        <w:rPr>
          <w:color w:val="FF9900"/>
          <w:lang w:val="en-GB"/>
        </w:rPr>
        <w:t>cognition is achieved through large patterns of neura</w:t>
      </w:r>
      <w:r w:rsidRPr="005A3EF7">
        <w:rPr>
          <w:color w:val="FF9900"/>
          <w:lang w:val="en-GB"/>
        </w:rPr>
        <w:t>l activity</w:t>
      </w:r>
    </w:p>
    <w:p w14:paraId="7272680D" w14:textId="77777777" w:rsidR="005A50D4" w:rsidRPr="005A3EF7" w:rsidRDefault="005A3EF7">
      <w:pPr>
        <w:spacing w:line="240" w:lineRule="auto"/>
        <w:ind w:firstLine="720"/>
        <w:rPr>
          <w:b/>
          <w:lang w:val="en-GB"/>
        </w:rPr>
      </w:pPr>
      <w:r w:rsidRPr="005A3EF7">
        <w:rPr>
          <w:lang w:val="en-GB"/>
        </w:rPr>
        <w:t>2.</w:t>
      </w:r>
      <w:r w:rsidRPr="005A3EF7">
        <w:rPr>
          <w:b/>
          <w:lang w:val="en-GB"/>
        </w:rPr>
        <w:t xml:space="preserve"> Spinal cord, Neocortex, occipital lobe, parietal lobe</w:t>
      </w:r>
      <w:r w:rsidRPr="005A3EF7">
        <w:rPr>
          <w:lang w:val="en-GB"/>
        </w:rPr>
        <w:t xml:space="preserve">, </w:t>
      </w:r>
      <w:r w:rsidRPr="005A3EF7">
        <w:rPr>
          <w:b/>
          <w:lang w:val="en-GB"/>
        </w:rPr>
        <w:t>temporal lobe (Wernicke’s area</w:t>
      </w:r>
      <w:r w:rsidRPr="005A3EF7">
        <w:rPr>
          <w:lang w:val="en-GB"/>
        </w:rPr>
        <w:t xml:space="preserve"> (Semantic)), </w:t>
      </w:r>
      <w:r w:rsidRPr="005A3EF7">
        <w:rPr>
          <w:b/>
          <w:lang w:val="en-GB"/>
        </w:rPr>
        <w:t xml:space="preserve"> frontal lobe(Broca</w:t>
      </w:r>
      <w:r w:rsidRPr="005A3EF7">
        <w:rPr>
          <w:lang w:val="en-GB"/>
        </w:rPr>
        <w:t xml:space="preserve"> - Syntax), </w:t>
      </w:r>
      <w:r w:rsidRPr="005A3EF7">
        <w:rPr>
          <w:b/>
          <w:lang w:val="en-GB"/>
        </w:rPr>
        <w:t>prefrontal cortex, , hippocampus, Basal Ganglia ------ (topographic organization (Somatosensory cortex)</w:t>
      </w:r>
    </w:p>
    <w:p w14:paraId="2A0EB442" w14:textId="77777777" w:rsidR="005A50D4" w:rsidRPr="005A3EF7" w:rsidRDefault="005A3EF7">
      <w:pPr>
        <w:numPr>
          <w:ilvl w:val="1"/>
          <w:numId w:val="36"/>
        </w:numPr>
        <w:spacing w:line="240" w:lineRule="auto"/>
        <w:contextualSpacing/>
        <w:rPr>
          <w:color w:val="FF9900"/>
          <w:lang w:val="en-GB"/>
        </w:rPr>
      </w:pPr>
      <w:r w:rsidRPr="005A3EF7">
        <w:rPr>
          <w:color w:val="FF9900"/>
          <w:lang w:val="en-GB"/>
        </w:rPr>
        <w:t>(Tootell</w:t>
      </w:r>
      <w:r w:rsidRPr="005A3EF7">
        <w:rPr>
          <w:color w:val="FF9900"/>
          <w:lang w:val="en-GB"/>
        </w:rPr>
        <w:t>, Silverman, Switkes, &amp; DeValois, 1982) - Monkey and bullseye</w:t>
      </w:r>
    </w:p>
    <w:p w14:paraId="1126136F" w14:textId="77777777" w:rsidR="005A50D4" w:rsidRPr="005A3EF7" w:rsidRDefault="005A3EF7">
      <w:pPr>
        <w:pStyle w:val="Heading2"/>
        <w:spacing w:before="0" w:after="0" w:line="240" w:lineRule="auto"/>
        <w:rPr>
          <w:sz w:val="28"/>
          <w:szCs w:val="28"/>
          <w:lang w:val="en-GB"/>
        </w:rPr>
      </w:pPr>
      <w:bookmarkStart w:id="6" w:name="_2zc1plcxp5q9" w:colFirst="0" w:colLast="0"/>
      <w:bookmarkEnd w:id="6"/>
      <w:r w:rsidRPr="005A3EF7">
        <w:rPr>
          <w:sz w:val="28"/>
          <w:szCs w:val="28"/>
          <w:lang w:val="en-GB"/>
        </w:rPr>
        <w:t xml:space="preserve">III - </w:t>
      </w:r>
      <w:r w:rsidRPr="005A3EF7">
        <w:rPr>
          <w:rFonts w:ascii="Helvetica Neue" w:eastAsia="Helvetica Neue" w:hAnsi="Helvetica Neue" w:cs="Helvetica Neue"/>
          <w:b/>
          <w:color w:val="454545"/>
          <w:sz w:val="22"/>
          <w:szCs w:val="22"/>
          <w:lang w:val="en-GB"/>
        </w:rPr>
        <w:t xml:space="preserve">What are the methods for studying the brain? </w:t>
      </w:r>
    </w:p>
    <w:p w14:paraId="7CC4396D" w14:textId="77777777" w:rsidR="005A50D4" w:rsidRPr="005A3EF7" w:rsidRDefault="005A3EF7">
      <w:pPr>
        <w:numPr>
          <w:ilvl w:val="0"/>
          <w:numId w:val="23"/>
        </w:numPr>
        <w:contextualSpacing/>
        <w:rPr>
          <w:sz w:val="18"/>
          <w:szCs w:val="18"/>
          <w:lang w:val="en-GB"/>
        </w:rPr>
      </w:pPr>
      <w:r w:rsidRPr="005A3EF7">
        <w:rPr>
          <w:sz w:val="18"/>
          <w:szCs w:val="18"/>
          <w:lang w:val="en-GB"/>
        </w:rPr>
        <w:t>Electroencephalography (</w:t>
      </w:r>
      <w:r w:rsidRPr="005A3EF7">
        <w:rPr>
          <w:b/>
          <w:sz w:val="18"/>
          <w:szCs w:val="18"/>
          <w:lang w:val="en-GB"/>
        </w:rPr>
        <w:t>EEG</w:t>
      </w:r>
      <w:r w:rsidRPr="005A3EF7">
        <w:rPr>
          <w:rFonts w:ascii="Arial Unicode MS" w:eastAsia="Arial Unicode MS" w:hAnsi="Arial Unicode MS" w:cs="Arial Unicode MS"/>
          <w:sz w:val="18"/>
          <w:szCs w:val="18"/>
          <w:lang w:val="en-GB"/>
        </w:rPr>
        <w:t>) →  patterns of electric potential on the scalp</w:t>
      </w:r>
    </w:p>
    <w:p w14:paraId="0EDBFBF8" w14:textId="77777777" w:rsidR="005A50D4" w:rsidRPr="005A3EF7" w:rsidRDefault="005A3EF7">
      <w:pPr>
        <w:numPr>
          <w:ilvl w:val="1"/>
          <w:numId w:val="23"/>
        </w:numPr>
        <w:contextualSpacing/>
        <w:rPr>
          <w:sz w:val="18"/>
          <w:szCs w:val="18"/>
          <w:lang w:val="en-GB"/>
        </w:rPr>
      </w:pPr>
      <w:r w:rsidRPr="005A3EF7">
        <w:rPr>
          <w:sz w:val="18"/>
          <w:szCs w:val="18"/>
          <w:lang w:val="en-GB"/>
        </w:rPr>
        <w:t>Event-related potentials (</w:t>
      </w:r>
      <w:r w:rsidRPr="005A3EF7">
        <w:rPr>
          <w:b/>
          <w:sz w:val="18"/>
          <w:szCs w:val="18"/>
          <w:lang w:val="en-GB"/>
        </w:rPr>
        <w:t>ERP</w:t>
      </w:r>
      <w:r w:rsidRPr="005A3EF7">
        <w:rPr>
          <w:rFonts w:ascii="Arial Unicode MS" w:eastAsia="Arial Unicode MS" w:hAnsi="Arial Unicode MS" w:cs="Arial Unicode MS"/>
          <w:sz w:val="18"/>
          <w:szCs w:val="18"/>
          <w:lang w:val="en-GB"/>
        </w:rPr>
        <w:t>) → measurement of change in electric</w:t>
      </w:r>
      <w:r w:rsidRPr="005A3EF7">
        <w:rPr>
          <w:rFonts w:ascii="Arial Unicode MS" w:eastAsia="Arial Unicode MS" w:hAnsi="Arial Unicode MS" w:cs="Arial Unicode MS"/>
          <w:sz w:val="18"/>
          <w:szCs w:val="18"/>
          <w:lang w:val="en-GB"/>
        </w:rPr>
        <w:t xml:space="preserve">al activity →  averaged EEG responses aligned to a particular stimulus, good temporal resolution, difficult to locate </w:t>
      </w:r>
    </w:p>
    <w:p w14:paraId="285E05D4" w14:textId="77777777" w:rsidR="005A50D4" w:rsidRPr="005A3EF7" w:rsidRDefault="005A3EF7">
      <w:pPr>
        <w:numPr>
          <w:ilvl w:val="0"/>
          <w:numId w:val="23"/>
        </w:numPr>
        <w:contextualSpacing/>
        <w:rPr>
          <w:sz w:val="18"/>
          <w:szCs w:val="18"/>
          <w:lang w:val="en-GB"/>
        </w:rPr>
      </w:pPr>
      <w:r w:rsidRPr="005A3EF7">
        <w:rPr>
          <w:sz w:val="18"/>
          <w:szCs w:val="18"/>
          <w:lang w:val="en-GB"/>
        </w:rPr>
        <w:t>Magnetoencephalography (</w:t>
      </w:r>
      <w:r w:rsidRPr="005A3EF7">
        <w:rPr>
          <w:b/>
          <w:sz w:val="18"/>
          <w:szCs w:val="18"/>
          <w:lang w:val="en-GB"/>
        </w:rPr>
        <w:t>MEG</w:t>
      </w:r>
      <w:r w:rsidRPr="005A3EF7">
        <w:rPr>
          <w:rFonts w:ascii="Arial Unicode MS" w:eastAsia="Arial Unicode MS" w:hAnsi="Arial Unicode MS" w:cs="Arial Unicode MS"/>
          <w:sz w:val="18"/>
          <w:szCs w:val="18"/>
          <w:lang w:val="en-GB"/>
        </w:rPr>
        <w:t>) → measure magnetic fields produced by electrical activity in the brain</w:t>
      </w:r>
    </w:p>
    <w:p w14:paraId="3A125A5A" w14:textId="77777777" w:rsidR="005A50D4" w:rsidRPr="005A3EF7" w:rsidRDefault="005A3EF7">
      <w:pPr>
        <w:numPr>
          <w:ilvl w:val="0"/>
          <w:numId w:val="23"/>
        </w:numPr>
        <w:contextualSpacing/>
        <w:rPr>
          <w:sz w:val="18"/>
          <w:szCs w:val="18"/>
          <w:lang w:val="en-GB"/>
        </w:rPr>
      </w:pPr>
      <w:r w:rsidRPr="005A3EF7">
        <w:rPr>
          <w:sz w:val="18"/>
          <w:szCs w:val="18"/>
          <w:lang w:val="en-GB"/>
        </w:rPr>
        <w:t>Positron emission tomography (</w:t>
      </w:r>
      <w:r w:rsidRPr="005A3EF7">
        <w:rPr>
          <w:b/>
          <w:sz w:val="18"/>
          <w:szCs w:val="18"/>
          <w:lang w:val="en-GB"/>
        </w:rPr>
        <w:t>PET</w:t>
      </w:r>
      <w:r w:rsidRPr="005A3EF7">
        <w:rPr>
          <w:rFonts w:ascii="Arial Unicode MS" w:eastAsia="Arial Unicode MS" w:hAnsi="Arial Unicode MS" w:cs="Arial Unicode MS"/>
          <w:sz w:val="18"/>
          <w:szCs w:val="18"/>
          <w:lang w:val="en-GB"/>
        </w:rPr>
        <w:t>) → radioactive tracer injected → good information about location of neural activity</w:t>
      </w:r>
    </w:p>
    <w:p w14:paraId="6D20FB58" w14:textId="77777777" w:rsidR="005A50D4" w:rsidRPr="005A3EF7" w:rsidRDefault="005A3EF7">
      <w:pPr>
        <w:numPr>
          <w:ilvl w:val="0"/>
          <w:numId w:val="23"/>
        </w:numPr>
        <w:contextualSpacing/>
        <w:rPr>
          <w:sz w:val="18"/>
          <w:szCs w:val="18"/>
          <w:lang w:val="en-GB"/>
        </w:rPr>
      </w:pPr>
      <w:r w:rsidRPr="005A3EF7">
        <w:rPr>
          <w:sz w:val="18"/>
          <w:szCs w:val="18"/>
          <w:lang w:val="en-GB"/>
        </w:rPr>
        <w:t>Functional magnetic resonance imaging (</w:t>
      </w:r>
      <w:r w:rsidRPr="005A3EF7">
        <w:rPr>
          <w:b/>
          <w:sz w:val="18"/>
          <w:szCs w:val="18"/>
          <w:lang w:val="en-GB"/>
        </w:rPr>
        <w:t>fMRI</w:t>
      </w:r>
      <w:r w:rsidRPr="005A3EF7">
        <w:rPr>
          <w:rFonts w:ascii="Arial Unicode MS" w:eastAsia="Arial Unicode MS" w:hAnsi="Arial Unicode MS" w:cs="Arial Unicode MS"/>
          <w:sz w:val="18"/>
          <w:szCs w:val="18"/>
          <w:lang w:val="en-GB"/>
        </w:rPr>
        <w:t>) → metabolic rate or blood flow in the brain (the more blood flow → more activation in that part of the brain)</w:t>
      </w:r>
    </w:p>
    <w:p w14:paraId="25575834" w14:textId="77777777" w:rsidR="005A50D4" w:rsidRPr="005A3EF7" w:rsidRDefault="005A3EF7">
      <w:pPr>
        <w:numPr>
          <w:ilvl w:val="0"/>
          <w:numId w:val="23"/>
        </w:numPr>
        <w:contextualSpacing/>
        <w:rPr>
          <w:sz w:val="18"/>
          <w:szCs w:val="18"/>
          <w:lang w:val="en-GB"/>
        </w:rPr>
      </w:pPr>
      <w:r w:rsidRPr="005A3EF7">
        <w:rPr>
          <w:sz w:val="18"/>
          <w:szCs w:val="18"/>
          <w:lang w:val="en-GB"/>
        </w:rPr>
        <w:t>Transcranial mag</w:t>
      </w:r>
      <w:r w:rsidRPr="005A3EF7">
        <w:rPr>
          <w:sz w:val="18"/>
          <w:szCs w:val="18"/>
          <w:lang w:val="en-GB"/>
        </w:rPr>
        <w:t>netic stimulation (</w:t>
      </w:r>
      <w:r w:rsidRPr="005A3EF7">
        <w:rPr>
          <w:b/>
          <w:sz w:val="18"/>
          <w:szCs w:val="18"/>
          <w:lang w:val="en-GB"/>
        </w:rPr>
        <w:t>TMS</w:t>
      </w:r>
      <w:r w:rsidRPr="005A3EF7">
        <w:rPr>
          <w:rFonts w:ascii="Arial Unicode MS" w:eastAsia="Arial Unicode MS" w:hAnsi="Arial Unicode MS" w:cs="Arial Unicode MS"/>
          <w:sz w:val="18"/>
          <w:szCs w:val="18"/>
          <w:lang w:val="en-GB"/>
        </w:rPr>
        <w:t>) → coil placed on head → pulses delivered to region</w:t>
      </w:r>
    </w:p>
    <w:p w14:paraId="22DF98D6" w14:textId="77777777" w:rsidR="005A50D4" w:rsidRPr="005A3EF7" w:rsidRDefault="005A3EF7">
      <w:pPr>
        <w:pStyle w:val="Heading2"/>
        <w:spacing w:before="0" w:after="0" w:line="240" w:lineRule="auto"/>
        <w:rPr>
          <w:sz w:val="28"/>
          <w:szCs w:val="28"/>
          <w:lang w:val="en-GB"/>
        </w:rPr>
      </w:pPr>
      <w:bookmarkStart w:id="7" w:name="_qg5i1teq216y" w:colFirst="0" w:colLast="0"/>
      <w:bookmarkEnd w:id="7"/>
      <w:r w:rsidRPr="005A3EF7">
        <w:rPr>
          <w:sz w:val="28"/>
          <w:szCs w:val="28"/>
          <w:lang w:val="en-GB"/>
        </w:rPr>
        <w:t>Conclusion</w:t>
      </w:r>
    </w:p>
    <w:p w14:paraId="76F70A54" w14:textId="77777777" w:rsidR="005A50D4" w:rsidRPr="005A3EF7" w:rsidRDefault="005A3EF7">
      <w:pPr>
        <w:spacing w:line="240" w:lineRule="auto"/>
        <w:rPr>
          <w:lang w:val="en-GB"/>
        </w:rPr>
      </w:pPr>
      <w:r w:rsidRPr="005A3EF7">
        <w:rPr>
          <w:lang w:val="en-GB"/>
        </w:rPr>
        <w:t>As a general overview, this chapter serves as a foundation to the rest of the chapters that in turn will focus on different aspects of cognition, such as memory, attentio</w:t>
      </w:r>
      <w:r w:rsidRPr="005A3EF7">
        <w:rPr>
          <w:lang w:val="en-GB"/>
        </w:rPr>
        <w:t>n and what we today believe about visual perception.</w:t>
      </w:r>
    </w:p>
    <w:p w14:paraId="7E542861" w14:textId="77777777" w:rsidR="005A50D4" w:rsidRPr="005A3EF7" w:rsidRDefault="005A3EF7">
      <w:pPr>
        <w:pStyle w:val="Heading1"/>
        <w:spacing w:before="0" w:after="0" w:line="240" w:lineRule="auto"/>
        <w:rPr>
          <w:b/>
          <w:sz w:val="28"/>
          <w:szCs w:val="28"/>
          <w:lang w:val="en-GB"/>
        </w:rPr>
      </w:pPr>
      <w:bookmarkStart w:id="8" w:name="_axlbjzplvbhb" w:colFirst="0" w:colLast="0"/>
      <w:bookmarkEnd w:id="8"/>
      <w:r w:rsidRPr="005A3EF7">
        <w:rPr>
          <w:b/>
          <w:sz w:val="28"/>
          <w:szCs w:val="28"/>
          <w:lang w:val="en-GB"/>
        </w:rPr>
        <w:lastRenderedPageBreak/>
        <w:t>2 - Perception</w:t>
      </w:r>
    </w:p>
    <w:p w14:paraId="7D9E18C8" w14:textId="77777777" w:rsidR="005A50D4" w:rsidRPr="005A3EF7" w:rsidRDefault="005A3EF7">
      <w:pPr>
        <w:pStyle w:val="Heading2"/>
        <w:spacing w:before="0" w:after="0" w:line="240" w:lineRule="auto"/>
        <w:rPr>
          <w:sz w:val="26"/>
          <w:szCs w:val="26"/>
          <w:lang w:val="en-GB"/>
        </w:rPr>
      </w:pPr>
      <w:bookmarkStart w:id="9" w:name="_vdp2pb2nhk6f" w:colFirst="0" w:colLast="0"/>
      <w:bookmarkEnd w:id="9"/>
      <w:r w:rsidRPr="005A3EF7">
        <w:rPr>
          <w:sz w:val="26"/>
          <w:szCs w:val="26"/>
          <w:lang w:val="en-GB"/>
        </w:rPr>
        <w:t>Introduction</w:t>
      </w:r>
    </w:p>
    <w:p w14:paraId="3529A120" w14:textId="77777777" w:rsidR="005A50D4" w:rsidRPr="005A3EF7" w:rsidRDefault="005A3EF7">
      <w:pPr>
        <w:spacing w:line="240" w:lineRule="auto"/>
        <w:rPr>
          <w:lang w:val="en-GB"/>
        </w:rPr>
      </w:pPr>
      <w:r w:rsidRPr="005A3EF7">
        <w:rPr>
          <w:lang w:val="en-GB"/>
        </w:rPr>
        <w:t xml:space="preserve">As described in </w:t>
      </w:r>
      <w:r w:rsidRPr="005A3EF7">
        <w:rPr>
          <w:color w:val="1155CC"/>
          <w:lang w:val="en-GB"/>
        </w:rPr>
        <w:t>ch 3 on attention</w:t>
      </w:r>
      <w:r w:rsidRPr="005A3EF7">
        <w:rPr>
          <w:lang w:val="en-GB"/>
        </w:rPr>
        <w:t>, the brain has lots of sensory modalities with their own set of serial bottlenecks. But interestingly enough 50% of brain power is diverged t</w:t>
      </w:r>
      <w:r w:rsidRPr="005A3EF7">
        <w:rPr>
          <w:lang w:val="en-GB"/>
        </w:rPr>
        <w:t xml:space="preserve">o the Visual Modality. What kind of system needs this much energy to function? Let’s have a look: We will be looking firstly at the </w:t>
      </w:r>
      <w:r w:rsidRPr="005A3EF7">
        <w:rPr>
          <w:b/>
          <w:lang w:val="en-GB"/>
        </w:rPr>
        <w:t xml:space="preserve">Early phase – shapes + objects extracted from visual field </w:t>
      </w:r>
      <w:r w:rsidRPr="005A3EF7">
        <w:rPr>
          <w:lang w:val="en-GB"/>
        </w:rPr>
        <w:t>and thereafter</w:t>
      </w:r>
      <w:r w:rsidRPr="005A3EF7">
        <w:rPr>
          <w:b/>
          <w:lang w:val="en-GB"/>
        </w:rPr>
        <w:t xml:space="preserve"> Late phase – shapes + objects are recognized</w:t>
      </w:r>
    </w:p>
    <w:p w14:paraId="191714D4" w14:textId="77777777" w:rsidR="005A50D4" w:rsidRPr="005A3EF7" w:rsidRDefault="005A3EF7">
      <w:pPr>
        <w:pStyle w:val="Heading2"/>
        <w:spacing w:before="0" w:after="0" w:line="240" w:lineRule="auto"/>
        <w:rPr>
          <w:sz w:val="26"/>
          <w:szCs w:val="26"/>
          <w:lang w:val="en-GB"/>
        </w:rPr>
      </w:pPr>
      <w:bookmarkStart w:id="10" w:name="_2jrcwh4tgemr" w:colFirst="0" w:colLast="0"/>
      <w:bookmarkEnd w:id="10"/>
      <w:r w:rsidRPr="005A3EF7">
        <w:rPr>
          <w:sz w:val="26"/>
          <w:szCs w:val="26"/>
          <w:lang w:val="en-GB"/>
        </w:rPr>
        <w:t>I - V</w:t>
      </w:r>
      <w:r w:rsidRPr="005A3EF7">
        <w:rPr>
          <w:sz w:val="26"/>
          <w:szCs w:val="26"/>
          <w:lang w:val="en-GB"/>
        </w:rPr>
        <w:t xml:space="preserve">isual perception - Bottom up processing </w:t>
      </w:r>
    </w:p>
    <w:p w14:paraId="2586D871" w14:textId="77777777" w:rsidR="005A50D4" w:rsidRDefault="005A3EF7">
      <w:pPr>
        <w:numPr>
          <w:ilvl w:val="0"/>
          <w:numId w:val="47"/>
        </w:numPr>
        <w:spacing w:line="240" w:lineRule="auto"/>
        <w:contextualSpacing/>
        <w:rPr>
          <w:b/>
        </w:rPr>
      </w:pPr>
      <w:r>
        <w:rPr>
          <w:b/>
        </w:rPr>
        <w:t xml:space="preserve">Early phase </w:t>
      </w:r>
    </w:p>
    <w:p w14:paraId="412A2F35" w14:textId="77777777" w:rsidR="005A50D4" w:rsidRPr="005A3EF7" w:rsidRDefault="005A3EF7">
      <w:pPr>
        <w:numPr>
          <w:ilvl w:val="1"/>
          <w:numId w:val="47"/>
        </w:numPr>
        <w:spacing w:line="240" w:lineRule="auto"/>
        <w:contextualSpacing/>
        <w:rPr>
          <w:lang w:val="en-GB"/>
        </w:rPr>
      </w:pPr>
      <w:r w:rsidRPr="005A3EF7">
        <w:rPr>
          <w:rFonts w:ascii="Arial Unicode MS" w:eastAsia="Arial Unicode MS" w:hAnsi="Arial Unicode MS" w:cs="Arial Unicode MS"/>
          <w:lang w:val="en-GB"/>
        </w:rPr>
        <w:t xml:space="preserve">Light → lens → iris → vitreous humor → retina + </w:t>
      </w:r>
      <w:r w:rsidRPr="005A3EF7">
        <w:rPr>
          <w:b/>
          <w:lang w:val="en-GB"/>
        </w:rPr>
        <w:t>fovea</w:t>
      </w:r>
    </w:p>
    <w:p w14:paraId="0A61DB06" w14:textId="77777777" w:rsidR="005A50D4" w:rsidRPr="005A3EF7" w:rsidRDefault="005A3EF7">
      <w:pPr>
        <w:numPr>
          <w:ilvl w:val="1"/>
          <w:numId w:val="47"/>
        </w:numPr>
        <w:spacing w:line="240" w:lineRule="auto"/>
        <w:contextualSpacing/>
        <w:rPr>
          <w:lang w:val="en-GB"/>
        </w:rPr>
      </w:pPr>
      <w:r w:rsidRPr="005A3EF7">
        <w:rPr>
          <w:lang w:val="en-GB"/>
        </w:rPr>
        <w:t xml:space="preserve">Photoreceptor cells (Roughly 120 mio pr. eye) --&gt; bipolar  --&gt; ganglion cells </w:t>
      </w:r>
    </w:p>
    <w:p w14:paraId="671C35B1" w14:textId="77777777" w:rsidR="005A50D4" w:rsidRDefault="005A3EF7">
      <w:pPr>
        <w:numPr>
          <w:ilvl w:val="2"/>
          <w:numId w:val="47"/>
        </w:numPr>
        <w:spacing w:line="240" w:lineRule="auto"/>
        <w:contextualSpacing/>
      </w:pPr>
      <w:r>
        <w:t>On-center &amp; Off-center</w:t>
      </w:r>
    </w:p>
    <w:p w14:paraId="4044B033" w14:textId="77777777" w:rsidR="005A50D4" w:rsidRPr="005A3EF7" w:rsidRDefault="005A3EF7">
      <w:pPr>
        <w:numPr>
          <w:ilvl w:val="1"/>
          <w:numId w:val="47"/>
        </w:numPr>
        <w:spacing w:line="240" w:lineRule="auto"/>
        <w:contextualSpacing/>
        <w:rPr>
          <w:lang w:val="en-GB"/>
        </w:rPr>
      </w:pPr>
      <w:r w:rsidRPr="005A3EF7">
        <w:rPr>
          <w:rFonts w:ascii="Arial Unicode MS" w:eastAsia="Arial Unicode MS" w:hAnsi="Arial Unicode MS" w:cs="Arial Unicode MS"/>
          <w:lang w:val="en-GB"/>
        </w:rPr>
        <w:t>Optic nerve →  optic chiasm → visual cortex - Ventral/i and Dorsal/ii pathway</w:t>
      </w:r>
    </w:p>
    <w:p w14:paraId="262879C2" w14:textId="77777777" w:rsidR="005A50D4" w:rsidRPr="005A3EF7" w:rsidRDefault="005A3EF7">
      <w:pPr>
        <w:numPr>
          <w:ilvl w:val="2"/>
          <w:numId w:val="47"/>
        </w:numPr>
        <w:spacing w:line="240" w:lineRule="auto"/>
        <w:contextualSpacing/>
        <w:rPr>
          <w:lang w:val="en-GB"/>
        </w:rPr>
      </w:pPr>
      <w:r w:rsidRPr="005A3EF7">
        <w:rPr>
          <w:lang w:val="en-GB"/>
        </w:rPr>
        <w:t>“What” – Temporal lobe – semantic pathway - recognition of objects</w:t>
      </w:r>
    </w:p>
    <w:p w14:paraId="79D3CA29" w14:textId="77777777" w:rsidR="005A50D4" w:rsidRPr="005A3EF7" w:rsidRDefault="005A3EF7">
      <w:pPr>
        <w:numPr>
          <w:ilvl w:val="2"/>
          <w:numId w:val="47"/>
        </w:numPr>
        <w:spacing w:line="240" w:lineRule="auto"/>
        <w:contextualSpacing/>
        <w:rPr>
          <w:lang w:val="en-GB"/>
        </w:rPr>
      </w:pPr>
      <w:r w:rsidRPr="005A3EF7">
        <w:rPr>
          <w:lang w:val="en-GB"/>
        </w:rPr>
        <w:t>“Where” – Parietal lobe – spatial processing+coordinating vision/action</w:t>
      </w:r>
    </w:p>
    <w:p w14:paraId="4CFF7A0F" w14:textId="77777777" w:rsidR="005A50D4" w:rsidRDefault="005A3EF7">
      <w:pPr>
        <w:numPr>
          <w:ilvl w:val="0"/>
          <w:numId w:val="47"/>
        </w:numPr>
        <w:spacing w:line="240" w:lineRule="auto"/>
        <w:contextualSpacing/>
        <w:rPr>
          <w:b/>
        </w:rPr>
      </w:pPr>
      <w:r>
        <w:rPr>
          <w:b/>
        </w:rPr>
        <w:t>Late phase</w:t>
      </w:r>
    </w:p>
    <w:p w14:paraId="7FFA7254" w14:textId="77777777" w:rsidR="005A50D4" w:rsidRDefault="005A3EF7">
      <w:pPr>
        <w:numPr>
          <w:ilvl w:val="1"/>
          <w:numId w:val="47"/>
        </w:numPr>
        <w:spacing w:line="240" w:lineRule="auto"/>
        <w:contextualSpacing/>
      </w:pPr>
      <w:r>
        <w:t xml:space="preserve">The visual cortex – </w:t>
      </w:r>
      <w:r>
        <w:rPr>
          <w:b/>
        </w:rPr>
        <w:t>topologi</w:t>
      </w:r>
      <w:r>
        <w:rPr>
          <w:b/>
        </w:rPr>
        <w:t>cally mapped</w:t>
      </w:r>
    </w:p>
    <w:p w14:paraId="4600FB66" w14:textId="77777777" w:rsidR="005A50D4" w:rsidRPr="005A3EF7" w:rsidRDefault="005A3EF7">
      <w:pPr>
        <w:numPr>
          <w:ilvl w:val="2"/>
          <w:numId w:val="47"/>
        </w:numPr>
        <w:spacing w:line="240" w:lineRule="auto"/>
        <w:contextualSpacing/>
        <w:rPr>
          <w:color w:val="FF9900"/>
          <w:lang w:val="en-GB"/>
        </w:rPr>
      </w:pPr>
      <w:r w:rsidRPr="005A3EF7">
        <w:rPr>
          <w:color w:val="FF9900"/>
          <w:lang w:val="en-GB"/>
        </w:rPr>
        <w:t>Hubel and Wiesel (1962) - Cat (Bar and Edge detectors)</w:t>
      </w:r>
    </w:p>
    <w:p w14:paraId="2EB94DB3" w14:textId="77777777" w:rsidR="005A50D4" w:rsidRPr="005A3EF7" w:rsidRDefault="005A3EF7">
      <w:pPr>
        <w:numPr>
          <w:ilvl w:val="2"/>
          <w:numId w:val="47"/>
        </w:numPr>
        <w:spacing w:line="240" w:lineRule="auto"/>
        <w:rPr>
          <w:lang w:val="en-GB"/>
        </w:rPr>
      </w:pPr>
      <w:r w:rsidRPr="005A3EF7">
        <w:rPr>
          <w:rFonts w:ascii="Arial Unicode MS" w:eastAsia="Arial Unicode MS" w:hAnsi="Arial Unicode MS" w:cs="Arial Unicode MS"/>
          <w:lang w:val="en-GB"/>
        </w:rPr>
        <w:t>Hypercolumns (Hubel and Wiesel) → 2mm by 2mm</w:t>
      </w:r>
    </w:p>
    <w:p w14:paraId="15E6971C" w14:textId="77777777" w:rsidR="005A50D4" w:rsidRPr="005A3EF7" w:rsidRDefault="005A3EF7">
      <w:pPr>
        <w:numPr>
          <w:ilvl w:val="2"/>
          <w:numId w:val="47"/>
        </w:numPr>
        <w:spacing w:line="240" w:lineRule="auto"/>
        <w:rPr>
          <w:lang w:val="en-GB"/>
        </w:rPr>
      </w:pPr>
      <w:r w:rsidRPr="005A3EF7">
        <w:rPr>
          <w:rFonts w:ascii="Arial Unicode MS" w:eastAsia="Arial Unicode MS" w:hAnsi="Arial Unicode MS" w:cs="Arial Unicode MS"/>
          <w:lang w:val="en-GB"/>
        </w:rPr>
        <w:t xml:space="preserve"> Livingstone and Hubel (1988) → Feature maps → 32→ Binding prob.</w:t>
      </w:r>
    </w:p>
    <w:p w14:paraId="4A3FC0CC" w14:textId="77777777" w:rsidR="005A50D4" w:rsidRDefault="005A3EF7">
      <w:pPr>
        <w:numPr>
          <w:ilvl w:val="0"/>
          <w:numId w:val="47"/>
        </w:numPr>
        <w:spacing w:line="240" w:lineRule="auto"/>
      </w:pPr>
      <w:r>
        <w:t>Models on Depth and Patterns</w:t>
      </w:r>
    </w:p>
    <w:p w14:paraId="0AD431B9" w14:textId="77777777" w:rsidR="005A50D4" w:rsidRDefault="005A3EF7">
      <w:pPr>
        <w:numPr>
          <w:ilvl w:val="1"/>
          <w:numId w:val="47"/>
        </w:numPr>
        <w:spacing w:line="240" w:lineRule="auto"/>
      </w:pPr>
      <w:r>
        <w:rPr>
          <w:b/>
        </w:rPr>
        <w:t>Texture gradient</w:t>
      </w:r>
      <w:r>
        <w:t xml:space="preserve">, </w:t>
      </w:r>
      <w:r>
        <w:rPr>
          <w:b/>
        </w:rPr>
        <w:t>Stereopsis</w:t>
      </w:r>
      <w:r>
        <w:t xml:space="preserve">, </w:t>
      </w:r>
      <w:r>
        <w:rPr>
          <w:b/>
        </w:rPr>
        <w:t>Motion parallax</w:t>
      </w:r>
    </w:p>
    <w:p w14:paraId="098430FF" w14:textId="77777777" w:rsidR="005A50D4" w:rsidRDefault="005A3EF7">
      <w:pPr>
        <w:numPr>
          <w:ilvl w:val="1"/>
          <w:numId w:val="47"/>
        </w:numPr>
        <w:spacing w:line="240" w:lineRule="auto"/>
      </w:pPr>
      <w:r>
        <w:rPr>
          <w:rFonts w:ascii="Arial Unicode MS" w:eastAsia="Arial Unicode MS" w:hAnsi="Arial Unicode MS" w:cs="Arial Unicode MS"/>
        </w:rPr>
        <w:t>David Marr (1982) →  21/2 D sketch → 3D</w:t>
      </w:r>
    </w:p>
    <w:p w14:paraId="2F584F40" w14:textId="77777777" w:rsidR="005A50D4" w:rsidRPr="005A3EF7" w:rsidRDefault="005A3EF7">
      <w:pPr>
        <w:numPr>
          <w:ilvl w:val="1"/>
          <w:numId w:val="47"/>
        </w:numPr>
        <w:spacing w:line="240" w:lineRule="auto"/>
        <w:rPr>
          <w:lang w:val="en-GB"/>
        </w:rPr>
      </w:pPr>
      <w:r w:rsidRPr="005A3EF7">
        <w:rPr>
          <w:b/>
          <w:lang w:val="en-GB"/>
        </w:rPr>
        <w:t>Gestalt principles</w:t>
      </w:r>
      <w:r w:rsidRPr="005A3EF7">
        <w:rPr>
          <w:lang w:val="en-GB"/>
        </w:rPr>
        <w:t>: Proximity,Similarity,Good continuation,Closure/good form</w:t>
      </w:r>
    </w:p>
    <w:p w14:paraId="69E50EF5" w14:textId="77777777" w:rsidR="005A50D4" w:rsidRPr="005A3EF7" w:rsidRDefault="005A3EF7">
      <w:pPr>
        <w:numPr>
          <w:ilvl w:val="2"/>
          <w:numId w:val="47"/>
        </w:numPr>
        <w:spacing w:line="240" w:lineRule="auto"/>
        <w:rPr>
          <w:color w:val="FF9900"/>
          <w:lang w:val="en-GB"/>
        </w:rPr>
      </w:pPr>
      <w:r w:rsidRPr="005A3EF7">
        <w:rPr>
          <w:color w:val="FF9900"/>
          <w:lang w:val="en-GB"/>
        </w:rPr>
        <w:t>Palmer (1977) Exp. Participants could recognize part more rapidly, when following gestalt principles</w:t>
      </w:r>
    </w:p>
    <w:p w14:paraId="137BBC80" w14:textId="77777777" w:rsidR="005A50D4" w:rsidRDefault="005A3EF7">
      <w:pPr>
        <w:numPr>
          <w:ilvl w:val="0"/>
          <w:numId w:val="47"/>
        </w:numPr>
        <w:spacing w:line="240" w:lineRule="auto"/>
      </w:pPr>
      <w:r>
        <w:t>Patterns</w:t>
      </w:r>
    </w:p>
    <w:p w14:paraId="0CFB38C5" w14:textId="77777777" w:rsidR="005A50D4" w:rsidRPr="005A3EF7" w:rsidRDefault="005A3EF7">
      <w:pPr>
        <w:numPr>
          <w:ilvl w:val="1"/>
          <w:numId w:val="47"/>
        </w:numPr>
        <w:spacing w:line="240" w:lineRule="auto"/>
        <w:rPr>
          <w:lang w:val="en-GB"/>
        </w:rPr>
      </w:pPr>
      <w:r w:rsidRPr="005A3EF7">
        <w:rPr>
          <w:lang w:val="en-GB"/>
        </w:rPr>
        <w:t>Template matching model (wron</w:t>
      </w:r>
      <w:r w:rsidRPr="005A3EF7">
        <w:rPr>
          <w:lang w:val="en-GB"/>
        </w:rPr>
        <w:t>g theory!)</w:t>
      </w:r>
    </w:p>
    <w:p w14:paraId="1CBD8EDF" w14:textId="77777777" w:rsidR="005A50D4" w:rsidRDefault="005A3EF7">
      <w:pPr>
        <w:numPr>
          <w:ilvl w:val="1"/>
          <w:numId w:val="47"/>
        </w:numPr>
        <w:spacing w:line="240" w:lineRule="auto"/>
      </w:pPr>
      <w:r>
        <w:t>Feature analysis (wrong)</w:t>
      </w:r>
    </w:p>
    <w:p w14:paraId="2F1EC86B" w14:textId="77777777" w:rsidR="005A50D4" w:rsidRDefault="005A3EF7">
      <w:pPr>
        <w:numPr>
          <w:ilvl w:val="1"/>
          <w:numId w:val="47"/>
        </w:numPr>
        <w:spacing w:line="240" w:lineRule="auto"/>
      </w:pPr>
      <w:r>
        <w:t>Object Recognition (wrong)</w:t>
      </w:r>
    </w:p>
    <w:p w14:paraId="4AFB8EAE" w14:textId="77777777" w:rsidR="005A50D4" w:rsidRDefault="005A3EF7">
      <w:pPr>
        <w:numPr>
          <w:ilvl w:val="1"/>
          <w:numId w:val="47"/>
        </w:numPr>
        <w:spacing w:line="240" w:lineRule="auto"/>
      </w:pPr>
      <w:r w:rsidRPr="005A3EF7">
        <w:rPr>
          <w:lang w:val="en-GB"/>
        </w:rPr>
        <w:t xml:space="preserve">Recognition by components Biederman(1987)(old/wrong/simplified!)- </w:t>
      </w:r>
      <w:r>
        <w:t xml:space="preserve">36geons </w:t>
      </w:r>
    </w:p>
    <w:p w14:paraId="2F9D92F0" w14:textId="77777777" w:rsidR="005A50D4" w:rsidRPr="005A3EF7" w:rsidRDefault="005A3EF7">
      <w:pPr>
        <w:numPr>
          <w:ilvl w:val="0"/>
          <w:numId w:val="47"/>
        </w:numPr>
        <w:spacing w:line="240" w:lineRule="auto"/>
        <w:rPr>
          <w:b/>
          <w:lang w:val="en-GB"/>
        </w:rPr>
      </w:pPr>
      <w:r w:rsidRPr="005A3EF7">
        <w:rPr>
          <w:rFonts w:ascii="Arial Unicode MS" w:eastAsia="Arial Unicode MS" w:hAnsi="Arial Unicode MS" w:cs="Arial Unicode MS"/>
          <w:b/>
          <w:lang w:val="en-GB"/>
        </w:rPr>
        <w:t>Only bottom up models → Remember that Fusiform gyrus also exists</w:t>
      </w:r>
    </w:p>
    <w:p w14:paraId="4B1ABFFA" w14:textId="77777777" w:rsidR="005A50D4" w:rsidRPr="005A3EF7" w:rsidRDefault="005A3EF7">
      <w:pPr>
        <w:pStyle w:val="Heading2"/>
        <w:spacing w:before="0" w:after="0" w:line="240" w:lineRule="auto"/>
        <w:rPr>
          <w:sz w:val="26"/>
          <w:szCs w:val="26"/>
          <w:lang w:val="en-GB"/>
        </w:rPr>
      </w:pPr>
      <w:bookmarkStart w:id="11" w:name="_wefjft52sm19" w:colFirst="0" w:colLast="0"/>
      <w:bookmarkEnd w:id="11"/>
      <w:r w:rsidRPr="005A3EF7">
        <w:rPr>
          <w:sz w:val="26"/>
          <w:szCs w:val="26"/>
          <w:lang w:val="en-GB"/>
        </w:rPr>
        <w:t>II - Speech recognition - Bottom up processing</w:t>
      </w:r>
    </w:p>
    <w:p w14:paraId="5C43BBE6" w14:textId="77777777" w:rsidR="005A50D4" w:rsidRPr="005A3EF7" w:rsidRDefault="005A3EF7">
      <w:pPr>
        <w:numPr>
          <w:ilvl w:val="0"/>
          <w:numId w:val="34"/>
        </w:numPr>
        <w:spacing w:line="240" w:lineRule="auto"/>
        <w:contextualSpacing/>
        <w:rPr>
          <w:lang w:val="en-GB"/>
        </w:rPr>
      </w:pPr>
      <w:r w:rsidRPr="005A3EF7">
        <w:rPr>
          <w:lang w:val="en-GB"/>
        </w:rPr>
        <w:t>Feature analysis for speech as well -Phonemes</w:t>
      </w:r>
    </w:p>
    <w:p w14:paraId="2D8C5DD8" w14:textId="77777777" w:rsidR="005A50D4" w:rsidRDefault="005A3EF7">
      <w:pPr>
        <w:numPr>
          <w:ilvl w:val="1"/>
          <w:numId w:val="34"/>
        </w:numPr>
        <w:spacing w:line="240" w:lineRule="auto"/>
        <w:contextualSpacing/>
      </w:pPr>
      <w:r>
        <w:rPr>
          <w:b/>
        </w:rPr>
        <w:t xml:space="preserve">coarticulation </w:t>
      </w:r>
      <w:r>
        <w:t>(Liberman, 1970)</w:t>
      </w:r>
    </w:p>
    <w:p w14:paraId="7CF8E189" w14:textId="77777777" w:rsidR="005A50D4" w:rsidRDefault="005A3EF7">
      <w:pPr>
        <w:numPr>
          <w:ilvl w:val="0"/>
          <w:numId w:val="34"/>
        </w:numPr>
        <w:spacing w:line="240" w:lineRule="auto"/>
        <w:contextualSpacing/>
      </w:pPr>
      <w:r>
        <w:rPr>
          <w:b/>
        </w:rPr>
        <w:t>Categorical perception</w:t>
      </w:r>
      <w:r>
        <w:t>:</w:t>
      </w:r>
    </w:p>
    <w:p w14:paraId="72F13C34" w14:textId="77777777" w:rsidR="005A50D4" w:rsidRPr="005A3EF7" w:rsidRDefault="005A3EF7">
      <w:pPr>
        <w:numPr>
          <w:ilvl w:val="1"/>
          <w:numId w:val="34"/>
        </w:numPr>
        <w:spacing w:line="240" w:lineRule="auto"/>
        <w:contextualSpacing/>
        <w:rPr>
          <w:lang w:val="en-GB"/>
        </w:rPr>
      </w:pPr>
      <w:r w:rsidRPr="005A3EF7">
        <w:rPr>
          <w:color w:val="FF9900"/>
          <w:lang w:val="en-GB"/>
        </w:rPr>
        <w:t>Studdert-Kennedy (1976)</w:t>
      </w:r>
      <w:r w:rsidRPr="005A3EF7">
        <w:rPr>
          <w:rFonts w:ascii="Arial Unicode MS" w:eastAsia="Arial Unicode MS" w:hAnsi="Arial Unicode MS" w:cs="Arial Unicode MS"/>
          <w:lang w:val="en-GB"/>
        </w:rPr>
        <w:t xml:space="preserve"> → People are very poor at discriminating between a pair of /b/’s or a pair of /p/’s -artificially manipulated until it was a B and</w:t>
      </w:r>
      <w:r w:rsidRPr="005A3EF7">
        <w:rPr>
          <w:rFonts w:ascii="Arial Unicode MS" w:eastAsia="Arial Unicode MS" w:hAnsi="Arial Unicode MS" w:cs="Arial Unicode MS"/>
          <w:lang w:val="en-GB"/>
        </w:rPr>
        <w:t xml:space="preserve"> not P</w:t>
      </w:r>
    </w:p>
    <w:p w14:paraId="2B9F8569" w14:textId="77777777" w:rsidR="005A50D4" w:rsidRPr="005A3EF7" w:rsidRDefault="005A3EF7">
      <w:pPr>
        <w:numPr>
          <w:ilvl w:val="1"/>
          <w:numId w:val="34"/>
        </w:numPr>
        <w:spacing w:line="240" w:lineRule="auto"/>
        <w:contextualSpacing/>
        <w:rPr>
          <w:lang w:val="en-GB"/>
        </w:rPr>
      </w:pPr>
      <w:r w:rsidRPr="005A3EF7">
        <w:rPr>
          <w:lang w:val="en-GB"/>
        </w:rPr>
        <w:t>-       e.g.</w:t>
      </w:r>
      <w:r w:rsidRPr="005A3EF7">
        <w:rPr>
          <w:color w:val="FF9900"/>
          <w:lang w:val="en-GB"/>
        </w:rPr>
        <w:t xml:space="preserve"> Emotions in faces </w:t>
      </w:r>
      <w:r w:rsidRPr="005A3EF7">
        <w:rPr>
          <w:lang w:val="en-GB"/>
        </w:rPr>
        <w:t>+</w:t>
      </w:r>
      <w:r w:rsidRPr="005A3EF7">
        <w:rPr>
          <w:color w:val="FF9900"/>
          <w:lang w:val="en-GB"/>
        </w:rPr>
        <w:t xml:space="preserve"> Russian blue experiment (siniy + goluboy)</w:t>
      </w:r>
    </w:p>
    <w:p w14:paraId="21CDE3FD" w14:textId="77777777" w:rsidR="005A50D4" w:rsidRDefault="005A3EF7">
      <w:pPr>
        <w:pStyle w:val="Heading2"/>
        <w:spacing w:before="0" w:after="0" w:line="240" w:lineRule="auto"/>
        <w:rPr>
          <w:sz w:val="26"/>
          <w:szCs w:val="26"/>
        </w:rPr>
      </w:pPr>
      <w:bookmarkStart w:id="12" w:name="_denydakabvsf" w:colFirst="0" w:colLast="0"/>
      <w:bookmarkEnd w:id="12"/>
      <w:r>
        <w:rPr>
          <w:sz w:val="26"/>
          <w:szCs w:val="26"/>
        </w:rPr>
        <w:t>III - Context – top-down processing</w:t>
      </w:r>
    </w:p>
    <w:p w14:paraId="72B02864" w14:textId="77777777" w:rsidR="005A50D4" w:rsidRPr="005A3EF7" w:rsidRDefault="005A3EF7">
      <w:pPr>
        <w:numPr>
          <w:ilvl w:val="0"/>
          <w:numId w:val="16"/>
        </w:numPr>
        <w:spacing w:line="240" w:lineRule="auto"/>
        <w:contextualSpacing/>
        <w:rPr>
          <w:lang w:val="en-GB"/>
        </w:rPr>
      </w:pPr>
      <w:r w:rsidRPr="005A3EF7">
        <w:rPr>
          <w:color w:val="FF9900"/>
          <w:lang w:val="en-GB"/>
        </w:rPr>
        <w:t>Selfridge (1955)</w:t>
      </w:r>
      <w:r w:rsidRPr="005A3EF7">
        <w:rPr>
          <w:lang w:val="en-GB"/>
        </w:rPr>
        <w:t xml:space="preserve"> - Same stimulus in different contexts </w:t>
      </w:r>
      <w:r w:rsidRPr="005A3EF7">
        <w:rPr>
          <w:color w:val="FF9900"/>
          <w:lang w:val="en-GB"/>
        </w:rPr>
        <w:t>(“the cat”)</w:t>
      </w:r>
    </w:p>
    <w:p w14:paraId="6B0A691B" w14:textId="77777777" w:rsidR="005A50D4" w:rsidRPr="005A3EF7" w:rsidRDefault="005A3EF7">
      <w:pPr>
        <w:numPr>
          <w:ilvl w:val="0"/>
          <w:numId w:val="16"/>
        </w:numPr>
        <w:spacing w:line="240" w:lineRule="auto"/>
        <w:contextualSpacing/>
        <w:rPr>
          <w:lang w:val="en-GB"/>
        </w:rPr>
      </w:pPr>
      <w:r w:rsidRPr="005A3EF7">
        <w:rPr>
          <w:lang w:val="en-GB"/>
        </w:rPr>
        <w:t>Word superiority effect - Word context can be used to supplement featur</w:t>
      </w:r>
      <w:r w:rsidRPr="005A3EF7">
        <w:rPr>
          <w:lang w:val="en-GB"/>
        </w:rPr>
        <w:t>e information</w:t>
      </w:r>
    </w:p>
    <w:p w14:paraId="096F167D" w14:textId="77777777" w:rsidR="005A50D4" w:rsidRPr="005A3EF7" w:rsidRDefault="005A3EF7">
      <w:pPr>
        <w:numPr>
          <w:ilvl w:val="0"/>
          <w:numId w:val="16"/>
        </w:numPr>
        <w:spacing w:line="240" w:lineRule="auto"/>
        <w:contextualSpacing/>
        <w:rPr>
          <w:lang w:val="en-GB"/>
        </w:rPr>
      </w:pPr>
      <w:r w:rsidRPr="005A3EF7">
        <w:rPr>
          <w:color w:val="FF9900"/>
          <w:lang w:val="en-GB"/>
        </w:rPr>
        <w:t>Massaro (1973)</w:t>
      </w:r>
      <w:r w:rsidRPr="005A3EF7">
        <w:rPr>
          <w:lang w:val="en-GB"/>
        </w:rPr>
        <w:t xml:space="preserve"> –</w:t>
      </w:r>
      <w:r w:rsidRPr="005A3EF7">
        <w:rPr>
          <w:b/>
          <w:lang w:val="en-GB"/>
        </w:rPr>
        <w:t xml:space="preserve"> Fuzzy logical model of perception (FLMP</w:t>
      </w:r>
      <w:r w:rsidRPr="005A3EF7">
        <w:rPr>
          <w:lang w:val="en-GB"/>
        </w:rPr>
        <w:t>): a mathematical model of how stimulus and context combines to create our perception</w:t>
      </w:r>
    </w:p>
    <w:p w14:paraId="05BE7F9F" w14:textId="77777777" w:rsidR="005A50D4" w:rsidRPr="005A3EF7" w:rsidRDefault="005A3EF7">
      <w:pPr>
        <w:numPr>
          <w:ilvl w:val="0"/>
          <w:numId w:val="16"/>
        </w:numPr>
        <w:spacing w:line="240" w:lineRule="auto"/>
        <w:contextualSpacing/>
        <w:rPr>
          <w:lang w:val="en-GB"/>
        </w:rPr>
      </w:pPr>
      <w:r w:rsidRPr="005A3EF7">
        <w:rPr>
          <w:lang w:val="en-GB"/>
        </w:rPr>
        <w:t>Phoneme restoration effect - Eel experiment</w:t>
      </w:r>
      <w:r w:rsidRPr="005A3EF7">
        <w:rPr>
          <w:color w:val="FF9900"/>
          <w:lang w:val="en-GB"/>
        </w:rPr>
        <w:t>, Warren (1970)</w:t>
      </w:r>
    </w:p>
    <w:p w14:paraId="7832B1CD" w14:textId="77777777" w:rsidR="005A50D4" w:rsidRPr="005A3EF7" w:rsidRDefault="005A3EF7">
      <w:pPr>
        <w:numPr>
          <w:ilvl w:val="0"/>
          <w:numId w:val="16"/>
        </w:numPr>
        <w:spacing w:line="240" w:lineRule="auto"/>
        <w:contextualSpacing/>
        <w:rPr>
          <w:lang w:val="en-GB"/>
        </w:rPr>
      </w:pPr>
      <w:r w:rsidRPr="005A3EF7">
        <w:rPr>
          <w:b/>
          <w:lang w:val="en-GB"/>
        </w:rPr>
        <w:t>Change blindness</w:t>
      </w:r>
      <w:r w:rsidRPr="005A3EF7">
        <w:rPr>
          <w:lang w:val="en-GB"/>
        </w:rPr>
        <w:t xml:space="preserve"> -</w:t>
      </w:r>
      <w:r w:rsidRPr="005A3EF7">
        <w:rPr>
          <w:color w:val="FF9900"/>
          <w:lang w:val="en-GB"/>
        </w:rPr>
        <w:t xml:space="preserve"> Door experiment, McCon</w:t>
      </w:r>
      <w:r w:rsidRPr="005A3EF7">
        <w:rPr>
          <w:color w:val="FF9900"/>
          <w:lang w:val="en-GB"/>
        </w:rPr>
        <w:t>kie &amp; Currie, 1996</w:t>
      </w:r>
    </w:p>
    <w:p w14:paraId="4BDC0AC5" w14:textId="77777777" w:rsidR="005A50D4" w:rsidRPr="005A3EF7" w:rsidRDefault="005A3EF7">
      <w:pPr>
        <w:pStyle w:val="Heading2"/>
        <w:spacing w:before="0" w:after="0" w:line="240" w:lineRule="auto"/>
        <w:rPr>
          <w:sz w:val="26"/>
          <w:szCs w:val="26"/>
          <w:lang w:val="en-GB"/>
        </w:rPr>
      </w:pPr>
      <w:bookmarkStart w:id="13" w:name="_m4jpwj60i2da" w:colFirst="0" w:colLast="0"/>
      <w:bookmarkEnd w:id="13"/>
      <w:r w:rsidRPr="005A3EF7">
        <w:rPr>
          <w:sz w:val="26"/>
          <w:szCs w:val="26"/>
          <w:lang w:val="en-GB"/>
        </w:rPr>
        <w:t>Conclusion</w:t>
      </w:r>
    </w:p>
    <w:p w14:paraId="539606CD" w14:textId="77777777" w:rsidR="005A50D4" w:rsidRPr="005A3EF7" w:rsidRDefault="005A3EF7">
      <w:pPr>
        <w:spacing w:line="240" w:lineRule="auto"/>
        <w:rPr>
          <w:lang w:val="en-GB"/>
        </w:rPr>
      </w:pPr>
      <w:r w:rsidRPr="005A3EF7">
        <w:rPr>
          <w:rFonts w:ascii="Arial Unicode MS" w:eastAsia="Arial Unicode MS" w:hAnsi="Arial Unicode MS" w:cs="Arial Unicode MS"/>
          <w:lang w:val="en-GB"/>
        </w:rPr>
        <w:t>-  e.g. agnosia (inability to process sensory information) → Proof of different steps:</w:t>
      </w:r>
    </w:p>
    <w:p w14:paraId="3D8FBB24" w14:textId="77777777" w:rsidR="005A50D4" w:rsidRPr="005A3EF7" w:rsidRDefault="005A3EF7">
      <w:pPr>
        <w:spacing w:line="240" w:lineRule="auto"/>
        <w:rPr>
          <w:b/>
          <w:sz w:val="28"/>
          <w:szCs w:val="28"/>
          <w:lang w:val="en-GB"/>
        </w:rPr>
      </w:pPr>
      <w:r w:rsidRPr="005A3EF7">
        <w:rPr>
          <w:lang w:val="en-GB"/>
        </w:rPr>
        <w:t>- apperceptive (problems in early processing) associative (problems in pattern recognition)</w:t>
      </w:r>
    </w:p>
    <w:p w14:paraId="4E0B37A8" w14:textId="77777777" w:rsidR="005A50D4" w:rsidRPr="005A3EF7" w:rsidRDefault="005A3EF7">
      <w:pPr>
        <w:pStyle w:val="Heading1"/>
        <w:spacing w:before="0" w:after="0" w:line="240" w:lineRule="auto"/>
        <w:rPr>
          <w:b/>
          <w:sz w:val="28"/>
          <w:szCs w:val="28"/>
          <w:lang w:val="en-GB"/>
        </w:rPr>
      </w:pPr>
      <w:bookmarkStart w:id="14" w:name="_bhieomo5ujly" w:colFirst="0" w:colLast="0"/>
      <w:bookmarkEnd w:id="14"/>
      <w:r w:rsidRPr="005A3EF7">
        <w:rPr>
          <w:b/>
          <w:sz w:val="28"/>
          <w:szCs w:val="28"/>
          <w:lang w:val="en-GB"/>
        </w:rPr>
        <w:t>3 - Attention and performance</w:t>
      </w:r>
    </w:p>
    <w:p w14:paraId="1F63113C" w14:textId="77777777" w:rsidR="005A50D4" w:rsidRPr="005A3EF7" w:rsidRDefault="005A3EF7">
      <w:pPr>
        <w:pStyle w:val="Heading2"/>
        <w:keepNext w:val="0"/>
        <w:keepLines w:val="0"/>
        <w:spacing w:before="0" w:after="0" w:line="240" w:lineRule="auto"/>
        <w:rPr>
          <w:lang w:val="en-GB"/>
        </w:rPr>
      </w:pPr>
      <w:bookmarkStart w:id="15" w:name="_7iusnssnx21w" w:colFirst="0" w:colLast="0"/>
      <w:bookmarkEnd w:id="15"/>
      <w:r w:rsidRPr="005A3EF7">
        <w:rPr>
          <w:b/>
          <w:sz w:val="24"/>
          <w:szCs w:val="24"/>
          <w:lang w:val="en-GB"/>
        </w:rPr>
        <w:t>Introduction</w:t>
      </w:r>
    </w:p>
    <w:p w14:paraId="3698DF2C" w14:textId="77777777" w:rsidR="005A50D4" w:rsidRPr="005A3EF7" w:rsidRDefault="005A3EF7">
      <w:pPr>
        <w:spacing w:line="240" w:lineRule="auto"/>
        <w:rPr>
          <w:lang w:val="en-GB"/>
        </w:rPr>
      </w:pPr>
      <w:r w:rsidRPr="005A3EF7">
        <w:rPr>
          <w:lang w:val="en-GB"/>
        </w:rPr>
        <w:lastRenderedPageBreak/>
        <w:t>We get simultaneous input from our perceptual systems, such as visual and auditory systems, from all over the place, but since our cognitive resources are limited, we cannot attend to everything in parallel.</w:t>
      </w:r>
    </w:p>
    <w:p w14:paraId="21B6738D" w14:textId="77777777" w:rsidR="005A50D4" w:rsidRPr="005A3EF7" w:rsidRDefault="005A3EF7">
      <w:pPr>
        <w:spacing w:line="240" w:lineRule="auto"/>
        <w:rPr>
          <w:lang w:val="en-GB"/>
        </w:rPr>
      </w:pPr>
      <w:r w:rsidRPr="005A3EF7">
        <w:rPr>
          <w:lang w:val="en-GB"/>
        </w:rPr>
        <w:t>Thus, attention is defined as selectively concen</w:t>
      </w:r>
      <w:r w:rsidRPr="005A3EF7">
        <w:rPr>
          <w:lang w:val="en-GB"/>
        </w:rPr>
        <w:t>trating on one aspect of the environment while ignoring other things. Later on, I'll continue into performance. Performing tasks require monitoring and attention as well, unless they become automatized so that central cognitive control is no longer needed.</w:t>
      </w:r>
    </w:p>
    <w:p w14:paraId="6F7BB685" w14:textId="77777777" w:rsidR="005A50D4" w:rsidRDefault="005A3EF7">
      <w:pPr>
        <w:pStyle w:val="Heading2"/>
        <w:keepNext w:val="0"/>
        <w:keepLines w:val="0"/>
        <w:spacing w:before="0" w:after="0" w:line="240" w:lineRule="auto"/>
        <w:rPr>
          <w:sz w:val="28"/>
          <w:szCs w:val="28"/>
        </w:rPr>
      </w:pPr>
      <w:bookmarkStart w:id="16" w:name="_tfqcin8gowt" w:colFirst="0" w:colLast="0"/>
      <w:bookmarkEnd w:id="16"/>
      <w:r>
        <w:rPr>
          <w:sz w:val="28"/>
          <w:szCs w:val="28"/>
        </w:rPr>
        <w:t>I - Information processing</w:t>
      </w:r>
    </w:p>
    <w:p w14:paraId="78160566" w14:textId="77777777" w:rsidR="005A50D4" w:rsidRDefault="005A3EF7">
      <w:pPr>
        <w:numPr>
          <w:ilvl w:val="0"/>
          <w:numId w:val="50"/>
        </w:numPr>
        <w:spacing w:line="240" w:lineRule="auto"/>
      </w:pPr>
      <w:r>
        <w:t>Brain parts involved</w:t>
      </w:r>
    </w:p>
    <w:p w14:paraId="7FDA0845" w14:textId="77777777" w:rsidR="005A50D4" w:rsidRPr="005A3EF7" w:rsidRDefault="005A3EF7">
      <w:pPr>
        <w:numPr>
          <w:ilvl w:val="1"/>
          <w:numId w:val="50"/>
        </w:numPr>
        <w:spacing w:line="240" w:lineRule="auto"/>
        <w:rPr>
          <w:lang w:val="en-GB"/>
        </w:rPr>
      </w:pPr>
      <w:r w:rsidRPr="005A3EF7">
        <w:rPr>
          <w:lang w:val="en-GB"/>
        </w:rPr>
        <w:t xml:space="preserve">A lot of processing is done before we are conscious of the things we are perceiving </w:t>
      </w:r>
      <w:r w:rsidRPr="005A3EF7">
        <w:rPr>
          <w:color w:val="1155CC"/>
          <w:lang w:val="en-GB"/>
        </w:rPr>
        <w:t>(see ch 2)</w:t>
      </w:r>
    </w:p>
    <w:p w14:paraId="6A7C46C2" w14:textId="77777777" w:rsidR="005A50D4" w:rsidRPr="005A3EF7" w:rsidRDefault="005A3EF7">
      <w:pPr>
        <w:numPr>
          <w:ilvl w:val="1"/>
          <w:numId w:val="50"/>
        </w:numPr>
        <w:spacing w:line="240" w:lineRule="auto"/>
        <w:rPr>
          <w:lang w:val="en-GB"/>
        </w:rPr>
      </w:pPr>
      <w:r w:rsidRPr="005A3EF7">
        <w:rPr>
          <w:lang w:val="en-GB"/>
        </w:rPr>
        <w:t>Modes of attention =&gt; g</w:t>
      </w:r>
      <w:r w:rsidRPr="005A3EF7">
        <w:rPr>
          <w:b/>
          <w:lang w:val="en-GB"/>
        </w:rPr>
        <w:t xml:space="preserve">oal-directed </w:t>
      </w:r>
      <w:r w:rsidRPr="005A3EF7">
        <w:rPr>
          <w:lang w:val="en-GB"/>
        </w:rPr>
        <w:t>(top-down) and</w:t>
      </w:r>
      <w:r w:rsidRPr="005A3EF7">
        <w:rPr>
          <w:b/>
          <w:lang w:val="en-GB"/>
        </w:rPr>
        <w:t xml:space="preserve"> stimulus driven</w:t>
      </w:r>
      <w:r w:rsidRPr="005A3EF7">
        <w:rPr>
          <w:lang w:val="en-GB"/>
        </w:rPr>
        <w:t xml:space="preserve"> (bottom-up)</w:t>
      </w:r>
    </w:p>
    <w:p w14:paraId="3CB37EE2" w14:textId="77777777" w:rsidR="005A50D4" w:rsidRDefault="005A3EF7">
      <w:pPr>
        <w:numPr>
          <w:ilvl w:val="2"/>
          <w:numId w:val="50"/>
        </w:numPr>
        <w:spacing w:line="240" w:lineRule="auto"/>
        <w:rPr>
          <w:color w:val="FF9900"/>
        </w:rPr>
      </w:pPr>
      <w:r>
        <w:rPr>
          <w:color w:val="FF9900"/>
        </w:rPr>
        <w:t>The cocktail party effect</w:t>
      </w:r>
    </w:p>
    <w:p w14:paraId="4D1767FC" w14:textId="77777777" w:rsidR="005A50D4" w:rsidRDefault="005A3EF7">
      <w:pPr>
        <w:numPr>
          <w:ilvl w:val="0"/>
          <w:numId w:val="39"/>
        </w:numPr>
        <w:spacing w:line="240" w:lineRule="auto"/>
      </w:pPr>
      <w:r>
        <w:rPr>
          <w:b/>
        </w:rPr>
        <w:t>Serial bottlenecks</w:t>
      </w:r>
    </w:p>
    <w:p w14:paraId="15FD1E1E" w14:textId="77777777" w:rsidR="005A50D4" w:rsidRPr="005A3EF7" w:rsidRDefault="005A3EF7">
      <w:pPr>
        <w:numPr>
          <w:ilvl w:val="1"/>
          <w:numId w:val="39"/>
        </w:numPr>
        <w:spacing w:line="240" w:lineRule="auto"/>
        <w:rPr>
          <w:lang w:val="en-GB"/>
        </w:rPr>
      </w:pPr>
      <w:r w:rsidRPr="005A3EF7">
        <w:rPr>
          <w:lang w:val="en-GB"/>
        </w:rPr>
        <w:t>A point in which it is no longer possible to do everything in parallel</w:t>
      </w:r>
    </w:p>
    <w:p w14:paraId="2A792A22" w14:textId="77777777" w:rsidR="005A50D4" w:rsidRPr="005A3EF7" w:rsidRDefault="005A3EF7">
      <w:pPr>
        <w:numPr>
          <w:ilvl w:val="1"/>
          <w:numId w:val="39"/>
        </w:numPr>
        <w:spacing w:line="240" w:lineRule="auto"/>
        <w:rPr>
          <w:lang w:val="en-GB"/>
        </w:rPr>
      </w:pPr>
      <w:r w:rsidRPr="005A3EF7">
        <w:rPr>
          <w:b/>
          <w:lang w:val="en-GB"/>
        </w:rPr>
        <w:t xml:space="preserve">Early-selection </w:t>
      </w:r>
      <w:r w:rsidRPr="005A3EF7">
        <w:rPr>
          <w:lang w:val="en-GB"/>
        </w:rPr>
        <w:t>(</w:t>
      </w:r>
      <w:r w:rsidRPr="005A3EF7">
        <w:rPr>
          <w:b/>
          <w:lang w:val="en-GB"/>
        </w:rPr>
        <w:t>filter</w:t>
      </w:r>
      <w:r w:rsidRPr="005A3EF7">
        <w:rPr>
          <w:lang w:val="en-GB"/>
        </w:rPr>
        <w:t xml:space="preserve"> + </w:t>
      </w:r>
      <w:r w:rsidRPr="005A3EF7">
        <w:rPr>
          <w:b/>
          <w:lang w:val="en-GB"/>
        </w:rPr>
        <w:t>attenuation</w:t>
      </w:r>
      <w:r w:rsidRPr="005A3EF7">
        <w:rPr>
          <w:lang w:val="en-GB"/>
        </w:rPr>
        <w:t xml:space="preserve">) / </w:t>
      </w:r>
      <w:r w:rsidRPr="005A3EF7">
        <w:rPr>
          <w:b/>
          <w:lang w:val="en-GB"/>
        </w:rPr>
        <w:t>late-selection theories</w:t>
      </w:r>
    </w:p>
    <w:p w14:paraId="05522DE7" w14:textId="77777777" w:rsidR="005A50D4" w:rsidRPr="005A3EF7" w:rsidRDefault="005A3EF7">
      <w:pPr>
        <w:numPr>
          <w:ilvl w:val="2"/>
          <w:numId w:val="39"/>
        </w:numPr>
        <w:spacing w:line="240" w:lineRule="auto"/>
        <w:rPr>
          <w:color w:val="FF9900"/>
          <w:lang w:val="en-GB"/>
        </w:rPr>
      </w:pPr>
      <w:r w:rsidRPr="005A3EF7">
        <w:rPr>
          <w:color w:val="FF9900"/>
          <w:lang w:val="en-GB"/>
        </w:rPr>
        <w:t xml:space="preserve">dichotic listening task </w:t>
      </w:r>
      <w:r w:rsidRPr="005A3EF7">
        <w:rPr>
          <w:lang w:val="en-GB"/>
        </w:rPr>
        <w:t>(in favor of early selection)</w:t>
      </w:r>
    </w:p>
    <w:p w14:paraId="3CB79856" w14:textId="77777777" w:rsidR="005A50D4" w:rsidRDefault="005A3EF7">
      <w:pPr>
        <w:pStyle w:val="Heading2"/>
        <w:keepNext w:val="0"/>
        <w:keepLines w:val="0"/>
        <w:spacing w:before="0" w:after="0" w:line="240" w:lineRule="auto"/>
        <w:rPr>
          <w:sz w:val="28"/>
          <w:szCs w:val="28"/>
        </w:rPr>
      </w:pPr>
      <w:bookmarkStart w:id="17" w:name="_210zc43z1dsm" w:colFirst="0" w:colLast="0"/>
      <w:bookmarkEnd w:id="17"/>
      <w:r>
        <w:rPr>
          <w:sz w:val="28"/>
          <w:szCs w:val="28"/>
        </w:rPr>
        <w:t>II - Visual attention</w:t>
      </w:r>
    </w:p>
    <w:p w14:paraId="6A5BF587" w14:textId="77777777" w:rsidR="005A50D4" w:rsidRDefault="005A3EF7">
      <w:pPr>
        <w:numPr>
          <w:ilvl w:val="0"/>
          <w:numId w:val="40"/>
        </w:numPr>
        <w:spacing w:line="240" w:lineRule="auto"/>
        <w:contextualSpacing/>
      </w:pPr>
      <w:r>
        <w:rPr>
          <w:rFonts w:ascii="Calibri" w:eastAsia="Calibri" w:hAnsi="Calibri" w:cs="Calibri"/>
        </w:rPr>
        <w:t>Neural basis of visual at</w:t>
      </w:r>
      <w:r>
        <w:rPr>
          <w:rFonts w:ascii="Calibri" w:eastAsia="Calibri" w:hAnsi="Calibri" w:cs="Calibri"/>
        </w:rPr>
        <w:t>tention</w:t>
      </w:r>
    </w:p>
    <w:p w14:paraId="64E73786" w14:textId="77777777" w:rsidR="005A50D4" w:rsidRPr="005A3EF7" w:rsidRDefault="005A3EF7">
      <w:pPr>
        <w:numPr>
          <w:ilvl w:val="1"/>
          <w:numId w:val="40"/>
        </w:numPr>
        <w:spacing w:line="240" w:lineRule="auto"/>
        <w:contextualSpacing/>
        <w:rPr>
          <w:lang w:val="en-GB"/>
        </w:rPr>
      </w:pPr>
      <w:r w:rsidRPr="005A3EF7">
        <w:rPr>
          <w:rFonts w:ascii="Calibri" w:eastAsia="Calibri" w:hAnsi="Calibri" w:cs="Calibri"/>
          <w:lang w:val="en-GB"/>
        </w:rPr>
        <w:t>Enhancement of cortical signals corresponding to attended location</w:t>
      </w:r>
    </w:p>
    <w:p w14:paraId="1549F6B6" w14:textId="77777777" w:rsidR="005A50D4" w:rsidRPr="005A3EF7" w:rsidRDefault="005A3EF7">
      <w:pPr>
        <w:numPr>
          <w:ilvl w:val="1"/>
          <w:numId w:val="40"/>
        </w:numPr>
        <w:spacing w:line="240" w:lineRule="auto"/>
        <w:contextualSpacing/>
        <w:rPr>
          <w:lang w:val="en-GB"/>
        </w:rPr>
      </w:pPr>
      <w:r w:rsidRPr="005A3EF7">
        <w:rPr>
          <w:rFonts w:ascii="Calibri" w:eastAsia="Calibri" w:hAnsi="Calibri" w:cs="Calibri"/>
          <w:lang w:val="en-GB"/>
        </w:rPr>
        <w:t>Contents: Fusiform face area / Parahippocampal place area</w:t>
      </w:r>
    </w:p>
    <w:p w14:paraId="518A4E3A" w14:textId="77777777" w:rsidR="005A50D4" w:rsidRPr="005A3EF7" w:rsidRDefault="005A3EF7">
      <w:pPr>
        <w:numPr>
          <w:ilvl w:val="0"/>
          <w:numId w:val="40"/>
        </w:numPr>
        <w:spacing w:line="240" w:lineRule="auto"/>
        <w:contextualSpacing/>
        <w:rPr>
          <w:lang w:val="en-GB"/>
        </w:rPr>
      </w:pPr>
      <w:r w:rsidRPr="005A3EF7">
        <w:rPr>
          <w:rFonts w:ascii="Calibri" w:eastAsia="Calibri" w:hAnsi="Calibri" w:cs="Calibri"/>
          <w:lang w:val="en-GB"/>
        </w:rPr>
        <w:t xml:space="preserve">Importance of visual features </w:t>
      </w:r>
      <w:r w:rsidRPr="005A3EF7">
        <w:rPr>
          <w:rFonts w:ascii="Calibri" w:eastAsia="Calibri" w:hAnsi="Calibri" w:cs="Calibri"/>
          <w:color w:val="1155CC"/>
          <w:lang w:val="en-GB"/>
        </w:rPr>
        <w:t>(see ch 2)</w:t>
      </w:r>
    </w:p>
    <w:p w14:paraId="41E7E40E" w14:textId="77777777" w:rsidR="005A50D4" w:rsidRPr="005A3EF7" w:rsidRDefault="005A3EF7">
      <w:pPr>
        <w:numPr>
          <w:ilvl w:val="1"/>
          <w:numId w:val="40"/>
        </w:numPr>
        <w:spacing w:line="240" w:lineRule="auto"/>
        <w:contextualSpacing/>
        <w:rPr>
          <w:lang w:val="en-GB"/>
        </w:rPr>
      </w:pPr>
      <w:r w:rsidRPr="005A3EF7">
        <w:rPr>
          <w:rFonts w:ascii="Calibri" w:eastAsia="Calibri" w:hAnsi="Calibri" w:cs="Calibri"/>
          <w:lang w:val="en-GB"/>
        </w:rPr>
        <w:t>Visual search (look for distinctive features) (</w:t>
      </w:r>
      <w:r w:rsidRPr="005A3EF7">
        <w:rPr>
          <w:rFonts w:ascii="Calibri" w:eastAsia="Calibri" w:hAnsi="Calibri" w:cs="Calibri"/>
          <w:color w:val="E69138"/>
          <w:lang w:val="en-GB"/>
        </w:rPr>
        <w:t>K/O</w:t>
      </w:r>
      <w:r w:rsidRPr="005A3EF7">
        <w:rPr>
          <w:rFonts w:ascii="Calibri" w:eastAsia="Calibri" w:hAnsi="Calibri" w:cs="Calibri"/>
          <w:lang w:val="en-GB"/>
        </w:rPr>
        <w:t>)</w:t>
      </w:r>
    </w:p>
    <w:p w14:paraId="7824D6E2" w14:textId="77777777" w:rsidR="005A50D4" w:rsidRPr="005A3EF7" w:rsidRDefault="005A3EF7">
      <w:pPr>
        <w:numPr>
          <w:ilvl w:val="1"/>
          <w:numId w:val="40"/>
        </w:numPr>
        <w:spacing w:line="240" w:lineRule="auto"/>
        <w:contextualSpacing/>
        <w:rPr>
          <w:lang w:val="en-GB"/>
        </w:rPr>
      </w:pPr>
      <w:r w:rsidRPr="005A3EF7">
        <w:rPr>
          <w:rFonts w:ascii="Calibri" w:eastAsia="Calibri" w:hAnsi="Calibri" w:cs="Calibri"/>
          <w:lang w:val="en-GB"/>
        </w:rPr>
        <w:t>Binding problem =&gt; feature-int</w:t>
      </w:r>
      <w:r w:rsidRPr="005A3EF7">
        <w:rPr>
          <w:rFonts w:ascii="Calibri" w:eastAsia="Calibri" w:hAnsi="Calibri" w:cs="Calibri"/>
          <w:lang w:val="en-GB"/>
        </w:rPr>
        <w:t>egration theory: attention is needed for binding</w:t>
      </w:r>
    </w:p>
    <w:p w14:paraId="38548839" w14:textId="77777777" w:rsidR="005A50D4" w:rsidRDefault="005A3EF7">
      <w:pPr>
        <w:numPr>
          <w:ilvl w:val="2"/>
          <w:numId w:val="40"/>
        </w:numPr>
        <w:spacing w:line="240" w:lineRule="auto"/>
        <w:contextualSpacing/>
        <w:rPr>
          <w:color w:val="FF9900"/>
        </w:rPr>
      </w:pPr>
      <w:r>
        <w:rPr>
          <w:rFonts w:ascii="Calibri" w:eastAsia="Calibri" w:hAnsi="Calibri" w:cs="Calibri"/>
          <w:color w:val="FF9900"/>
        </w:rPr>
        <w:t xml:space="preserve">Illusory conjunctions </w:t>
      </w:r>
      <w:r>
        <w:rPr>
          <w:shd w:val="clear" w:color="auto" w:fill="F9CB9C"/>
        </w:rPr>
        <w:t>T</w:t>
      </w:r>
      <w:r>
        <w:rPr>
          <w:shd w:val="clear" w:color="auto" w:fill="FAC08F"/>
        </w:rPr>
        <w:t>reisman 1995</w:t>
      </w:r>
    </w:p>
    <w:p w14:paraId="1DFAD0BF" w14:textId="77777777" w:rsidR="005A50D4" w:rsidRDefault="005A3EF7">
      <w:pPr>
        <w:numPr>
          <w:ilvl w:val="0"/>
          <w:numId w:val="40"/>
        </w:numPr>
        <w:spacing w:line="240" w:lineRule="auto"/>
        <w:contextualSpacing/>
      </w:pPr>
      <w:r>
        <w:rPr>
          <w:rFonts w:ascii="Calibri" w:eastAsia="Calibri" w:hAnsi="Calibri" w:cs="Calibri"/>
        </w:rPr>
        <w:t>Allocating attention</w:t>
      </w:r>
    </w:p>
    <w:p w14:paraId="3A26E14A" w14:textId="77777777" w:rsidR="005A50D4" w:rsidRDefault="005A3EF7">
      <w:pPr>
        <w:numPr>
          <w:ilvl w:val="1"/>
          <w:numId w:val="40"/>
        </w:numPr>
        <w:spacing w:line="240" w:lineRule="auto"/>
        <w:contextualSpacing/>
      </w:pPr>
      <w:r>
        <w:rPr>
          <w:rFonts w:ascii="Calibri" w:eastAsia="Calibri" w:hAnsi="Calibri" w:cs="Calibri"/>
        </w:rPr>
        <w:t>Parietal cortex:</w:t>
      </w:r>
    </w:p>
    <w:p w14:paraId="009DACAD" w14:textId="77777777" w:rsidR="005A50D4" w:rsidRDefault="005A3EF7">
      <w:pPr>
        <w:numPr>
          <w:ilvl w:val="2"/>
          <w:numId w:val="40"/>
        </w:numPr>
        <w:spacing w:line="240" w:lineRule="auto"/>
        <w:contextualSpacing/>
      </w:pPr>
      <w:r>
        <w:rPr>
          <w:rFonts w:ascii="Calibri" w:eastAsia="Calibri" w:hAnsi="Calibri" w:cs="Calibri"/>
        </w:rPr>
        <w:t>Left -&gt; local features of objects</w:t>
      </w:r>
    </w:p>
    <w:p w14:paraId="3BF625B1" w14:textId="77777777" w:rsidR="005A50D4" w:rsidRDefault="005A3EF7">
      <w:pPr>
        <w:numPr>
          <w:ilvl w:val="2"/>
          <w:numId w:val="40"/>
        </w:numPr>
        <w:spacing w:line="240" w:lineRule="auto"/>
        <w:contextualSpacing/>
      </w:pPr>
      <w:r>
        <w:rPr>
          <w:rFonts w:ascii="Calibri" w:eastAsia="Calibri" w:hAnsi="Calibri" w:cs="Calibri"/>
        </w:rPr>
        <w:t>Right -&gt; spatial attention, global patterns</w:t>
      </w:r>
    </w:p>
    <w:p w14:paraId="6D10BDA8" w14:textId="77777777" w:rsidR="005A50D4" w:rsidRPr="005A3EF7" w:rsidRDefault="005A3EF7">
      <w:pPr>
        <w:numPr>
          <w:ilvl w:val="1"/>
          <w:numId w:val="40"/>
        </w:numPr>
        <w:spacing w:line="240" w:lineRule="auto"/>
        <w:contextualSpacing/>
        <w:rPr>
          <w:b/>
          <w:lang w:val="en-GB"/>
        </w:rPr>
      </w:pPr>
      <w:r w:rsidRPr="005A3EF7">
        <w:rPr>
          <w:rFonts w:ascii="Calibri" w:eastAsia="Calibri" w:hAnsi="Calibri" w:cs="Calibri"/>
          <w:b/>
          <w:lang w:val="en-GB"/>
        </w:rPr>
        <w:t>Visual neglect</w:t>
      </w:r>
      <w:r w:rsidRPr="005A3EF7">
        <w:rPr>
          <w:rFonts w:ascii="Calibri" w:eastAsia="Calibri" w:hAnsi="Calibri" w:cs="Calibri"/>
          <w:lang w:val="en-GB"/>
        </w:rPr>
        <w:t xml:space="preserve"> </w:t>
      </w:r>
      <w:r w:rsidRPr="005A3EF7">
        <w:rPr>
          <w:rFonts w:ascii="Calibri" w:eastAsia="Calibri" w:hAnsi="Calibri" w:cs="Calibri"/>
          <w:color w:val="FF9900"/>
          <w:lang w:val="en-GB"/>
        </w:rPr>
        <w:t>(Robertson and Lamb, 1991)</w:t>
      </w:r>
    </w:p>
    <w:p w14:paraId="3648D0D7" w14:textId="77777777" w:rsidR="005A50D4" w:rsidRPr="005A3EF7" w:rsidRDefault="005A3EF7">
      <w:pPr>
        <w:numPr>
          <w:ilvl w:val="1"/>
          <w:numId w:val="40"/>
        </w:numPr>
        <w:spacing w:line="240" w:lineRule="auto"/>
        <w:contextualSpacing/>
        <w:rPr>
          <w:b/>
          <w:lang w:val="en-GB"/>
        </w:rPr>
      </w:pPr>
      <w:r w:rsidRPr="005A3EF7">
        <w:rPr>
          <w:rFonts w:ascii="Calibri" w:eastAsia="Calibri" w:hAnsi="Calibri" w:cs="Calibri"/>
          <w:b/>
          <w:lang w:val="en-GB"/>
        </w:rPr>
        <w:t xml:space="preserve">Inhibition of return </w:t>
      </w:r>
      <w:r w:rsidRPr="005A3EF7">
        <w:rPr>
          <w:rFonts w:ascii="Calibri" w:eastAsia="Calibri" w:hAnsi="Calibri" w:cs="Calibri"/>
          <w:color w:val="FF9900"/>
          <w:lang w:val="en-GB"/>
        </w:rPr>
        <w:t>(flicker experiment by Tipper, Driver and Weaver 1991)</w:t>
      </w:r>
    </w:p>
    <w:p w14:paraId="228096DB" w14:textId="77777777" w:rsidR="005A50D4" w:rsidRDefault="005A3EF7">
      <w:pPr>
        <w:pStyle w:val="Heading2"/>
        <w:spacing w:before="0" w:after="0" w:line="240" w:lineRule="auto"/>
        <w:rPr>
          <w:sz w:val="28"/>
          <w:szCs w:val="28"/>
        </w:rPr>
      </w:pPr>
      <w:bookmarkStart w:id="18" w:name="_6dis2at7uaq1" w:colFirst="0" w:colLast="0"/>
      <w:bookmarkEnd w:id="18"/>
      <w:r>
        <w:rPr>
          <w:sz w:val="28"/>
          <w:szCs w:val="28"/>
        </w:rPr>
        <w:t>III - Central attention and performance</w:t>
      </w:r>
    </w:p>
    <w:p w14:paraId="3A2825BA" w14:textId="77777777" w:rsidR="005A50D4" w:rsidRPr="005A3EF7" w:rsidRDefault="005A3EF7">
      <w:pPr>
        <w:numPr>
          <w:ilvl w:val="0"/>
          <w:numId w:val="7"/>
        </w:numPr>
        <w:spacing w:line="240" w:lineRule="auto"/>
        <w:contextualSpacing/>
        <w:rPr>
          <w:rFonts w:ascii="Calibri" w:eastAsia="Calibri" w:hAnsi="Calibri" w:cs="Calibri"/>
          <w:lang w:val="en-GB"/>
        </w:rPr>
      </w:pPr>
      <w:r w:rsidRPr="005A3EF7">
        <w:rPr>
          <w:rFonts w:ascii="Calibri" w:eastAsia="Calibri" w:hAnsi="Calibri" w:cs="Calibri"/>
          <w:b/>
          <w:lang w:val="en-GB"/>
        </w:rPr>
        <w:t>Perfect time sharing</w:t>
      </w:r>
      <w:r w:rsidRPr="005A3EF7">
        <w:rPr>
          <w:rFonts w:ascii="Calibri" w:eastAsia="Calibri" w:hAnsi="Calibri" w:cs="Calibri"/>
          <w:lang w:val="en-GB"/>
        </w:rPr>
        <w:t xml:space="preserve"> &gt;&lt; </w:t>
      </w:r>
      <w:r w:rsidRPr="005A3EF7">
        <w:rPr>
          <w:rFonts w:ascii="Calibri" w:eastAsia="Calibri" w:hAnsi="Calibri" w:cs="Calibri"/>
          <w:b/>
          <w:lang w:val="en-GB"/>
        </w:rPr>
        <w:t xml:space="preserve">central bottleneck </w:t>
      </w:r>
      <w:r w:rsidRPr="005A3EF7">
        <w:rPr>
          <w:rFonts w:ascii="Calibri" w:eastAsia="Calibri" w:hAnsi="Calibri" w:cs="Calibri"/>
          <w:color w:val="FF9900"/>
          <w:lang w:val="en-GB"/>
        </w:rPr>
        <w:t>(driving example, ch 9)</w:t>
      </w:r>
    </w:p>
    <w:p w14:paraId="313C2611" w14:textId="77777777" w:rsidR="005A50D4" w:rsidRDefault="005A3EF7">
      <w:pPr>
        <w:numPr>
          <w:ilvl w:val="0"/>
          <w:numId w:val="7"/>
        </w:numPr>
        <w:spacing w:line="240" w:lineRule="auto"/>
        <w:ind w:right="-442"/>
        <w:contextualSpacing/>
        <w:rPr>
          <w:rFonts w:ascii="Calibri" w:eastAsia="Calibri" w:hAnsi="Calibri" w:cs="Calibri"/>
        </w:rPr>
      </w:pPr>
      <w:r>
        <w:rPr>
          <w:rFonts w:ascii="Calibri" w:eastAsia="Calibri" w:hAnsi="Calibri" w:cs="Calibri"/>
        </w:rPr>
        <w:t>Prefrontal sides of executive control</w:t>
      </w:r>
    </w:p>
    <w:p w14:paraId="6B8D1751" w14:textId="77777777" w:rsidR="005A50D4" w:rsidRPr="005A3EF7" w:rsidRDefault="005A3EF7">
      <w:pPr>
        <w:numPr>
          <w:ilvl w:val="1"/>
          <w:numId w:val="7"/>
        </w:numPr>
        <w:spacing w:line="240" w:lineRule="auto"/>
        <w:contextualSpacing/>
        <w:rPr>
          <w:rFonts w:ascii="Calibri" w:eastAsia="Calibri" w:hAnsi="Calibri" w:cs="Calibri"/>
          <w:lang w:val="en-GB"/>
        </w:rPr>
      </w:pPr>
      <w:r w:rsidRPr="005A3EF7">
        <w:rPr>
          <w:rFonts w:ascii="Calibri" w:eastAsia="Calibri" w:hAnsi="Calibri" w:cs="Calibri"/>
          <w:b/>
          <w:lang w:val="en-GB"/>
        </w:rPr>
        <w:t>ACC</w:t>
      </w:r>
      <w:r w:rsidRPr="005A3EF7">
        <w:rPr>
          <w:rFonts w:ascii="Calibri" w:eastAsia="Calibri" w:hAnsi="Calibri" w:cs="Calibri"/>
          <w:lang w:val="en-GB"/>
        </w:rPr>
        <w:t xml:space="preserve">: conflicts, </w:t>
      </w:r>
      <w:r w:rsidRPr="005A3EF7">
        <w:rPr>
          <w:rFonts w:ascii="Calibri" w:eastAsia="Calibri" w:hAnsi="Calibri" w:cs="Calibri"/>
          <w:color w:val="FF9900"/>
          <w:lang w:val="en-GB"/>
        </w:rPr>
        <w:t>correlation: perfor</w:t>
      </w:r>
      <w:r w:rsidRPr="005A3EF7">
        <w:rPr>
          <w:rFonts w:ascii="Calibri" w:eastAsia="Calibri" w:hAnsi="Calibri" w:cs="Calibri"/>
          <w:color w:val="FF9900"/>
          <w:lang w:val="en-GB"/>
        </w:rPr>
        <w:t>mance on stroop ~ age/practice</w:t>
      </w:r>
    </w:p>
    <w:p w14:paraId="1EC460A9" w14:textId="77777777" w:rsidR="005A50D4" w:rsidRDefault="005A3EF7">
      <w:pPr>
        <w:numPr>
          <w:ilvl w:val="1"/>
          <w:numId w:val="7"/>
        </w:numPr>
        <w:spacing w:line="240" w:lineRule="auto"/>
        <w:contextualSpacing/>
        <w:rPr>
          <w:rFonts w:ascii="Calibri" w:eastAsia="Calibri" w:hAnsi="Calibri" w:cs="Calibri"/>
        </w:rPr>
      </w:pPr>
      <w:r>
        <w:rPr>
          <w:rFonts w:ascii="Calibri" w:eastAsia="Calibri" w:hAnsi="Calibri" w:cs="Calibri"/>
          <w:b/>
        </w:rPr>
        <w:t>DLPFC</w:t>
      </w:r>
      <w:r>
        <w:rPr>
          <w:rFonts w:ascii="Calibri" w:eastAsia="Calibri" w:hAnsi="Calibri" w:cs="Calibri"/>
        </w:rPr>
        <w:t>: intentions, behavior</w:t>
      </w:r>
    </w:p>
    <w:p w14:paraId="6EBCEBF6" w14:textId="77777777" w:rsidR="005A50D4" w:rsidRDefault="005A3EF7">
      <w:pPr>
        <w:numPr>
          <w:ilvl w:val="0"/>
          <w:numId w:val="7"/>
        </w:numPr>
        <w:spacing w:line="240" w:lineRule="auto"/>
        <w:contextualSpacing/>
        <w:rPr>
          <w:rFonts w:ascii="Calibri" w:eastAsia="Calibri" w:hAnsi="Calibri" w:cs="Calibri"/>
        </w:rPr>
      </w:pPr>
      <w:r>
        <w:rPr>
          <w:rFonts w:ascii="Calibri" w:eastAsia="Calibri" w:hAnsi="Calibri" w:cs="Calibri"/>
        </w:rPr>
        <w:t xml:space="preserve">Automaticity </w:t>
      </w:r>
      <w:r>
        <w:rPr>
          <w:rFonts w:ascii="Calibri" w:eastAsia="Calibri" w:hAnsi="Calibri" w:cs="Calibri"/>
          <w:color w:val="1155CC"/>
        </w:rPr>
        <w:t>(ch 9)</w:t>
      </w:r>
    </w:p>
    <w:p w14:paraId="60B541E3" w14:textId="77777777" w:rsidR="005A50D4" w:rsidRPr="005A3EF7" w:rsidRDefault="005A3EF7">
      <w:pPr>
        <w:numPr>
          <w:ilvl w:val="1"/>
          <w:numId w:val="7"/>
        </w:numPr>
        <w:spacing w:line="240" w:lineRule="auto"/>
        <w:contextualSpacing/>
        <w:rPr>
          <w:rFonts w:ascii="Calibri" w:eastAsia="Calibri" w:hAnsi="Calibri" w:cs="Calibri"/>
          <w:lang w:val="en-GB"/>
        </w:rPr>
      </w:pPr>
      <w:r w:rsidRPr="005A3EF7">
        <w:rPr>
          <w:rFonts w:ascii="Calibri" w:eastAsia="Calibri" w:hAnsi="Calibri" w:cs="Calibri"/>
          <w:lang w:val="en-GB"/>
        </w:rPr>
        <w:t>The stroop effect (cognitive dissonance)</w:t>
      </w:r>
    </w:p>
    <w:p w14:paraId="24AD95AE" w14:textId="77777777" w:rsidR="005A50D4" w:rsidRPr="005A3EF7" w:rsidRDefault="005A3EF7">
      <w:pPr>
        <w:pStyle w:val="Heading2"/>
        <w:keepNext w:val="0"/>
        <w:keepLines w:val="0"/>
        <w:spacing w:before="0" w:after="0" w:line="240" w:lineRule="auto"/>
        <w:rPr>
          <w:b/>
          <w:sz w:val="24"/>
          <w:szCs w:val="24"/>
          <w:lang w:val="en-GB"/>
        </w:rPr>
      </w:pPr>
      <w:bookmarkStart w:id="19" w:name="_yfpj1swyzdkp" w:colFirst="0" w:colLast="0"/>
      <w:bookmarkEnd w:id="19"/>
      <w:r w:rsidRPr="005A3EF7">
        <w:rPr>
          <w:b/>
          <w:sz w:val="24"/>
          <w:szCs w:val="24"/>
          <w:lang w:val="en-GB"/>
        </w:rPr>
        <w:t>Conclusion</w:t>
      </w:r>
    </w:p>
    <w:p w14:paraId="3254037C" w14:textId="77777777" w:rsidR="005A50D4" w:rsidRPr="005A3EF7" w:rsidRDefault="005A3EF7">
      <w:pPr>
        <w:spacing w:line="240" w:lineRule="auto"/>
        <w:rPr>
          <w:lang w:val="en-GB"/>
        </w:rPr>
      </w:pPr>
      <w:r w:rsidRPr="005A3EF7">
        <w:rPr>
          <w:lang w:val="en-GB"/>
        </w:rPr>
        <w:t>Earlier on, it was thought that we couldn't attend to something if we weren't conscious of it. But as Anderson indicates us i</w:t>
      </w:r>
      <w:r w:rsidRPr="005A3EF7">
        <w:rPr>
          <w:lang w:val="en-GB"/>
        </w:rPr>
        <w:t>n this chapter, a lot of information is processed at an unconscious level, and attention can be divided into several parts: attention allocated in perceptual processing, attention in executive control and attention in response generation. There are several</w:t>
      </w:r>
      <w:r w:rsidRPr="005A3EF7">
        <w:rPr>
          <w:lang w:val="en-GB"/>
        </w:rPr>
        <w:t xml:space="preserve"> processing systems in the brain for processing this information, and bottlenecks can occur in all of them. So, attention can be described as a combination of processing systems competing about the limited information-processing resources.</w:t>
      </w:r>
    </w:p>
    <w:p w14:paraId="5C168CA1" w14:textId="77777777" w:rsidR="005A50D4" w:rsidRPr="005A3EF7" w:rsidRDefault="005A50D4">
      <w:pPr>
        <w:pStyle w:val="Heading1"/>
        <w:spacing w:before="0" w:after="0" w:line="240" w:lineRule="auto"/>
        <w:rPr>
          <w:b/>
          <w:sz w:val="28"/>
          <w:szCs w:val="28"/>
          <w:lang w:val="en-GB"/>
        </w:rPr>
      </w:pPr>
      <w:bookmarkStart w:id="20" w:name="_xivdgx6iv59r" w:colFirst="0" w:colLast="0"/>
      <w:bookmarkEnd w:id="20"/>
    </w:p>
    <w:p w14:paraId="681DDB7F" w14:textId="77777777" w:rsidR="005A50D4" w:rsidRPr="005A3EF7" w:rsidRDefault="005A3EF7">
      <w:pPr>
        <w:pStyle w:val="Heading1"/>
        <w:spacing w:before="0" w:after="0" w:line="240" w:lineRule="auto"/>
        <w:rPr>
          <w:b/>
          <w:sz w:val="28"/>
          <w:szCs w:val="28"/>
          <w:lang w:val="en-GB"/>
        </w:rPr>
      </w:pPr>
      <w:bookmarkStart w:id="21" w:name="_5amxxyqebthv" w:colFirst="0" w:colLast="0"/>
      <w:bookmarkEnd w:id="21"/>
      <w:r w:rsidRPr="005A3EF7">
        <w:rPr>
          <w:lang w:val="en-GB"/>
        </w:rPr>
        <w:br w:type="page"/>
      </w:r>
    </w:p>
    <w:p w14:paraId="5C7A7D43" w14:textId="77777777" w:rsidR="005A50D4" w:rsidRPr="005A3EF7" w:rsidRDefault="005A3EF7">
      <w:pPr>
        <w:pStyle w:val="Heading1"/>
        <w:spacing w:before="0" w:after="0" w:line="240" w:lineRule="auto"/>
        <w:rPr>
          <w:lang w:val="en-GB"/>
        </w:rPr>
      </w:pPr>
      <w:bookmarkStart w:id="22" w:name="_c0gwuy8s2veq" w:colFirst="0" w:colLast="0"/>
      <w:bookmarkEnd w:id="22"/>
      <w:r w:rsidRPr="005A3EF7">
        <w:rPr>
          <w:b/>
          <w:sz w:val="28"/>
          <w:szCs w:val="28"/>
          <w:lang w:val="en-GB"/>
        </w:rPr>
        <w:lastRenderedPageBreak/>
        <w:t>4 - Mental Imagery</w:t>
      </w:r>
    </w:p>
    <w:p w14:paraId="62246348" w14:textId="77777777" w:rsidR="005A50D4" w:rsidRPr="005A3EF7" w:rsidRDefault="005A3EF7">
      <w:pPr>
        <w:pStyle w:val="Heading2"/>
        <w:spacing w:before="0" w:after="0" w:line="240" w:lineRule="auto"/>
        <w:rPr>
          <w:b/>
          <w:sz w:val="28"/>
          <w:szCs w:val="28"/>
          <w:lang w:val="en-GB"/>
        </w:rPr>
      </w:pPr>
      <w:bookmarkStart w:id="23" w:name="_gwh8swwoj7na" w:colFirst="0" w:colLast="0"/>
      <w:bookmarkEnd w:id="23"/>
      <w:r w:rsidRPr="005A3EF7">
        <w:rPr>
          <w:sz w:val="28"/>
          <w:szCs w:val="28"/>
          <w:lang w:val="en-GB"/>
        </w:rPr>
        <w:t>I -</w:t>
      </w:r>
      <w:r w:rsidRPr="005A3EF7">
        <w:rPr>
          <w:b/>
          <w:sz w:val="28"/>
          <w:szCs w:val="28"/>
          <w:lang w:val="en-GB"/>
        </w:rPr>
        <w:t xml:space="preserve"> Mental imagery</w:t>
      </w:r>
    </w:p>
    <w:p w14:paraId="2901A93C" w14:textId="77777777" w:rsidR="005A50D4" w:rsidRPr="005A3EF7" w:rsidRDefault="005A3EF7">
      <w:pPr>
        <w:spacing w:line="240" w:lineRule="auto"/>
        <w:rPr>
          <w:i/>
          <w:lang w:val="en-GB"/>
        </w:rPr>
      </w:pPr>
      <w:r w:rsidRPr="005A3EF7">
        <w:rPr>
          <w:i/>
          <w:lang w:val="en-GB"/>
        </w:rPr>
        <w:t>The processing of perceptual-like information in the absence of an external source.</w:t>
      </w:r>
    </w:p>
    <w:p w14:paraId="3FC621BD" w14:textId="77777777" w:rsidR="005A50D4" w:rsidRDefault="005A3EF7">
      <w:pPr>
        <w:numPr>
          <w:ilvl w:val="0"/>
          <w:numId w:val="37"/>
        </w:numPr>
        <w:spacing w:line="240" w:lineRule="auto"/>
      </w:pPr>
      <w:r>
        <w:t xml:space="preserve">Debate: An </w:t>
      </w:r>
      <w:r>
        <w:rPr>
          <w:b/>
        </w:rPr>
        <w:t>epiphenomenon</w:t>
      </w:r>
      <w:r>
        <w:t>?</w:t>
      </w:r>
    </w:p>
    <w:p w14:paraId="2F091951" w14:textId="77777777" w:rsidR="005A50D4" w:rsidRPr="005A3EF7" w:rsidRDefault="005A3EF7">
      <w:pPr>
        <w:numPr>
          <w:ilvl w:val="0"/>
          <w:numId w:val="37"/>
        </w:numPr>
        <w:spacing w:line="240" w:lineRule="auto"/>
        <w:rPr>
          <w:lang w:val="en-GB"/>
        </w:rPr>
      </w:pPr>
      <w:r w:rsidRPr="005A3EF7">
        <w:rPr>
          <w:lang w:val="en-GB"/>
        </w:rPr>
        <w:t xml:space="preserve">Verbal imagery &gt;&lt; Visual imagery - </w:t>
      </w:r>
      <w:r w:rsidRPr="005A3EF7">
        <w:rPr>
          <w:color w:val="FF9900"/>
          <w:lang w:val="en-GB"/>
        </w:rPr>
        <w:t>(jingle/spatial - Roland and Friberg (1985))</w:t>
      </w:r>
    </w:p>
    <w:p w14:paraId="0B1D011C" w14:textId="77777777" w:rsidR="005A50D4" w:rsidRPr="005A3EF7" w:rsidRDefault="005A3EF7">
      <w:pPr>
        <w:numPr>
          <w:ilvl w:val="1"/>
          <w:numId w:val="37"/>
        </w:numPr>
        <w:spacing w:line="240" w:lineRule="auto"/>
        <w:rPr>
          <w:lang w:val="en-GB"/>
        </w:rPr>
      </w:pPr>
      <w:r w:rsidRPr="005A3EF7">
        <w:rPr>
          <w:lang w:val="en-GB"/>
        </w:rPr>
        <w:t>Same distinguishable brain a</w:t>
      </w:r>
      <w:r w:rsidRPr="005A3EF7">
        <w:rPr>
          <w:lang w:val="en-GB"/>
        </w:rPr>
        <w:t xml:space="preserve">reas active as when we </w:t>
      </w:r>
      <w:r w:rsidRPr="005A3EF7">
        <w:rPr>
          <w:i/>
          <w:lang w:val="en-GB"/>
        </w:rPr>
        <w:t xml:space="preserve">actually </w:t>
      </w:r>
      <w:r w:rsidRPr="005A3EF7">
        <w:rPr>
          <w:lang w:val="en-GB"/>
        </w:rPr>
        <w:t>perceive something</w:t>
      </w:r>
    </w:p>
    <w:p w14:paraId="72C049FD" w14:textId="77777777" w:rsidR="005A50D4" w:rsidRPr="005A3EF7" w:rsidRDefault="005A3EF7">
      <w:pPr>
        <w:numPr>
          <w:ilvl w:val="1"/>
          <w:numId w:val="37"/>
        </w:numPr>
        <w:spacing w:line="240" w:lineRule="auto"/>
        <w:rPr>
          <w:lang w:val="en-GB"/>
        </w:rPr>
      </w:pPr>
      <w:r w:rsidRPr="005A3EF7">
        <w:rPr>
          <w:lang w:val="en-GB"/>
        </w:rPr>
        <w:t>Verbal: the what-pathway, prefrontal cortex (Broca’s + Wernicke’s areas)</w:t>
      </w:r>
    </w:p>
    <w:p w14:paraId="55E35F4D" w14:textId="77777777" w:rsidR="005A50D4" w:rsidRPr="005A3EF7" w:rsidRDefault="005A3EF7">
      <w:pPr>
        <w:numPr>
          <w:ilvl w:val="1"/>
          <w:numId w:val="37"/>
        </w:numPr>
        <w:spacing w:line="240" w:lineRule="auto"/>
        <w:rPr>
          <w:lang w:val="en-GB"/>
        </w:rPr>
      </w:pPr>
      <w:r w:rsidRPr="005A3EF7">
        <w:rPr>
          <w:lang w:val="en-GB"/>
        </w:rPr>
        <w:t>Visual: the where-pathway, parietal cortex, occipital cortex, temporal cortex</w:t>
      </w:r>
    </w:p>
    <w:p w14:paraId="0ECBF880" w14:textId="77777777" w:rsidR="005A50D4" w:rsidRPr="005A3EF7" w:rsidRDefault="005A3EF7">
      <w:pPr>
        <w:numPr>
          <w:ilvl w:val="3"/>
          <w:numId w:val="37"/>
        </w:numPr>
        <w:spacing w:line="240" w:lineRule="auto"/>
        <w:rPr>
          <w:color w:val="FF9900"/>
          <w:lang w:val="en-GB"/>
        </w:rPr>
      </w:pPr>
      <w:r w:rsidRPr="005A3EF7">
        <w:rPr>
          <w:color w:val="FF9900"/>
          <w:lang w:val="en-GB"/>
        </w:rPr>
        <w:t>Either seeing or imagining faces and houses.</w:t>
      </w:r>
    </w:p>
    <w:p w14:paraId="4208ECB7" w14:textId="77777777" w:rsidR="005A50D4" w:rsidRPr="005A3EF7" w:rsidRDefault="005A3EF7">
      <w:pPr>
        <w:numPr>
          <w:ilvl w:val="4"/>
          <w:numId w:val="37"/>
        </w:numPr>
        <w:spacing w:line="240" w:lineRule="auto"/>
        <w:rPr>
          <w:color w:val="FF9900"/>
          <w:lang w:val="en-GB"/>
        </w:rPr>
      </w:pPr>
      <w:r w:rsidRPr="005A3EF7">
        <w:rPr>
          <w:color w:val="FF9900"/>
          <w:lang w:val="en-GB"/>
        </w:rPr>
        <w:t xml:space="preserve">Fusiform face area (FFA) </w:t>
      </w:r>
      <w:r w:rsidRPr="005A3EF7">
        <w:rPr>
          <w:color w:val="6D9EEB"/>
          <w:lang w:val="en-GB"/>
        </w:rPr>
        <w:t>for faces/expert details (ch 9)</w:t>
      </w:r>
    </w:p>
    <w:p w14:paraId="6B6DF461" w14:textId="77777777" w:rsidR="005A50D4" w:rsidRPr="005A3EF7" w:rsidRDefault="005A3EF7">
      <w:pPr>
        <w:numPr>
          <w:ilvl w:val="4"/>
          <w:numId w:val="37"/>
        </w:numPr>
        <w:spacing w:line="240" w:lineRule="auto"/>
        <w:rPr>
          <w:color w:val="FF9900"/>
          <w:lang w:val="en-GB"/>
        </w:rPr>
      </w:pPr>
      <w:r w:rsidRPr="005A3EF7">
        <w:rPr>
          <w:color w:val="FF9900"/>
          <w:lang w:val="en-GB"/>
        </w:rPr>
        <w:t>Parahippocampal place area (PPA) for houses</w:t>
      </w:r>
    </w:p>
    <w:p w14:paraId="74452D83" w14:textId="77777777" w:rsidR="005A50D4" w:rsidRPr="005A3EF7" w:rsidRDefault="005A3EF7">
      <w:pPr>
        <w:numPr>
          <w:ilvl w:val="4"/>
          <w:numId w:val="37"/>
        </w:numPr>
        <w:spacing w:line="240" w:lineRule="auto"/>
        <w:rPr>
          <w:color w:val="FF9900"/>
          <w:lang w:val="en-GB"/>
        </w:rPr>
      </w:pPr>
      <w:r w:rsidRPr="005A3EF7">
        <w:rPr>
          <w:rFonts w:ascii="Arial Unicode MS" w:eastAsia="Arial Unicode MS" w:hAnsi="Arial Unicode MS" w:cs="Arial Unicode MS"/>
          <w:color w:val="FF9900"/>
          <w:lang w:val="en-GB"/>
        </w:rPr>
        <w:t>→ SAME areas active for imagery, just weaker signal!</w:t>
      </w:r>
    </w:p>
    <w:p w14:paraId="1CEFF999" w14:textId="77777777" w:rsidR="005A50D4" w:rsidRDefault="005A3EF7">
      <w:pPr>
        <w:numPr>
          <w:ilvl w:val="5"/>
          <w:numId w:val="37"/>
        </w:numPr>
        <w:spacing w:line="240" w:lineRule="auto"/>
      </w:pPr>
      <w:r w:rsidRPr="005A3EF7">
        <w:rPr>
          <w:lang w:val="en-GB"/>
        </w:rPr>
        <w:t xml:space="preserve">BUT still just an epiphenomenon? </w:t>
      </w:r>
      <w:r>
        <w:t>NO!:</w:t>
      </w:r>
    </w:p>
    <w:p w14:paraId="3D471190" w14:textId="77777777" w:rsidR="005A50D4" w:rsidRPr="005A3EF7" w:rsidRDefault="005A3EF7">
      <w:pPr>
        <w:numPr>
          <w:ilvl w:val="6"/>
          <w:numId w:val="37"/>
        </w:numPr>
        <w:spacing w:line="240" w:lineRule="auto"/>
        <w:rPr>
          <w:color w:val="FF9900"/>
          <w:lang w:val="en-GB"/>
        </w:rPr>
      </w:pPr>
      <w:r w:rsidRPr="005A3EF7">
        <w:rPr>
          <w:rFonts w:ascii="Arial Unicode MS" w:eastAsia="Arial Unicode MS" w:hAnsi="Arial Unicode MS" w:cs="Arial Unicode MS"/>
          <w:color w:val="FF9900"/>
          <w:lang w:val="en-GB"/>
        </w:rPr>
        <w:t>Kosslyn et al. (1999), TMS to primary visual area 17 → longer RT</w:t>
      </w:r>
      <w:r w:rsidRPr="005A3EF7">
        <w:rPr>
          <w:rFonts w:ascii="Arial Unicode MS" w:eastAsia="Arial Unicode MS" w:hAnsi="Arial Unicode MS" w:cs="Arial Unicode MS"/>
          <w:color w:val="FF9900"/>
          <w:lang w:val="en-GB"/>
        </w:rPr>
        <w:t xml:space="preserve"> answering questions using mental imagery</w:t>
      </w:r>
    </w:p>
    <w:p w14:paraId="6A7996E1" w14:textId="77777777" w:rsidR="005A50D4" w:rsidRDefault="005A3EF7">
      <w:pPr>
        <w:numPr>
          <w:ilvl w:val="0"/>
          <w:numId w:val="41"/>
        </w:numPr>
        <w:spacing w:line="240" w:lineRule="auto"/>
        <w:rPr>
          <w:b/>
        </w:rPr>
      </w:pPr>
      <w:r>
        <w:rPr>
          <w:b/>
        </w:rPr>
        <w:t>Mental rotation</w:t>
      </w:r>
    </w:p>
    <w:p w14:paraId="559E2036" w14:textId="77777777" w:rsidR="005A50D4" w:rsidRDefault="005A3EF7">
      <w:pPr>
        <w:numPr>
          <w:ilvl w:val="1"/>
          <w:numId w:val="41"/>
        </w:numPr>
        <w:spacing w:line="240" w:lineRule="auto"/>
        <w:rPr>
          <w:color w:val="FF9900"/>
        </w:rPr>
      </w:pPr>
      <w:r w:rsidRPr="005A3EF7">
        <w:rPr>
          <w:rFonts w:ascii="Arial Unicode MS" w:eastAsia="Arial Unicode MS" w:hAnsi="Arial Unicode MS" w:cs="Arial Unicode MS"/>
          <w:color w:val="FF9900"/>
          <w:lang w:val="en-GB"/>
        </w:rPr>
        <w:t xml:space="preserve">Bigger angle of disparity → longer RT. Linear relation, both in 2D and 3D! </w:t>
      </w:r>
      <w:r>
        <w:rPr>
          <w:rFonts w:ascii="Arial Unicode MS" w:eastAsia="Arial Unicode MS" w:hAnsi="Arial Unicode MS" w:cs="Arial Unicode MS"/>
          <w:color w:val="FF9900"/>
        </w:rPr>
        <w:t xml:space="preserve">(Shepard &amp; Metzler, 1971) </w:t>
      </w:r>
      <w:r>
        <w:rPr>
          <w:rFonts w:ascii="Arial Unicode MS" w:eastAsia="Arial Unicode MS" w:hAnsi="Arial Unicode MS" w:cs="Arial Unicode MS"/>
        </w:rPr>
        <w:t>→ imagery as an analogue simulation of real life</w:t>
      </w:r>
    </w:p>
    <w:p w14:paraId="2E4695BB" w14:textId="77777777" w:rsidR="005A50D4" w:rsidRPr="005A3EF7" w:rsidRDefault="005A3EF7">
      <w:pPr>
        <w:numPr>
          <w:ilvl w:val="0"/>
          <w:numId w:val="21"/>
        </w:numPr>
        <w:spacing w:line="240" w:lineRule="auto"/>
        <w:rPr>
          <w:lang w:val="en-GB"/>
        </w:rPr>
      </w:pPr>
      <w:r w:rsidRPr="005A3EF7">
        <w:rPr>
          <w:lang w:val="en-GB"/>
        </w:rPr>
        <w:t>Spatial encoding (shapes) &gt;&lt; Linear encoding (wo</w:t>
      </w:r>
      <w:r w:rsidRPr="005A3EF7">
        <w:rPr>
          <w:lang w:val="en-GB"/>
        </w:rPr>
        <w:t xml:space="preserve">rds) </w:t>
      </w:r>
      <w:r w:rsidRPr="005A3EF7">
        <w:rPr>
          <w:color w:val="FF9900"/>
          <w:lang w:val="en-GB"/>
        </w:rPr>
        <w:t>(see Santa, 1977)</w:t>
      </w:r>
    </w:p>
    <w:p w14:paraId="64EADFCD" w14:textId="77777777" w:rsidR="005A50D4" w:rsidRDefault="005A3EF7">
      <w:pPr>
        <w:numPr>
          <w:ilvl w:val="0"/>
          <w:numId w:val="21"/>
        </w:numPr>
        <w:spacing w:line="240" w:lineRule="auto"/>
      </w:pPr>
      <w:r>
        <w:t xml:space="preserve">Interference effects </w:t>
      </w:r>
      <w:r>
        <w:rPr>
          <w:color w:val="FF9900"/>
        </w:rPr>
        <w:t>(Brooks, 1968)</w:t>
      </w:r>
    </w:p>
    <w:p w14:paraId="2198B682" w14:textId="77777777" w:rsidR="005A50D4" w:rsidRPr="005A3EF7" w:rsidRDefault="005A3EF7">
      <w:pPr>
        <w:numPr>
          <w:ilvl w:val="1"/>
          <w:numId w:val="21"/>
        </w:numPr>
        <w:spacing w:line="240" w:lineRule="auto"/>
        <w:rPr>
          <w:lang w:val="en-GB"/>
        </w:rPr>
      </w:pPr>
      <w:r w:rsidRPr="005A3EF7">
        <w:rPr>
          <w:lang w:val="en-GB"/>
        </w:rPr>
        <w:t>suggest overlapping in cognitive function in imagery and perception</w:t>
      </w:r>
    </w:p>
    <w:p w14:paraId="7A9E5671" w14:textId="77777777" w:rsidR="005A50D4" w:rsidRDefault="005A3EF7">
      <w:pPr>
        <w:pStyle w:val="Heading2"/>
        <w:spacing w:before="0" w:after="0" w:line="240" w:lineRule="auto"/>
        <w:rPr>
          <w:sz w:val="28"/>
          <w:szCs w:val="28"/>
        </w:rPr>
      </w:pPr>
      <w:bookmarkStart w:id="24" w:name="_qpzlx258pa2r" w:colFirst="0" w:colLast="0"/>
      <w:bookmarkEnd w:id="24"/>
      <w:r>
        <w:rPr>
          <w:sz w:val="28"/>
          <w:szCs w:val="28"/>
        </w:rPr>
        <w:t>II - Representations of space</w:t>
      </w:r>
    </w:p>
    <w:p w14:paraId="27671640" w14:textId="77777777" w:rsidR="005A50D4" w:rsidRDefault="005A3EF7">
      <w:pPr>
        <w:numPr>
          <w:ilvl w:val="0"/>
          <w:numId w:val="10"/>
        </w:numPr>
        <w:spacing w:line="240" w:lineRule="auto"/>
      </w:pPr>
      <w:r>
        <w:rPr>
          <w:b/>
        </w:rPr>
        <w:t xml:space="preserve">Egocentric </w:t>
      </w:r>
      <w:r>
        <w:t xml:space="preserve">&gt;&lt; </w:t>
      </w:r>
      <w:r>
        <w:rPr>
          <w:b/>
        </w:rPr>
        <w:t>Allocentric</w:t>
      </w:r>
    </w:p>
    <w:p w14:paraId="38CD6FFD" w14:textId="77777777" w:rsidR="005A50D4" w:rsidRPr="005A3EF7" w:rsidRDefault="005A3EF7">
      <w:pPr>
        <w:numPr>
          <w:ilvl w:val="1"/>
          <w:numId w:val="10"/>
        </w:numPr>
        <w:spacing w:line="240" w:lineRule="auto"/>
        <w:rPr>
          <w:lang w:val="en-GB"/>
        </w:rPr>
      </w:pPr>
      <w:r w:rsidRPr="005A3EF7">
        <w:rPr>
          <w:lang w:val="en-GB"/>
        </w:rPr>
        <w:t>Language-dependent - language shapes our cognitive system</w:t>
      </w:r>
    </w:p>
    <w:p w14:paraId="3C4E157A" w14:textId="77777777" w:rsidR="005A50D4" w:rsidRPr="005A3EF7" w:rsidRDefault="005A3EF7">
      <w:pPr>
        <w:numPr>
          <w:ilvl w:val="2"/>
          <w:numId w:val="10"/>
        </w:numPr>
        <w:spacing w:line="240" w:lineRule="auto"/>
        <w:rPr>
          <w:color w:val="FF9900"/>
          <w:lang w:val="en-GB"/>
        </w:rPr>
      </w:pPr>
      <w:r w:rsidRPr="005A3EF7">
        <w:rPr>
          <w:color w:val="FF9900"/>
          <w:lang w:val="en-GB"/>
        </w:rPr>
        <w:t>Dutch &gt;&lt; Teneja</w:t>
      </w:r>
      <w:r w:rsidRPr="005A3EF7">
        <w:rPr>
          <w:color w:val="FF9900"/>
          <w:lang w:val="en-GB"/>
        </w:rPr>
        <w:t>pans: see drawing, turn around, draw it - does the drawing turn with you or not?</w:t>
      </w:r>
    </w:p>
    <w:p w14:paraId="1A9AB79F" w14:textId="77777777" w:rsidR="005A50D4" w:rsidRDefault="005A3EF7">
      <w:pPr>
        <w:numPr>
          <w:ilvl w:val="0"/>
          <w:numId w:val="10"/>
        </w:numPr>
        <w:spacing w:line="240" w:lineRule="auto"/>
      </w:pPr>
      <w:r>
        <w:rPr>
          <w:b/>
        </w:rPr>
        <w:t>Cognitive maps</w:t>
      </w:r>
    </w:p>
    <w:p w14:paraId="3C83217C" w14:textId="77777777" w:rsidR="005A50D4" w:rsidRPr="005A3EF7" w:rsidRDefault="005A3EF7">
      <w:pPr>
        <w:spacing w:line="240" w:lineRule="auto"/>
        <w:ind w:left="720"/>
        <w:rPr>
          <w:lang w:val="en-GB"/>
        </w:rPr>
      </w:pPr>
      <w:r w:rsidRPr="005A3EF7">
        <w:rPr>
          <w:lang w:val="en-GB"/>
        </w:rPr>
        <w:t>Mental representations of locations in space</w:t>
      </w:r>
    </w:p>
    <w:p w14:paraId="0DA859E8" w14:textId="77777777" w:rsidR="005A50D4" w:rsidRPr="005A3EF7" w:rsidRDefault="005A3EF7">
      <w:pPr>
        <w:numPr>
          <w:ilvl w:val="1"/>
          <w:numId w:val="10"/>
        </w:numPr>
        <w:spacing w:line="240" w:lineRule="auto"/>
        <w:rPr>
          <w:lang w:val="en-GB"/>
        </w:rPr>
      </w:pPr>
      <w:r w:rsidRPr="005A3EF7">
        <w:rPr>
          <w:b/>
          <w:lang w:val="en-GB"/>
        </w:rPr>
        <w:t>Route maps</w:t>
      </w:r>
      <w:r w:rsidRPr="005A3EF7">
        <w:rPr>
          <w:lang w:val="en-GB"/>
        </w:rPr>
        <w:t xml:space="preserve"> (action-based) &gt;&lt; </w:t>
      </w:r>
      <w:r w:rsidRPr="005A3EF7">
        <w:rPr>
          <w:b/>
          <w:lang w:val="en-GB"/>
        </w:rPr>
        <w:t>Survey maps</w:t>
      </w:r>
      <w:r w:rsidRPr="005A3EF7">
        <w:rPr>
          <w:lang w:val="en-GB"/>
        </w:rPr>
        <w:t xml:space="preserve"> (spatial information)</w:t>
      </w:r>
    </w:p>
    <w:p w14:paraId="0E8DD42E" w14:textId="77777777" w:rsidR="005A50D4" w:rsidRPr="005A3EF7" w:rsidRDefault="005A3EF7">
      <w:pPr>
        <w:numPr>
          <w:ilvl w:val="2"/>
          <w:numId w:val="10"/>
        </w:numPr>
        <w:spacing w:line="240" w:lineRule="auto"/>
        <w:rPr>
          <w:color w:val="FF9900"/>
          <w:lang w:val="en-GB"/>
        </w:rPr>
      </w:pPr>
      <w:r w:rsidRPr="005A3EF7">
        <w:rPr>
          <w:color w:val="FF9900"/>
          <w:lang w:val="en-GB"/>
        </w:rPr>
        <w:t>Taxi drivers: larger hippocampi (learned survey maps) compared to bus drivers (simple route maps)</w:t>
      </w:r>
    </w:p>
    <w:p w14:paraId="72119358" w14:textId="77777777" w:rsidR="005A50D4" w:rsidRDefault="005A3EF7">
      <w:pPr>
        <w:numPr>
          <w:ilvl w:val="3"/>
          <w:numId w:val="10"/>
        </w:numPr>
        <w:spacing w:line="240" w:lineRule="auto"/>
        <w:rPr>
          <w:color w:val="6D9EEB"/>
        </w:rPr>
      </w:pPr>
      <w:r w:rsidRPr="005A3EF7">
        <w:rPr>
          <w:color w:val="6D9EEB"/>
          <w:lang w:val="en-GB"/>
        </w:rPr>
        <w:t xml:space="preserve">hippocampus also important in memory! </w:t>
      </w:r>
      <w:r>
        <w:rPr>
          <w:color w:val="6D9EEB"/>
        </w:rPr>
        <w:t>(ch 6+7</w:t>
      </w:r>
    </w:p>
    <w:p w14:paraId="274E7E5F" w14:textId="77777777" w:rsidR="005A50D4" w:rsidRDefault="005A3EF7">
      <w:pPr>
        <w:numPr>
          <w:ilvl w:val="3"/>
          <w:numId w:val="10"/>
        </w:numPr>
        <w:spacing w:line="240" w:lineRule="auto"/>
        <w:rPr>
          <w:color w:val="6D9EEB"/>
        </w:rPr>
      </w:pPr>
      <w:r>
        <w:rPr>
          <w:color w:val="6D9EEB"/>
        </w:rPr>
        <w:t>Expertise (ch 9)</w:t>
      </w:r>
    </w:p>
    <w:p w14:paraId="0952CF77" w14:textId="77777777" w:rsidR="005A50D4" w:rsidRDefault="005A3EF7">
      <w:pPr>
        <w:pStyle w:val="Heading2"/>
        <w:spacing w:before="0" w:after="0" w:line="240" w:lineRule="auto"/>
      </w:pPr>
      <w:bookmarkStart w:id="25" w:name="_lopq3u6wh1pu" w:colFirst="0" w:colLast="0"/>
      <w:bookmarkEnd w:id="25"/>
      <w:r>
        <w:t>Conclusion</w:t>
      </w:r>
    </w:p>
    <w:p w14:paraId="48EDD09C" w14:textId="77777777" w:rsidR="005A50D4" w:rsidRPr="005A3EF7" w:rsidRDefault="005A3EF7">
      <w:pPr>
        <w:spacing w:line="240" w:lineRule="auto"/>
        <w:rPr>
          <w:b/>
          <w:sz w:val="28"/>
          <w:szCs w:val="28"/>
          <w:lang w:val="en-GB"/>
        </w:rPr>
      </w:pPr>
      <w:r w:rsidRPr="005A3EF7">
        <w:rPr>
          <w:lang w:val="en-GB"/>
        </w:rPr>
        <w:t>Perception and imagery are two overlapping, but not identical processes. Same distin</w:t>
      </w:r>
      <w:r w:rsidRPr="005A3EF7">
        <w:rPr>
          <w:lang w:val="en-GB"/>
        </w:rPr>
        <w:t>ctions and same active brain areas. Sometimes loss of one means loss of the other - sometimes not. Probably not an epiphenomenon.</w:t>
      </w:r>
    </w:p>
    <w:p w14:paraId="6668DC58" w14:textId="77777777" w:rsidR="005A50D4" w:rsidRPr="005A3EF7" w:rsidRDefault="005A50D4">
      <w:pPr>
        <w:pStyle w:val="Heading1"/>
        <w:spacing w:before="0" w:after="0" w:line="240" w:lineRule="auto"/>
        <w:rPr>
          <w:b/>
          <w:sz w:val="28"/>
          <w:szCs w:val="28"/>
          <w:lang w:val="en-GB"/>
        </w:rPr>
      </w:pPr>
      <w:bookmarkStart w:id="26" w:name="_8o65o523o9ki" w:colFirst="0" w:colLast="0"/>
      <w:bookmarkEnd w:id="26"/>
    </w:p>
    <w:p w14:paraId="5FD9F67B" w14:textId="77777777" w:rsidR="005A50D4" w:rsidRPr="005A3EF7" w:rsidRDefault="005A3EF7">
      <w:pPr>
        <w:pStyle w:val="Heading1"/>
        <w:spacing w:before="0" w:after="0" w:line="240" w:lineRule="auto"/>
        <w:rPr>
          <w:b/>
          <w:sz w:val="28"/>
          <w:szCs w:val="28"/>
          <w:lang w:val="en-GB"/>
        </w:rPr>
      </w:pPr>
      <w:bookmarkStart w:id="27" w:name="_d2kmlyidm2tt" w:colFirst="0" w:colLast="0"/>
      <w:bookmarkEnd w:id="27"/>
      <w:r w:rsidRPr="005A3EF7">
        <w:rPr>
          <w:lang w:val="en-GB"/>
        </w:rPr>
        <w:br w:type="page"/>
      </w:r>
    </w:p>
    <w:p w14:paraId="47D1B6B5" w14:textId="77777777" w:rsidR="005A50D4" w:rsidRPr="005A3EF7" w:rsidRDefault="005A3EF7">
      <w:pPr>
        <w:pStyle w:val="Heading1"/>
        <w:spacing w:before="0" w:after="0" w:line="240" w:lineRule="auto"/>
        <w:rPr>
          <w:b/>
          <w:sz w:val="28"/>
          <w:szCs w:val="28"/>
          <w:lang w:val="en-GB"/>
        </w:rPr>
      </w:pPr>
      <w:bookmarkStart w:id="28" w:name="_wwnbusi2wt15" w:colFirst="0" w:colLast="0"/>
      <w:bookmarkEnd w:id="28"/>
      <w:r w:rsidRPr="005A3EF7">
        <w:rPr>
          <w:b/>
          <w:sz w:val="28"/>
          <w:szCs w:val="28"/>
          <w:lang w:val="en-GB"/>
        </w:rPr>
        <w:lastRenderedPageBreak/>
        <w:t xml:space="preserve">5 - Representation of Knowledge </w:t>
      </w:r>
    </w:p>
    <w:p w14:paraId="535B186B" w14:textId="77777777" w:rsidR="005A50D4" w:rsidRPr="005A3EF7" w:rsidRDefault="005A3EF7">
      <w:pPr>
        <w:pStyle w:val="Heading2"/>
        <w:spacing w:before="0" w:after="0" w:line="240" w:lineRule="auto"/>
        <w:rPr>
          <w:lang w:val="en-GB"/>
        </w:rPr>
      </w:pPr>
      <w:bookmarkStart w:id="29" w:name="_kulild9p9gpg" w:colFirst="0" w:colLast="0"/>
      <w:bookmarkEnd w:id="29"/>
      <w:r w:rsidRPr="005A3EF7">
        <w:rPr>
          <w:b/>
          <w:sz w:val="12"/>
          <w:szCs w:val="12"/>
          <w:lang w:val="en-GB"/>
        </w:rPr>
        <w:t xml:space="preserve"> </w:t>
      </w:r>
      <w:r w:rsidRPr="005A3EF7">
        <w:rPr>
          <w:sz w:val="28"/>
          <w:szCs w:val="28"/>
          <w:lang w:val="en-GB"/>
        </w:rPr>
        <w:t>Introduction</w:t>
      </w:r>
      <w:r w:rsidRPr="005A3EF7">
        <w:rPr>
          <w:lang w:val="en-GB"/>
        </w:rPr>
        <w:t xml:space="preserve"> </w:t>
      </w:r>
    </w:p>
    <w:p w14:paraId="68C49277" w14:textId="77777777" w:rsidR="005A50D4" w:rsidRPr="005A3EF7" w:rsidRDefault="005A3EF7">
      <w:pPr>
        <w:spacing w:line="240" w:lineRule="auto"/>
        <w:rPr>
          <w:lang w:val="en-GB"/>
        </w:rPr>
      </w:pPr>
      <w:r w:rsidRPr="005A3EF7">
        <w:rPr>
          <w:rFonts w:ascii="Arial Unicode MS" w:eastAsia="Arial Unicode MS" w:hAnsi="Arial Unicode MS" w:cs="Arial Unicode MS"/>
          <w:lang w:val="en-GB"/>
        </w:rPr>
        <w:t>What is knowledge? Knowledge is representations equal to memories. It filte</w:t>
      </w:r>
      <w:r w:rsidRPr="005A3EF7">
        <w:rPr>
          <w:rFonts w:ascii="Arial Unicode MS" w:eastAsia="Arial Unicode MS" w:hAnsi="Arial Unicode MS" w:cs="Arial Unicode MS"/>
          <w:lang w:val="en-GB"/>
        </w:rPr>
        <w:t xml:space="preserve">rs away the insignificant details and context → semantic memory. The prefrontal regions, posterior regions and the “what”-pathway (the semantic pathway)  is involved in the abstraction of knowledge. </w:t>
      </w:r>
      <w:r w:rsidRPr="005A3EF7">
        <w:rPr>
          <w:rFonts w:ascii="Arial Unicode MS" w:eastAsia="Arial Unicode MS" w:hAnsi="Arial Unicode MS" w:cs="Arial Unicode MS"/>
          <w:lang w:val="en-GB"/>
        </w:rPr>
        <w:br/>
      </w:r>
    </w:p>
    <w:p w14:paraId="5833D804" w14:textId="77777777" w:rsidR="005A50D4" w:rsidRDefault="005A3EF7">
      <w:pPr>
        <w:pStyle w:val="Heading2"/>
        <w:spacing w:before="0" w:after="0" w:line="240" w:lineRule="auto"/>
        <w:rPr>
          <w:sz w:val="28"/>
          <w:szCs w:val="28"/>
        </w:rPr>
      </w:pPr>
      <w:bookmarkStart w:id="30" w:name="_ihh14t9cr44" w:colFirst="0" w:colLast="0"/>
      <w:bookmarkEnd w:id="30"/>
      <w:r>
        <w:rPr>
          <w:sz w:val="28"/>
          <w:szCs w:val="28"/>
        </w:rPr>
        <w:t>I - Verbal information</w:t>
      </w:r>
    </w:p>
    <w:p w14:paraId="57F2E3CC" w14:textId="77777777" w:rsidR="005A50D4" w:rsidRDefault="005A3EF7">
      <w:pPr>
        <w:numPr>
          <w:ilvl w:val="0"/>
          <w:numId w:val="18"/>
        </w:numPr>
        <w:spacing w:line="240" w:lineRule="auto"/>
      </w:pPr>
      <w:r>
        <w:t>Left prefrontal region</w:t>
      </w:r>
    </w:p>
    <w:p w14:paraId="1C19FADA" w14:textId="77777777" w:rsidR="005A50D4" w:rsidRPr="005A3EF7" w:rsidRDefault="005A3EF7">
      <w:pPr>
        <w:numPr>
          <w:ilvl w:val="0"/>
          <w:numId w:val="18"/>
        </w:numPr>
        <w:spacing w:line="240" w:lineRule="auto"/>
        <w:rPr>
          <w:lang w:val="en-GB"/>
        </w:rPr>
      </w:pPr>
      <w:r w:rsidRPr="005A3EF7">
        <w:rPr>
          <w:rFonts w:ascii="Arial Unicode MS" w:eastAsia="Arial Unicode MS" w:hAnsi="Arial Unicode MS" w:cs="Arial Unicode MS"/>
          <w:lang w:val="en-GB"/>
        </w:rPr>
        <w:t>People ar</w:t>
      </w:r>
      <w:r w:rsidRPr="005A3EF7">
        <w:rPr>
          <w:rFonts w:ascii="Arial Unicode MS" w:eastAsia="Arial Unicode MS" w:hAnsi="Arial Unicode MS" w:cs="Arial Unicode MS"/>
          <w:lang w:val="en-GB"/>
        </w:rPr>
        <w:t>e able to remember meaning of sentences, but not style (if that is not their goal, however possible if attended) →</w:t>
      </w:r>
      <w:r w:rsidRPr="005A3EF7">
        <w:rPr>
          <w:color w:val="FF9900"/>
          <w:lang w:val="en-GB"/>
        </w:rPr>
        <w:t xml:space="preserve"> experiment by Warner: cued or not cued</w:t>
      </w:r>
    </w:p>
    <w:p w14:paraId="2BB94CB2" w14:textId="77777777" w:rsidR="005A50D4" w:rsidRPr="005A3EF7" w:rsidRDefault="005A3EF7">
      <w:pPr>
        <w:numPr>
          <w:ilvl w:val="0"/>
          <w:numId w:val="18"/>
        </w:numPr>
        <w:spacing w:line="240" w:lineRule="auto"/>
        <w:rPr>
          <w:lang w:val="en-GB"/>
        </w:rPr>
      </w:pPr>
      <w:r w:rsidRPr="005A3EF7">
        <w:rPr>
          <w:b/>
          <w:lang w:val="en-GB"/>
        </w:rPr>
        <w:t>Propositional analysis</w:t>
      </w:r>
      <w:r w:rsidRPr="005A3EF7">
        <w:rPr>
          <w:rFonts w:ascii="Arial Unicode MS" w:eastAsia="Arial Unicode MS" w:hAnsi="Arial Unicode MS" w:cs="Arial Unicode MS"/>
          <w:lang w:val="en-GB"/>
        </w:rPr>
        <w:t xml:space="preserve"> → what to remember in a complex sentence </w:t>
      </w:r>
    </w:p>
    <w:p w14:paraId="7EC017C9" w14:textId="77777777" w:rsidR="005A50D4" w:rsidRPr="005A3EF7" w:rsidRDefault="005A3EF7">
      <w:pPr>
        <w:numPr>
          <w:ilvl w:val="1"/>
          <w:numId w:val="18"/>
        </w:numPr>
        <w:spacing w:line="240" w:lineRule="auto"/>
        <w:rPr>
          <w:lang w:val="en-GB"/>
        </w:rPr>
      </w:pPr>
      <w:r w:rsidRPr="005A3EF7">
        <w:rPr>
          <w:lang w:val="en-GB"/>
        </w:rPr>
        <w:t>relation (verbs, adjectives) + argume</w:t>
      </w:r>
      <w:r w:rsidRPr="005A3EF7">
        <w:rPr>
          <w:lang w:val="en-GB"/>
        </w:rPr>
        <w:t xml:space="preserve">nt (subject) </w:t>
      </w:r>
      <w:r w:rsidRPr="005A3EF7">
        <w:rPr>
          <w:lang w:val="en-GB"/>
        </w:rPr>
        <w:br/>
      </w:r>
    </w:p>
    <w:p w14:paraId="2A5D7308" w14:textId="77777777" w:rsidR="005A50D4" w:rsidRDefault="005A3EF7">
      <w:pPr>
        <w:pStyle w:val="Heading2"/>
        <w:spacing w:before="0" w:after="0" w:line="240" w:lineRule="auto"/>
        <w:rPr>
          <w:sz w:val="28"/>
          <w:szCs w:val="28"/>
        </w:rPr>
      </w:pPr>
      <w:bookmarkStart w:id="31" w:name="_h2djb7dnaylg" w:colFirst="0" w:colLast="0"/>
      <w:bookmarkEnd w:id="31"/>
      <w:r>
        <w:rPr>
          <w:sz w:val="28"/>
          <w:szCs w:val="28"/>
        </w:rPr>
        <w:t>II - Visual information</w:t>
      </w:r>
    </w:p>
    <w:p w14:paraId="5E12BADE" w14:textId="77777777" w:rsidR="005A50D4" w:rsidRDefault="005A3EF7">
      <w:pPr>
        <w:numPr>
          <w:ilvl w:val="0"/>
          <w:numId w:val="24"/>
        </w:numPr>
        <w:spacing w:line="240" w:lineRule="auto"/>
      </w:pPr>
      <w:r>
        <w:t>Right prefrontal region</w:t>
      </w:r>
    </w:p>
    <w:p w14:paraId="0F97C2FF" w14:textId="77777777" w:rsidR="005A50D4" w:rsidRPr="005A3EF7" w:rsidRDefault="005A3EF7">
      <w:pPr>
        <w:numPr>
          <w:ilvl w:val="0"/>
          <w:numId w:val="24"/>
        </w:numPr>
        <w:spacing w:line="240" w:lineRule="auto"/>
        <w:rPr>
          <w:lang w:val="en-GB"/>
        </w:rPr>
      </w:pPr>
      <w:r w:rsidRPr="005A3EF7">
        <w:rPr>
          <w:rFonts w:ascii="Arial Unicode MS" w:eastAsia="Arial Unicode MS" w:hAnsi="Arial Unicode MS" w:cs="Arial Unicode MS"/>
          <w:lang w:val="en-GB"/>
        </w:rPr>
        <w:t xml:space="preserve">Better than verbal → </w:t>
      </w:r>
      <w:r w:rsidRPr="005A3EF7">
        <w:rPr>
          <w:rFonts w:ascii="Arial Unicode MS" w:eastAsia="Arial Unicode MS" w:hAnsi="Arial Unicode MS" w:cs="Arial Unicode MS"/>
          <w:color w:val="FF9900"/>
          <w:lang w:val="en-GB"/>
        </w:rPr>
        <w:t>shown either pictures or sentences → visual memory best (Shephard)</w:t>
      </w:r>
    </w:p>
    <w:p w14:paraId="4C207D23" w14:textId="77777777" w:rsidR="005A50D4" w:rsidRPr="005A3EF7" w:rsidRDefault="005A3EF7">
      <w:pPr>
        <w:numPr>
          <w:ilvl w:val="0"/>
          <w:numId w:val="24"/>
        </w:numPr>
        <w:spacing w:line="240" w:lineRule="auto"/>
        <w:rPr>
          <w:lang w:val="en-GB"/>
        </w:rPr>
      </w:pPr>
      <w:r w:rsidRPr="005A3EF7">
        <w:rPr>
          <w:rFonts w:ascii="Arial Unicode MS" w:eastAsia="Arial Unicode MS" w:hAnsi="Arial Unicode MS" w:cs="Arial Unicode MS"/>
          <w:lang w:val="en-GB"/>
        </w:rPr>
        <w:t xml:space="preserve">Memory is best with meaning → </w:t>
      </w:r>
      <w:r w:rsidRPr="005A3EF7">
        <w:rPr>
          <w:rFonts w:ascii="Arial Unicode MS" w:eastAsia="Arial Unicode MS" w:hAnsi="Arial Unicode MS" w:cs="Arial Unicode MS"/>
          <w:color w:val="FF9900"/>
          <w:lang w:val="en-GB"/>
        </w:rPr>
        <w:t>seeing a drawing with or without meaning → best with meaning (Bower) + washing machine (Bransford)</w:t>
      </w:r>
      <w:r w:rsidRPr="005A3EF7">
        <w:rPr>
          <w:rFonts w:ascii="Arial Unicode MS" w:eastAsia="Arial Unicode MS" w:hAnsi="Arial Unicode MS" w:cs="Arial Unicode MS"/>
          <w:lang w:val="en-GB"/>
        </w:rPr>
        <w:t xml:space="preserve"> → simple </w:t>
      </w:r>
      <w:r w:rsidRPr="005A3EF7">
        <w:rPr>
          <w:b/>
          <w:lang w:val="en-GB"/>
        </w:rPr>
        <w:t>mnemonic technique</w:t>
      </w:r>
      <w:r w:rsidRPr="005A3EF7">
        <w:rPr>
          <w:lang w:val="en-GB"/>
        </w:rPr>
        <w:t xml:space="preserve"> </w:t>
      </w:r>
      <w:r w:rsidRPr="005A3EF7">
        <w:rPr>
          <w:lang w:val="en-GB"/>
        </w:rPr>
        <w:br/>
      </w:r>
    </w:p>
    <w:p w14:paraId="156D9304" w14:textId="77777777" w:rsidR="005A50D4" w:rsidRDefault="005A3EF7">
      <w:pPr>
        <w:pStyle w:val="Heading2"/>
        <w:spacing w:before="0" w:after="0" w:line="240" w:lineRule="auto"/>
        <w:rPr>
          <w:sz w:val="28"/>
          <w:szCs w:val="28"/>
        </w:rPr>
      </w:pPr>
      <w:bookmarkStart w:id="32" w:name="_5frudiielirs" w:colFirst="0" w:colLast="0"/>
      <w:bookmarkEnd w:id="32"/>
      <w:r>
        <w:rPr>
          <w:sz w:val="28"/>
          <w:szCs w:val="28"/>
        </w:rPr>
        <w:t xml:space="preserve">III - Symbol systems </w:t>
      </w:r>
    </w:p>
    <w:p w14:paraId="27ADB820" w14:textId="77777777" w:rsidR="005A50D4" w:rsidRPr="005A3EF7" w:rsidRDefault="005A3EF7">
      <w:pPr>
        <w:numPr>
          <w:ilvl w:val="0"/>
          <w:numId w:val="11"/>
        </w:numPr>
        <w:spacing w:line="240" w:lineRule="auto"/>
        <w:rPr>
          <w:lang w:val="en-GB"/>
        </w:rPr>
      </w:pPr>
      <w:r w:rsidRPr="005A3EF7">
        <w:rPr>
          <w:b/>
          <w:lang w:val="en-GB"/>
        </w:rPr>
        <w:t xml:space="preserve">Amodal symbol system/amodal hypothesis </w:t>
      </w:r>
      <w:r w:rsidRPr="005A3EF7">
        <w:rPr>
          <w:rFonts w:ascii="Arial Unicode MS" w:eastAsia="Arial Unicode MS" w:hAnsi="Arial Unicode MS" w:cs="Arial Unicode MS"/>
          <w:lang w:val="en-GB"/>
        </w:rPr>
        <w:t>→ not associated with a particular modality</w:t>
      </w:r>
    </w:p>
    <w:p w14:paraId="4E7D7BE4" w14:textId="77777777" w:rsidR="005A50D4" w:rsidRPr="005A3EF7" w:rsidRDefault="005A3EF7">
      <w:pPr>
        <w:numPr>
          <w:ilvl w:val="0"/>
          <w:numId w:val="11"/>
        </w:numPr>
        <w:spacing w:line="240" w:lineRule="auto"/>
        <w:rPr>
          <w:lang w:val="en-GB"/>
        </w:rPr>
      </w:pPr>
      <w:r w:rsidRPr="005A3EF7">
        <w:rPr>
          <w:b/>
          <w:lang w:val="en-GB"/>
        </w:rPr>
        <w:t>Perceptual symbol syst</w:t>
      </w:r>
      <w:r w:rsidRPr="005A3EF7">
        <w:rPr>
          <w:b/>
          <w:lang w:val="en-GB"/>
        </w:rPr>
        <w:t>em/Multimodal hypothesis</w:t>
      </w:r>
      <w:r w:rsidRPr="005A3EF7">
        <w:rPr>
          <w:lang w:val="en-GB"/>
        </w:rPr>
        <w:t xml:space="preserve"> (extension of the “</w:t>
      </w:r>
      <w:r w:rsidRPr="005A3EF7">
        <w:rPr>
          <w:b/>
          <w:lang w:val="en-GB"/>
        </w:rPr>
        <w:t>dual-code theory</w:t>
      </w:r>
      <w:r w:rsidRPr="005A3EF7">
        <w:rPr>
          <w:rFonts w:ascii="Arial Unicode MS" w:eastAsia="Arial Unicode MS" w:hAnsi="Arial Unicode MS" w:cs="Arial Unicode MS"/>
          <w:lang w:val="en-GB"/>
        </w:rPr>
        <w:t>”) → specific to particular modality (visual, auditory, etc.)</w:t>
      </w:r>
    </w:p>
    <w:p w14:paraId="3F06B29E" w14:textId="77777777" w:rsidR="005A50D4" w:rsidRPr="005A3EF7" w:rsidRDefault="005A3EF7">
      <w:pPr>
        <w:numPr>
          <w:ilvl w:val="1"/>
          <w:numId w:val="11"/>
        </w:numPr>
        <w:spacing w:line="240" w:lineRule="auto"/>
        <w:rPr>
          <w:lang w:val="en-GB"/>
        </w:rPr>
      </w:pPr>
      <w:r w:rsidRPr="005A3EF7">
        <w:rPr>
          <w:lang w:val="en-GB"/>
        </w:rPr>
        <w:t xml:space="preserve">Evidence for perceptual: </w:t>
      </w:r>
      <w:r w:rsidRPr="005A3EF7">
        <w:rPr>
          <w:color w:val="FF9900"/>
          <w:lang w:val="en-GB"/>
        </w:rPr>
        <w:t xml:space="preserve">Stanfield experiments with “eagle in the sky” </w:t>
      </w:r>
      <w:r w:rsidRPr="005A3EF7">
        <w:rPr>
          <w:lang w:val="en-GB"/>
        </w:rPr>
        <w:t xml:space="preserve">+ </w:t>
      </w:r>
      <w:r w:rsidRPr="005A3EF7">
        <w:rPr>
          <w:rFonts w:ascii="Arial Unicode MS" w:eastAsia="Arial Unicode MS" w:hAnsi="Arial Unicode MS" w:cs="Arial Unicode MS"/>
          <w:color w:val="FF9900"/>
          <w:lang w:val="en-GB"/>
        </w:rPr>
        <w:t>nail to wall or floor, view a picture of a nail either horizontally or vertically → if the nail was oriented the same way as they read →  faster RT</w:t>
      </w:r>
      <w:r w:rsidRPr="005A3EF7">
        <w:rPr>
          <w:lang w:val="en-GB"/>
        </w:rPr>
        <w:br/>
      </w:r>
    </w:p>
    <w:p w14:paraId="7EFF3A9A" w14:textId="77777777" w:rsidR="005A50D4" w:rsidRDefault="005A3EF7">
      <w:pPr>
        <w:pStyle w:val="Heading2"/>
        <w:spacing w:before="0" w:after="0" w:line="240" w:lineRule="auto"/>
        <w:rPr>
          <w:b/>
        </w:rPr>
      </w:pPr>
      <w:bookmarkStart w:id="33" w:name="_3idh0zh9bbxe" w:colFirst="0" w:colLast="0"/>
      <w:bookmarkEnd w:id="33"/>
      <w:r>
        <w:rPr>
          <w:sz w:val="28"/>
          <w:szCs w:val="28"/>
        </w:rPr>
        <w:t xml:space="preserve">IV - </w:t>
      </w:r>
      <w:r>
        <w:rPr>
          <w:b/>
          <w:sz w:val="28"/>
          <w:szCs w:val="28"/>
        </w:rPr>
        <w:t>Embodied Cognition</w:t>
      </w:r>
    </w:p>
    <w:p w14:paraId="207812AB" w14:textId="77777777" w:rsidR="005A50D4" w:rsidRPr="005A3EF7" w:rsidRDefault="005A3EF7">
      <w:pPr>
        <w:numPr>
          <w:ilvl w:val="0"/>
          <w:numId w:val="14"/>
        </w:numPr>
        <w:spacing w:line="240" w:lineRule="auto"/>
        <w:rPr>
          <w:color w:val="FF9900"/>
          <w:lang w:val="en-GB"/>
        </w:rPr>
      </w:pPr>
      <w:r w:rsidRPr="005A3EF7">
        <w:rPr>
          <w:rFonts w:ascii="Arial Unicode MS" w:eastAsia="Arial Unicode MS" w:hAnsi="Arial Unicode MS" w:cs="Arial Unicode MS"/>
          <w:color w:val="FF9900"/>
          <w:lang w:val="en-GB"/>
        </w:rPr>
        <w:t xml:space="preserve">fMRI study → listening to verbs as “kick” → activation in relative motor cortex </w:t>
      </w:r>
    </w:p>
    <w:p w14:paraId="3970F32D" w14:textId="77777777" w:rsidR="005A50D4" w:rsidRDefault="005A3EF7">
      <w:pPr>
        <w:numPr>
          <w:ilvl w:val="0"/>
          <w:numId w:val="14"/>
        </w:numPr>
        <w:spacing w:line="240" w:lineRule="auto"/>
      </w:pPr>
      <w:r>
        <w:t>Mu</w:t>
      </w:r>
      <w:r>
        <w:t>ltimodal &gt;&lt; Amodal</w:t>
      </w:r>
    </w:p>
    <w:p w14:paraId="3D2DE302" w14:textId="77777777" w:rsidR="005A50D4" w:rsidRPr="005A3EF7" w:rsidRDefault="005A3EF7">
      <w:pPr>
        <w:numPr>
          <w:ilvl w:val="1"/>
          <w:numId w:val="14"/>
        </w:numPr>
        <w:spacing w:line="240" w:lineRule="auto"/>
        <w:rPr>
          <w:lang w:val="en-GB"/>
        </w:rPr>
      </w:pPr>
      <w:r w:rsidRPr="005A3EF7">
        <w:rPr>
          <w:lang w:val="en-GB"/>
        </w:rPr>
        <w:t xml:space="preserve">knowledge in multiple modalities &gt;&lt; meaning not in particular modality  </w:t>
      </w:r>
      <w:r w:rsidRPr="005A3EF7">
        <w:rPr>
          <w:lang w:val="en-GB"/>
        </w:rPr>
        <w:br/>
      </w:r>
    </w:p>
    <w:p w14:paraId="246A9F84" w14:textId="77777777" w:rsidR="005A50D4" w:rsidRDefault="005A3EF7">
      <w:pPr>
        <w:pStyle w:val="Heading2"/>
        <w:spacing w:before="0" w:after="0" w:line="240" w:lineRule="auto"/>
        <w:rPr>
          <w:sz w:val="28"/>
          <w:szCs w:val="28"/>
        </w:rPr>
      </w:pPr>
      <w:bookmarkStart w:id="34" w:name="_y6obytobontx" w:colFirst="0" w:colLast="0"/>
      <w:bookmarkEnd w:id="34"/>
      <w:r>
        <w:rPr>
          <w:sz w:val="28"/>
          <w:szCs w:val="28"/>
        </w:rPr>
        <w:t>V - Conceptual knowledge: Categories</w:t>
      </w:r>
    </w:p>
    <w:p w14:paraId="297651FD" w14:textId="77777777" w:rsidR="005A50D4" w:rsidRDefault="005A3EF7">
      <w:pPr>
        <w:numPr>
          <w:ilvl w:val="0"/>
          <w:numId w:val="17"/>
        </w:numPr>
        <w:spacing w:line="240" w:lineRule="auto"/>
      </w:pPr>
      <w:r>
        <w:t>Posterior regions, the temporal cortex</w:t>
      </w:r>
    </w:p>
    <w:p w14:paraId="3B3411E1" w14:textId="77777777" w:rsidR="005A50D4" w:rsidRPr="005A3EF7" w:rsidRDefault="005A3EF7">
      <w:pPr>
        <w:numPr>
          <w:ilvl w:val="0"/>
          <w:numId w:val="17"/>
        </w:numPr>
        <w:spacing w:line="240" w:lineRule="auto"/>
        <w:rPr>
          <w:lang w:val="en-GB"/>
        </w:rPr>
      </w:pPr>
      <w:r w:rsidRPr="005A3EF7">
        <w:rPr>
          <w:lang w:val="en-GB"/>
        </w:rPr>
        <w:t xml:space="preserve">Positive effects = generalize, predict, negative = </w:t>
      </w:r>
      <w:r w:rsidRPr="005A3EF7">
        <w:rPr>
          <w:rFonts w:ascii="Arial Unicode MS" w:eastAsia="Arial Unicode MS" w:hAnsi="Arial Unicode MS" w:cs="Arial Unicode MS"/>
          <w:color w:val="FF9900"/>
          <w:lang w:val="en-GB"/>
        </w:rPr>
        <w:t>stereotyping → girls + math skills</w:t>
      </w:r>
    </w:p>
    <w:p w14:paraId="579EBCB4" w14:textId="77777777" w:rsidR="005A50D4" w:rsidRDefault="005A3EF7">
      <w:pPr>
        <w:numPr>
          <w:ilvl w:val="0"/>
          <w:numId w:val="17"/>
        </w:numPr>
        <w:spacing w:line="240" w:lineRule="auto"/>
      </w:pPr>
      <w:r>
        <w:t>S</w:t>
      </w:r>
      <w:r>
        <w:t xml:space="preserve">emantic networks, </w:t>
      </w:r>
      <w:r>
        <w:rPr>
          <w:b/>
        </w:rPr>
        <w:t>schemas</w:t>
      </w:r>
      <w:r>
        <w:t xml:space="preserve">, </w:t>
      </w:r>
      <w:r>
        <w:rPr>
          <w:b/>
        </w:rPr>
        <w:t xml:space="preserve">scripts </w:t>
      </w:r>
    </w:p>
    <w:p w14:paraId="7FBA28AB" w14:textId="77777777" w:rsidR="005A50D4" w:rsidRPr="005A3EF7" w:rsidRDefault="005A3EF7">
      <w:pPr>
        <w:numPr>
          <w:ilvl w:val="1"/>
          <w:numId w:val="17"/>
        </w:numPr>
        <w:spacing w:line="240" w:lineRule="auto"/>
        <w:rPr>
          <w:lang w:val="en-GB"/>
        </w:rPr>
      </w:pPr>
      <w:r w:rsidRPr="005A3EF7">
        <w:rPr>
          <w:color w:val="FF9900"/>
          <w:lang w:val="en-GB"/>
        </w:rPr>
        <w:t>experiment with office room (Brewer, 1981)</w:t>
      </w:r>
      <w:r w:rsidRPr="005A3EF7">
        <w:rPr>
          <w:rFonts w:ascii="Arial Unicode MS" w:eastAsia="Arial Unicode MS" w:hAnsi="Arial Unicode MS" w:cs="Arial Unicode MS"/>
          <w:lang w:val="en-GB"/>
        </w:rPr>
        <w:t xml:space="preserve"> → effects of schemas in memory</w:t>
      </w:r>
    </w:p>
    <w:p w14:paraId="23B71BD0" w14:textId="77777777" w:rsidR="005A50D4" w:rsidRPr="005A3EF7" w:rsidRDefault="005A3EF7">
      <w:pPr>
        <w:numPr>
          <w:ilvl w:val="0"/>
          <w:numId w:val="17"/>
        </w:numPr>
        <w:spacing w:line="240" w:lineRule="auto"/>
        <w:rPr>
          <w:lang w:val="en-GB"/>
        </w:rPr>
      </w:pPr>
      <w:r w:rsidRPr="005A3EF7">
        <w:rPr>
          <w:rFonts w:ascii="Arial Unicode MS" w:eastAsia="Arial Unicode MS" w:hAnsi="Arial Unicode MS" w:cs="Arial Unicode MS"/>
          <w:lang w:val="en-GB"/>
        </w:rPr>
        <w:t xml:space="preserve">Degree of category → </w:t>
      </w:r>
      <w:r w:rsidRPr="005A3EF7">
        <w:rPr>
          <w:color w:val="FF9900"/>
          <w:lang w:val="en-GB"/>
        </w:rPr>
        <w:t>cup or bowl?</w:t>
      </w:r>
      <w:r w:rsidRPr="005A3EF7">
        <w:rPr>
          <w:rFonts w:ascii="Arial Unicode MS" w:eastAsia="Arial Unicode MS" w:hAnsi="Arial Unicode MS" w:cs="Arial Unicode MS"/>
          <w:lang w:val="en-GB"/>
        </w:rPr>
        <w:t xml:space="preserve"> → allow variation in the category </w:t>
      </w:r>
      <w:r w:rsidRPr="005A3EF7">
        <w:rPr>
          <w:color w:val="1155CC"/>
          <w:lang w:val="en-GB"/>
        </w:rPr>
        <w:t>(ch 2)</w:t>
      </w:r>
    </w:p>
    <w:p w14:paraId="42B2BF6C" w14:textId="77777777" w:rsidR="005A50D4" w:rsidRDefault="005A3EF7">
      <w:pPr>
        <w:numPr>
          <w:ilvl w:val="0"/>
          <w:numId w:val="17"/>
        </w:numPr>
        <w:spacing w:line="240" w:lineRule="auto"/>
      </w:pPr>
      <w:r>
        <w:rPr>
          <w:b/>
        </w:rPr>
        <w:t>Abstraction theories</w:t>
      </w:r>
      <w:r>
        <w:t xml:space="preserve"> &gt;&lt; </w:t>
      </w:r>
      <w:r>
        <w:rPr>
          <w:b/>
        </w:rPr>
        <w:t>Exemplar theories</w:t>
      </w:r>
    </w:p>
    <w:p w14:paraId="5E66694D" w14:textId="77777777" w:rsidR="005A50D4" w:rsidRPr="005A3EF7" w:rsidRDefault="005A3EF7">
      <w:pPr>
        <w:numPr>
          <w:ilvl w:val="1"/>
          <w:numId w:val="17"/>
        </w:numPr>
        <w:spacing w:line="240" w:lineRule="auto"/>
        <w:rPr>
          <w:lang w:val="en-GB"/>
        </w:rPr>
      </w:pPr>
      <w:r w:rsidRPr="005A3EF7">
        <w:rPr>
          <w:lang w:val="en-GB"/>
        </w:rPr>
        <w:t>abstract general properties &gt;</w:t>
      </w:r>
      <w:r w:rsidRPr="005A3EF7">
        <w:rPr>
          <w:lang w:val="en-GB"/>
        </w:rPr>
        <w:t xml:space="preserve">&lt; only the specific instances </w:t>
      </w:r>
      <w:r w:rsidRPr="005A3EF7">
        <w:rPr>
          <w:lang w:val="en-GB"/>
        </w:rPr>
        <w:br/>
      </w:r>
    </w:p>
    <w:p w14:paraId="19E28B5D" w14:textId="77777777" w:rsidR="005A50D4" w:rsidRPr="005A3EF7" w:rsidRDefault="005A3EF7">
      <w:pPr>
        <w:pStyle w:val="Heading2"/>
        <w:spacing w:before="0" w:after="0" w:line="240" w:lineRule="auto"/>
        <w:rPr>
          <w:lang w:val="en-GB"/>
        </w:rPr>
      </w:pPr>
      <w:bookmarkStart w:id="35" w:name="_gcns7mkhls0j" w:colFirst="0" w:colLast="0"/>
      <w:bookmarkEnd w:id="35"/>
      <w:r w:rsidRPr="005A3EF7">
        <w:rPr>
          <w:lang w:val="en-GB"/>
        </w:rPr>
        <w:t>Conclusion</w:t>
      </w:r>
    </w:p>
    <w:p w14:paraId="230920D7" w14:textId="77777777" w:rsidR="005A50D4" w:rsidRPr="005A3EF7" w:rsidRDefault="005A3EF7">
      <w:pPr>
        <w:spacing w:line="240" w:lineRule="auto"/>
        <w:rPr>
          <w:lang w:val="en-GB"/>
        </w:rPr>
      </w:pPr>
      <w:r w:rsidRPr="005A3EF7">
        <w:rPr>
          <w:rFonts w:ascii="Arial Unicode MS" w:eastAsia="Arial Unicode MS" w:hAnsi="Arial Unicode MS" w:cs="Arial Unicode MS"/>
          <w:lang w:val="en-GB"/>
        </w:rPr>
        <w:t xml:space="preserve">Knowledge is abstraction → examples with face recognition, word (regardless of font), dogs </w:t>
      </w:r>
    </w:p>
    <w:p w14:paraId="303D9878" w14:textId="77777777" w:rsidR="005A50D4" w:rsidRPr="005A3EF7" w:rsidRDefault="005A3EF7">
      <w:pPr>
        <w:numPr>
          <w:ilvl w:val="0"/>
          <w:numId w:val="2"/>
        </w:numPr>
        <w:spacing w:line="240" w:lineRule="auto"/>
        <w:contextualSpacing/>
        <w:rPr>
          <w:lang w:val="en-GB"/>
        </w:rPr>
      </w:pPr>
      <w:r w:rsidRPr="005A3EF7">
        <w:rPr>
          <w:lang w:val="en-GB"/>
        </w:rPr>
        <w:t>Girl with perfect memory couldn’t abstract</w:t>
      </w:r>
      <w:r w:rsidRPr="005A3EF7">
        <w:rPr>
          <w:lang w:val="en-GB"/>
        </w:rPr>
        <w:br w:type="page"/>
      </w:r>
    </w:p>
    <w:p w14:paraId="460F0E8F" w14:textId="77777777" w:rsidR="005A50D4" w:rsidRPr="005A3EF7" w:rsidRDefault="005A3EF7">
      <w:pPr>
        <w:pStyle w:val="Heading1"/>
        <w:spacing w:before="0" w:after="0" w:line="240" w:lineRule="auto"/>
        <w:rPr>
          <w:b/>
          <w:sz w:val="28"/>
          <w:szCs w:val="28"/>
          <w:lang w:val="en-GB"/>
        </w:rPr>
      </w:pPr>
      <w:bookmarkStart w:id="36" w:name="_11cheweybs1h" w:colFirst="0" w:colLast="0"/>
      <w:bookmarkEnd w:id="36"/>
      <w:r w:rsidRPr="005A3EF7">
        <w:rPr>
          <w:b/>
          <w:sz w:val="28"/>
          <w:szCs w:val="28"/>
          <w:lang w:val="en-GB"/>
        </w:rPr>
        <w:lastRenderedPageBreak/>
        <w:t xml:space="preserve">6 - Human Memory: Encoding and Storage </w:t>
      </w:r>
    </w:p>
    <w:p w14:paraId="4AAE4B0E" w14:textId="77777777" w:rsidR="005A50D4" w:rsidRPr="005A3EF7" w:rsidRDefault="005A3EF7">
      <w:pPr>
        <w:pStyle w:val="Heading2"/>
        <w:keepNext w:val="0"/>
        <w:keepLines w:val="0"/>
        <w:spacing w:after="0" w:line="240" w:lineRule="auto"/>
        <w:rPr>
          <w:b/>
          <w:sz w:val="24"/>
          <w:szCs w:val="24"/>
          <w:lang w:val="en-GB"/>
        </w:rPr>
      </w:pPr>
      <w:bookmarkStart w:id="37" w:name="_3s0vvpak1p4n" w:colFirst="0" w:colLast="0"/>
      <w:bookmarkEnd w:id="37"/>
      <w:r w:rsidRPr="005A3EF7">
        <w:rPr>
          <w:b/>
          <w:sz w:val="24"/>
          <w:szCs w:val="24"/>
          <w:lang w:val="en-GB"/>
        </w:rPr>
        <w:t>Introduction</w:t>
      </w:r>
    </w:p>
    <w:p w14:paraId="1B824063" w14:textId="77777777" w:rsidR="005A50D4" w:rsidRPr="005A3EF7" w:rsidRDefault="005A3EF7">
      <w:pPr>
        <w:spacing w:line="240" w:lineRule="auto"/>
        <w:rPr>
          <w:sz w:val="20"/>
          <w:szCs w:val="20"/>
          <w:lang w:val="en-GB"/>
        </w:rPr>
      </w:pPr>
      <w:r w:rsidRPr="005A3EF7">
        <w:rPr>
          <w:sz w:val="20"/>
          <w:szCs w:val="20"/>
          <w:lang w:val="en-GB"/>
        </w:rPr>
        <w:t xml:space="preserve">Hippocampus is one of the most important regions in the brain when it comes to human memory – it stores all new and permanent memories. The prefrontal regions of the brain are involved in the encoding of new memories and can retrieve old memories.  </w:t>
      </w:r>
    </w:p>
    <w:p w14:paraId="6EECE9CF" w14:textId="77777777" w:rsidR="005A50D4" w:rsidRPr="005A3EF7" w:rsidRDefault="005A3EF7">
      <w:pPr>
        <w:pStyle w:val="Heading2"/>
        <w:keepNext w:val="0"/>
        <w:keepLines w:val="0"/>
        <w:spacing w:after="0" w:line="240" w:lineRule="auto"/>
        <w:rPr>
          <w:b/>
          <w:sz w:val="24"/>
          <w:szCs w:val="24"/>
          <w:lang w:val="en-GB"/>
        </w:rPr>
      </w:pPr>
      <w:bookmarkStart w:id="38" w:name="_j5dglqmgfbth" w:colFirst="0" w:colLast="0"/>
      <w:bookmarkEnd w:id="38"/>
      <w:r w:rsidRPr="005A3EF7">
        <w:rPr>
          <w:b/>
          <w:sz w:val="24"/>
          <w:szCs w:val="24"/>
          <w:lang w:val="en-GB"/>
        </w:rPr>
        <w:t>I – Vi</w:t>
      </w:r>
      <w:r w:rsidRPr="005A3EF7">
        <w:rPr>
          <w:b/>
          <w:sz w:val="24"/>
          <w:szCs w:val="24"/>
          <w:lang w:val="en-GB"/>
        </w:rPr>
        <w:t>sual sensory memory (iconic)</w:t>
      </w:r>
    </w:p>
    <w:p w14:paraId="11D28DDB" w14:textId="77777777" w:rsidR="005A50D4" w:rsidRPr="005A3EF7" w:rsidRDefault="005A3EF7">
      <w:pPr>
        <w:numPr>
          <w:ilvl w:val="0"/>
          <w:numId w:val="49"/>
        </w:numPr>
        <w:spacing w:line="240" w:lineRule="auto"/>
        <w:ind w:right="-15"/>
        <w:contextualSpacing/>
        <w:rPr>
          <w:lang w:val="en-GB"/>
        </w:rPr>
      </w:pPr>
      <w:r w:rsidRPr="005A3EF7">
        <w:rPr>
          <w:b/>
          <w:lang w:val="en-GB"/>
        </w:rPr>
        <w:t>Whole report procedure</w:t>
      </w:r>
      <w:r w:rsidRPr="005A3EF7">
        <w:rPr>
          <w:lang w:val="en-GB"/>
        </w:rPr>
        <w:t xml:space="preserve"> &gt;&lt; </w:t>
      </w:r>
      <w:r w:rsidRPr="005A3EF7">
        <w:rPr>
          <w:b/>
          <w:lang w:val="en-GB"/>
        </w:rPr>
        <w:t>partial-report procedure</w:t>
      </w:r>
      <w:r w:rsidRPr="005A3EF7">
        <w:rPr>
          <w:lang w:val="en-GB"/>
        </w:rPr>
        <w:t xml:space="preserve"> </w:t>
      </w:r>
      <w:r w:rsidRPr="005A3EF7">
        <w:rPr>
          <w:color w:val="FF9900"/>
          <w:lang w:val="en-GB"/>
        </w:rPr>
        <w:t>(Sperling 1960: visual arrays of letters)</w:t>
      </w:r>
    </w:p>
    <w:p w14:paraId="5598D483" w14:textId="77777777" w:rsidR="005A50D4" w:rsidRPr="005A3EF7" w:rsidRDefault="005A3EF7">
      <w:pPr>
        <w:numPr>
          <w:ilvl w:val="0"/>
          <w:numId w:val="49"/>
        </w:numPr>
        <w:contextualSpacing/>
        <w:rPr>
          <w:lang w:val="en-GB"/>
        </w:rPr>
      </w:pPr>
      <w:r w:rsidRPr="005A3EF7">
        <w:rPr>
          <w:lang w:val="en-GB"/>
        </w:rPr>
        <w:t xml:space="preserve">Information held in the </w:t>
      </w:r>
      <w:r w:rsidRPr="005A3EF7">
        <w:rPr>
          <w:b/>
          <w:lang w:val="en-GB"/>
        </w:rPr>
        <w:t>visual sensory memory</w:t>
      </w:r>
    </w:p>
    <w:p w14:paraId="631D8A24" w14:textId="77777777" w:rsidR="005A50D4" w:rsidRPr="005A3EF7" w:rsidRDefault="005A3EF7">
      <w:pPr>
        <w:numPr>
          <w:ilvl w:val="2"/>
          <w:numId w:val="49"/>
        </w:numPr>
        <w:contextualSpacing/>
        <w:rPr>
          <w:lang w:val="en-GB"/>
        </w:rPr>
      </w:pPr>
      <w:r w:rsidRPr="005A3EF7">
        <w:rPr>
          <w:rFonts w:ascii="Arial Unicode MS" w:eastAsia="Arial Unicode MS" w:hAnsi="Arial Unicode MS" w:cs="Arial Unicode MS"/>
          <w:lang w:val="en-GB"/>
        </w:rPr>
        <w:t>If attended → able to report it, if not information is lost</w:t>
      </w:r>
    </w:p>
    <w:p w14:paraId="7F497E23" w14:textId="77777777" w:rsidR="005A50D4" w:rsidRPr="005A3EF7" w:rsidRDefault="005A3EF7">
      <w:pPr>
        <w:pStyle w:val="Heading2"/>
        <w:keepNext w:val="0"/>
        <w:keepLines w:val="0"/>
        <w:spacing w:after="0" w:line="240" w:lineRule="auto"/>
        <w:rPr>
          <w:b/>
          <w:sz w:val="24"/>
          <w:szCs w:val="24"/>
          <w:lang w:val="en-GB"/>
        </w:rPr>
      </w:pPr>
      <w:bookmarkStart w:id="39" w:name="_kcv9ab6u8b83" w:colFirst="0" w:colLast="0"/>
      <w:bookmarkEnd w:id="39"/>
      <w:r w:rsidRPr="005A3EF7">
        <w:rPr>
          <w:b/>
          <w:sz w:val="24"/>
          <w:szCs w:val="24"/>
          <w:lang w:val="en-GB"/>
        </w:rPr>
        <w:t>II – Auditory sensory memory</w:t>
      </w:r>
      <w:r w:rsidRPr="005A3EF7">
        <w:rPr>
          <w:b/>
          <w:sz w:val="24"/>
          <w:szCs w:val="24"/>
          <w:lang w:val="en-GB"/>
        </w:rPr>
        <w:t xml:space="preserve"> (echoic)</w:t>
      </w:r>
    </w:p>
    <w:p w14:paraId="4178F69B" w14:textId="77777777" w:rsidR="005A50D4" w:rsidRPr="005A3EF7" w:rsidRDefault="005A3EF7">
      <w:pPr>
        <w:numPr>
          <w:ilvl w:val="0"/>
          <w:numId w:val="52"/>
        </w:numPr>
        <w:spacing w:line="240" w:lineRule="auto"/>
        <w:contextualSpacing/>
        <w:rPr>
          <w:lang w:val="en-GB"/>
        </w:rPr>
      </w:pPr>
      <w:r w:rsidRPr="005A3EF7">
        <w:rPr>
          <w:lang w:val="en-GB"/>
        </w:rPr>
        <w:t xml:space="preserve">Able to report auditory stimulus with accuracy if probed soon after onset  </w:t>
      </w:r>
    </w:p>
    <w:p w14:paraId="589975BE" w14:textId="77777777" w:rsidR="005A50D4" w:rsidRPr="005A3EF7" w:rsidRDefault="005A3EF7">
      <w:pPr>
        <w:numPr>
          <w:ilvl w:val="0"/>
          <w:numId w:val="52"/>
        </w:numPr>
        <w:contextualSpacing/>
        <w:rPr>
          <w:lang w:val="en-GB"/>
        </w:rPr>
      </w:pPr>
      <w:r w:rsidRPr="005A3EF7">
        <w:rPr>
          <w:lang w:val="en-GB"/>
        </w:rPr>
        <w:t xml:space="preserve">Memory last up to 10 seconds </w:t>
      </w:r>
      <w:r w:rsidRPr="005A3EF7">
        <w:rPr>
          <w:color w:val="FF9900"/>
          <w:lang w:val="en-GB"/>
        </w:rPr>
        <w:t xml:space="preserve">(experiment: Sams, Hari, Rif and Knuutila) </w:t>
      </w:r>
    </w:p>
    <w:p w14:paraId="1246E746" w14:textId="77777777" w:rsidR="005A50D4" w:rsidRDefault="005A3EF7">
      <w:pPr>
        <w:pStyle w:val="Heading2"/>
        <w:keepNext w:val="0"/>
        <w:keepLines w:val="0"/>
        <w:spacing w:after="0" w:line="240" w:lineRule="auto"/>
        <w:rPr>
          <w:b/>
          <w:sz w:val="24"/>
          <w:szCs w:val="24"/>
        </w:rPr>
      </w:pPr>
      <w:bookmarkStart w:id="40" w:name="_6c9gzvya7wk" w:colFirst="0" w:colLast="0"/>
      <w:bookmarkEnd w:id="40"/>
      <w:r>
        <w:rPr>
          <w:b/>
          <w:sz w:val="24"/>
          <w:szCs w:val="24"/>
        </w:rPr>
        <w:t>III – Short- &amp; long-term memory</w:t>
      </w:r>
    </w:p>
    <w:p w14:paraId="45231576" w14:textId="77777777" w:rsidR="005A50D4" w:rsidRPr="005A3EF7" w:rsidRDefault="005A3EF7">
      <w:pPr>
        <w:numPr>
          <w:ilvl w:val="0"/>
          <w:numId w:val="9"/>
        </w:numPr>
        <w:spacing w:line="240" w:lineRule="auto"/>
        <w:contextualSpacing/>
        <w:rPr>
          <w:lang w:val="en-GB"/>
        </w:rPr>
      </w:pPr>
      <w:r w:rsidRPr="005A3EF7">
        <w:rPr>
          <w:rFonts w:ascii="Arial Unicode MS" w:eastAsia="Arial Unicode MS" w:hAnsi="Arial Unicode MS" w:cs="Arial Unicode MS"/>
          <w:lang w:val="en-GB"/>
        </w:rPr>
        <w:t>Attended at sensory store → short-term memory → rehearsed → long-</w:t>
      </w:r>
      <w:r w:rsidRPr="005A3EF7">
        <w:rPr>
          <w:rFonts w:ascii="Arial Unicode MS" w:eastAsia="Arial Unicode MS" w:hAnsi="Arial Unicode MS" w:cs="Arial Unicode MS"/>
          <w:lang w:val="en-GB"/>
        </w:rPr>
        <w:t>term memory</w:t>
      </w:r>
    </w:p>
    <w:p w14:paraId="6DFB3013" w14:textId="77777777" w:rsidR="005A50D4" w:rsidRPr="005A3EF7" w:rsidRDefault="005A3EF7">
      <w:pPr>
        <w:numPr>
          <w:ilvl w:val="0"/>
          <w:numId w:val="9"/>
        </w:numPr>
        <w:contextualSpacing/>
        <w:rPr>
          <w:lang w:val="en-GB"/>
        </w:rPr>
      </w:pPr>
      <w:r w:rsidRPr="005A3EF7">
        <w:rPr>
          <w:lang w:val="en-GB"/>
        </w:rPr>
        <w:t xml:space="preserve">Shallow (fragile memory) &gt;&lt; </w:t>
      </w:r>
      <w:r w:rsidRPr="005A3EF7">
        <w:rPr>
          <w:b/>
          <w:lang w:val="en-GB"/>
        </w:rPr>
        <w:t>deep  attentive processing</w:t>
      </w:r>
      <w:r w:rsidRPr="005A3EF7">
        <w:rPr>
          <w:lang w:val="en-GB"/>
        </w:rPr>
        <w:t xml:space="preserve"> (durable memory)</w:t>
      </w:r>
    </w:p>
    <w:p w14:paraId="58702B6F" w14:textId="77777777" w:rsidR="005A50D4" w:rsidRPr="005A3EF7" w:rsidRDefault="005A3EF7">
      <w:pPr>
        <w:numPr>
          <w:ilvl w:val="0"/>
          <w:numId w:val="9"/>
        </w:numPr>
        <w:contextualSpacing/>
        <w:rPr>
          <w:lang w:val="en-GB"/>
        </w:rPr>
      </w:pPr>
      <w:r w:rsidRPr="005A3EF7">
        <w:rPr>
          <w:lang w:val="en-GB"/>
        </w:rPr>
        <w:t>Retrieval from long-term memory (</w:t>
      </w:r>
      <w:r w:rsidRPr="005A3EF7">
        <w:rPr>
          <w:b/>
          <w:lang w:val="en-GB"/>
        </w:rPr>
        <w:t>ACT theory</w:t>
      </w:r>
      <w:r w:rsidRPr="005A3EF7">
        <w:rPr>
          <w:lang w:val="en-GB"/>
        </w:rPr>
        <w:t>)</w:t>
      </w:r>
    </w:p>
    <w:p w14:paraId="623F15C4" w14:textId="77777777" w:rsidR="005A50D4" w:rsidRPr="005A3EF7" w:rsidRDefault="005A3EF7">
      <w:pPr>
        <w:numPr>
          <w:ilvl w:val="0"/>
          <w:numId w:val="43"/>
        </w:numPr>
        <w:contextualSpacing/>
        <w:rPr>
          <w:lang w:val="en-GB"/>
        </w:rPr>
      </w:pPr>
      <w:r w:rsidRPr="005A3EF7">
        <w:rPr>
          <w:b/>
          <w:lang w:val="en-GB"/>
        </w:rPr>
        <w:t xml:space="preserve">Activation </w:t>
      </w:r>
      <w:r w:rsidRPr="005A3EF7">
        <w:rPr>
          <w:rFonts w:ascii="Arial Unicode MS" w:eastAsia="Arial Unicode MS" w:hAnsi="Arial Unicode MS" w:cs="Arial Unicode MS"/>
          <w:lang w:val="en-GB"/>
        </w:rPr>
        <w:t xml:space="preserve">→ depends on base-level activation + activation from associations </w:t>
      </w:r>
      <w:r w:rsidRPr="005A3EF7">
        <w:rPr>
          <w:color w:val="FF9900"/>
          <w:lang w:val="en-GB"/>
        </w:rPr>
        <w:t xml:space="preserve">(Anderson, p 133-134) </w:t>
      </w:r>
      <w:r w:rsidRPr="005A3EF7">
        <w:rPr>
          <w:lang w:val="en-GB"/>
        </w:rPr>
        <w:t>+</w:t>
      </w:r>
      <w:r w:rsidRPr="005A3EF7">
        <w:rPr>
          <w:color w:val="FF9900"/>
          <w:lang w:val="en-GB"/>
        </w:rPr>
        <w:t xml:space="preserve"> </w:t>
      </w:r>
      <w:r w:rsidRPr="005A3EF7">
        <w:rPr>
          <w:b/>
          <w:lang w:val="en-GB"/>
        </w:rPr>
        <w:t>associative spreading</w:t>
      </w:r>
    </w:p>
    <w:p w14:paraId="2932F53E" w14:textId="77777777" w:rsidR="005A50D4" w:rsidRPr="005A3EF7" w:rsidRDefault="005A3EF7">
      <w:pPr>
        <w:numPr>
          <w:ilvl w:val="0"/>
          <w:numId w:val="43"/>
        </w:numPr>
        <w:contextualSpacing/>
        <w:rPr>
          <w:lang w:val="en-GB"/>
        </w:rPr>
      </w:pPr>
      <w:r w:rsidRPr="005A3EF7">
        <w:rPr>
          <w:b/>
          <w:lang w:val="en-GB"/>
        </w:rPr>
        <w:t>Spre</w:t>
      </w:r>
      <w:r w:rsidRPr="005A3EF7">
        <w:rPr>
          <w:b/>
          <w:lang w:val="en-GB"/>
        </w:rPr>
        <w:t>ading activation</w:t>
      </w:r>
      <w:r w:rsidRPr="005A3EF7">
        <w:rPr>
          <w:lang w:val="en-GB"/>
        </w:rPr>
        <w:t xml:space="preserve"> = presented items through related network memories</w:t>
      </w:r>
    </w:p>
    <w:p w14:paraId="22F71ABA" w14:textId="77777777" w:rsidR="005A50D4" w:rsidRDefault="005A3EF7">
      <w:pPr>
        <w:numPr>
          <w:ilvl w:val="1"/>
          <w:numId w:val="43"/>
        </w:numPr>
        <w:contextualSpacing/>
      </w:pPr>
      <w:r>
        <w:t>(</w:t>
      </w:r>
      <w:r>
        <w:rPr>
          <w:color w:val="1155CC"/>
        </w:rPr>
        <w:t>fan effect - chapter 7</w:t>
      </w:r>
      <w:r>
        <w:t>)</w:t>
      </w:r>
    </w:p>
    <w:p w14:paraId="7CC904D1" w14:textId="77777777" w:rsidR="005A50D4" w:rsidRPr="005A3EF7" w:rsidRDefault="005A3EF7">
      <w:pPr>
        <w:numPr>
          <w:ilvl w:val="0"/>
          <w:numId w:val="9"/>
        </w:numPr>
        <w:contextualSpacing/>
        <w:rPr>
          <w:lang w:val="en-GB"/>
        </w:rPr>
      </w:pPr>
      <w:r w:rsidRPr="005A3EF7">
        <w:rPr>
          <w:rFonts w:ascii="Arial Unicode MS" w:eastAsia="Arial Unicode MS" w:hAnsi="Arial Unicode MS" w:cs="Arial Unicode MS"/>
          <w:lang w:val="en-GB"/>
        </w:rPr>
        <w:t xml:space="preserve">Practice = memory strength → </w:t>
      </w:r>
      <w:r w:rsidRPr="005A3EF7">
        <w:rPr>
          <w:b/>
          <w:lang w:val="en-GB"/>
        </w:rPr>
        <w:t xml:space="preserve">Power law of learning </w:t>
      </w:r>
      <w:r w:rsidRPr="005A3EF7">
        <w:rPr>
          <w:lang w:val="en-GB"/>
        </w:rPr>
        <w:t xml:space="preserve"> </w:t>
      </w:r>
      <w:r w:rsidRPr="005A3EF7">
        <w:rPr>
          <w:color w:val="FF9900"/>
          <w:lang w:val="en-GB"/>
        </w:rPr>
        <w:t>(Pirolli and Anderson)</w:t>
      </w:r>
    </w:p>
    <w:p w14:paraId="46CACF6B" w14:textId="77777777" w:rsidR="005A50D4" w:rsidRDefault="005A3EF7">
      <w:pPr>
        <w:pStyle w:val="Heading2"/>
        <w:keepNext w:val="0"/>
        <w:keepLines w:val="0"/>
        <w:spacing w:after="0" w:line="240" w:lineRule="auto"/>
        <w:rPr>
          <w:b/>
          <w:sz w:val="24"/>
          <w:szCs w:val="24"/>
        </w:rPr>
      </w:pPr>
      <w:bookmarkStart w:id="41" w:name="_b3wjvgy8htby" w:colFirst="0" w:colLast="0"/>
      <w:bookmarkEnd w:id="41"/>
      <w:r>
        <w:rPr>
          <w:b/>
          <w:sz w:val="24"/>
          <w:szCs w:val="24"/>
        </w:rPr>
        <w:t>IV – Working memory</w:t>
      </w:r>
    </w:p>
    <w:p w14:paraId="6D8421B2" w14:textId="77777777" w:rsidR="005A50D4" w:rsidRPr="005A3EF7" w:rsidRDefault="005A3EF7">
      <w:pPr>
        <w:numPr>
          <w:ilvl w:val="0"/>
          <w:numId w:val="3"/>
        </w:numPr>
        <w:spacing w:line="240" w:lineRule="auto"/>
        <w:contextualSpacing/>
        <w:rPr>
          <w:lang w:val="en-GB"/>
        </w:rPr>
      </w:pPr>
      <w:r w:rsidRPr="005A3EF7">
        <w:rPr>
          <w:rFonts w:ascii="Arial Unicode MS" w:eastAsia="Arial Unicode MS" w:hAnsi="Arial Unicode MS" w:cs="Arial Unicode MS"/>
          <w:lang w:val="en-GB"/>
        </w:rPr>
        <w:t>Frontal cortex → important for working memory tasks</w:t>
      </w:r>
    </w:p>
    <w:p w14:paraId="010DA41A" w14:textId="77777777" w:rsidR="005A50D4" w:rsidRPr="005A3EF7" w:rsidRDefault="005A3EF7">
      <w:pPr>
        <w:numPr>
          <w:ilvl w:val="1"/>
          <w:numId w:val="3"/>
        </w:numPr>
        <w:ind w:right="-450"/>
        <w:contextualSpacing/>
        <w:rPr>
          <w:color w:val="FF9900"/>
          <w:lang w:val="en-GB"/>
        </w:rPr>
      </w:pPr>
      <w:r w:rsidRPr="005A3EF7">
        <w:rPr>
          <w:rFonts w:ascii="Arial Unicode MS" w:eastAsia="Arial Unicode MS" w:hAnsi="Arial Unicode MS" w:cs="Arial Unicode MS"/>
          <w:color w:val="FF9900"/>
          <w:lang w:val="en-GB"/>
        </w:rPr>
        <w:t>Monkeys &amp;</w:t>
      </w:r>
      <w:r w:rsidRPr="005A3EF7">
        <w:rPr>
          <w:rFonts w:ascii="Arial Unicode MS" w:eastAsia="Arial Unicode MS" w:hAnsi="Arial Unicode MS" w:cs="Arial Unicode MS"/>
          <w:color w:val="FF9900"/>
          <w:lang w:val="en-GB"/>
        </w:rPr>
        <w:t xml:space="preserve"> food exp. → cue, delay, response → monkeys with lesions → can’t perform task (Goldman-Rakic, 1987) </w:t>
      </w:r>
    </w:p>
    <w:p w14:paraId="035D256F" w14:textId="77777777" w:rsidR="005A50D4" w:rsidRPr="005A3EF7" w:rsidRDefault="005A3EF7">
      <w:pPr>
        <w:numPr>
          <w:ilvl w:val="0"/>
          <w:numId w:val="3"/>
        </w:numPr>
        <w:contextualSpacing/>
        <w:rPr>
          <w:lang w:val="en-GB"/>
        </w:rPr>
      </w:pPr>
      <w:r w:rsidRPr="005A3EF7">
        <w:rPr>
          <w:b/>
          <w:lang w:val="en-GB"/>
        </w:rPr>
        <w:t>Central executive</w:t>
      </w:r>
      <w:r w:rsidRPr="005A3EF7">
        <w:rPr>
          <w:rFonts w:ascii="Arial Unicode MS" w:eastAsia="Arial Unicode MS" w:hAnsi="Arial Unicode MS" w:cs="Arial Unicode MS"/>
          <w:lang w:val="en-GB"/>
        </w:rPr>
        <w:t xml:space="preserve"> → “mothership” →  retrieves information + controls attention</w:t>
      </w:r>
    </w:p>
    <w:p w14:paraId="2771B857" w14:textId="77777777" w:rsidR="005A50D4" w:rsidRDefault="005A3EF7">
      <w:pPr>
        <w:numPr>
          <w:ilvl w:val="0"/>
          <w:numId w:val="3"/>
        </w:numPr>
        <w:contextualSpacing/>
      </w:pPr>
      <w:r w:rsidRPr="005A3EF7">
        <w:rPr>
          <w:rFonts w:ascii="Times New Roman" w:eastAsia="Times New Roman" w:hAnsi="Times New Roman" w:cs="Times New Roman"/>
          <w:b/>
          <w:sz w:val="14"/>
          <w:szCs w:val="14"/>
          <w:lang w:val="en-GB"/>
        </w:rPr>
        <w:t xml:space="preserve"> </w:t>
      </w:r>
      <w:r>
        <w:rPr>
          <w:b/>
        </w:rPr>
        <w:t>Phonological loop</w:t>
      </w:r>
      <w:r>
        <w:rPr>
          <w:rFonts w:ascii="Arial Unicode MS" w:eastAsia="Arial Unicode MS" w:hAnsi="Arial Unicode MS" w:cs="Arial Unicode MS"/>
        </w:rPr>
        <w:t xml:space="preserve"> → Verbal information</w:t>
      </w:r>
    </w:p>
    <w:p w14:paraId="50B9BC9A" w14:textId="77777777" w:rsidR="005A50D4" w:rsidRPr="005A3EF7" w:rsidRDefault="005A3EF7">
      <w:pPr>
        <w:numPr>
          <w:ilvl w:val="0"/>
          <w:numId w:val="20"/>
        </w:numPr>
        <w:contextualSpacing/>
        <w:rPr>
          <w:lang w:val="en-GB"/>
        </w:rPr>
      </w:pPr>
      <w:r w:rsidRPr="005A3EF7">
        <w:rPr>
          <w:lang w:val="en-GB"/>
        </w:rPr>
        <w:t>Articulatory loop (“inner voice” – rehearse + speech – Broca’s area)</w:t>
      </w:r>
    </w:p>
    <w:p w14:paraId="00853614" w14:textId="77777777" w:rsidR="005A50D4" w:rsidRPr="005A3EF7" w:rsidRDefault="005A3EF7">
      <w:pPr>
        <w:numPr>
          <w:ilvl w:val="0"/>
          <w:numId w:val="20"/>
        </w:numPr>
        <w:contextualSpacing/>
        <w:rPr>
          <w:lang w:val="en-GB"/>
        </w:rPr>
      </w:pPr>
      <w:r w:rsidRPr="005A3EF7">
        <w:rPr>
          <w:lang w:val="en-GB"/>
        </w:rPr>
        <w:t>Phonological store (“inner ear” – store information – parietal-temporal region)</w:t>
      </w:r>
    </w:p>
    <w:p w14:paraId="11785C0F" w14:textId="77777777" w:rsidR="005A50D4" w:rsidRDefault="005A3EF7">
      <w:pPr>
        <w:numPr>
          <w:ilvl w:val="0"/>
          <w:numId w:val="3"/>
        </w:numPr>
        <w:ind w:right="-780"/>
        <w:contextualSpacing/>
      </w:pPr>
      <w:r>
        <w:rPr>
          <w:b/>
        </w:rPr>
        <w:t>Visuospatial sketchpad</w:t>
      </w:r>
      <w:r>
        <w:rPr>
          <w:rFonts w:ascii="Arial Unicode MS" w:eastAsia="Arial Unicode MS" w:hAnsi="Arial Unicode MS" w:cs="Arial Unicode MS"/>
        </w:rPr>
        <w:t xml:space="preserve"> → rehearsing visual information</w:t>
      </w:r>
    </w:p>
    <w:p w14:paraId="5170672B" w14:textId="77777777" w:rsidR="005A50D4" w:rsidRPr="005A3EF7" w:rsidRDefault="005A3EF7">
      <w:pPr>
        <w:numPr>
          <w:ilvl w:val="0"/>
          <w:numId w:val="3"/>
        </w:numPr>
        <w:ind w:right="-780"/>
        <w:contextualSpacing/>
        <w:rPr>
          <w:lang w:val="en-GB"/>
        </w:rPr>
      </w:pPr>
      <w:r w:rsidRPr="005A3EF7">
        <w:rPr>
          <w:color w:val="FF9900"/>
          <w:lang w:val="en-GB"/>
        </w:rPr>
        <w:t>e.g. multiplication problem - can be solved phonolog</w:t>
      </w:r>
      <w:r w:rsidRPr="005A3EF7">
        <w:rPr>
          <w:color w:val="FF9900"/>
          <w:lang w:val="en-GB"/>
        </w:rPr>
        <w:t>ically or visually</w:t>
      </w:r>
    </w:p>
    <w:p w14:paraId="6032B90B" w14:textId="77777777" w:rsidR="005A50D4" w:rsidRDefault="005A3EF7">
      <w:pPr>
        <w:pStyle w:val="Heading2"/>
        <w:keepNext w:val="0"/>
        <w:keepLines w:val="0"/>
        <w:spacing w:after="0" w:line="240" w:lineRule="auto"/>
        <w:rPr>
          <w:b/>
          <w:sz w:val="24"/>
          <w:szCs w:val="24"/>
        </w:rPr>
      </w:pPr>
      <w:bookmarkStart w:id="42" w:name="_42kdf64kc2oh" w:colFirst="0" w:colLast="0"/>
      <w:bookmarkEnd w:id="42"/>
      <w:r>
        <w:rPr>
          <w:b/>
          <w:sz w:val="24"/>
          <w:szCs w:val="24"/>
        </w:rPr>
        <w:t>V – What influences memory?</w:t>
      </w:r>
    </w:p>
    <w:p w14:paraId="14F1CA0B" w14:textId="77777777" w:rsidR="005A50D4" w:rsidRPr="005A3EF7" w:rsidRDefault="005A3EF7">
      <w:pPr>
        <w:numPr>
          <w:ilvl w:val="0"/>
          <w:numId w:val="19"/>
        </w:numPr>
        <w:spacing w:line="240" w:lineRule="auto"/>
        <w:contextualSpacing/>
        <w:rPr>
          <w:lang w:val="en-GB"/>
        </w:rPr>
      </w:pPr>
      <w:r w:rsidRPr="005A3EF7">
        <w:rPr>
          <w:rFonts w:ascii="Times New Roman" w:eastAsia="Times New Roman" w:hAnsi="Times New Roman" w:cs="Times New Roman"/>
          <w:sz w:val="14"/>
          <w:szCs w:val="14"/>
          <w:lang w:val="en-GB"/>
        </w:rPr>
        <w:t xml:space="preserve"> </w:t>
      </w:r>
      <w:r w:rsidRPr="005A3EF7">
        <w:rPr>
          <w:lang w:val="en-GB"/>
        </w:rPr>
        <w:t xml:space="preserve">(meaningful) </w:t>
      </w:r>
      <w:r w:rsidRPr="005A3EF7">
        <w:rPr>
          <w:b/>
          <w:lang w:val="en-GB"/>
        </w:rPr>
        <w:t>elaborate processing</w:t>
      </w:r>
      <w:r w:rsidRPr="005A3EF7">
        <w:rPr>
          <w:rFonts w:ascii="Arial Unicode MS" w:eastAsia="Arial Unicode MS" w:hAnsi="Arial Unicode MS" w:cs="Arial Unicode MS"/>
          <w:lang w:val="en-GB"/>
        </w:rPr>
        <w:t xml:space="preserve"> →  better memory (lawyer) </w:t>
      </w:r>
      <w:r w:rsidRPr="005A3EF7">
        <w:rPr>
          <w:color w:val="FF9900"/>
          <w:lang w:val="en-GB"/>
        </w:rPr>
        <w:t>Bower (1973)</w:t>
      </w:r>
    </w:p>
    <w:p w14:paraId="1AE0C2D1" w14:textId="77777777" w:rsidR="005A50D4" w:rsidRPr="005A3EF7" w:rsidRDefault="005A3EF7">
      <w:pPr>
        <w:numPr>
          <w:ilvl w:val="1"/>
          <w:numId w:val="19"/>
        </w:numPr>
        <w:contextualSpacing/>
        <w:rPr>
          <w:lang w:val="en-GB"/>
        </w:rPr>
      </w:pPr>
      <w:r w:rsidRPr="005A3EF7">
        <w:rPr>
          <w:rFonts w:ascii="Times New Roman" w:eastAsia="Times New Roman" w:hAnsi="Times New Roman" w:cs="Times New Roman"/>
          <w:sz w:val="14"/>
          <w:szCs w:val="14"/>
          <w:lang w:val="en-GB"/>
        </w:rPr>
        <w:t xml:space="preserve"> </w:t>
      </w:r>
      <w:r w:rsidRPr="005A3EF7">
        <w:rPr>
          <w:rFonts w:ascii="Arial Unicode MS" w:eastAsia="Arial Unicode MS" w:hAnsi="Arial Unicode MS" w:cs="Arial Unicode MS"/>
          <w:lang w:val="en-GB"/>
        </w:rPr>
        <w:t xml:space="preserve">The PQ4R-method →  preview, questions, read, reflect, recite, review + </w:t>
      </w:r>
      <w:r w:rsidRPr="005A3EF7">
        <w:rPr>
          <w:b/>
          <w:sz w:val="18"/>
          <w:szCs w:val="18"/>
          <w:lang w:val="en-GB"/>
        </w:rPr>
        <w:t>method of Loci</w:t>
      </w:r>
    </w:p>
    <w:p w14:paraId="3B9E95F5" w14:textId="77777777" w:rsidR="005A50D4" w:rsidRDefault="005A3EF7">
      <w:pPr>
        <w:numPr>
          <w:ilvl w:val="0"/>
          <w:numId w:val="19"/>
        </w:numPr>
        <w:contextualSpacing/>
      </w:pPr>
      <w:r w:rsidRPr="005A3EF7">
        <w:rPr>
          <w:rFonts w:ascii="Times New Roman" w:eastAsia="Times New Roman" w:hAnsi="Times New Roman" w:cs="Times New Roman"/>
          <w:sz w:val="14"/>
          <w:szCs w:val="14"/>
          <w:lang w:val="en-GB"/>
        </w:rPr>
        <w:t xml:space="preserve"> </w:t>
      </w:r>
      <w:r w:rsidRPr="005A3EF7">
        <w:rPr>
          <w:rFonts w:ascii="Arial Unicode MS" w:eastAsia="Arial Unicode MS" w:hAnsi="Arial Unicode MS" w:cs="Arial Unicode MS"/>
          <w:lang w:val="en-GB"/>
        </w:rPr>
        <w:t xml:space="preserve">Incidental &amp; intentional learning →  intention </w:t>
      </w:r>
      <w:r w:rsidRPr="005A3EF7">
        <w:rPr>
          <w:rFonts w:ascii="Arial Unicode MS" w:eastAsia="Arial Unicode MS" w:hAnsi="Arial Unicode MS" w:cs="Arial Unicode MS"/>
          <w:lang w:val="en-GB"/>
        </w:rPr>
        <w:t xml:space="preserve">not important → process is! </w:t>
      </w:r>
      <w:r>
        <w:rPr>
          <w:rFonts w:ascii="Times New Roman" w:eastAsia="Times New Roman" w:hAnsi="Times New Roman" w:cs="Times New Roman"/>
          <w:color w:val="FF9900"/>
          <w:sz w:val="20"/>
          <w:szCs w:val="20"/>
        </w:rPr>
        <w:t>Hyde and Jenkins (1973)</w:t>
      </w:r>
      <w:r>
        <w:rPr>
          <w:color w:val="FF9900"/>
          <w:sz w:val="20"/>
          <w:szCs w:val="20"/>
        </w:rPr>
        <w:t xml:space="preserve"> </w:t>
      </w:r>
    </w:p>
    <w:p w14:paraId="4DEB9D2A" w14:textId="77777777" w:rsidR="005A50D4" w:rsidRPr="005A3EF7" w:rsidRDefault="005A3EF7">
      <w:pPr>
        <w:numPr>
          <w:ilvl w:val="0"/>
          <w:numId w:val="19"/>
        </w:numPr>
        <w:contextualSpacing/>
        <w:rPr>
          <w:lang w:val="en-GB"/>
        </w:rPr>
      </w:pPr>
      <w:r w:rsidRPr="005A3EF7">
        <w:rPr>
          <w:rFonts w:ascii="Times New Roman" w:eastAsia="Times New Roman" w:hAnsi="Times New Roman" w:cs="Times New Roman"/>
          <w:sz w:val="14"/>
          <w:szCs w:val="14"/>
          <w:lang w:val="en-GB"/>
        </w:rPr>
        <w:t xml:space="preserve"> </w:t>
      </w:r>
      <w:r w:rsidRPr="005A3EF7">
        <w:rPr>
          <w:b/>
          <w:lang w:val="en-GB"/>
        </w:rPr>
        <w:t>Flashbulb memories</w:t>
      </w:r>
      <w:r w:rsidRPr="005A3EF7">
        <w:rPr>
          <w:rFonts w:ascii="Arial Unicode MS" w:eastAsia="Arial Unicode MS" w:hAnsi="Arial Unicode MS" w:cs="Arial Unicode MS"/>
          <w:lang w:val="en-GB"/>
        </w:rPr>
        <w:t xml:space="preserve"> →  burned into memory → can be influenced by media + memories change every time we retrieve them → Amygdala might burn stuff into you better (p. 147)</w:t>
      </w:r>
    </w:p>
    <w:p w14:paraId="62F920D5" w14:textId="77777777" w:rsidR="005A50D4" w:rsidRPr="005A3EF7" w:rsidRDefault="005A3EF7">
      <w:pPr>
        <w:numPr>
          <w:ilvl w:val="0"/>
          <w:numId w:val="19"/>
        </w:numPr>
        <w:contextualSpacing/>
        <w:rPr>
          <w:lang w:val="en-GB"/>
        </w:rPr>
      </w:pPr>
      <w:r w:rsidRPr="005A3EF7">
        <w:rPr>
          <w:rFonts w:ascii="Arial Unicode MS" w:eastAsia="Arial Unicode MS" w:hAnsi="Arial Unicode MS" w:cs="Arial Unicode MS"/>
          <w:lang w:val="en-GB"/>
        </w:rPr>
        <w:t>Creates complications with Childm</w:t>
      </w:r>
      <w:r w:rsidRPr="005A3EF7">
        <w:rPr>
          <w:rFonts w:ascii="Arial Unicode MS" w:eastAsia="Arial Unicode MS" w:hAnsi="Arial Unicode MS" w:cs="Arial Unicode MS"/>
          <w:lang w:val="en-GB"/>
        </w:rPr>
        <w:t xml:space="preserve">olestation cases in psychology → </w:t>
      </w:r>
      <w:r w:rsidRPr="005A3EF7">
        <w:rPr>
          <w:color w:val="1C4587"/>
          <w:lang w:val="en-GB"/>
        </w:rPr>
        <w:t>Chapter 7</w:t>
      </w:r>
    </w:p>
    <w:p w14:paraId="0A6D7DA6" w14:textId="77777777" w:rsidR="005A50D4" w:rsidRPr="005A3EF7" w:rsidRDefault="005A3EF7">
      <w:pPr>
        <w:rPr>
          <w:b/>
          <w:sz w:val="24"/>
          <w:szCs w:val="24"/>
          <w:lang w:val="en-GB"/>
        </w:rPr>
      </w:pPr>
      <w:r w:rsidRPr="005A3EF7">
        <w:rPr>
          <w:b/>
          <w:sz w:val="24"/>
          <w:szCs w:val="24"/>
          <w:lang w:val="en-GB"/>
        </w:rPr>
        <w:t>Conclusion</w:t>
      </w:r>
    </w:p>
    <w:p w14:paraId="2579FCDB" w14:textId="77777777" w:rsidR="005A50D4" w:rsidRPr="005A3EF7" w:rsidRDefault="005A3EF7">
      <w:pPr>
        <w:spacing w:line="240" w:lineRule="auto"/>
        <w:ind w:right="-329"/>
        <w:rPr>
          <w:b/>
          <w:sz w:val="28"/>
          <w:szCs w:val="28"/>
          <w:lang w:val="en-GB"/>
        </w:rPr>
      </w:pPr>
      <w:r w:rsidRPr="005A3EF7">
        <w:rPr>
          <w:rFonts w:ascii="Helvetica Neue" w:eastAsia="Helvetica Neue" w:hAnsi="Helvetica Neue" w:cs="Helvetica Neue"/>
          <w:lang w:val="en-GB"/>
        </w:rPr>
        <w:lastRenderedPageBreak/>
        <w:t xml:space="preserve">A lot goes on in our mind when we try to either remember something or retrieve memories. </w:t>
      </w:r>
      <w:r w:rsidRPr="005A3EF7">
        <w:rPr>
          <w:lang w:val="en-GB"/>
        </w:rPr>
        <w:br w:type="page"/>
      </w:r>
    </w:p>
    <w:p w14:paraId="53E63633" w14:textId="77777777" w:rsidR="005A50D4" w:rsidRPr="005A3EF7" w:rsidRDefault="005A3EF7">
      <w:pPr>
        <w:pStyle w:val="Heading1"/>
        <w:spacing w:before="0" w:after="0" w:line="240" w:lineRule="auto"/>
        <w:rPr>
          <w:b/>
          <w:sz w:val="28"/>
          <w:szCs w:val="28"/>
          <w:lang w:val="en-GB"/>
        </w:rPr>
      </w:pPr>
      <w:bookmarkStart w:id="43" w:name="_5klx4immjoy" w:colFirst="0" w:colLast="0"/>
      <w:bookmarkEnd w:id="43"/>
      <w:r w:rsidRPr="005A3EF7">
        <w:rPr>
          <w:b/>
          <w:sz w:val="28"/>
          <w:szCs w:val="28"/>
          <w:lang w:val="en-GB"/>
        </w:rPr>
        <w:lastRenderedPageBreak/>
        <w:t xml:space="preserve">7 - Human Memory: Retention and Retrieval </w:t>
      </w:r>
    </w:p>
    <w:p w14:paraId="41BA17CC" w14:textId="77777777" w:rsidR="005A50D4" w:rsidRPr="005A3EF7" w:rsidRDefault="005A50D4">
      <w:pPr>
        <w:pStyle w:val="Heading2"/>
        <w:spacing w:before="0" w:after="0" w:line="240" w:lineRule="auto"/>
        <w:rPr>
          <w:lang w:val="en-GB"/>
        </w:rPr>
      </w:pPr>
      <w:bookmarkStart w:id="44" w:name="_ozom0exs4xtg" w:colFirst="0" w:colLast="0"/>
      <w:bookmarkEnd w:id="44"/>
    </w:p>
    <w:p w14:paraId="1B2FBBB6" w14:textId="77777777" w:rsidR="005A50D4" w:rsidRPr="005A3EF7" w:rsidRDefault="005A3EF7">
      <w:pPr>
        <w:pStyle w:val="Heading2"/>
        <w:spacing w:before="0" w:after="0" w:line="240" w:lineRule="auto"/>
        <w:rPr>
          <w:lang w:val="en-GB"/>
        </w:rPr>
      </w:pPr>
      <w:bookmarkStart w:id="45" w:name="_ei61152sqqs0" w:colFirst="0" w:colLast="0"/>
      <w:bookmarkEnd w:id="45"/>
      <w:r w:rsidRPr="005A3EF7">
        <w:rPr>
          <w:lang w:val="en-GB"/>
        </w:rPr>
        <w:t>Introduction</w:t>
      </w:r>
    </w:p>
    <w:p w14:paraId="1140FD5A" w14:textId="77777777" w:rsidR="005A50D4" w:rsidRPr="005A3EF7" w:rsidRDefault="005A3EF7">
      <w:pPr>
        <w:pStyle w:val="Heading2"/>
        <w:spacing w:before="0" w:after="0" w:line="240" w:lineRule="auto"/>
        <w:rPr>
          <w:rFonts w:ascii="Calibri" w:eastAsia="Calibri" w:hAnsi="Calibri" w:cs="Calibri"/>
          <w:sz w:val="22"/>
          <w:szCs w:val="22"/>
          <w:lang w:val="en-GB"/>
        </w:rPr>
      </w:pPr>
      <w:bookmarkStart w:id="46" w:name="_wgbgb7mw1x9v" w:colFirst="0" w:colLast="0"/>
      <w:bookmarkEnd w:id="46"/>
      <w:r w:rsidRPr="005A3EF7">
        <w:rPr>
          <w:rFonts w:ascii="Calibri" w:eastAsia="Calibri" w:hAnsi="Calibri" w:cs="Calibri"/>
          <w:sz w:val="22"/>
          <w:szCs w:val="22"/>
          <w:lang w:val="en-GB"/>
        </w:rPr>
        <w:t>Our mind and brain contain several representations of the real world of different times and events, that can be called memories. But how do we recall things? Some researchers claim that no memories are really forgotten, others argue that interfering memori</w:t>
      </w:r>
      <w:r w:rsidRPr="005A3EF7">
        <w:rPr>
          <w:rFonts w:ascii="Calibri" w:eastAsia="Calibri" w:hAnsi="Calibri" w:cs="Calibri"/>
          <w:sz w:val="22"/>
          <w:szCs w:val="22"/>
          <w:lang w:val="en-GB"/>
        </w:rPr>
        <w:t>es really suppress former memories. In addition, it seems that context also plays a role in retrieval of memories.</w:t>
      </w:r>
    </w:p>
    <w:p w14:paraId="05441D12" w14:textId="77777777" w:rsidR="005A50D4" w:rsidRDefault="005A3EF7">
      <w:pPr>
        <w:pStyle w:val="Heading2"/>
        <w:spacing w:before="0" w:line="240" w:lineRule="auto"/>
        <w:rPr>
          <w:sz w:val="28"/>
          <w:szCs w:val="28"/>
        </w:rPr>
      </w:pPr>
      <w:bookmarkStart w:id="47" w:name="_kggwyv4c61cg" w:colFirst="0" w:colLast="0"/>
      <w:bookmarkEnd w:id="47"/>
      <w:r>
        <w:rPr>
          <w:sz w:val="28"/>
          <w:szCs w:val="28"/>
        </w:rPr>
        <w:t>I - Theories of forgetting</w:t>
      </w:r>
    </w:p>
    <w:p w14:paraId="211BF7EF" w14:textId="77777777" w:rsidR="005A50D4" w:rsidRPr="005A3EF7" w:rsidRDefault="005A3EF7">
      <w:pPr>
        <w:pStyle w:val="Heading1"/>
        <w:numPr>
          <w:ilvl w:val="0"/>
          <w:numId w:val="35"/>
        </w:numPr>
        <w:spacing w:before="0" w:after="0" w:line="240" w:lineRule="auto"/>
        <w:rPr>
          <w:lang w:val="en-GB"/>
        </w:rPr>
      </w:pPr>
      <w:r w:rsidRPr="005A3EF7">
        <w:rPr>
          <w:rFonts w:ascii="Calibri" w:eastAsia="Calibri" w:hAnsi="Calibri" w:cs="Calibri"/>
          <w:sz w:val="22"/>
          <w:szCs w:val="22"/>
          <w:lang w:val="en-GB"/>
        </w:rPr>
        <w:t>Memories aren't really forgotten</w:t>
      </w:r>
      <w:r w:rsidRPr="005A3EF7">
        <w:rPr>
          <w:rFonts w:ascii="Calibri" w:eastAsia="Calibri" w:hAnsi="Calibri" w:cs="Calibri"/>
          <w:color w:val="FF9900"/>
          <w:sz w:val="22"/>
          <w:szCs w:val="22"/>
          <w:lang w:val="en-GB"/>
        </w:rPr>
        <w:t xml:space="preserve"> (Nelson, 1971: 43-dog) - </w:t>
      </w:r>
      <w:r w:rsidRPr="005A3EF7">
        <w:rPr>
          <w:rFonts w:ascii="Calibri" w:eastAsia="Calibri" w:hAnsi="Calibri" w:cs="Calibri"/>
          <w:sz w:val="22"/>
          <w:szCs w:val="22"/>
          <w:lang w:val="en-GB"/>
        </w:rPr>
        <w:t>recognition easier than recalling</w:t>
      </w:r>
    </w:p>
    <w:p w14:paraId="49034EBC" w14:textId="77777777" w:rsidR="005A50D4" w:rsidRDefault="005A3EF7">
      <w:pPr>
        <w:pStyle w:val="Heading1"/>
        <w:numPr>
          <w:ilvl w:val="0"/>
          <w:numId w:val="35"/>
        </w:numPr>
        <w:spacing w:before="0" w:after="0" w:line="240" w:lineRule="auto"/>
      </w:pPr>
      <w:r>
        <w:rPr>
          <w:rFonts w:ascii="Calibri" w:eastAsia="Calibri" w:hAnsi="Calibri" w:cs="Calibri"/>
          <w:b/>
          <w:sz w:val="22"/>
          <w:szCs w:val="22"/>
        </w:rPr>
        <w:t>Decay theory</w:t>
      </w:r>
      <w:r>
        <w:rPr>
          <w:rFonts w:ascii="Calibri" w:eastAsia="Calibri" w:hAnsi="Calibri" w:cs="Calibri"/>
          <w:sz w:val="22"/>
          <w:szCs w:val="22"/>
        </w:rPr>
        <w:t xml:space="preserve"> of forget</w:t>
      </w:r>
      <w:r>
        <w:rPr>
          <w:rFonts w:ascii="Calibri" w:eastAsia="Calibri" w:hAnsi="Calibri" w:cs="Calibri"/>
          <w:sz w:val="22"/>
          <w:szCs w:val="22"/>
        </w:rPr>
        <w:t>ting</w:t>
      </w:r>
    </w:p>
    <w:p w14:paraId="1EF06401" w14:textId="77777777" w:rsidR="005A50D4" w:rsidRPr="005A3EF7" w:rsidRDefault="005A3EF7">
      <w:pPr>
        <w:pStyle w:val="Heading1"/>
        <w:numPr>
          <w:ilvl w:val="1"/>
          <w:numId w:val="35"/>
        </w:numPr>
        <w:spacing w:before="0" w:after="0" w:line="240" w:lineRule="auto"/>
        <w:rPr>
          <w:lang w:val="en-GB"/>
        </w:rPr>
      </w:pPr>
      <w:r w:rsidRPr="005A3EF7">
        <w:rPr>
          <w:rFonts w:ascii="Calibri" w:eastAsia="Calibri" w:hAnsi="Calibri" w:cs="Calibri"/>
          <w:b/>
          <w:sz w:val="22"/>
          <w:szCs w:val="22"/>
          <w:lang w:val="en-GB"/>
        </w:rPr>
        <w:t>Power law of forgetting</w:t>
      </w:r>
      <w:r w:rsidRPr="005A3EF7">
        <w:rPr>
          <w:rFonts w:ascii="Calibri" w:eastAsia="Calibri" w:hAnsi="Calibri" w:cs="Calibri"/>
          <w:color w:val="1155CC"/>
          <w:sz w:val="22"/>
          <w:szCs w:val="22"/>
          <w:lang w:val="en-GB"/>
        </w:rPr>
        <w:t xml:space="preserve"> (cf. Power law of learning, ch 6)</w:t>
      </w:r>
    </w:p>
    <w:p w14:paraId="07394ED0" w14:textId="77777777" w:rsidR="005A50D4" w:rsidRPr="005A3EF7" w:rsidRDefault="005A3EF7">
      <w:pPr>
        <w:pStyle w:val="Heading1"/>
        <w:numPr>
          <w:ilvl w:val="0"/>
          <w:numId w:val="35"/>
        </w:numPr>
        <w:spacing w:before="0" w:after="0" w:line="240" w:lineRule="auto"/>
        <w:rPr>
          <w:lang w:val="en-GB"/>
        </w:rPr>
      </w:pPr>
      <w:r w:rsidRPr="005A3EF7">
        <w:rPr>
          <w:rFonts w:ascii="Calibri" w:eastAsia="Calibri" w:hAnsi="Calibri" w:cs="Calibri"/>
          <w:b/>
          <w:sz w:val="22"/>
          <w:szCs w:val="22"/>
          <w:lang w:val="en-GB"/>
        </w:rPr>
        <w:t>Interference theory</w:t>
      </w:r>
      <w:r w:rsidRPr="005A3EF7">
        <w:rPr>
          <w:rFonts w:ascii="Calibri" w:eastAsia="Calibri" w:hAnsi="Calibri" w:cs="Calibri"/>
          <w:sz w:val="22"/>
          <w:szCs w:val="22"/>
          <w:lang w:val="en-GB"/>
        </w:rPr>
        <w:t xml:space="preserve"> of forgetting (</w:t>
      </w:r>
      <w:r w:rsidRPr="005A3EF7">
        <w:rPr>
          <w:rFonts w:ascii="Calibri" w:eastAsia="Calibri" w:hAnsi="Calibri" w:cs="Calibri"/>
          <w:color w:val="FF9900"/>
          <w:sz w:val="22"/>
          <w:szCs w:val="22"/>
          <w:lang w:val="en-GB"/>
        </w:rPr>
        <w:t>Lewis &amp; Anderson 1976: Napoleon sentences</w:t>
      </w:r>
      <w:r w:rsidRPr="005A3EF7">
        <w:rPr>
          <w:rFonts w:ascii="Calibri" w:eastAsia="Calibri" w:hAnsi="Calibri" w:cs="Calibri"/>
          <w:sz w:val="22"/>
          <w:szCs w:val="22"/>
          <w:lang w:val="en-GB"/>
        </w:rPr>
        <w:t>)</w:t>
      </w:r>
    </w:p>
    <w:p w14:paraId="3C9129E0" w14:textId="77777777" w:rsidR="005A50D4" w:rsidRPr="005A3EF7" w:rsidRDefault="005A3EF7">
      <w:pPr>
        <w:pStyle w:val="Heading1"/>
        <w:numPr>
          <w:ilvl w:val="0"/>
          <w:numId w:val="35"/>
        </w:numPr>
        <w:spacing w:before="0" w:after="0" w:line="240" w:lineRule="auto"/>
        <w:rPr>
          <w:lang w:val="en-GB"/>
        </w:rPr>
      </w:pPr>
      <w:r w:rsidRPr="005A3EF7">
        <w:rPr>
          <w:rFonts w:ascii="Calibri" w:eastAsia="Calibri" w:hAnsi="Calibri" w:cs="Calibri"/>
          <w:sz w:val="22"/>
          <w:szCs w:val="22"/>
          <w:lang w:val="en-GB"/>
        </w:rPr>
        <w:t>Inhibitory explanation (probably not true): retrieval-induced suppression (</w:t>
      </w:r>
      <w:r w:rsidRPr="005A3EF7">
        <w:rPr>
          <w:rFonts w:ascii="Calibri" w:eastAsia="Calibri" w:hAnsi="Calibri" w:cs="Calibri"/>
          <w:color w:val="FF9900"/>
          <w:sz w:val="22"/>
          <w:szCs w:val="22"/>
          <w:lang w:val="en-GB"/>
        </w:rPr>
        <w:t>red-blood-strawberry</w:t>
      </w:r>
      <w:r w:rsidRPr="005A3EF7">
        <w:rPr>
          <w:rFonts w:ascii="Calibri" w:eastAsia="Calibri" w:hAnsi="Calibri" w:cs="Calibri"/>
          <w:sz w:val="22"/>
          <w:szCs w:val="22"/>
          <w:lang w:val="en-GB"/>
        </w:rPr>
        <w:t xml:space="preserve">) </w:t>
      </w:r>
    </w:p>
    <w:p w14:paraId="28004593" w14:textId="77777777" w:rsidR="005A50D4" w:rsidRDefault="005A3EF7">
      <w:pPr>
        <w:pStyle w:val="Heading2"/>
        <w:spacing w:before="0" w:line="240" w:lineRule="auto"/>
        <w:rPr>
          <w:sz w:val="28"/>
          <w:szCs w:val="28"/>
        </w:rPr>
      </w:pPr>
      <w:bookmarkStart w:id="48" w:name="_umm0et9t3pfh" w:colFirst="0" w:colLast="0"/>
      <w:bookmarkEnd w:id="48"/>
      <w:r>
        <w:rPr>
          <w:sz w:val="28"/>
          <w:szCs w:val="28"/>
        </w:rPr>
        <w:t>II - Factors affe</w:t>
      </w:r>
      <w:r>
        <w:rPr>
          <w:sz w:val="28"/>
          <w:szCs w:val="28"/>
        </w:rPr>
        <w:t>cting recall</w:t>
      </w:r>
    </w:p>
    <w:p w14:paraId="2D79F205" w14:textId="77777777" w:rsidR="005A50D4" w:rsidRPr="005A3EF7" w:rsidRDefault="005A3EF7">
      <w:pPr>
        <w:pStyle w:val="Heading1"/>
        <w:numPr>
          <w:ilvl w:val="0"/>
          <w:numId w:val="46"/>
        </w:numPr>
        <w:spacing w:before="0" w:after="0" w:line="240" w:lineRule="auto"/>
        <w:rPr>
          <w:lang w:val="en-GB"/>
        </w:rPr>
      </w:pPr>
      <w:r w:rsidRPr="005A3EF7">
        <w:rPr>
          <w:rFonts w:ascii="Calibri" w:eastAsia="Calibri" w:hAnsi="Calibri" w:cs="Calibri"/>
          <w:sz w:val="22"/>
          <w:szCs w:val="22"/>
          <w:lang w:val="en-GB"/>
        </w:rPr>
        <w:t xml:space="preserve">The </w:t>
      </w:r>
      <w:r w:rsidRPr="005A3EF7">
        <w:rPr>
          <w:rFonts w:ascii="Calibri" w:eastAsia="Calibri" w:hAnsi="Calibri" w:cs="Calibri"/>
          <w:b/>
          <w:sz w:val="22"/>
          <w:szCs w:val="22"/>
          <w:lang w:val="en-GB"/>
        </w:rPr>
        <w:t>fan effect</w:t>
      </w:r>
      <w:r w:rsidRPr="005A3EF7">
        <w:rPr>
          <w:rFonts w:ascii="Calibri" w:eastAsia="Calibri" w:hAnsi="Calibri" w:cs="Calibri"/>
          <w:sz w:val="22"/>
          <w:szCs w:val="22"/>
          <w:lang w:val="en-GB"/>
        </w:rPr>
        <w:t xml:space="preserve"> spreads activation → harder to retrieve</w:t>
      </w:r>
    </w:p>
    <w:p w14:paraId="3A466695" w14:textId="77777777" w:rsidR="005A50D4" w:rsidRPr="005A3EF7" w:rsidRDefault="005A3EF7">
      <w:pPr>
        <w:pStyle w:val="Heading1"/>
        <w:numPr>
          <w:ilvl w:val="0"/>
          <w:numId w:val="46"/>
        </w:numPr>
        <w:spacing w:before="0" w:after="0" w:line="240" w:lineRule="auto"/>
        <w:rPr>
          <w:lang w:val="en-GB"/>
        </w:rPr>
      </w:pPr>
      <w:r w:rsidRPr="005A3EF7">
        <w:rPr>
          <w:rFonts w:ascii="Calibri" w:eastAsia="Calibri" w:hAnsi="Calibri" w:cs="Calibri"/>
          <w:sz w:val="22"/>
          <w:szCs w:val="22"/>
          <w:lang w:val="en-GB"/>
        </w:rPr>
        <w:t xml:space="preserve">The protecting effect of meaningful redundancy → easier to retrieve </w:t>
      </w:r>
      <w:r w:rsidRPr="005A3EF7">
        <w:rPr>
          <w:rFonts w:ascii="Calibri" w:eastAsia="Calibri" w:hAnsi="Calibri" w:cs="Calibri"/>
          <w:color w:val="C55A11"/>
          <w:sz w:val="22"/>
          <w:szCs w:val="22"/>
          <w:lang w:val="en-GB"/>
        </w:rPr>
        <w:t>(</w:t>
      </w:r>
      <w:r w:rsidRPr="005A3EF7">
        <w:rPr>
          <w:rFonts w:ascii="Calibri" w:eastAsia="Calibri" w:hAnsi="Calibri" w:cs="Calibri"/>
          <w:color w:val="FF9900"/>
          <w:sz w:val="22"/>
          <w:szCs w:val="22"/>
          <w:lang w:val="en-GB"/>
        </w:rPr>
        <w:t>Mozart, Paris</w:t>
      </w:r>
      <w:r w:rsidRPr="005A3EF7">
        <w:rPr>
          <w:rFonts w:ascii="Calibri" w:eastAsia="Calibri" w:hAnsi="Calibri" w:cs="Calibri"/>
          <w:sz w:val="22"/>
          <w:szCs w:val="22"/>
          <w:lang w:val="en-GB"/>
        </w:rPr>
        <w:t>)</w:t>
      </w:r>
    </w:p>
    <w:p w14:paraId="39DA47E2" w14:textId="77777777" w:rsidR="005A50D4" w:rsidRPr="005A3EF7" w:rsidRDefault="005A3EF7">
      <w:pPr>
        <w:pStyle w:val="Heading1"/>
        <w:numPr>
          <w:ilvl w:val="0"/>
          <w:numId w:val="46"/>
        </w:numPr>
        <w:spacing w:before="0" w:after="0" w:line="240" w:lineRule="auto"/>
        <w:rPr>
          <w:lang w:val="en-GB"/>
        </w:rPr>
      </w:pPr>
      <w:r w:rsidRPr="005A3EF7">
        <w:rPr>
          <w:rFonts w:ascii="Calibri" w:eastAsia="Calibri" w:hAnsi="Calibri" w:cs="Calibri"/>
          <w:sz w:val="22"/>
          <w:szCs w:val="22"/>
          <w:lang w:val="en-GB"/>
        </w:rPr>
        <w:t>Inferences / plausible retrieval (</w:t>
      </w:r>
      <w:r w:rsidRPr="005A3EF7">
        <w:rPr>
          <w:rFonts w:ascii="Calibri" w:eastAsia="Calibri" w:hAnsi="Calibri" w:cs="Calibri"/>
          <w:color w:val="FF9900"/>
          <w:sz w:val="22"/>
          <w:szCs w:val="22"/>
          <w:lang w:val="en-GB"/>
        </w:rPr>
        <w:t>pregnant Nancy story - Black, 1979</w:t>
      </w:r>
      <w:r w:rsidRPr="005A3EF7">
        <w:rPr>
          <w:rFonts w:ascii="Calibri" w:eastAsia="Calibri" w:hAnsi="Calibri" w:cs="Calibri"/>
          <w:sz w:val="22"/>
          <w:szCs w:val="22"/>
          <w:lang w:val="en-GB"/>
        </w:rPr>
        <w:t>)</w:t>
      </w:r>
    </w:p>
    <w:p w14:paraId="06047635" w14:textId="77777777" w:rsidR="005A50D4" w:rsidRDefault="005A3EF7">
      <w:pPr>
        <w:pStyle w:val="Heading1"/>
        <w:numPr>
          <w:ilvl w:val="1"/>
          <w:numId w:val="46"/>
        </w:numPr>
        <w:spacing w:before="0" w:after="0" w:line="240" w:lineRule="auto"/>
      </w:pPr>
      <w:r>
        <w:rPr>
          <w:rFonts w:ascii="Calibri" w:eastAsia="Calibri" w:hAnsi="Calibri" w:cs="Calibri"/>
          <w:sz w:val="22"/>
          <w:szCs w:val="22"/>
        </w:rPr>
        <w:t xml:space="preserve">Elaboration (based on </w:t>
      </w:r>
      <w:r>
        <w:rPr>
          <w:rFonts w:ascii="Calibri" w:eastAsia="Calibri" w:hAnsi="Calibri" w:cs="Calibri"/>
          <w:i/>
          <w:sz w:val="22"/>
          <w:szCs w:val="22"/>
        </w:rPr>
        <w:t>meaning</w:t>
      </w:r>
      <w:r>
        <w:rPr>
          <w:rFonts w:ascii="Calibri" w:eastAsia="Calibri" w:hAnsi="Calibri" w:cs="Calibri"/>
          <w:sz w:val="22"/>
          <w:szCs w:val="22"/>
        </w:rPr>
        <w:t>)</w:t>
      </w:r>
    </w:p>
    <w:p w14:paraId="74377F35" w14:textId="77777777" w:rsidR="005A50D4" w:rsidRPr="005A3EF7" w:rsidRDefault="005A3EF7">
      <w:pPr>
        <w:pStyle w:val="Heading1"/>
        <w:numPr>
          <w:ilvl w:val="1"/>
          <w:numId w:val="46"/>
        </w:numPr>
        <w:spacing w:before="0" w:after="0" w:line="240" w:lineRule="auto"/>
        <w:rPr>
          <w:lang w:val="en-GB"/>
        </w:rPr>
      </w:pPr>
      <w:bookmarkStart w:id="49" w:name="_usb0msm50ajv" w:colFirst="0" w:colLast="0"/>
      <w:bookmarkEnd w:id="49"/>
      <w:r w:rsidRPr="005A3EF7">
        <w:rPr>
          <w:rFonts w:ascii="Calibri" w:eastAsia="Calibri" w:hAnsi="Calibri" w:cs="Calibri"/>
          <w:sz w:val="22"/>
          <w:szCs w:val="22"/>
          <w:lang w:val="en-GB"/>
        </w:rPr>
        <w:t>Fal</w:t>
      </w:r>
      <w:r w:rsidRPr="005A3EF7">
        <w:rPr>
          <w:rFonts w:ascii="Calibri" w:eastAsia="Calibri" w:hAnsi="Calibri" w:cs="Calibri"/>
          <w:sz w:val="22"/>
          <w:szCs w:val="22"/>
          <w:lang w:val="en-GB"/>
        </w:rPr>
        <w:t>se memories (</w:t>
      </w:r>
      <w:r w:rsidRPr="005A3EF7">
        <w:rPr>
          <w:rFonts w:ascii="Calibri" w:eastAsia="Calibri" w:hAnsi="Calibri" w:cs="Calibri"/>
          <w:b/>
          <w:color w:val="FF9900"/>
          <w:sz w:val="22"/>
          <w:szCs w:val="22"/>
          <w:lang w:val="en-GB"/>
        </w:rPr>
        <w:t xml:space="preserve">Deese-Roediger-McDermott paradigm, </w:t>
      </w:r>
      <w:r w:rsidRPr="005A3EF7">
        <w:rPr>
          <w:rFonts w:ascii="Calibri" w:eastAsia="Calibri" w:hAnsi="Calibri" w:cs="Calibri"/>
          <w:color w:val="FF9900"/>
          <w:sz w:val="22"/>
          <w:szCs w:val="22"/>
          <w:lang w:val="en-GB"/>
        </w:rPr>
        <w:t>word lists</w:t>
      </w:r>
      <w:r w:rsidRPr="005A3EF7">
        <w:rPr>
          <w:rFonts w:ascii="Calibri" w:eastAsia="Calibri" w:hAnsi="Calibri" w:cs="Calibri"/>
          <w:b/>
          <w:color w:val="FF9900"/>
          <w:sz w:val="22"/>
          <w:szCs w:val="22"/>
          <w:lang w:val="en-GB"/>
        </w:rPr>
        <w:t xml:space="preserve"> - </w:t>
      </w:r>
      <w:r w:rsidRPr="005A3EF7">
        <w:rPr>
          <w:rFonts w:ascii="Calibri" w:eastAsia="Calibri" w:hAnsi="Calibri" w:cs="Calibri"/>
          <w:color w:val="FF9900"/>
          <w:sz w:val="22"/>
          <w:szCs w:val="22"/>
          <w:lang w:val="en-GB"/>
        </w:rPr>
        <w:t>Deese, 1959</w:t>
      </w:r>
      <w:r w:rsidRPr="005A3EF7">
        <w:rPr>
          <w:rFonts w:ascii="Calibri" w:eastAsia="Calibri" w:hAnsi="Calibri" w:cs="Calibri"/>
          <w:sz w:val="22"/>
          <w:szCs w:val="22"/>
          <w:lang w:val="en-GB"/>
        </w:rPr>
        <w:t>)</w:t>
      </w:r>
    </w:p>
    <w:p w14:paraId="1017F7B0" w14:textId="77777777" w:rsidR="005A50D4" w:rsidRPr="005A3EF7" w:rsidRDefault="005A3EF7">
      <w:pPr>
        <w:numPr>
          <w:ilvl w:val="2"/>
          <w:numId w:val="46"/>
        </w:numPr>
        <w:rPr>
          <w:lang w:val="en-GB"/>
        </w:rPr>
      </w:pPr>
      <w:r w:rsidRPr="005A3EF7">
        <w:rPr>
          <w:lang w:val="en-GB"/>
        </w:rPr>
        <w:t xml:space="preserve">False memory syndrome -&gt; childhood sexual abuse (Schacter, 2001) </w:t>
      </w:r>
    </w:p>
    <w:p w14:paraId="0285CFEA" w14:textId="77777777" w:rsidR="005A50D4" w:rsidRPr="005A3EF7" w:rsidRDefault="005A3EF7">
      <w:pPr>
        <w:pStyle w:val="Heading1"/>
        <w:numPr>
          <w:ilvl w:val="0"/>
          <w:numId w:val="46"/>
        </w:numPr>
        <w:spacing w:before="0" w:after="0" w:line="240" w:lineRule="auto"/>
        <w:rPr>
          <w:lang w:val="en-GB"/>
        </w:rPr>
      </w:pPr>
      <w:r w:rsidRPr="005A3EF7">
        <w:rPr>
          <w:rFonts w:ascii="Calibri" w:eastAsia="Calibri" w:hAnsi="Calibri" w:cs="Calibri"/>
          <w:sz w:val="22"/>
          <w:szCs w:val="22"/>
          <w:lang w:val="en-GB"/>
        </w:rPr>
        <w:t>The effects of context (e.g. prompts)</w:t>
      </w:r>
    </w:p>
    <w:p w14:paraId="62860797" w14:textId="77777777" w:rsidR="005A50D4" w:rsidRPr="005A3EF7" w:rsidRDefault="005A3EF7">
      <w:pPr>
        <w:pStyle w:val="Heading1"/>
        <w:numPr>
          <w:ilvl w:val="1"/>
          <w:numId w:val="46"/>
        </w:numPr>
        <w:spacing w:before="0" w:after="0" w:line="240" w:lineRule="auto"/>
        <w:rPr>
          <w:lang w:val="en-GB"/>
        </w:rPr>
      </w:pPr>
      <w:r w:rsidRPr="005A3EF7">
        <w:rPr>
          <w:rFonts w:ascii="Calibri" w:eastAsia="Calibri" w:hAnsi="Calibri" w:cs="Calibri"/>
          <w:sz w:val="22"/>
          <w:szCs w:val="22"/>
          <w:lang w:val="en-GB"/>
        </w:rPr>
        <w:t xml:space="preserve">Level of association =&gt; </w:t>
      </w:r>
      <w:r w:rsidRPr="005A3EF7">
        <w:rPr>
          <w:rFonts w:ascii="Calibri" w:eastAsia="Calibri" w:hAnsi="Calibri" w:cs="Calibri"/>
          <w:b/>
          <w:sz w:val="22"/>
          <w:szCs w:val="22"/>
          <w:lang w:val="en-GB"/>
        </w:rPr>
        <w:t>encoding specificity principle</w:t>
      </w:r>
      <w:r w:rsidRPr="005A3EF7">
        <w:rPr>
          <w:rFonts w:ascii="Calibri" w:eastAsia="Calibri" w:hAnsi="Calibri" w:cs="Calibri"/>
          <w:sz w:val="22"/>
          <w:szCs w:val="22"/>
          <w:lang w:val="en-GB"/>
        </w:rPr>
        <w:t xml:space="preserve"> </w:t>
      </w:r>
      <w:r w:rsidRPr="005A3EF7">
        <w:rPr>
          <w:rFonts w:ascii="Calibri" w:eastAsia="Calibri" w:hAnsi="Calibri" w:cs="Calibri"/>
          <w:color w:val="FF9900"/>
          <w:sz w:val="22"/>
          <w:szCs w:val="22"/>
          <w:lang w:val="en-GB"/>
        </w:rPr>
        <w:t>(divers, Godden 1975)</w:t>
      </w:r>
    </w:p>
    <w:p w14:paraId="4ADE25EA" w14:textId="77777777" w:rsidR="005A50D4" w:rsidRPr="005A3EF7" w:rsidRDefault="005A3EF7">
      <w:pPr>
        <w:pStyle w:val="Heading1"/>
        <w:numPr>
          <w:ilvl w:val="1"/>
          <w:numId w:val="46"/>
        </w:numPr>
        <w:spacing w:before="0" w:after="0" w:line="240" w:lineRule="auto"/>
        <w:rPr>
          <w:b/>
          <w:lang w:val="en-GB"/>
        </w:rPr>
      </w:pPr>
      <w:r w:rsidRPr="005A3EF7">
        <w:rPr>
          <w:rFonts w:ascii="Calibri" w:eastAsia="Calibri" w:hAnsi="Calibri" w:cs="Calibri"/>
          <w:b/>
          <w:sz w:val="22"/>
          <w:szCs w:val="22"/>
          <w:lang w:val="en-GB"/>
        </w:rPr>
        <w:t xml:space="preserve">Mood congruence </w:t>
      </w:r>
      <w:r w:rsidRPr="005A3EF7">
        <w:rPr>
          <w:rFonts w:ascii="Calibri" w:eastAsia="Calibri" w:hAnsi="Calibri" w:cs="Calibri"/>
          <w:sz w:val="22"/>
          <w:szCs w:val="22"/>
          <w:lang w:val="en-GB"/>
        </w:rPr>
        <w:t xml:space="preserve">+ </w:t>
      </w:r>
      <w:r w:rsidRPr="005A3EF7">
        <w:rPr>
          <w:rFonts w:ascii="Calibri" w:eastAsia="Calibri" w:hAnsi="Calibri" w:cs="Calibri"/>
          <w:b/>
          <w:sz w:val="22"/>
          <w:szCs w:val="22"/>
          <w:lang w:val="en-GB"/>
        </w:rPr>
        <w:t xml:space="preserve">state-dependent learning </w:t>
      </w:r>
      <w:r w:rsidRPr="005A3EF7">
        <w:rPr>
          <w:rFonts w:ascii="Calibri" w:eastAsia="Calibri" w:hAnsi="Calibri" w:cs="Calibri"/>
          <w:sz w:val="22"/>
          <w:szCs w:val="22"/>
          <w:lang w:val="en-GB"/>
        </w:rPr>
        <w:t>(e.g. intoxicated)</w:t>
      </w:r>
    </w:p>
    <w:p w14:paraId="47616EBB" w14:textId="77777777" w:rsidR="005A50D4" w:rsidRPr="005A3EF7" w:rsidRDefault="005A3EF7">
      <w:pPr>
        <w:pStyle w:val="Heading2"/>
        <w:spacing w:before="0" w:line="240" w:lineRule="auto"/>
        <w:rPr>
          <w:sz w:val="28"/>
          <w:szCs w:val="28"/>
          <w:lang w:val="en-GB"/>
        </w:rPr>
      </w:pPr>
      <w:bookmarkStart w:id="50" w:name="_2psq253d06vu" w:colFirst="0" w:colLast="0"/>
      <w:bookmarkEnd w:id="50"/>
      <w:r w:rsidRPr="005A3EF7">
        <w:rPr>
          <w:sz w:val="28"/>
          <w:szCs w:val="28"/>
          <w:lang w:val="en-GB"/>
        </w:rPr>
        <w:t>III - Implicit (non-declarative) VS. explicit (declarative) memory</w:t>
      </w:r>
    </w:p>
    <w:p w14:paraId="7FE1C4E9" w14:textId="77777777" w:rsidR="005A50D4" w:rsidRDefault="005A3EF7">
      <w:pPr>
        <w:pStyle w:val="Heading1"/>
        <w:numPr>
          <w:ilvl w:val="0"/>
          <w:numId w:val="13"/>
        </w:numPr>
        <w:spacing w:before="0" w:after="0" w:line="240" w:lineRule="auto"/>
      </w:pPr>
      <w:r>
        <w:rPr>
          <w:rFonts w:ascii="Calibri" w:eastAsia="Calibri" w:hAnsi="Calibri" w:cs="Calibri"/>
          <w:sz w:val="22"/>
          <w:szCs w:val="22"/>
        </w:rPr>
        <w:t>Different brain parts activated</w:t>
      </w:r>
    </w:p>
    <w:p w14:paraId="134C1BB4" w14:textId="77777777" w:rsidR="005A50D4" w:rsidRPr="005A3EF7" w:rsidRDefault="005A3EF7">
      <w:pPr>
        <w:pStyle w:val="Heading1"/>
        <w:numPr>
          <w:ilvl w:val="1"/>
          <w:numId w:val="13"/>
        </w:numPr>
        <w:spacing w:before="0" w:after="0" w:line="240" w:lineRule="auto"/>
        <w:rPr>
          <w:lang w:val="en-GB"/>
        </w:rPr>
      </w:pPr>
      <w:r w:rsidRPr="005A3EF7">
        <w:rPr>
          <w:rFonts w:ascii="Calibri" w:eastAsia="Calibri" w:hAnsi="Calibri" w:cs="Calibri"/>
          <w:sz w:val="22"/>
          <w:szCs w:val="22"/>
          <w:lang w:val="en-GB"/>
        </w:rPr>
        <w:t>Hippocampus (temporal lobe): permanent storage of new memories</w:t>
      </w:r>
    </w:p>
    <w:p w14:paraId="69CF8202" w14:textId="77777777" w:rsidR="005A50D4" w:rsidRPr="005A3EF7" w:rsidRDefault="005A3EF7">
      <w:pPr>
        <w:pStyle w:val="Heading1"/>
        <w:numPr>
          <w:ilvl w:val="1"/>
          <w:numId w:val="13"/>
        </w:numPr>
        <w:spacing w:before="0" w:after="0" w:line="240" w:lineRule="auto"/>
        <w:rPr>
          <w:lang w:val="en-GB"/>
        </w:rPr>
      </w:pPr>
      <w:r w:rsidRPr="005A3EF7">
        <w:rPr>
          <w:rFonts w:ascii="Calibri" w:eastAsia="Calibri" w:hAnsi="Calibri" w:cs="Calibri"/>
          <w:sz w:val="22"/>
          <w:szCs w:val="22"/>
          <w:lang w:val="en-GB"/>
        </w:rPr>
        <w:t xml:space="preserve">Prefrontal regions: creation of </w:t>
      </w:r>
      <w:r w:rsidRPr="005A3EF7">
        <w:rPr>
          <w:rFonts w:ascii="Calibri" w:eastAsia="Calibri" w:hAnsi="Calibri" w:cs="Calibri"/>
          <w:sz w:val="22"/>
          <w:szCs w:val="22"/>
          <w:lang w:val="en-GB"/>
        </w:rPr>
        <w:t>new memories, procedural memory</w:t>
      </w:r>
    </w:p>
    <w:p w14:paraId="58BB7AB7" w14:textId="77777777" w:rsidR="005A50D4" w:rsidRDefault="005A3EF7">
      <w:pPr>
        <w:pStyle w:val="Heading1"/>
        <w:numPr>
          <w:ilvl w:val="1"/>
          <w:numId w:val="13"/>
        </w:numPr>
        <w:spacing w:before="0" w:after="0" w:line="240" w:lineRule="auto"/>
      </w:pPr>
      <w:r>
        <w:rPr>
          <w:rFonts w:ascii="Calibri" w:eastAsia="Calibri" w:hAnsi="Calibri" w:cs="Calibri"/>
          <w:sz w:val="22"/>
          <w:szCs w:val="22"/>
        </w:rPr>
        <w:t>Basal ganglia: procedural memory</w:t>
      </w:r>
    </w:p>
    <w:p w14:paraId="2B5F9F37" w14:textId="77777777" w:rsidR="005A50D4" w:rsidRPr="005A3EF7" w:rsidRDefault="005A3EF7">
      <w:pPr>
        <w:pStyle w:val="Heading1"/>
        <w:numPr>
          <w:ilvl w:val="0"/>
          <w:numId w:val="13"/>
        </w:numPr>
        <w:spacing w:before="0" w:after="0" w:line="240" w:lineRule="auto"/>
        <w:rPr>
          <w:lang w:val="en-GB"/>
        </w:rPr>
      </w:pPr>
      <w:bookmarkStart w:id="51" w:name="_12m27k2gei6g" w:colFirst="0" w:colLast="0"/>
      <w:bookmarkEnd w:id="51"/>
      <w:r w:rsidRPr="005A3EF7">
        <w:rPr>
          <w:rFonts w:ascii="Calibri" w:eastAsia="Calibri" w:hAnsi="Calibri" w:cs="Calibri"/>
          <w:b/>
          <w:sz w:val="22"/>
          <w:szCs w:val="22"/>
          <w:lang w:val="en-GB"/>
        </w:rPr>
        <w:t xml:space="preserve">Amnesia </w:t>
      </w:r>
      <w:r w:rsidRPr="005A3EF7">
        <w:rPr>
          <w:rFonts w:ascii="Calibri" w:eastAsia="Calibri" w:hAnsi="Calibri" w:cs="Calibri"/>
          <w:sz w:val="22"/>
          <w:szCs w:val="22"/>
          <w:lang w:val="en-GB"/>
        </w:rPr>
        <w:t xml:space="preserve">(damage to hippocampal regions) - sometimes caused by </w:t>
      </w:r>
      <w:r w:rsidRPr="005A3EF7">
        <w:rPr>
          <w:rFonts w:ascii="Calibri" w:eastAsia="Calibri" w:hAnsi="Calibri" w:cs="Calibri"/>
          <w:b/>
          <w:sz w:val="22"/>
          <w:szCs w:val="22"/>
          <w:lang w:val="en-GB"/>
        </w:rPr>
        <w:t>Korsakoff syndrome</w:t>
      </w:r>
    </w:p>
    <w:p w14:paraId="0E6BC791" w14:textId="77777777" w:rsidR="005A50D4" w:rsidRPr="005A3EF7" w:rsidRDefault="005A3EF7">
      <w:pPr>
        <w:numPr>
          <w:ilvl w:val="1"/>
          <w:numId w:val="13"/>
        </w:numPr>
        <w:spacing w:line="240" w:lineRule="auto"/>
        <w:rPr>
          <w:lang w:val="en-GB"/>
        </w:rPr>
      </w:pPr>
      <w:r w:rsidRPr="005A3EF7">
        <w:rPr>
          <w:b/>
          <w:lang w:val="en-GB"/>
        </w:rPr>
        <w:t>Retrograde</w:t>
      </w:r>
      <w:r w:rsidRPr="005A3EF7">
        <w:rPr>
          <w:lang w:val="en-GB"/>
        </w:rPr>
        <w:t>: loss of former memories (</w:t>
      </w:r>
      <w:r w:rsidRPr="005A3EF7">
        <w:rPr>
          <w:color w:val="538135"/>
          <w:lang w:val="en-GB"/>
        </w:rPr>
        <w:t>HM</w:t>
      </w:r>
      <w:r w:rsidRPr="005A3EF7">
        <w:rPr>
          <w:lang w:val="en-GB"/>
        </w:rPr>
        <w:t xml:space="preserve">) </w:t>
      </w:r>
    </w:p>
    <w:p w14:paraId="57D3BD32" w14:textId="77777777" w:rsidR="005A50D4" w:rsidRPr="005A3EF7" w:rsidRDefault="005A3EF7">
      <w:pPr>
        <w:numPr>
          <w:ilvl w:val="1"/>
          <w:numId w:val="13"/>
        </w:numPr>
        <w:spacing w:line="240" w:lineRule="auto"/>
        <w:rPr>
          <w:lang w:val="en-GB"/>
        </w:rPr>
      </w:pPr>
      <w:r w:rsidRPr="005A3EF7">
        <w:rPr>
          <w:b/>
          <w:lang w:val="en-GB"/>
        </w:rPr>
        <w:t>Anterograde</w:t>
      </w:r>
      <w:r w:rsidRPr="005A3EF7">
        <w:rPr>
          <w:lang w:val="en-GB"/>
        </w:rPr>
        <w:t>: inability to create new memories (</w:t>
      </w:r>
      <w:r w:rsidRPr="005A3EF7">
        <w:rPr>
          <w:color w:val="538135"/>
          <w:lang w:val="en-GB"/>
        </w:rPr>
        <w:t>patient HM, Clive Wea</w:t>
      </w:r>
      <w:r w:rsidRPr="005A3EF7">
        <w:rPr>
          <w:color w:val="538135"/>
          <w:lang w:val="en-GB"/>
        </w:rPr>
        <w:t>ring</w:t>
      </w:r>
      <w:r w:rsidRPr="005A3EF7">
        <w:rPr>
          <w:lang w:val="en-GB"/>
        </w:rPr>
        <w:t>)</w:t>
      </w:r>
    </w:p>
    <w:p w14:paraId="710E17DB" w14:textId="77777777" w:rsidR="005A50D4" w:rsidRPr="005A3EF7" w:rsidRDefault="005A3EF7">
      <w:pPr>
        <w:numPr>
          <w:ilvl w:val="0"/>
          <w:numId w:val="13"/>
        </w:numPr>
        <w:spacing w:line="240" w:lineRule="auto"/>
        <w:rPr>
          <w:lang w:val="en-GB"/>
        </w:rPr>
      </w:pPr>
      <w:r w:rsidRPr="005A3EF7">
        <w:rPr>
          <w:b/>
          <w:lang w:val="en-GB"/>
        </w:rPr>
        <w:t xml:space="preserve">Dissociations </w:t>
      </w:r>
      <w:r w:rsidRPr="005A3EF7">
        <w:rPr>
          <w:lang w:val="en-GB"/>
        </w:rPr>
        <w:t>= different tests of memory show different results</w:t>
      </w:r>
    </w:p>
    <w:p w14:paraId="44B60D97" w14:textId="77777777" w:rsidR="005A50D4" w:rsidRPr="005A3EF7" w:rsidRDefault="005A3EF7">
      <w:pPr>
        <w:numPr>
          <w:ilvl w:val="2"/>
          <w:numId w:val="13"/>
        </w:numPr>
        <w:spacing w:line="240" w:lineRule="auto"/>
        <w:rPr>
          <w:lang w:val="en-GB"/>
        </w:rPr>
      </w:pPr>
      <w:r w:rsidRPr="005A3EF7">
        <w:rPr>
          <w:lang w:val="en-GB"/>
        </w:rPr>
        <w:t>Argues for different memory systems (episodic, semantic, procedural)</w:t>
      </w:r>
    </w:p>
    <w:p w14:paraId="17343C64" w14:textId="77777777" w:rsidR="005A50D4" w:rsidRPr="005A3EF7" w:rsidRDefault="005A3EF7">
      <w:pPr>
        <w:numPr>
          <w:ilvl w:val="2"/>
          <w:numId w:val="13"/>
        </w:numPr>
        <w:spacing w:line="240" w:lineRule="auto"/>
        <w:rPr>
          <w:lang w:val="en-GB"/>
        </w:rPr>
      </w:pPr>
      <w:r w:rsidRPr="005A3EF7">
        <w:rPr>
          <w:color w:val="FF9900"/>
          <w:lang w:val="en-GB"/>
        </w:rPr>
        <w:t>Amnesic patients still show priming effects</w:t>
      </w:r>
      <w:r w:rsidRPr="005A3EF7">
        <w:rPr>
          <w:lang w:val="en-GB"/>
        </w:rPr>
        <w:t xml:space="preserve">, + </w:t>
      </w:r>
      <w:r w:rsidRPr="005A3EF7">
        <w:rPr>
          <w:color w:val="FF9900"/>
          <w:lang w:val="en-GB"/>
        </w:rPr>
        <w:t>procedural knowledge, Clive and piano</w:t>
      </w:r>
    </w:p>
    <w:p w14:paraId="49FD7655" w14:textId="77777777" w:rsidR="005A50D4" w:rsidRPr="005A3EF7" w:rsidRDefault="005A3EF7">
      <w:pPr>
        <w:pStyle w:val="Heading2"/>
        <w:spacing w:line="240" w:lineRule="auto"/>
        <w:rPr>
          <w:lang w:val="en-GB"/>
        </w:rPr>
      </w:pPr>
      <w:bookmarkStart w:id="52" w:name="_ebzefxs766uj" w:colFirst="0" w:colLast="0"/>
      <w:bookmarkEnd w:id="52"/>
      <w:r w:rsidRPr="005A3EF7">
        <w:rPr>
          <w:lang w:val="en-GB"/>
        </w:rPr>
        <w:t>Conclusion</w:t>
      </w:r>
    </w:p>
    <w:p w14:paraId="1BB188F3" w14:textId="77777777" w:rsidR="005A50D4" w:rsidRPr="005A3EF7" w:rsidRDefault="005A3EF7">
      <w:pPr>
        <w:spacing w:line="240" w:lineRule="auto"/>
        <w:rPr>
          <w:lang w:val="en-GB"/>
        </w:rPr>
      </w:pPr>
      <w:r w:rsidRPr="005A3EF7">
        <w:rPr>
          <w:lang w:val="en-GB"/>
        </w:rPr>
        <w:t>Memory can be divide</w:t>
      </w:r>
      <w:r w:rsidRPr="005A3EF7">
        <w:rPr>
          <w:lang w:val="en-GB"/>
        </w:rPr>
        <w:t xml:space="preserve">d into declarative  memory that we can explicitly recall and non-declarative memory to which we don't have conscious access. First, events are stored as episodic memories but then abstracted to context-free semantic facts that may slightly become more and </w:t>
      </w:r>
      <w:r w:rsidRPr="005A3EF7">
        <w:rPr>
          <w:lang w:val="en-GB"/>
        </w:rPr>
        <w:t>more implicit knowledge.</w:t>
      </w:r>
    </w:p>
    <w:p w14:paraId="04DFA59A" w14:textId="77777777" w:rsidR="005A50D4" w:rsidRPr="005A3EF7" w:rsidRDefault="005A50D4">
      <w:pPr>
        <w:spacing w:line="240" w:lineRule="auto"/>
        <w:rPr>
          <w:lang w:val="en-GB"/>
        </w:rPr>
      </w:pPr>
    </w:p>
    <w:p w14:paraId="12E0B7D3" w14:textId="77777777" w:rsidR="005A50D4" w:rsidRPr="005A3EF7" w:rsidRDefault="005A3EF7">
      <w:pPr>
        <w:pStyle w:val="Heading1"/>
        <w:spacing w:before="0" w:after="0" w:line="240" w:lineRule="auto"/>
        <w:rPr>
          <w:b/>
          <w:lang w:val="en-GB"/>
        </w:rPr>
      </w:pPr>
      <w:bookmarkStart w:id="53" w:name="_ac6t8iwizrn6" w:colFirst="0" w:colLast="0"/>
      <w:bookmarkEnd w:id="53"/>
      <w:r w:rsidRPr="005A3EF7">
        <w:rPr>
          <w:lang w:val="en-GB"/>
        </w:rPr>
        <w:br w:type="page"/>
      </w:r>
    </w:p>
    <w:p w14:paraId="51F8D9F1" w14:textId="77777777" w:rsidR="005A50D4" w:rsidRPr="005A3EF7" w:rsidRDefault="005A3EF7">
      <w:pPr>
        <w:pStyle w:val="Heading1"/>
        <w:spacing w:before="0" w:after="0" w:line="240" w:lineRule="auto"/>
        <w:rPr>
          <w:b/>
          <w:lang w:val="en-GB"/>
        </w:rPr>
      </w:pPr>
      <w:bookmarkStart w:id="54" w:name="_cyt0x2sm6r3s" w:colFirst="0" w:colLast="0"/>
      <w:bookmarkEnd w:id="54"/>
      <w:r w:rsidRPr="005A3EF7">
        <w:rPr>
          <w:b/>
          <w:lang w:val="en-GB"/>
        </w:rPr>
        <w:lastRenderedPageBreak/>
        <w:t>8 - Problem Solving</w:t>
      </w:r>
    </w:p>
    <w:p w14:paraId="52CDC68B" w14:textId="77777777" w:rsidR="005A50D4" w:rsidRPr="005A3EF7" w:rsidRDefault="005A3EF7">
      <w:pPr>
        <w:pStyle w:val="Heading2"/>
        <w:spacing w:before="0" w:after="0" w:line="240" w:lineRule="auto"/>
        <w:rPr>
          <w:sz w:val="28"/>
          <w:szCs w:val="28"/>
          <w:lang w:val="en-GB"/>
        </w:rPr>
      </w:pPr>
      <w:bookmarkStart w:id="55" w:name="_kkzzdeok5mp1" w:colFirst="0" w:colLast="0"/>
      <w:bookmarkEnd w:id="55"/>
      <w:r w:rsidRPr="005A3EF7">
        <w:rPr>
          <w:sz w:val="28"/>
          <w:szCs w:val="28"/>
          <w:lang w:val="en-GB"/>
        </w:rPr>
        <w:t>Introduction</w:t>
      </w:r>
    </w:p>
    <w:p w14:paraId="3B46B417" w14:textId="77777777" w:rsidR="005A50D4" w:rsidRPr="005A3EF7" w:rsidRDefault="005A3EF7">
      <w:pPr>
        <w:rPr>
          <w:lang w:val="en-GB"/>
        </w:rPr>
      </w:pPr>
      <w:r w:rsidRPr="005A3EF7">
        <w:rPr>
          <w:lang w:val="en-GB"/>
        </w:rPr>
        <w:t>This chapter focuses on human problem solving. In problem solving it is most to reach your goal-state. To due this the prefrontal cortex is important due to the fact that it is important in maintaining goal structures. This cortex is large in humans compar</w:t>
      </w:r>
      <w:r w:rsidRPr="005A3EF7">
        <w:rPr>
          <w:lang w:val="en-GB"/>
        </w:rPr>
        <w:t>ed to other species which, could indicate that problem solving is somehow unique for humans.</w:t>
      </w:r>
    </w:p>
    <w:p w14:paraId="227797EB" w14:textId="77777777" w:rsidR="005A50D4" w:rsidRPr="005A3EF7" w:rsidRDefault="005A50D4">
      <w:pPr>
        <w:spacing w:line="240" w:lineRule="auto"/>
        <w:rPr>
          <w:lang w:val="en-GB"/>
        </w:rPr>
      </w:pPr>
    </w:p>
    <w:p w14:paraId="610BE9BC" w14:textId="77777777" w:rsidR="005A50D4" w:rsidRDefault="005A3EF7">
      <w:pPr>
        <w:pStyle w:val="Heading2"/>
        <w:spacing w:before="0" w:after="0" w:line="240" w:lineRule="auto"/>
        <w:rPr>
          <w:sz w:val="28"/>
          <w:szCs w:val="28"/>
        </w:rPr>
      </w:pPr>
      <w:bookmarkStart w:id="56" w:name="_yptdryxtmmp0" w:colFirst="0" w:colLast="0"/>
      <w:bookmarkEnd w:id="56"/>
      <w:r>
        <w:rPr>
          <w:sz w:val="28"/>
          <w:szCs w:val="28"/>
        </w:rPr>
        <w:t>I - Human problem solving</w:t>
      </w:r>
    </w:p>
    <w:p w14:paraId="2112C98F" w14:textId="77777777" w:rsidR="005A50D4" w:rsidRDefault="005A3EF7">
      <w:pPr>
        <w:numPr>
          <w:ilvl w:val="0"/>
          <w:numId w:val="45"/>
        </w:numPr>
        <w:spacing w:line="240" w:lineRule="auto"/>
        <w:rPr>
          <w:b/>
        </w:rPr>
      </w:pPr>
      <w:r>
        <w:rPr>
          <w:b/>
        </w:rPr>
        <w:t xml:space="preserve">Well- and ill defined problems </w:t>
      </w:r>
    </w:p>
    <w:p w14:paraId="68CB3AE1" w14:textId="77777777" w:rsidR="005A50D4" w:rsidRPr="005A3EF7" w:rsidRDefault="005A3EF7">
      <w:pPr>
        <w:numPr>
          <w:ilvl w:val="1"/>
          <w:numId w:val="45"/>
        </w:numPr>
        <w:spacing w:line="240" w:lineRule="auto"/>
        <w:rPr>
          <w:color w:val="FF9900"/>
          <w:lang w:val="en-GB"/>
        </w:rPr>
      </w:pPr>
      <w:r w:rsidRPr="005A3EF7">
        <w:rPr>
          <w:color w:val="FF9900"/>
          <w:lang w:val="en-GB"/>
        </w:rPr>
        <w:t xml:space="preserve">Maze &gt;&lt; “Remember to be happy” </w:t>
      </w:r>
    </w:p>
    <w:p w14:paraId="579EB1F6" w14:textId="77777777" w:rsidR="005A50D4" w:rsidRDefault="005A3EF7">
      <w:pPr>
        <w:numPr>
          <w:ilvl w:val="0"/>
          <w:numId w:val="45"/>
        </w:numPr>
        <w:spacing w:line="240" w:lineRule="auto"/>
      </w:pPr>
      <w:r>
        <w:t xml:space="preserve">The </w:t>
      </w:r>
      <w:r>
        <w:rPr>
          <w:b/>
        </w:rPr>
        <w:t>problem space</w:t>
      </w:r>
      <w:r>
        <w:rPr>
          <w:rFonts w:ascii="Arial Unicode MS" w:eastAsia="Arial Unicode MS" w:hAnsi="Arial Unicode MS" w:cs="Arial Unicode MS"/>
        </w:rPr>
        <w:t xml:space="preserve"> → </w:t>
      </w:r>
      <w:r>
        <w:rPr>
          <w:b/>
        </w:rPr>
        <w:t>initial state, intermediate state, goal state</w:t>
      </w:r>
      <w:r>
        <w:t xml:space="preserve"> </w:t>
      </w:r>
      <w:r>
        <w:rPr>
          <w:color w:val="FF9900"/>
        </w:rPr>
        <w:t>(the e</w:t>
      </w:r>
      <w:r>
        <w:rPr>
          <w:color w:val="FF9900"/>
        </w:rPr>
        <w:t>ight puzzle)</w:t>
      </w:r>
      <w:r>
        <w:br/>
      </w:r>
    </w:p>
    <w:p w14:paraId="7E1E1D9A" w14:textId="77777777" w:rsidR="005A50D4" w:rsidRDefault="005A3EF7">
      <w:pPr>
        <w:pStyle w:val="Heading2"/>
        <w:spacing w:before="0" w:after="0" w:line="240" w:lineRule="auto"/>
        <w:rPr>
          <w:sz w:val="28"/>
          <w:szCs w:val="28"/>
        </w:rPr>
      </w:pPr>
      <w:bookmarkStart w:id="57" w:name="_kptfbztamyig" w:colFirst="0" w:colLast="0"/>
      <w:bookmarkEnd w:id="57"/>
      <w:r>
        <w:rPr>
          <w:sz w:val="28"/>
          <w:szCs w:val="28"/>
        </w:rPr>
        <w:t>Il - Operators</w:t>
      </w:r>
    </w:p>
    <w:p w14:paraId="6462AB15" w14:textId="77777777" w:rsidR="005A50D4" w:rsidRDefault="005A3EF7">
      <w:pPr>
        <w:numPr>
          <w:ilvl w:val="0"/>
          <w:numId w:val="53"/>
        </w:numPr>
        <w:spacing w:line="240" w:lineRule="auto"/>
      </w:pPr>
      <w:r>
        <w:t xml:space="preserve">Acquiring </w:t>
      </w:r>
      <w:r>
        <w:rPr>
          <w:b/>
        </w:rPr>
        <w:t xml:space="preserve">operators </w:t>
      </w:r>
      <w:r>
        <w:rPr>
          <w:rFonts w:ascii="Arial Unicode MS" w:eastAsia="Arial Unicode MS" w:hAnsi="Arial Unicode MS" w:cs="Arial Unicode MS"/>
        </w:rPr>
        <w:t xml:space="preserve">→ </w:t>
      </w:r>
      <w:r>
        <w:rPr>
          <w:b/>
        </w:rPr>
        <w:t xml:space="preserve">search </w:t>
      </w:r>
      <w:r>
        <w:t>(</w:t>
      </w:r>
      <w:r>
        <w:rPr>
          <w:b/>
        </w:rPr>
        <w:t>trees</w:t>
      </w:r>
      <w:r>
        <w:rPr>
          <w:rFonts w:ascii="Arial Unicode MS" w:eastAsia="Arial Unicode MS" w:hAnsi="Arial Unicode MS" w:cs="Arial Unicode MS"/>
        </w:rPr>
        <w:t>) → discovery (</w:t>
      </w:r>
      <w:r>
        <w:rPr>
          <w:color w:val="FF9900"/>
        </w:rPr>
        <w:t>cat in box</w:t>
      </w:r>
      <w:r>
        <w:t>), direct specification (pyramid problem), examples  (pyramid problem)</w:t>
      </w:r>
    </w:p>
    <w:p w14:paraId="384A347F" w14:textId="77777777" w:rsidR="005A50D4" w:rsidRDefault="005A3EF7">
      <w:pPr>
        <w:numPr>
          <w:ilvl w:val="1"/>
          <w:numId w:val="53"/>
        </w:numPr>
        <w:spacing w:line="240" w:lineRule="auto"/>
      </w:pPr>
      <w:r>
        <w:rPr>
          <w:b/>
        </w:rPr>
        <w:t xml:space="preserve">analogy </w:t>
      </w:r>
      <w:r>
        <w:rPr>
          <w:rFonts w:ascii="Arial Unicode MS" w:eastAsia="Arial Unicode MS" w:hAnsi="Arial Unicode MS" w:cs="Arial Unicode MS"/>
        </w:rPr>
        <w:t xml:space="preserve">→ used in </w:t>
      </w:r>
      <w:r>
        <w:rPr>
          <w:color w:val="FF9900"/>
        </w:rPr>
        <w:t xml:space="preserve">Raven's Matrices </w:t>
      </w:r>
    </w:p>
    <w:p w14:paraId="11CCCD3F" w14:textId="77777777" w:rsidR="005A50D4" w:rsidRDefault="005A3EF7">
      <w:pPr>
        <w:numPr>
          <w:ilvl w:val="0"/>
          <w:numId w:val="53"/>
        </w:numPr>
        <w:spacing w:line="240" w:lineRule="auto"/>
      </w:pPr>
      <w:r>
        <w:rPr>
          <w:rFonts w:ascii="Arial Unicode MS" w:eastAsia="Arial Unicode MS" w:hAnsi="Arial Unicode MS" w:cs="Arial Unicode MS"/>
        </w:rPr>
        <w:t xml:space="preserve">Selecting operators → </w:t>
      </w:r>
      <w:r>
        <w:rPr>
          <w:b/>
        </w:rPr>
        <w:t>backup avoidance</w:t>
      </w:r>
      <w:r>
        <w:t xml:space="preserve">, </w:t>
      </w:r>
      <w:r>
        <w:rPr>
          <w:b/>
        </w:rPr>
        <w:t>difference reduction</w:t>
      </w:r>
      <w:r>
        <w:rPr>
          <w:b/>
        </w:rPr>
        <w:t>/hill climbing</w:t>
      </w:r>
      <w:r>
        <w:t xml:space="preserve"> (</w:t>
      </w:r>
      <w:r>
        <w:rPr>
          <w:color w:val="FF9900"/>
        </w:rPr>
        <w:t>hobbits and orcs</w:t>
      </w:r>
      <w:r>
        <w:t xml:space="preserve">), </w:t>
      </w:r>
      <w:r>
        <w:rPr>
          <w:b/>
        </w:rPr>
        <w:t xml:space="preserve">means-ends analysis </w:t>
      </w:r>
      <w:r>
        <w:t xml:space="preserve">(General Problem Solver by Newell &amp; Simon), </w:t>
      </w:r>
    </w:p>
    <w:p w14:paraId="78EAACF2" w14:textId="77777777" w:rsidR="005A50D4" w:rsidRDefault="005A3EF7">
      <w:pPr>
        <w:numPr>
          <w:ilvl w:val="1"/>
          <w:numId w:val="53"/>
        </w:numPr>
        <w:spacing w:line="240" w:lineRule="auto"/>
        <w:rPr>
          <w:color w:val="FF9900"/>
        </w:rPr>
      </w:pPr>
      <w:r>
        <w:rPr>
          <w:rFonts w:ascii="Arial Unicode MS" w:eastAsia="Arial Unicode MS" w:hAnsi="Arial Unicode MS" w:cs="Arial Unicode MS"/>
          <w:color w:val="FF9900"/>
        </w:rPr>
        <w:t>The Tower of Hanoi: often difference reduction → means-ends analysis</w:t>
      </w:r>
    </w:p>
    <w:p w14:paraId="5DF9AF8E" w14:textId="77777777" w:rsidR="005A50D4" w:rsidRDefault="005A3EF7">
      <w:pPr>
        <w:numPr>
          <w:ilvl w:val="0"/>
          <w:numId w:val="53"/>
        </w:numPr>
        <w:spacing w:line="240" w:lineRule="auto"/>
      </w:pPr>
      <w:r>
        <w:rPr>
          <w:rFonts w:ascii="Arial Unicode MS" w:eastAsia="Arial Unicode MS" w:hAnsi="Arial Unicode MS" w:cs="Arial Unicode MS"/>
        </w:rPr>
        <w:t>Representation of problem → important it is correct (checkerboard problem)</w:t>
      </w:r>
    </w:p>
    <w:p w14:paraId="4ED0CD4D" w14:textId="77777777" w:rsidR="005A50D4" w:rsidRDefault="005A3EF7">
      <w:pPr>
        <w:numPr>
          <w:ilvl w:val="1"/>
          <w:numId w:val="53"/>
        </w:numPr>
        <w:spacing w:line="240" w:lineRule="auto"/>
      </w:pPr>
      <w:r>
        <w:rPr>
          <w:b/>
        </w:rPr>
        <w:t>Functional f</w:t>
      </w:r>
      <w:r>
        <w:rPr>
          <w:b/>
        </w:rPr>
        <w:t>ixedness</w:t>
      </w:r>
      <w:r>
        <w:rPr>
          <w:rFonts w:ascii="Arial Unicode MS" w:eastAsia="Arial Unicode MS" w:hAnsi="Arial Unicode MS" w:cs="Arial Unicode MS"/>
        </w:rPr>
        <w:t xml:space="preserve"> → </w:t>
      </w:r>
      <w:r>
        <w:rPr>
          <w:color w:val="FF9900"/>
        </w:rPr>
        <w:t>“the candle problem</w:t>
      </w:r>
      <w:r>
        <w:t>” and “t</w:t>
      </w:r>
      <w:r>
        <w:rPr>
          <w:color w:val="FF9900"/>
        </w:rPr>
        <w:t>he two-string problem</w:t>
      </w:r>
      <w:r>
        <w:t xml:space="preserve">” </w:t>
      </w:r>
      <w:r>
        <w:br/>
      </w:r>
    </w:p>
    <w:p w14:paraId="3B60E055" w14:textId="77777777" w:rsidR="005A50D4" w:rsidRDefault="005A3EF7">
      <w:pPr>
        <w:pStyle w:val="Heading2"/>
        <w:spacing w:before="0" w:after="0" w:line="240" w:lineRule="auto"/>
        <w:rPr>
          <w:b/>
          <w:sz w:val="28"/>
          <w:szCs w:val="28"/>
        </w:rPr>
      </w:pPr>
      <w:bookmarkStart w:id="58" w:name="_ghqmqzgjrsig" w:colFirst="0" w:colLast="0"/>
      <w:bookmarkEnd w:id="58"/>
      <w:r>
        <w:rPr>
          <w:sz w:val="28"/>
          <w:szCs w:val="28"/>
        </w:rPr>
        <w:t xml:space="preserve">Ill - </w:t>
      </w:r>
      <w:r>
        <w:rPr>
          <w:b/>
          <w:sz w:val="28"/>
          <w:szCs w:val="28"/>
        </w:rPr>
        <w:t>Set effects</w:t>
      </w:r>
    </w:p>
    <w:p w14:paraId="0E8B0329" w14:textId="77777777" w:rsidR="005A50D4" w:rsidRDefault="005A3EF7">
      <w:pPr>
        <w:numPr>
          <w:ilvl w:val="0"/>
          <w:numId w:val="22"/>
        </w:numPr>
        <w:spacing w:line="240" w:lineRule="auto"/>
      </w:pPr>
      <w:r>
        <w:t>Definition: Unable to see simpler solution due to previous solutions that has worked (</w:t>
      </w:r>
      <w:r>
        <w:rPr>
          <w:b/>
        </w:rPr>
        <w:t>Einstellung effect</w:t>
      </w:r>
      <w:r>
        <w:rPr>
          <w:rFonts w:ascii="Arial Unicode MS" w:eastAsia="Arial Unicode MS" w:hAnsi="Arial Unicode MS" w:cs="Arial Unicode MS"/>
        </w:rPr>
        <w:t xml:space="preserve">) → </w:t>
      </w:r>
      <w:r>
        <w:rPr>
          <w:color w:val="FF9900"/>
        </w:rPr>
        <w:t>Luchins:</w:t>
      </w:r>
      <w:r>
        <w:t xml:space="preserve"> </w:t>
      </w:r>
      <w:r>
        <w:rPr>
          <w:color w:val="FF9900"/>
        </w:rPr>
        <w:t>experiment with jugs, learned hard solution</w:t>
      </w:r>
    </w:p>
    <w:p w14:paraId="0604ED0D" w14:textId="77777777" w:rsidR="005A50D4" w:rsidRDefault="005A3EF7">
      <w:pPr>
        <w:numPr>
          <w:ilvl w:val="0"/>
          <w:numId w:val="22"/>
        </w:numPr>
        <w:spacing w:line="240" w:lineRule="auto"/>
      </w:pPr>
      <w:r>
        <w:rPr>
          <w:b/>
        </w:rPr>
        <w:t>Incubation effect</w:t>
      </w:r>
      <w:r>
        <w:rPr>
          <w:rFonts w:ascii="Arial Unicode MS" w:eastAsia="Arial Unicode MS" w:hAnsi="Arial Unicode MS" w:cs="Arial Unicode MS"/>
        </w:rPr>
        <w:t xml:space="preserve"> → go away from problem → “forget” inappropriate ways of solving problems (</w:t>
      </w:r>
      <w:r>
        <w:rPr>
          <w:color w:val="FF9900"/>
        </w:rPr>
        <w:t>cheap-necklace problem</w:t>
      </w:r>
      <w:r>
        <w:t xml:space="preserve">) </w:t>
      </w:r>
    </w:p>
    <w:p w14:paraId="0606C532" w14:textId="77777777" w:rsidR="005A50D4" w:rsidRDefault="005A3EF7">
      <w:pPr>
        <w:numPr>
          <w:ilvl w:val="0"/>
          <w:numId w:val="22"/>
        </w:numPr>
        <w:spacing w:line="240" w:lineRule="auto"/>
      </w:pPr>
      <w:r>
        <w:rPr>
          <w:b/>
        </w:rPr>
        <w:t>Insight problem</w:t>
      </w:r>
      <w:r>
        <w:rPr>
          <w:rFonts w:ascii="Arial Unicode MS" w:eastAsia="Arial Unicode MS" w:hAnsi="Arial Unicode MS" w:cs="Arial Unicode MS"/>
        </w:rPr>
        <w:t xml:space="preserve"> → sudden “aha”-experience -&gt; Heightened activity in prefrontal cortex</w:t>
      </w:r>
    </w:p>
    <w:p w14:paraId="4CC7CEDA" w14:textId="77777777" w:rsidR="005A50D4" w:rsidRDefault="005A50D4">
      <w:pPr>
        <w:spacing w:line="240" w:lineRule="auto"/>
      </w:pPr>
    </w:p>
    <w:p w14:paraId="28576A2C" w14:textId="77777777" w:rsidR="005A50D4" w:rsidRDefault="005A3EF7">
      <w:pPr>
        <w:pStyle w:val="Heading2"/>
        <w:spacing w:before="0" w:after="0" w:line="240" w:lineRule="auto"/>
        <w:rPr>
          <w:sz w:val="28"/>
          <w:szCs w:val="28"/>
        </w:rPr>
      </w:pPr>
      <w:bookmarkStart w:id="59" w:name="_n6f6it2i3pmk" w:colFirst="0" w:colLast="0"/>
      <w:bookmarkEnd w:id="59"/>
      <w:r>
        <w:rPr>
          <w:sz w:val="28"/>
          <w:szCs w:val="28"/>
        </w:rPr>
        <w:t>Conclusion</w:t>
      </w:r>
    </w:p>
    <w:p w14:paraId="3C90DFD1" w14:textId="77777777" w:rsidR="005A50D4" w:rsidRDefault="005A3EF7">
      <w:r>
        <w:t>In conclusion, it is shown that humans mi</w:t>
      </w:r>
      <w:r>
        <w:t xml:space="preserve">ght have some unique ways to solve problems such as the use of analogy. However, human problem solving is not perfect and can be affected by set effects. </w:t>
      </w:r>
    </w:p>
    <w:p w14:paraId="1CE739DB" w14:textId="77777777" w:rsidR="005A50D4" w:rsidRDefault="005A50D4">
      <w:pPr>
        <w:spacing w:line="240" w:lineRule="auto"/>
      </w:pPr>
    </w:p>
    <w:p w14:paraId="6DA353BB" w14:textId="77777777" w:rsidR="005A50D4" w:rsidRDefault="005A50D4">
      <w:pPr>
        <w:spacing w:line="240" w:lineRule="auto"/>
      </w:pPr>
    </w:p>
    <w:p w14:paraId="2DD03096" w14:textId="77777777" w:rsidR="005A50D4" w:rsidRDefault="005A50D4">
      <w:pPr>
        <w:spacing w:line="240" w:lineRule="auto"/>
      </w:pPr>
    </w:p>
    <w:p w14:paraId="26E4A384" w14:textId="77777777" w:rsidR="005A50D4" w:rsidRDefault="005A50D4">
      <w:pPr>
        <w:spacing w:line="240" w:lineRule="auto"/>
      </w:pPr>
    </w:p>
    <w:p w14:paraId="2C61BB32" w14:textId="77777777" w:rsidR="005A50D4" w:rsidRDefault="005A50D4">
      <w:pPr>
        <w:spacing w:line="240" w:lineRule="auto"/>
      </w:pPr>
    </w:p>
    <w:p w14:paraId="3C574881" w14:textId="77777777" w:rsidR="005A50D4" w:rsidRDefault="005A50D4">
      <w:pPr>
        <w:spacing w:line="240" w:lineRule="auto"/>
      </w:pPr>
    </w:p>
    <w:p w14:paraId="7B854072" w14:textId="77777777" w:rsidR="005A50D4" w:rsidRDefault="005A50D4">
      <w:pPr>
        <w:spacing w:line="240" w:lineRule="auto"/>
      </w:pPr>
    </w:p>
    <w:p w14:paraId="42064F79" w14:textId="77777777" w:rsidR="005A50D4" w:rsidRDefault="005A50D4">
      <w:pPr>
        <w:spacing w:line="240" w:lineRule="auto"/>
      </w:pPr>
    </w:p>
    <w:p w14:paraId="0723AAC1" w14:textId="77777777" w:rsidR="005A50D4" w:rsidRDefault="005A50D4">
      <w:pPr>
        <w:spacing w:line="240" w:lineRule="auto"/>
      </w:pPr>
    </w:p>
    <w:p w14:paraId="7E5A60C3" w14:textId="77777777" w:rsidR="005A50D4" w:rsidRDefault="005A3EF7">
      <w:pPr>
        <w:spacing w:line="240" w:lineRule="auto"/>
      </w:pPr>
      <w:r>
        <w:br w:type="page"/>
      </w:r>
    </w:p>
    <w:p w14:paraId="6C3F10F3" w14:textId="77777777" w:rsidR="005A50D4" w:rsidRDefault="005A3EF7">
      <w:pPr>
        <w:pStyle w:val="Heading1"/>
        <w:spacing w:before="0" w:after="0" w:line="240" w:lineRule="auto"/>
        <w:rPr>
          <w:b/>
          <w:sz w:val="28"/>
          <w:szCs w:val="28"/>
        </w:rPr>
      </w:pPr>
      <w:bookmarkStart w:id="60" w:name="_gttlg0ym2492" w:colFirst="0" w:colLast="0"/>
      <w:bookmarkEnd w:id="60"/>
      <w:r>
        <w:rPr>
          <w:b/>
          <w:sz w:val="28"/>
          <w:szCs w:val="28"/>
        </w:rPr>
        <w:lastRenderedPageBreak/>
        <w:t>9 - Expertise</w:t>
      </w:r>
    </w:p>
    <w:p w14:paraId="4A7A1AB6" w14:textId="77777777" w:rsidR="005A50D4" w:rsidRDefault="005A3EF7">
      <w:pPr>
        <w:pStyle w:val="Heading2"/>
        <w:spacing w:before="0" w:after="0" w:line="240" w:lineRule="auto"/>
        <w:rPr>
          <w:sz w:val="28"/>
          <w:szCs w:val="28"/>
        </w:rPr>
      </w:pPr>
      <w:bookmarkStart w:id="61" w:name="_ry8msicwlttr" w:colFirst="0" w:colLast="0"/>
      <w:bookmarkEnd w:id="61"/>
      <w:r>
        <w:rPr>
          <w:sz w:val="28"/>
          <w:szCs w:val="28"/>
        </w:rPr>
        <w:t>Introduction</w:t>
      </w:r>
    </w:p>
    <w:p w14:paraId="495F8944" w14:textId="77777777" w:rsidR="005A50D4" w:rsidRDefault="005A3EF7">
      <w:pPr>
        <w:spacing w:line="240" w:lineRule="auto"/>
      </w:pPr>
      <w:r>
        <w:rPr>
          <w:rFonts w:ascii="Arial Unicode MS" w:eastAsia="Arial Unicode MS" w:hAnsi="Arial Unicode MS" w:cs="Arial Unicode MS"/>
        </w:rPr>
        <w:t>Humans are a unique species: behavioral plasticity → becoming experts. Expertise is basically the use of memory in problem solving.</w:t>
      </w:r>
    </w:p>
    <w:p w14:paraId="7121C4AD" w14:textId="77777777" w:rsidR="005A50D4" w:rsidRDefault="005A3EF7">
      <w:pPr>
        <w:pStyle w:val="Heading2"/>
        <w:spacing w:before="0" w:after="0" w:line="240" w:lineRule="auto"/>
        <w:rPr>
          <w:sz w:val="28"/>
          <w:szCs w:val="28"/>
        </w:rPr>
      </w:pPr>
      <w:bookmarkStart w:id="62" w:name="_u7npllqx22d5" w:colFirst="0" w:colLast="0"/>
      <w:bookmarkEnd w:id="62"/>
      <w:r>
        <w:rPr>
          <w:sz w:val="28"/>
          <w:szCs w:val="28"/>
        </w:rPr>
        <w:t>I - Skill acquisition</w:t>
      </w:r>
    </w:p>
    <w:p w14:paraId="37830BEC" w14:textId="77777777" w:rsidR="005A50D4" w:rsidRDefault="005A3EF7">
      <w:pPr>
        <w:numPr>
          <w:ilvl w:val="0"/>
          <w:numId w:val="48"/>
        </w:numPr>
        <w:spacing w:line="240" w:lineRule="auto"/>
      </w:pPr>
      <w:r>
        <w:t>Quantitative brain changes: more expertise = more efficiency = less activation</w:t>
      </w:r>
    </w:p>
    <w:p w14:paraId="396D25F1" w14:textId="77777777" w:rsidR="005A50D4" w:rsidRDefault="005A3EF7">
      <w:pPr>
        <w:numPr>
          <w:ilvl w:val="0"/>
          <w:numId w:val="48"/>
        </w:numPr>
        <w:spacing w:line="240" w:lineRule="auto"/>
      </w:pPr>
      <w:r>
        <w:t>Qualitative: 3 stages o</w:t>
      </w:r>
      <w:r>
        <w:t>f skill acquisition (a gradual process!):</w:t>
      </w:r>
    </w:p>
    <w:p w14:paraId="2B5553C9" w14:textId="77777777" w:rsidR="005A50D4" w:rsidRDefault="005A3EF7">
      <w:pPr>
        <w:numPr>
          <w:ilvl w:val="1"/>
          <w:numId w:val="48"/>
        </w:numPr>
        <w:spacing w:line="240" w:lineRule="auto"/>
      </w:pPr>
      <w:r>
        <w:rPr>
          <w:b/>
        </w:rPr>
        <w:t xml:space="preserve">cognitive stage </w:t>
      </w:r>
      <w:r>
        <w:t>(declarative encoding of the skill)</w:t>
      </w:r>
    </w:p>
    <w:p w14:paraId="037C1992" w14:textId="77777777" w:rsidR="005A50D4" w:rsidRDefault="005A3EF7">
      <w:pPr>
        <w:numPr>
          <w:ilvl w:val="1"/>
          <w:numId w:val="48"/>
        </w:numPr>
        <w:spacing w:line="240" w:lineRule="auto"/>
      </w:pPr>
      <w:r>
        <w:rPr>
          <w:b/>
        </w:rPr>
        <w:t xml:space="preserve">associative stage </w:t>
      </w:r>
      <w:r>
        <w:t>(errors eliminated, connections strengthened)</w:t>
      </w:r>
    </w:p>
    <w:p w14:paraId="4AED9775" w14:textId="77777777" w:rsidR="005A50D4" w:rsidRDefault="005A3EF7">
      <w:pPr>
        <w:numPr>
          <w:ilvl w:val="1"/>
          <w:numId w:val="48"/>
        </w:numPr>
        <w:spacing w:line="240" w:lineRule="auto"/>
      </w:pPr>
      <w:r>
        <w:rPr>
          <w:b/>
        </w:rPr>
        <w:t xml:space="preserve">autonomous stage </w:t>
      </w:r>
      <w:r>
        <w:t>(automated and rapid)</w:t>
      </w:r>
    </w:p>
    <w:p w14:paraId="17D83DCC" w14:textId="77777777" w:rsidR="005A50D4" w:rsidRDefault="005A3EF7">
      <w:pPr>
        <w:numPr>
          <w:ilvl w:val="2"/>
          <w:numId w:val="48"/>
        </w:numPr>
        <w:spacing w:line="240" w:lineRule="auto"/>
      </w:pPr>
      <w:r>
        <w:rPr>
          <w:b/>
        </w:rPr>
        <w:t xml:space="preserve">proceduralization: </w:t>
      </w:r>
      <w:r>
        <w:rPr>
          <w:rFonts w:ascii="Arial Unicode MS" w:eastAsia="Arial Unicode MS" w:hAnsi="Arial Unicode MS" w:cs="Arial Unicode MS"/>
        </w:rPr>
        <w:t xml:space="preserve">declarative → procedural memory </w:t>
      </w:r>
      <w:r>
        <w:rPr>
          <w:color w:val="3C78D8"/>
        </w:rPr>
        <w:t>(ch 6+7)</w:t>
      </w:r>
    </w:p>
    <w:p w14:paraId="5DC769DD" w14:textId="77777777" w:rsidR="005A50D4" w:rsidRDefault="005A3EF7">
      <w:pPr>
        <w:numPr>
          <w:ilvl w:val="0"/>
          <w:numId w:val="48"/>
        </w:numPr>
        <w:spacing w:line="240" w:lineRule="auto"/>
        <w:rPr>
          <w:b/>
        </w:rPr>
      </w:pPr>
      <w:r>
        <w:rPr>
          <w:b/>
        </w:rPr>
        <w:t>The power law of learning</w:t>
      </w:r>
    </w:p>
    <w:p w14:paraId="46352A50" w14:textId="77777777" w:rsidR="005A50D4" w:rsidRDefault="005A3EF7">
      <w:pPr>
        <w:numPr>
          <w:ilvl w:val="1"/>
          <w:numId w:val="48"/>
        </w:numPr>
        <w:spacing w:line="240" w:lineRule="auto"/>
      </w:pPr>
      <w:r>
        <w:t>Skill improves as a power function of practice (practice becomes less efficient over time)</w:t>
      </w:r>
    </w:p>
    <w:p w14:paraId="00A50F8A" w14:textId="77777777" w:rsidR="005A50D4" w:rsidRDefault="005A3EF7">
      <w:pPr>
        <w:pStyle w:val="Heading2"/>
        <w:spacing w:before="0" w:after="0" w:line="240" w:lineRule="auto"/>
        <w:rPr>
          <w:sz w:val="28"/>
          <w:szCs w:val="28"/>
        </w:rPr>
      </w:pPr>
      <w:bookmarkStart w:id="63" w:name="_haee1n89p06o" w:colFirst="0" w:colLast="0"/>
      <w:bookmarkEnd w:id="63"/>
      <w:r>
        <w:rPr>
          <w:sz w:val="28"/>
          <w:szCs w:val="28"/>
        </w:rPr>
        <w:t>II - Novices vs. experts</w:t>
      </w:r>
    </w:p>
    <w:p w14:paraId="5751D7C1" w14:textId="77777777" w:rsidR="005A50D4" w:rsidRDefault="005A3EF7">
      <w:pPr>
        <w:numPr>
          <w:ilvl w:val="0"/>
          <w:numId w:val="1"/>
        </w:numPr>
        <w:spacing w:line="240" w:lineRule="auto"/>
      </w:pPr>
      <w:r>
        <w:rPr>
          <w:b/>
        </w:rPr>
        <w:t xml:space="preserve">Tactical learning </w:t>
      </w:r>
      <w:r>
        <w:t>(“the foot soldier”)</w:t>
      </w:r>
      <w:r>
        <w:rPr>
          <w:b/>
        </w:rPr>
        <w:t xml:space="preserve"> </w:t>
      </w:r>
      <w:r>
        <w:t xml:space="preserve">&gt;&lt; </w:t>
      </w:r>
      <w:r>
        <w:rPr>
          <w:b/>
        </w:rPr>
        <w:t xml:space="preserve">Strategic learning </w:t>
      </w:r>
      <w:r>
        <w:t>(“the army general”)</w:t>
      </w:r>
    </w:p>
    <w:p w14:paraId="79CEF0E9" w14:textId="77777777" w:rsidR="005A50D4" w:rsidRDefault="005A3EF7">
      <w:pPr>
        <w:numPr>
          <w:ilvl w:val="0"/>
          <w:numId w:val="1"/>
        </w:numPr>
        <w:spacing w:line="240" w:lineRule="auto"/>
      </w:pPr>
      <w:r>
        <w:t>Differences in problem percepti</w:t>
      </w:r>
      <w:r>
        <w:t>on: recognizing the surface &gt;&lt; underlying structure</w:t>
      </w:r>
    </w:p>
    <w:p w14:paraId="12FD123C" w14:textId="77777777" w:rsidR="005A50D4" w:rsidRDefault="005A3EF7">
      <w:pPr>
        <w:numPr>
          <w:ilvl w:val="1"/>
          <w:numId w:val="1"/>
        </w:numPr>
        <w:spacing w:line="240" w:lineRule="auto"/>
      </w:pPr>
      <w:r>
        <w:rPr>
          <w:rFonts w:ascii="Arial Unicode MS" w:eastAsia="Arial Unicode MS" w:hAnsi="Arial Unicode MS" w:cs="Arial Unicode MS"/>
          <w:color w:val="FF9900"/>
        </w:rPr>
        <w:t xml:space="preserve">Experiment by Lesgold → lung problem  = tumor &gt;&lt; collapsed lung </w:t>
      </w:r>
    </w:p>
    <w:p w14:paraId="11B13761" w14:textId="77777777" w:rsidR="005A50D4" w:rsidRDefault="005A3EF7">
      <w:pPr>
        <w:numPr>
          <w:ilvl w:val="0"/>
          <w:numId w:val="1"/>
        </w:numPr>
        <w:spacing w:line="240" w:lineRule="auto"/>
      </w:pPr>
      <w:r>
        <w:t xml:space="preserve">Pattern learning and memory - </w:t>
      </w:r>
      <w:r>
        <w:rPr>
          <w:b/>
        </w:rPr>
        <w:t>chunking</w:t>
      </w:r>
    </w:p>
    <w:p w14:paraId="56A644D3" w14:textId="77777777" w:rsidR="005A50D4" w:rsidRDefault="005A3EF7">
      <w:pPr>
        <w:numPr>
          <w:ilvl w:val="1"/>
          <w:numId w:val="1"/>
        </w:numPr>
        <w:spacing w:line="240" w:lineRule="auto"/>
        <w:rPr>
          <w:color w:val="FF9900"/>
        </w:rPr>
      </w:pPr>
      <w:r>
        <w:rPr>
          <w:color w:val="FF9900"/>
        </w:rPr>
        <w:t>Recalling chess board positions: experts superior only for actual positions</w:t>
      </w:r>
    </w:p>
    <w:p w14:paraId="43AB4285" w14:textId="77777777" w:rsidR="005A50D4" w:rsidRDefault="005A3EF7">
      <w:pPr>
        <w:numPr>
          <w:ilvl w:val="2"/>
          <w:numId w:val="1"/>
        </w:numPr>
        <w:spacing w:line="240" w:lineRule="auto"/>
        <w:rPr>
          <w:color w:val="FF9900"/>
        </w:rPr>
      </w:pPr>
      <w:r>
        <w:rPr>
          <w:color w:val="FF9900"/>
        </w:rPr>
        <w:t>(also greater activation in the FFA</w:t>
      </w:r>
      <w:r>
        <w:rPr>
          <w:color w:val="3C78D8"/>
        </w:rPr>
        <w:t xml:space="preserve"> (ch 4) + (ch 6+7 for chunking + better recall for meaningful problems!))</w:t>
      </w:r>
    </w:p>
    <w:p w14:paraId="1C23C96D" w14:textId="77777777" w:rsidR="005A50D4" w:rsidRDefault="005A3EF7">
      <w:pPr>
        <w:numPr>
          <w:ilvl w:val="1"/>
          <w:numId w:val="1"/>
        </w:numPr>
        <w:spacing w:line="240" w:lineRule="auto"/>
      </w:pPr>
      <w:r>
        <w:rPr>
          <w:rFonts w:ascii="Arial Unicode MS" w:eastAsia="Arial Unicode MS" w:hAnsi="Arial Unicode MS" w:cs="Arial Unicode MS"/>
        </w:rPr>
        <w:t>→ experts remember more + larger patterns. Improved storage + retrieval.</w:t>
      </w:r>
    </w:p>
    <w:p w14:paraId="23F31DA9" w14:textId="77777777" w:rsidR="005A50D4" w:rsidRDefault="005A3EF7">
      <w:pPr>
        <w:numPr>
          <w:ilvl w:val="0"/>
          <w:numId w:val="1"/>
        </w:numPr>
        <w:spacing w:line="240" w:lineRule="auto"/>
      </w:pPr>
      <w:r>
        <w:t xml:space="preserve">Innate talent? </w:t>
      </w:r>
      <w:r>
        <w:rPr>
          <w:color w:val="3C78D8"/>
        </w:rPr>
        <w:t>(ch 14)</w:t>
      </w:r>
    </w:p>
    <w:p w14:paraId="40C5A5AD" w14:textId="77777777" w:rsidR="005A50D4" w:rsidRDefault="005A3EF7">
      <w:pPr>
        <w:pStyle w:val="Heading2"/>
        <w:spacing w:before="0" w:after="0" w:line="240" w:lineRule="auto"/>
      </w:pPr>
      <w:bookmarkStart w:id="64" w:name="_5o33y2sdk8i2" w:colFirst="0" w:colLast="0"/>
      <w:bookmarkEnd w:id="64"/>
      <w:r>
        <w:rPr>
          <w:sz w:val="28"/>
          <w:szCs w:val="28"/>
        </w:rPr>
        <w:t>III - Practice and transfer</w:t>
      </w:r>
    </w:p>
    <w:p w14:paraId="7971AA0C" w14:textId="77777777" w:rsidR="005A50D4" w:rsidRDefault="005A3EF7">
      <w:pPr>
        <w:numPr>
          <w:ilvl w:val="0"/>
          <w:numId w:val="51"/>
        </w:numPr>
        <w:spacing w:line="240" w:lineRule="auto"/>
        <w:rPr>
          <w:b/>
        </w:rPr>
      </w:pPr>
      <w:r>
        <w:rPr>
          <w:b/>
        </w:rPr>
        <w:t>Doctrine of formal disc</w:t>
      </w:r>
      <w:r>
        <w:rPr>
          <w:b/>
        </w:rPr>
        <w:t xml:space="preserve">ipline </w:t>
      </w:r>
      <w:r>
        <w:t>(early 1900)</w:t>
      </w:r>
    </w:p>
    <w:p w14:paraId="18958426" w14:textId="77777777" w:rsidR="005A50D4" w:rsidRDefault="005A3EF7">
      <w:pPr>
        <w:numPr>
          <w:ilvl w:val="1"/>
          <w:numId w:val="51"/>
        </w:numPr>
        <w:spacing w:line="240" w:lineRule="auto"/>
      </w:pPr>
      <w:r>
        <w:t>The faculty view. Esoteric subjects discipline the mind. Transfer = broad.</w:t>
      </w:r>
    </w:p>
    <w:p w14:paraId="3AFB6DF6" w14:textId="77777777" w:rsidR="005A50D4" w:rsidRDefault="005A3EF7">
      <w:pPr>
        <w:numPr>
          <w:ilvl w:val="0"/>
          <w:numId w:val="51"/>
        </w:numPr>
        <w:spacing w:line="240" w:lineRule="auto"/>
        <w:rPr>
          <w:b/>
        </w:rPr>
      </w:pPr>
      <w:r>
        <w:rPr>
          <w:b/>
        </w:rPr>
        <w:t xml:space="preserve">Theory of identical elements </w:t>
      </w:r>
      <w:r>
        <w:t>(Thorndike, 1906)</w:t>
      </w:r>
    </w:p>
    <w:p w14:paraId="5AB64D22" w14:textId="77777777" w:rsidR="005A50D4" w:rsidRDefault="005A3EF7">
      <w:pPr>
        <w:numPr>
          <w:ilvl w:val="1"/>
          <w:numId w:val="51"/>
        </w:numPr>
        <w:spacing w:line="240" w:lineRule="auto"/>
      </w:pPr>
      <w:r>
        <w:t>Transfer = only mediated by identical elements. Overly narrow definition.</w:t>
      </w:r>
    </w:p>
    <w:p w14:paraId="1EB9F83B" w14:textId="77777777" w:rsidR="005A50D4" w:rsidRDefault="005A3EF7">
      <w:pPr>
        <w:spacing w:line="240" w:lineRule="auto"/>
      </w:pPr>
      <w:r>
        <w:t>Bottom line:</w:t>
      </w:r>
    </w:p>
    <w:p w14:paraId="5F74B1F8" w14:textId="77777777" w:rsidR="005A50D4" w:rsidRDefault="005A3EF7">
      <w:pPr>
        <w:numPr>
          <w:ilvl w:val="0"/>
          <w:numId w:val="51"/>
        </w:numPr>
        <w:spacing w:line="240" w:lineRule="auto"/>
        <w:rPr>
          <w:b/>
        </w:rPr>
      </w:pPr>
      <w:r>
        <w:rPr>
          <w:b/>
        </w:rPr>
        <w:t xml:space="preserve">Deliberate practice </w:t>
      </w:r>
      <w:r>
        <w:t>is cruc</w:t>
      </w:r>
      <w:r>
        <w:t>ial!</w:t>
      </w:r>
    </w:p>
    <w:p w14:paraId="1ADC5C53" w14:textId="77777777" w:rsidR="005A50D4" w:rsidRDefault="005A3EF7">
      <w:pPr>
        <w:numPr>
          <w:ilvl w:val="0"/>
          <w:numId w:val="51"/>
        </w:numPr>
        <w:spacing w:line="240" w:lineRule="auto"/>
      </w:pPr>
      <w:r>
        <w:t xml:space="preserve">Positive transfer = narrow (only if same knowledge, BUT </w:t>
      </w:r>
      <w:r>
        <w:rPr>
          <w:color w:val="FF9900"/>
        </w:rPr>
        <w:t>Brazilian street vendors, no transfer</w:t>
      </w:r>
      <w:r>
        <w:t>)</w:t>
      </w:r>
    </w:p>
    <w:p w14:paraId="12CE9ED7" w14:textId="77777777" w:rsidR="005A50D4" w:rsidRDefault="005A3EF7">
      <w:pPr>
        <w:numPr>
          <w:ilvl w:val="1"/>
          <w:numId w:val="51"/>
        </w:numPr>
        <w:spacing w:line="240" w:lineRule="auto"/>
        <w:rPr>
          <w:color w:val="1155CC"/>
        </w:rPr>
      </w:pPr>
      <w:r>
        <w:rPr>
          <w:color w:val="1155CC"/>
        </w:rPr>
        <w:t>correct problem representation (ch 8) + encoding context...</w:t>
      </w:r>
    </w:p>
    <w:p w14:paraId="1BB06AE9" w14:textId="77777777" w:rsidR="005A50D4" w:rsidRDefault="005A3EF7">
      <w:pPr>
        <w:numPr>
          <w:ilvl w:val="0"/>
          <w:numId w:val="51"/>
        </w:numPr>
        <w:spacing w:line="240" w:lineRule="auto"/>
      </w:pPr>
      <w:r>
        <w:t xml:space="preserve"> Negative transfer = very rare </w:t>
      </w:r>
      <w:r>
        <w:rPr>
          <w:color w:val="3C78D8"/>
        </w:rPr>
        <w:t>(only the Einstellung effect, functional fixedness, ch 8)</w:t>
      </w:r>
    </w:p>
    <w:p w14:paraId="5A022716" w14:textId="77777777" w:rsidR="005A50D4" w:rsidRDefault="005A50D4">
      <w:pPr>
        <w:spacing w:line="240" w:lineRule="auto"/>
      </w:pPr>
    </w:p>
    <w:p w14:paraId="1FA26AE9" w14:textId="77777777" w:rsidR="005A50D4" w:rsidRDefault="005A3EF7">
      <w:pPr>
        <w:pStyle w:val="Heading2"/>
        <w:spacing w:before="0" w:after="0" w:line="240" w:lineRule="auto"/>
        <w:rPr>
          <w:sz w:val="28"/>
          <w:szCs w:val="28"/>
        </w:rPr>
      </w:pPr>
      <w:bookmarkStart w:id="65" w:name="_w3q2aeqmhmvh" w:colFirst="0" w:colLast="0"/>
      <w:bookmarkEnd w:id="65"/>
      <w:r>
        <w:rPr>
          <w:sz w:val="28"/>
          <w:szCs w:val="28"/>
        </w:rPr>
        <w:t>Conclu</w:t>
      </w:r>
      <w:r>
        <w:rPr>
          <w:sz w:val="28"/>
          <w:szCs w:val="28"/>
        </w:rPr>
        <w:t>sion</w:t>
      </w:r>
    </w:p>
    <w:p w14:paraId="34EC200C" w14:textId="77777777" w:rsidR="005A50D4" w:rsidRDefault="005A3EF7">
      <w:pPr>
        <w:spacing w:line="240" w:lineRule="auto"/>
      </w:pPr>
      <w:r>
        <w:rPr>
          <w:i/>
        </w:rPr>
        <w:t xml:space="preserve">“No pain, no gain” - </w:t>
      </w:r>
      <w:r>
        <w:t>Practice is important for expertise.</w:t>
      </w:r>
    </w:p>
    <w:p w14:paraId="61963710" w14:textId="77777777" w:rsidR="005A50D4" w:rsidRDefault="005A3EF7">
      <w:pPr>
        <w:spacing w:line="240" w:lineRule="auto"/>
      </w:pPr>
      <w:r>
        <w:t xml:space="preserve">Also important uniquely human attributes to become an expert: higher order problem-solving skills </w:t>
      </w:r>
      <w:r>
        <w:rPr>
          <w:color w:val="3C78D8"/>
        </w:rPr>
        <w:t>(ch 8)</w:t>
      </w:r>
      <w:r>
        <w:t>, reasoning</w:t>
      </w:r>
      <w:r>
        <w:rPr>
          <w:color w:val="3C78D8"/>
        </w:rPr>
        <w:t xml:space="preserve"> (ch 10)</w:t>
      </w:r>
      <w:r>
        <w:t xml:space="preserve">, decision making </w:t>
      </w:r>
      <w:r>
        <w:rPr>
          <w:color w:val="3C78D8"/>
        </w:rPr>
        <w:t>(ch 11)</w:t>
      </w:r>
      <w:r>
        <w:t>, and communication by language.</w:t>
      </w:r>
    </w:p>
    <w:p w14:paraId="5ACB3E52" w14:textId="77777777" w:rsidR="005A50D4" w:rsidRDefault="005A3EF7">
      <w:pPr>
        <w:spacing w:line="240" w:lineRule="auto"/>
      </w:pPr>
      <w:r>
        <w:br w:type="page"/>
      </w:r>
    </w:p>
    <w:p w14:paraId="4222C401" w14:textId="77777777" w:rsidR="005A50D4" w:rsidRDefault="005A3EF7">
      <w:pPr>
        <w:pStyle w:val="Heading1"/>
        <w:spacing w:before="0" w:after="0" w:line="240" w:lineRule="auto"/>
        <w:rPr>
          <w:b/>
          <w:sz w:val="28"/>
          <w:szCs w:val="28"/>
        </w:rPr>
      </w:pPr>
      <w:bookmarkStart w:id="66" w:name="_fews54jfboqb" w:colFirst="0" w:colLast="0"/>
      <w:bookmarkEnd w:id="66"/>
      <w:r>
        <w:rPr>
          <w:b/>
          <w:sz w:val="28"/>
          <w:szCs w:val="28"/>
        </w:rPr>
        <w:lastRenderedPageBreak/>
        <w:t>10 - Reaso</w:t>
      </w:r>
      <w:r>
        <w:rPr>
          <w:b/>
          <w:sz w:val="28"/>
          <w:szCs w:val="28"/>
        </w:rPr>
        <w:t>ning</w:t>
      </w:r>
    </w:p>
    <w:p w14:paraId="4AC629A3" w14:textId="77777777" w:rsidR="005A50D4" w:rsidRDefault="005A3EF7">
      <w:pPr>
        <w:spacing w:line="240" w:lineRule="auto"/>
      </w:pPr>
      <w:r>
        <w:t>Introduction</w:t>
      </w:r>
    </w:p>
    <w:p w14:paraId="2F3832CC" w14:textId="77777777" w:rsidR="005A50D4" w:rsidRDefault="005A3EF7">
      <w:pPr>
        <w:spacing w:line="240" w:lineRule="auto"/>
        <w:rPr>
          <w:rFonts w:ascii="Calibri" w:eastAsia="Calibri" w:hAnsi="Calibri" w:cs="Calibri"/>
        </w:rPr>
      </w:pPr>
      <w:r>
        <w:rPr>
          <w:rFonts w:ascii="Calibri" w:eastAsia="Calibri" w:hAnsi="Calibri" w:cs="Calibri"/>
        </w:rPr>
        <w:t>According to Anderson, there is a paradox in human reasoning: human reasoning is judged deficient when using standards of logic and mathematics, but AI systems built on these standards is also seen deficient compared to human reasoning and lack common sens</w:t>
      </w:r>
      <w:r>
        <w:rPr>
          <w:rFonts w:ascii="Calibri" w:eastAsia="Calibri" w:hAnsi="Calibri" w:cs="Calibri"/>
        </w:rPr>
        <w:t xml:space="preserve">e. A lot of research is thus done to analyze the complexities included in human reasoning. </w:t>
      </w:r>
    </w:p>
    <w:p w14:paraId="1A019B1F" w14:textId="77777777" w:rsidR="005A50D4" w:rsidRDefault="005A3EF7">
      <w:pPr>
        <w:spacing w:line="240" w:lineRule="auto"/>
        <w:rPr>
          <w:sz w:val="28"/>
          <w:szCs w:val="28"/>
        </w:rPr>
      </w:pPr>
      <w:r>
        <w:rPr>
          <w:sz w:val="28"/>
          <w:szCs w:val="28"/>
        </w:rPr>
        <w:t>I -Different reasoning types</w:t>
      </w:r>
    </w:p>
    <w:p w14:paraId="4AA8B406" w14:textId="77777777" w:rsidR="005A50D4" w:rsidRDefault="005A3EF7">
      <w:pPr>
        <w:numPr>
          <w:ilvl w:val="0"/>
          <w:numId w:val="44"/>
        </w:numPr>
        <w:spacing w:line="240" w:lineRule="auto"/>
      </w:pPr>
      <w:r>
        <w:rPr>
          <w:rFonts w:ascii="Calibri" w:eastAsia="Calibri" w:hAnsi="Calibri" w:cs="Calibri"/>
          <w:b/>
        </w:rPr>
        <w:t xml:space="preserve">Deductive reasoning </w:t>
      </w:r>
      <w:r>
        <w:rPr>
          <w:rFonts w:ascii="Calibri" w:eastAsia="Calibri" w:hAnsi="Calibri" w:cs="Calibri"/>
        </w:rPr>
        <w:t>(certainty)</w:t>
      </w:r>
    </w:p>
    <w:p w14:paraId="450F3A1F" w14:textId="77777777" w:rsidR="005A50D4" w:rsidRDefault="005A3EF7">
      <w:pPr>
        <w:numPr>
          <w:ilvl w:val="1"/>
          <w:numId w:val="44"/>
        </w:numPr>
        <w:spacing w:line="240" w:lineRule="auto"/>
      </w:pPr>
      <w:r>
        <w:rPr>
          <w:rFonts w:ascii="Calibri" w:eastAsia="Calibri" w:hAnsi="Calibri" w:cs="Calibri"/>
          <w:b/>
        </w:rPr>
        <w:t>Conditional statements</w:t>
      </w:r>
      <w:r>
        <w:rPr>
          <w:rFonts w:ascii="Calibri" w:eastAsia="Calibri" w:hAnsi="Calibri" w:cs="Calibri"/>
        </w:rPr>
        <w:t xml:space="preserve">: if </w:t>
      </w:r>
      <w:r>
        <w:rPr>
          <w:rFonts w:ascii="Calibri" w:eastAsia="Calibri" w:hAnsi="Calibri" w:cs="Calibri"/>
          <w:b/>
        </w:rPr>
        <w:t>antecedent</w:t>
      </w:r>
      <w:r>
        <w:rPr>
          <w:rFonts w:ascii="Calibri" w:eastAsia="Calibri" w:hAnsi="Calibri" w:cs="Calibri"/>
        </w:rPr>
        <w:t xml:space="preserve">, then </w:t>
      </w:r>
      <w:r>
        <w:rPr>
          <w:rFonts w:ascii="Calibri" w:eastAsia="Calibri" w:hAnsi="Calibri" w:cs="Calibri"/>
          <w:b/>
        </w:rPr>
        <w:t>consequent</w:t>
      </w:r>
    </w:p>
    <w:p w14:paraId="74359F56" w14:textId="77777777" w:rsidR="005A50D4" w:rsidRDefault="005A3EF7">
      <w:pPr>
        <w:numPr>
          <w:ilvl w:val="2"/>
          <w:numId w:val="44"/>
        </w:numPr>
        <w:spacing w:line="240" w:lineRule="auto"/>
      </w:pPr>
      <w:r>
        <w:rPr>
          <w:rFonts w:ascii="Calibri" w:eastAsia="Calibri" w:hAnsi="Calibri" w:cs="Calibri"/>
          <w:b/>
        </w:rPr>
        <w:t>Modus ponens</w:t>
      </w:r>
      <w:r>
        <w:rPr>
          <w:rFonts w:ascii="Calibri" w:eastAsia="Calibri" w:hAnsi="Calibri" w:cs="Calibri"/>
        </w:rPr>
        <w:t xml:space="preserve"> (T→ T), </w:t>
      </w:r>
      <w:r>
        <w:rPr>
          <w:rFonts w:ascii="Calibri" w:eastAsia="Calibri" w:hAnsi="Calibri" w:cs="Calibri"/>
          <w:b/>
        </w:rPr>
        <w:t>modus tollens</w:t>
      </w:r>
      <w:r>
        <w:rPr>
          <w:rFonts w:ascii="Calibri" w:eastAsia="Calibri" w:hAnsi="Calibri" w:cs="Calibri"/>
        </w:rPr>
        <w:t xml:space="preserve"> (F ← F)</w:t>
      </w:r>
    </w:p>
    <w:p w14:paraId="482E8B8C" w14:textId="77777777" w:rsidR="005A50D4" w:rsidRDefault="005A3EF7">
      <w:pPr>
        <w:numPr>
          <w:ilvl w:val="3"/>
          <w:numId w:val="44"/>
        </w:numPr>
        <w:spacing w:line="240" w:lineRule="auto"/>
      </w:pPr>
      <w:r>
        <w:rPr>
          <w:rFonts w:ascii="Calibri" w:eastAsia="Calibri" w:hAnsi="Calibri" w:cs="Calibri"/>
        </w:rPr>
        <w:t xml:space="preserve">Fallacies: </w:t>
      </w:r>
      <w:r>
        <w:rPr>
          <w:rFonts w:ascii="Calibri" w:eastAsia="Calibri" w:hAnsi="Calibri" w:cs="Calibri"/>
          <w:b/>
        </w:rPr>
        <w:t xml:space="preserve">affirmation of the consequent </w:t>
      </w:r>
      <w:r>
        <w:rPr>
          <w:rFonts w:ascii="Calibri" w:eastAsia="Calibri" w:hAnsi="Calibri" w:cs="Calibri"/>
        </w:rPr>
        <w:t xml:space="preserve">(T ← T), </w:t>
      </w:r>
      <w:r>
        <w:rPr>
          <w:rFonts w:ascii="Calibri" w:eastAsia="Calibri" w:hAnsi="Calibri" w:cs="Calibri"/>
          <w:b/>
        </w:rPr>
        <w:t xml:space="preserve">denial of the antecedent </w:t>
      </w:r>
      <w:r>
        <w:rPr>
          <w:rFonts w:ascii="Calibri" w:eastAsia="Calibri" w:hAnsi="Calibri" w:cs="Calibri"/>
        </w:rPr>
        <w:t>(F → F)</w:t>
      </w:r>
    </w:p>
    <w:p w14:paraId="3CAC4384" w14:textId="77777777" w:rsidR="005A50D4" w:rsidRDefault="005A3EF7">
      <w:pPr>
        <w:numPr>
          <w:ilvl w:val="1"/>
          <w:numId w:val="44"/>
        </w:numPr>
        <w:spacing w:line="240" w:lineRule="auto"/>
      </w:pPr>
      <w:r>
        <w:rPr>
          <w:rFonts w:ascii="Calibri" w:eastAsia="Calibri" w:hAnsi="Calibri" w:cs="Calibri"/>
        </w:rPr>
        <w:t>Quantifiers</w:t>
      </w:r>
    </w:p>
    <w:p w14:paraId="37A6E7A2" w14:textId="77777777" w:rsidR="005A50D4" w:rsidRDefault="005A3EF7">
      <w:pPr>
        <w:numPr>
          <w:ilvl w:val="2"/>
          <w:numId w:val="44"/>
        </w:numPr>
        <w:spacing w:line="240" w:lineRule="auto"/>
      </w:pPr>
      <w:r>
        <w:rPr>
          <w:rFonts w:ascii="Calibri" w:eastAsia="Calibri" w:hAnsi="Calibri" w:cs="Calibri"/>
        </w:rPr>
        <w:t>All, no =&gt; universal statements</w:t>
      </w:r>
    </w:p>
    <w:p w14:paraId="19111309" w14:textId="77777777" w:rsidR="005A50D4" w:rsidRDefault="005A3EF7">
      <w:pPr>
        <w:numPr>
          <w:ilvl w:val="2"/>
          <w:numId w:val="44"/>
        </w:numPr>
        <w:spacing w:line="240" w:lineRule="auto"/>
      </w:pPr>
      <w:r>
        <w:rPr>
          <w:rFonts w:ascii="Calibri" w:eastAsia="Calibri" w:hAnsi="Calibri" w:cs="Calibri"/>
        </w:rPr>
        <w:t>Categorical syllogism (2 premises + conclusion)</w:t>
      </w:r>
    </w:p>
    <w:p w14:paraId="3F140A4D" w14:textId="77777777" w:rsidR="005A50D4" w:rsidRDefault="005A3EF7">
      <w:pPr>
        <w:numPr>
          <w:ilvl w:val="0"/>
          <w:numId w:val="44"/>
        </w:numPr>
        <w:spacing w:line="240" w:lineRule="auto"/>
      </w:pPr>
      <w:r>
        <w:rPr>
          <w:rFonts w:ascii="Calibri" w:eastAsia="Calibri" w:hAnsi="Calibri" w:cs="Calibri"/>
          <w:b/>
        </w:rPr>
        <w:t xml:space="preserve">Inductive reasoning </w:t>
      </w:r>
      <w:r>
        <w:rPr>
          <w:rFonts w:ascii="Calibri" w:eastAsia="Calibri" w:hAnsi="Calibri" w:cs="Calibri"/>
        </w:rPr>
        <w:t xml:space="preserve">(probabilistic conclusion) </w:t>
      </w:r>
      <w:r>
        <w:rPr>
          <w:rFonts w:ascii="Calibri" w:eastAsia="Calibri" w:hAnsi="Calibri" w:cs="Calibri"/>
          <w:color w:val="FF9900"/>
        </w:rPr>
        <w:t>(1, 2, 4 - next number? Could be m</w:t>
      </w:r>
      <w:r>
        <w:rPr>
          <w:rFonts w:ascii="Calibri" w:eastAsia="Calibri" w:hAnsi="Calibri" w:cs="Calibri"/>
          <w:color w:val="FF9900"/>
        </w:rPr>
        <w:t>any!)</w:t>
      </w:r>
    </w:p>
    <w:p w14:paraId="7EDBF121" w14:textId="77777777" w:rsidR="005A50D4" w:rsidRDefault="005A3EF7">
      <w:pPr>
        <w:numPr>
          <w:ilvl w:val="0"/>
          <w:numId w:val="44"/>
        </w:numPr>
        <w:spacing w:line="240" w:lineRule="auto"/>
        <w:rPr>
          <w:b/>
        </w:rPr>
      </w:pPr>
      <w:r>
        <w:rPr>
          <w:rFonts w:ascii="Calibri" w:eastAsia="Calibri" w:hAnsi="Calibri" w:cs="Calibri"/>
          <w:b/>
        </w:rPr>
        <w:t xml:space="preserve">Abductive reasoning </w:t>
      </w:r>
      <w:r>
        <w:rPr>
          <w:rFonts w:ascii="Calibri" w:eastAsia="Calibri" w:hAnsi="Calibri" w:cs="Calibri"/>
          <w:color w:val="FF9900"/>
        </w:rPr>
        <w:t>(‘the grass is wet, it must have rained’)</w:t>
      </w:r>
    </w:p>
    <w:p w14:paraId="56BE71ED" w14:textId="77777777" w:rsidR="005A50D4" w:rsidRDefault="005A3EF7">
      <w:pPr>
        <w:pStyle w:val="Heading2"/>
        <w:spacing w:line="240" w:lineRule="auto"/>
        <w:rPr>
          <w:sz w:val="28"/>
          <w:szCs w:val="28"/>
        </w:rPr>
      </w:pPr>
      <w:bookmarkStart w:id="67" w:name="_4hz4htoa11xd" w:colFirst="0" w:colLast="0"/>
      <w:bookmarkEnd w:id="67"/>
      <w:r>
        <w:rPr>
          <w:sz w:val="28"/>
          <w:szCs w:val="28"/>
        </w:rPr>
        <w:t>II - Factors affecting reasoning</w:t>
      </w:r>
    </w:p>
    <w:p w14:paraId="63258383" w14:textId="77777777" w:rsidR="005A50D4" w:rsidRDefault="005A3EF7">
      <w:pPr>
        <w:numPr>
          <w:ilvl w:val="0"/>
          <w:numId w:val="32"/>
        </w:numPr>
        <w:spacing w:line="240" w:lineRule="auto"/>
      </w:pPr>
      <w:r>
        <w:rPr>
          <w:rFonts w:ascii="Calibri" w:eastAsia="Calibri" w:hAnsi="Calibri" w:cs="Calibri"/>
        </w:rPr>
        <w:t>Content, additional material =&gt; rich understanding of the real world (</w:t>
      </w:r>
      <w:r>
        <w:rPr>
          <w:rFonts w:ascii="Calibri" w:eastAsia="Calibri" w:hAnsi="Calibri" w:cs="Calibri"/>
          <w:color w:val="FF9900"/>
        </w:rPr>
        <w:t>library example, Byrne 1989</w:t>
      </w:r>
      <w:r>
        <w:rPr>
          <w:rFonts w:ascii="Calibri" w:eastAsia="Calibri" w:hAnsi="Calibri" w:cs="Calibri"/>
        </w:rPr>
        <w:t>)</w:t>
      </w:r>
    </w:p>
    <w:p w14:paraId="31332071" w14:textId="77777777" w:rsidR="005A50D4" w:rsidRDefault="005A3EF7">
      <w:pPr>
        <w:numPr>
          <w:ilvl w:val="1"/>
          <w:numId w:val="32"/>
        </w:numPr>
        <w:spacing w:line="240" w:lineRule="auto"/>
      </w:pPr>
      <w:r>
        <w:rPr>
          <w:rFonts w:ascii="Calibri" w:eastAsia="Calibri" w:hAnsi="Calibri" w:cs="Calibri"/>
          <w:b/>
        </w:rPr>
        <w:t>Wason selection task</w:t>
      </w:r>
      <w:r>
        <w:rPr>
          <w:rFonts w:ascii="Calibri" w:eastAsia="Calibri" w:hAnsi="Calibri" w:cs="Calibri"/>
        </w:rPr>
        <w:t xml:space="preserve"> &gt;&lt; </w:t>
      </w:r>
      <w:r>
        <w:rPr>
          <w:rFonts w:ascii="Calibri" w:eastAsia="Calibri" w:hAnsi="Calibri" w:cs="Calibri"/>
          <w:b/>
        </w:rPr>
        <w:t>Permission schema</w:t>
      </w:r>
      <w:r>
        <w:rPr>
          <w:rFonts w:ascii="Calibri" w:eastAsia="Calibri" w:hAnsi="Calibri" w:cs="Calibri"/>
        </w:rPr>
        <w:t xml:space="preserve"> (social norm)</w:t>
      </w:r>
    </w:p>
    <w:p w14:paraId="11705F74" w14:textId="77777777" w:rsidR="005A50D4" w:rsidRDefault="005A3EF7">
      <w:pPr>
        <w:numPr>
          <w:ilvl w:val="1"/>
          <w:numId w:val="32"/>
        </w:numPr>
        <w:spacing w:line="240" w:lineRule="auto"/>
      </w:pPr>
      <w:r>
        <w:rPr>
          <w:rFonts w:ascii="Calibri" w:eastAsia="Calibri" w:hAnsi="Calibri" w:cs="Calibri"/>
        </w:rPr>
        <w:t>Optimal behavior</w:t>
      </w:r>
    </w:p>
    <w:p w14:paraId="1F0A94CC" w14:textId="77777777" w:rsidR="005A50D4" w:rsidRDefault="005A3EF7">
      <w:pPr>
        <w:numPr>
          <w:ilvl w:val="2"/>
          <w:numId w:val="32"/>
        </w:numPr>
        <w:spacing w:line="240" w:lineRule="auto"/>
      </w:pPr>
      <w:r>
        <w:rPr>
          <w:rFonts w:ascii="Calibri" w:eastAsia="Calibri" w:hAnsi="Calibri" w:cs="Calibri"/>
        </w:rPr>
        <w:t xml:space="preserve">Assumption that properties are rare =&gt; low probabilities, thus people don't check the "uninformative logically correct answers" - </w:t>
      </w:r>
      <w:r>
        <w:rPr>
          <w:rFonts w:ascii="Calibri" w:eastAsia="Calibri" w:hAnsi="Calibri" w:cs="Calibri"/>
          <w:color w:val="FF9900"/>
        </w:rPr>
        <w:t>(car lights example)</w:t>
      </w:r>
    </w:p>
    <w:p w14:paraId="73FB1DAA" w14:textId="77777777" w:rsidR="005A50D4" w:rsidRDefault="005A3EF7">
      <w:pPr>
        <w:numPr>
          <w:ilvl w:val="0"/>
          <w:numId w:val="32"/>
        </w:numPr>
        <w:spacing w:line="240" w:lineRule="auto"/>
      </w:pPr>
      <w:r>
        <w:rPr>
          <w:rFonts w:ascii="Calibri" w:eastAsia="Calibri" w:hAnsi="Calibri" w:cs="Calibri"/>
        </w:rPr>
        <w:t>Interpretation (maths problem VS real-world situation)</w:t>
      </w:r>
    </w:p>
    <w:p w14:paraId="03ADEE82" w14:textId="77777777" w:rsidR="005A50D4" w:rsidRDefault="005A3EF7">
      <w:pPr>
        <w:numPr>
          <w:ilvl w:val="1"/>
          <w:numId w:val="32"/>
        </w:numPr>
        <w:spacing w:line="240" w:lineRule="auto"/>
      </w:pPr>
      <w:r>
        <w:rPr>
          <w:rFonts w:ascii="Calibri" w:eastAsia="Calibri" w:hAnsi="Calibri" w:cs="Calibri"/>
        </w:rPr>
        <w:t>Applies on if statements and logi</w:t>
      </w:r>
      <w:r>
        <w:rPr>
          <w:rFonts w:ascii="Calibri" w:eastAsia="Calibri" w:hAnsi="Calibri" w:cs="Calibri"/>
        </w:rPr>
        <w:t>cal quantifiers</w:t>
      </w:r>
    </w:p>
    <w:p w14:paraId="42A3AC7F" w14:textId="77777777" w:rsidR="005A50D4" w:rsidRDefault="005A3EF7">
      <w:pPr>
        <w:numPr>
          <w:ilvl w:val="1"/>
          <w:numId w:val="32"/>
        </w:numPr>
        <w:spacing w:line="240" w:lineRule="auto"/>
      </w:pPr>
      <w:r>
        <w:rPr>
          <w:rFonts w:ascii="Calibri" w:eastAsia="Calibri" w:hAnsi="Calibri" w:cs="Calibri"/>
        </w:rPr>
        <w:t>True conclusion VS valid syllogism</w:t>
      </w:r>
    </w:p>
    <w:p w14:paraId="1C1D519D" w14:textId="77777777" w:rsidR="005A50D4" w:rsidRDefault="005A3EF7">
      <w:pPr>
        <w:numPr>
          <w:ilvl w:val="0"/>
          <w:numId w:val="32"/>
        </w:numPr>
        <w:spacing w:line="240" w:lineRule="auto"/>
        <w:rPr>
          <w:b/>
        </w:rPr>
      </w:pPr>
      <w:r>
        <w:rPr>
          <w:rFonts w:ascii="Calibri" w:eastAsia="Calibri" w:hAnsi="Calibri" w:cs="Calibri"/>
          <w:b/>
        </w:rPr>
        <w:t xml:space="preserve">Atmosphere hypothesis </w:t>
      </w:r>
      <w:r>
        <w:rPr>
          <w:rFonts w:ascii="Calibri" w:eastAsia="Calibri" w:hAnsi="Calibri" w:cs="Calibri"/>
        </w:rPr>
        <w:t>(not always true)</w:t>
      </w:r>
    </w:p>
    <w:p w14:paraId="2BD0C6D5" w14:textId="77777777" w:rsidR="005A50D4" w:rsidRDefault="005A3EF7">
      <w:pPr>
        <w:numPr>
          <w:ilvl w:val="0"/>
          <w:numId w:val="32"/>
        </w:numPr>
        <w:spacing w:line="240" w:lineRule="auto"/>
        <w:rPr>
          <w:b/>
        </w:rPr>
      </w:pPr>
      <w:r>
        <w:rPr>
          <w:rFonts w:ascii="Calibri" w:eastAsia="Calibri" w:hAnsi="Calibri" w:cs="Calibri"/>
          <w:b/>
        </w:rPr>
        <w:t xml:space="preserve">Mental model theory </w:t>
      </w:r>
      <w:r>
        <w:rPr>
          <w:rFonts w:ascii="Calibri" w:eastAsia="Calibri" w:hAnsi="Calibri" w:cs="Calibri"/>
        </w:rPr>
        <w:t>(</w:t>
      </w:r>
      <w:r>
        <w:rPr>
          <w:rFonts w:ascii="Calibri" w:eastAsia="Calibri" w:hAnsi="Calibri" w:cs="Calibri"/>
          <w:color w:val="FF9900"/>
        </w:rPr>
        <w:t>Johnson-Laird: “some of the squares have bold borders”</w:t>
      </w:r>
      <w:r>
        <w:rPr>
          <w:rFonts w:ascii="Calibri" w:eastAsia="Calibri" w:hAnsi="Calibri" w:cs="Calibri"/>
        </w:rPr>
        <w:t>)</w:t>
      </w:r>
    </w:p>
    <w:p w14:paraId="0368A835" w14:textId="77777777" w:rsidR="005A50D4" w:rsidRDefault="005A3EF7">
      <w:pPr>
        <w:numPr>
          <w:ilvl w:val="1"/>
          <w:numId w:val="32"/>
        </w:numPr>
        <w:spacing w:line="240" w:lineRule="auto"/>
      </w:pPr>
      <w:r>
        <w:rPr>
          <w:rFonts w:ascii="Calibri" w:eastAsia="Calibri" w:hAnsi="Calibri" w:cs="Calibri"/>
        </w:rPr>
        <w:t>Brain: Right hemisphere of the frontal cortex active in visual tasks (also takes part in processing of mental images)</w:t>
      </w:r>
    </w:p>
    <w:p w14:paraId="6109B006" w14:textId="77777777" w:rsidR="005A50D4" w:rsidRDefault="005A3EF7">
      <w:pPr>
        <w:numPr>
          <w:ilvl w:val="2"/>
          <w:numId w:val="32"/>
        </w:numPr>
        <w:spacing w:line="240" w:lineRule="auto"/>
      </w:pPr>
      <w:r>
        <w:rPr>
          <w:rFonts w:ascii="Calibri" w:eastAsia="Calibri" w:hAnsi="Calibri" w:cs="Calibri"/>
        </w:rPr>
        <w:t>whereas opposite true for arithmetic calculations</w:t>
      </w:r>
    </w:p>
    <w:p w14:paraId="4BB2CDEA" w14:textId="77777777" w:rsidR="005A50D4" w:rsidRDefault="005A3EF7">
      <w:pPr>
        <w:pStyle w:val="Heading2"/>
        <w:spacing w:line="240" w:lineRule="auto"/>
        <w:rPr>
          <w:sz w:val="26"/>
          <w:szCs w:val="26"/>
        </w:rPr>
      </w:pPr>
      <w:bookmarkStart w:id="68" w:name="_1ycok72pjpx9" w:colFirst="0" w:colLast="0"/>
      <w:bookmarkEnd w:id="68"/>
      <w:r>
        <w:rPr>
          <w:sz w:val="26"/>
          <w:szCs w:val="26"/>
        </w:rPr>
        <w:t>III - Hypotheses (inductive reasoning)</w:t>
      </w:r>
    </w:p>
    <w:p w14:paraId="25926DE4" w14:textId="77777777" w:rsidR="005A50D4" w:rsidRDefault="005A3EF7">
      <w:pPr>
        <w:numPr>
          <w:ilvl w:val="0"/>
          <w:numId w:val="42"/>
        </w:numPr>
        <w:spacing w:line="240" w:lineRule="auto"/>
      </w:pPr>
      <w:r>
        <w:rPr>
          <w:rFonts w:ascii="Calibri" w:eastAsia="Calibri" w:hAnsi="Calibri" w:cs="Calibri"/>
        </w:rPr>
        <w:t xml:space="preserve">Formation: </w:t>
      </w:r>
      <w:r>
        <w:rPr>
          <w:rFonts w:ascii="Calibri" w:eastAsia="Calibri" w:hAnsi="Calibri" w:cs="Calibri"/>
          <w:b/>
        </w:rPr>
        <w:t>attribute identification</w:t>
      </w:r>
      <w:r>
        <w:rPr>
          <w:rFonts w:ascii="Calibri" w:eastAsia="Calibri" w:hAnsi="Calibri" w:cs="Calibri"/>
        </w:rPr>
        <w:t xml:space="preserve"> (relevant features) + </w:t>
      </w:r>
      <w:r>
        <w:rPr>
          <w:rFonts w:ascii="Calibri" w:eastAsia="Calibri" w:hAnsi="Calibri" w:cs="Calibri"/>
          <w:b/>
        </w:rPr>
        <w:t>rule learning</w:t>
      </w:r>
      <w:r>
        <w:rPr>
          <w:rFonts w:ascii="Calibri" w:eastAsia="Calibri" w:hAnsi="Calibri" w:cs="Calibri"/>
        </w:rPr>
        <w:t xml:space="preserve"> (how the features are connected)</w:t>
      </w:r>
    </w:p>
    <w:p w14:paraId="7D8E7C2C" w14:textId="77777777" w:rsidR="005A50D4" w:rsidRDefault="005A3EF7">
      <w:pPr>
        <w:numPr>
          <w:ilvl w:val="0"/>
          <w:numId w:val="42"/>
        </w:numPr>
        <w:spacing w:line="240" w:lineRule="auto"/>
      </w:pPr>
      <w:r>
        <w:rPr>
          <w:rFonts w:ascii="Calibri" w:eastAsia="Calibri" w:hAnsi="Calibri" w:cs="Calibri"/>
          <w:color w:val="FF9900"/>
        </w:rPr>
        <w:t>(Bruner, 1956)</w:t>
      </w:r>
      <w:r>
        <w:rPr>
          <w:rFonts w:ascii="Calibri" w:eastAsia="Calibri" w:hAnsi="Calibri" w:cs="Calibri"/>
        </w:rPr>
        <w:t xml:space="preserve"> Testing:</w:t>
      </w:r>
    </w:p>
    <w:p w14:paraId="5E3E949A" w14:textId="77777777" w:rsidR="005A50D4" w:rsidRDefault="005A3EF7">
      <w:pPr>
        <w:numPr>
          <w:ilvl w:val="1"/>
          <w:numId w:val="42"/>
        </w:numPr>
        <w:spacing w:line="240" w:lineRule="auto"/>
      </w:pPr>
      <w:r>
        <w:rPr>
          <w:rFonts w:ascii="Calibri" w:eastAsia="Calibri" w:hAnsi="Calibri" w:cs="Calibri"/>
        </w:rPr>
        <w:t>Conservative focusing</w:t>
      </w:r>
    </w:p>
    <w:p w14:paraId="21D7B216" w14:textId="77777777" w:rsidR="005A50D4" w:rsidRDefault="005A3EF7">
      <w:pPr>
        <w:numPr>
          <w:ilvl w:val="1"/>
          <w:numId w:val="42"/>
        </w:numPr>
        <w:spacing w:line="240" w:lineRule="auto"/>
      </w:pPr>
      <w:r>
        <w:rPr>
          <w:rFonts w:ascii="Calibri" w:eastAsia="Calibri" w:hAnsi="Calibri" w:cs="Calibri"/>
          <w:b/>
        </w:rPr>
        <w:t>Confirmation bias</w:t>
      </w:r>
      <w:r>
        <w:rPr>
          <w:rFonts w:ascii="Calibri" w:eastAsia="Calibri" w:hAnsi="Calibri" w:cs="Calibri"/>
        </w:rPr>
        <w:t>: looking only for positive instances (or protect one's theory from disconfirmation in science)</w:t>
      </w:r>
    </w:p>
    <w:p w14:paraId="6AD7BD2C" w14:textId="77777777" w:rsidR="005A50D4" w:rsidRDefault="005A3EF7">
      <w:pPr>
        <w:spacing w:line="240" w:lineRule="auto"/>
        <w:rPr>
          <w:sz w:val="26"/>
          <w:szCs w:val="26"/>
        </w:rPr>
      </w:pPr>
      <w:r>
        <w:rPr>
          <w:sz w:val="26"/>
          <w:szCs w:val="26"/>
        </w:rPr>
        <w:t>IV - Dual-process theories</w:t>
      </w:r>
    </w:p>
    <w:p w14:paraId="71813040" w14:textId="77777777" w:rsidR="005A50D4" w:rsidRDefault="005A3EF7">
      <w:pPr>
        <w:numPr>
          <w:ilvl w:val="0"/>
          <w:numId w:val="15"/>
        </w:numPr>
        <w:spacing w:line="240" w:lineRule="auto"/>
      </w:pPr>
      <w:r>
        <w:rPr>
          <w:rFonts w:ascii="Calibri" w:eastAsia="Calibri" w:hAnsi="Calibri" w:cs="Calibri"/>
          <w:b/>
        </w:rPr>
        <w:t>Type 1</w:t>
      </w:r>
      <w:r>
        <w:rPr>
          <w:rFonts w:ascii="Calibri" w:eastAsia="Calibri" w:hAnsi="Calibri" w:cs="Calibri"/>
        </w:rPr>
        <w:t>: rapid and automatic processes; rely on associations between situations and actions</w:t>
      </w:r>
    </w:p>
    <w:p w14:paraId="0424FD6A" w14:textId="77777777" w:rsidR="005A50D4" w:rsidRDefault="005A3EF7">
      <w:pPr>
        <w:numPr>
          <w:ilvl w:val="0"/>
          <w:numId w:val="15"/>
        </w:numPr>
        <w:spacing w:line="240" w:lineRule="auto"/>
      </w:pPr>
      <w:r>
        <w:rPr>
          <w:rFonts w:ascii="Calibri" w:eastAsia="Calibri" w:hAnsi="Calibri" w:cs="Calibri"/>
          <w:b/>
        </w:rPr>
        <w:t>Type 2</w:t>
      </w:r>
      <w:r>
        <w:rPr>
          <w:rFonts w:ascii="Calibri" w:eastAsia="Calibri" w:hAnsi="Calibri" w:cs="Calibri"/>
        </w:rPr>
        <w:t>: slow, deliberative</w:t>
      </w:r>
    </w:p>
    <w:p w14:paraId="1A1A9038" w14:textId="77777777" w:rsidR="005A50D4" w:rsidRDefault="005A3EF7">
      <w:pPr>
        <w:numPr>
          <w:ilvl w:val="0"/>
          <w:numId w:val="31"/>
        </w:numPr>
        <w:spacing w:line="240" w:lineRule="auto"/>
        <w:contextualSpacing/>
        <w:rPr>
          <w:rFonts w:ascii="Calibri" w:eastAsia="Calibri" w:hAnsi="Calibri" w:cs="Calibri"/>
        </w:rPr>
      </w:pPr>
      <w:r>
        <w:rPr>
          <w:rFonts w:ascii="Calibri" w:eastAsia="Calibri" w:hAnsi="Calibri" w:cs="Calibri"/>
        </w:rPr>
        <w:t>Can’t be ‘proofed’/falsified… not very good theory - applies to everything!</w:t>
      </w:r>
    </w:p>
    <w:p w14:paraId="081B7D7A" w14:textId="77777777" w:rsidR="005A50D4" w:rsidRDefault="005A3EF7">
      <w:pPr>
        <w:spacing w:line="240" w:lineRule="auto"/>
        <w:rPr>
          <w:rFonts w:ascii="Calibri" w:eastAsia="Calibri" w:hAnsi="Calibri" w:cs="Calibri"/>
        </w:rPr>
      </w:pPr>
      <w:r>
        <w:rPr>
          <w:rFonts w:ascii="Calibri" w:eastAsia="Calibri" w:hAnsi="Calibri" w:cs="Calibri"/>
        </w:rPr>
        <w:t xml:space="preserve"> </w:t>
      </w:r>
    </w:p>
    <w:p w14:paraId="21A96F97" w14:textId="77777777" w:rsidR="005A50D4" w:rsidRDefault="005A3EF7">
      <w:pPr>
        <w:spacing w:line="240" w:lineRule="auto"/>
      </w:pPr>
      <w:r>
        <w:t>Conclusion</w:t>
      </w:r>
    </w:p>
    <w:p w14:paraId="7C2AA528" w14:textId="77777777" w:rsidR="005A50D4" w:rsidRDefault="005A3EF7">
      <w:pPr>
        <w:spacing w:line="240" w:lineRule="auto"/>
      </w:pPr>
      <w:r>
        <w:rPr>
          <w:rFonts w:ascii="Calibri" w:eastAsia="Calibri" w:hAnsi="Calibri" w:cs="Calibri"/>
        </w:rPr>
        <w:t xml:space="preserve">When discussing human reasoning, it is important </w:t>
      </w:r>
      <w:r>
        <w:rPr>
          <w:rFonts w:ascii="Calibri" w:eastAsia="Calibri" w:hAnsi="Calibri" w:cs="Calibri"/>
        </w:rPr>
        <w:t xml:space="preserve">to take into account the fact that it usually takes place in a complex world. So, judging human reasoning only by logical standards might lead to inappropriate conclusions in the real world.   What appears efficient in the laboratory might be deficient in </w:t>
      </w:r>
      <w:r>
        <w:rPr>
          <w:rFonts w:ascii="Calibri" w:eastAsia="Calibri" w:hAnsi="Calibri" w:cs="Calibri"/>
        </w:rPr>
        <w:t>the real world and vice versa.</w:t>
      </w:r>
    </w:p>
    <w:p w14:paraId="0B0EDD4E" w14:textId="77777777" w:rsidR="005A50D4" w:rsidRDefault="005A3EF7">
      <w:pPr>
        <w:pStyle w:val="Heading1"/>
        <w:spacing w:before="0" w:line="240" w:lineRule="auto"/>
      </w:pPr>
      <w:bookmarkStart w:id="69" w:name="_8tm6tgurrpgq" w:colFirst="0" w:colLast="0"/>
      <w:bookmarkEnd w:id="69"/>
      <w:r>
        <w:lastRenderedPageBreak/>
        <w:t>X - Emotion</w:t>
      </w:r>
    </w:p>
    <w:p w14:paraId="544CB0DB" w14:textId="77777777" w:rsidR="005A50D4" w:rsidRDefault="005A3EF7">
      <w:pPr>
        <w:pStyle w:val="Heading2"/>
        <w:spacing w:before="0" w:after="0" w:line="240" w:lineRule="auto"/>
        <w:rPr>
          <w:sz w:val="24"/>
          <w:szCs w:val="24"/>
        </w:rPr>
      </w:pPr>
      <w:bookmarkStart w:id="70" w:name="_uk4764jzjtfs" w:colFirst="0" w:colLast="0"/>
      <w:bookmarkEnd w:id="70"/>
      <w:r>
        <w:rPr>
          <w:sz w:val="24"/>
          <w:szCs w:val="24"/>
        </w:rPr>
        <w:t>Introduction</w:t>
      </w:r>
    </w:p>
    <w:p w14:paraId="1D29B241" w14:textId="77777777" w:rsidR="005A50D4" w:rsidRDefault="005A3EF7">
      <w:pPr>
        <w:spacing w:line="240" w:lineRule="auto"/>
        <w:rPr>
          <w:rFonts w:ascii="Calibri" w:eastAsia="Calibri" w:hAnsi="Calibri" w:cs="Calibri"/>
          <w:sz w:val="20"/>
          <w:szCs w:val="20"/>
        </w:rPr>
      </w:pPr>
      <w:r>
        <w:rPr>
          <w:rFonts w:ascii="Calibri" w:eastAsia="Calibri" w:hAnsi="Calibri" w:cs="Calibri"/>
          <w:sz w:val="20"/>
          <w:szCs w:val="20"/>
        </w:rPr>
        <w:t xml:space="preserve">Emotions have an evolutionary function of guiding our behaviour, and they are now taking the stage in cognitive science as a huge topic of interest. Emotions are a way of tagging stimuli with certain </w:t>
      </w:r>
      <w:r>
        <w:rPr>
          <w:rFonts w:ascii="Calibri" w:eastAsia="Calibri" w:hAnsi="Calibri" w:cs="Calibri"/>
          <w:sz w:val="20"/>
          <w:szCs w:val="20"/>
        </w:rPr>
        <w:t>response. For example, fear can be linked to seeing a snake and trigger an action response of flighting away. It is debated to which extent emotions are especially human, and what is the cause and effect (bodily change VS subjective feeling).</w:t>
      </w:r>
    </w:p>
    <w:p w14:paraId="63A82248" w14:textId="77777777" w:rsidR="005A50D4" w:rsidRDefault="005A3EF7">
      <w:pPr>
        <w:pStyle w:val="Heading2"/>
        <w:spacing w:before="0" w:after="0" w:line="240" w:lineRule="auto"/>
        <w:rPr>
          <w:sz w:val="24"/>
          <w:szCs w:val="24"/>
        </w:rPr>
      </w:pPr>
      <w:bookmarkStart w:id="71" w:name="_snh3y8w4unmq" w:colFirst="0" w:colLast="0"/>
      <w:bookmarkEnd w:id="71"/>
      <w:r>
        <w:rPr>
          <w:sz w:val="24"/>
          <w:szCs w:val="24"/>
        </w:rPr>
        <w:t>I - Different</w:t>
      </w:r>
      <w:r>
        <w:rPr>
          <w:sz w:val="24"/>
          <w:szCs w:val="24"/>
        </w:rPr>
        <w:t xml:space="preserve"> approaches to emotions</w:t>
      </w:r>
    </w:p>
    <w:p w14:paraId="4438069D" w14:textId="77777777" w:rsidR="005A50D4" w:rsidRDefault="005A3EF7">
      <w:pPr>
        <w:numPr>
          <w:ilvl w:val="0"/>
          <w:numId w:val="26"/>
        </w:numPr>
        <w:spacing w:line="240" w:lineRule="auto"/>
        <w:contextualSpacing/>
      </w:pPr>
      <w:r>
        <w:rPr>
          <w:rFonts w:ascii="Calibri" w:eastAsia="Calibri" w:hAnsi="Calibri" w:cs="Calibri"/>
        </w:rPr>
        <w:t xml:space="preserve">Emotions are multi-faceted: (4) </w:t>
      </w:r>
      <w:r>
        <w:rPr>
          <w:rFonts w:ascii="Calibri" w:eastAsia="Calibri" w:hAnsi="Calibri" w:cs="Calibri"/>
          <w:b/>
        </w:rPr>
        <w:t>hedonic value</w:t>
      </w:r>
      <w:r>
        <w:rPr>
          <w:rFonts w:ascii="Calibri" w:eastAsia="Calibri" w:hAnsi="Calibri" w:cs="Calibri"/>
        </w:rPr>
        <w:t>, 'feeling state', external outcomes (</w:t>
      </w:r>
      <w:r>
        <w:rPr>
          <w:rFonts w:ascii="Calibri" w:eastAsia="Calibri" w:hAnsi="Calibri" w:cs="Calibri"/>
          <w:b/>
        </w:rPr>
        <w:t>expressions</w:t>
      </w:r>
      <w:r>
        <w:rPr>
          <w:rFonts w:ascii="Calibri" w:eastAsia="Calibri" w:hAnsi="Calibri" w:cs="Calibri"/>
        </w:rPr>
        <w:t>), action responses =&gt; Conscious + unconscious</w:t>
      </w:r>
    </w:p>
    <w:p w14:paraId="34628270" w14:textId="77777777" w:rsidR="005A50D4" w:rsidRDefault="005A3EF7">
      <w:pPr>
        <w:numPr>
          <w:ilvl w:val="1"/>
          <w:numId w:val="26"/>
        </w:numPr>
        <w:spacing w:line="240" w:lineRule="auto"/>
        <w:contextualSpacing/>
      </w:pPr>
      <w:r>
        <w:rPr>
          <w:rFonts w:ascii="Calibri" w:eastAsia="Calibri" w:hAnsi="Calibri" w:cs="Calibri"/>
        </w:rPr>
        <w:t>Problem of measuring: subjective/physical/behaviour</w:t>
      </w:r>
    </w:p>
    <w:p w14:paraId="4232CE84" w14:textId="77777777" w:rsidR="005A50D4" w:rsidRDefault="005A3EF7">
      <w:pPr>
        <w:numPr>
          <w:ilvl w:val="0"/>
          <w:numId w:val="26"/>
        </w:numPr>
        <w:spacing w:line="240" w:lineRule="auto"/>
        <w:contextualSpacing/>
      </w:pPr>
      <w:r>
        <w:rPr>
          <w:rFonts w:ascii="Calibri" w:eastAsia="Calibri" w:hAnsi="Calibri" w:cs="Calibri"/>
        </w:rPr>
        <w:t>Behavioristic account: Survival value, rewarding/punishing</w:t>
      </w:r>
    </w:p>
    <w:p w14:paraId="322970E6" w14:textId="77777777" w:rsidR="005A50D4" w:rsidRDefault="005A3EF7">
      <w:pPr>
        <w:numPr>
          <w:ilvl w:val="0"/>
          <w:numId w:val="26"/>
        </w:numPr>
        <w:spacing w:line="240" w:lineRule="auto"/>
        <w:contextualSpacing/>
      </w:pPr>
      <w:r>
        <w:rPr>
          <w:rFonts w:ascii="Calibri" w:eastAsia="Calibri" w:hAnsi="Calibri" w:cs="Calibri"/>
        </w:rPr>
        <w:t xml:space="preserve">Guiding (social) behaviour: </w:t>
      </w:r>
      <w:r>
        <w:rPr>
          <w:rFonts w:ascii="Calibri" w:eastAsia="Calibri" w:hAnsi="Calibri" w:cs="Calibri"/>
          <w:b/>
        </w:rPr>
        <w:t>Mentalizing</w:t>
      </w:r>
      <w:r>
        <w:rPr>
          <w:rFonts w:ascii="Calibri" w:eastAsia="Calibri" w:hAnsi="Calibri" w:cs="Calibri"/>
        </w:rPr>
        <w:t xml:space="preserve">, </w:t>
      </w:r>
      <w:r>
        <w:rPr>
          <w:rFonts w:ascii="Calibri" w:eastAsia="Calibri" w:hAnsi="Calibri" w:cs="Calibri"/>
          <w:b/>
        </w:rPr>
        <w:t>mirroring</w:t>
      </w:r>
      <w:r>
        <w:rPr>
          <w:rFonts w:ascii="Calibri" w:eastAsia="Calibri" w:hAnsi="Calibri" w:cs="Calibri"/>
        </w:rPr>
        <w:t xml:space="preserve"> → communicative function </w:t>
      </w:r>
    </w:p>
    <w:p w14:paraId="7ADD0450" w14:textId="77777777" w:rsidR="005A50D4" w:rsidRDefault="005A3EF7">
      <w:pPr>
        <w:numPr>
          <w:ilvl w:val="0"/>
          <w:numId w:val="26"/>
        </w:numPr>
        <w:spacing w:line="240" w:lineRule="auto"/>
        <w:contextualSpacing/>
      </w:pPr>
      <w:r>
        <w:rPr>
          <w:rFonts w:ascii="Calibri" w:eastAsia="Calibri" w:hAnsi="Calibri" w:cs="Calibri"/>
          <w:b/>
        </w:rPr>
        <w:t>Somatic marker hypothesis</w:t>
      </w:r>
      <w:r>
        <w:rPr>
          <w:rFonts w:ascii="Calibri" w:eastAsia="Calibri" w:hAnsi="Calibri" w:cs="Calibri"/>
        </w:rPr>
        <w:t xml:space="preserve"> → rationality coloured by emotion </w:t>
      </w:r>
      <w:r>
        <w:rPr>
          <w:rFonts w:ascii="Calibri" w:eastAsia="Calibri" w:hAnsi="Calibri" w:cs="Calibri"/>
          <w:color w:val="1155CC"/>
        </w:rPr>
        <w:t>(cf. Decision-making chapter 11)</w:t>
      </w:r>
    </w:p>
    <w:p w14:paraId="0BFB6C53" w14:textId="77777777" w:rsidR="005A50D4" w:rsidRDefault="005A3EF7">
      <w:pPr>
        <w:pStyle w:val="Heading2"/>
        <w:spacing w:before="0" w:after="0" w:line="240" w:lineRule="auto"/>
        <w:rPr>
          <w:sz w:val="24"/>
          <w:szCs w:val="24"/>
        </w:rPr>
      </w:pPr>
      <w:bookmarkStart w:id="72" w:name="_1otnhfxcng34" w:colFirst="0" w:colLast="0"/>
      <w:bookmarkEnd w:id="72"/>
      <w:r>
        <w:rPr>
          <w:sz w:val="24"/>
          <w:szCs w:val="24"/>
        </w:rPr>
        <w:t>II - Theories of emotion</w:t>
      </w:r>
    </w:p>
    <w:p w14:paraId="477757FC" w14:textId="77777777" w:rsidR="005A50D4" w:rsidRDefault="005A3EF7">
      <w:pPr>
        <w:numPr>
          <w:ilvl w:val="0"/>
          <w:numId w:val="33"/>
        </w:numPr>
        <w:spacing w:line="240" w:lineRule="auto"/>
        <w:contextualSpacing/>
      </w:pPr>
      <w:r>
        <w:rPr>
          <w:rFonts w:ascii="Calibri" w:eastAsia="Calibri" w:hAnsi="Calibri" w:cs="Calibri"/>
        </w:rPr>
        <w:t>Early theories</w:t>
      </w:r>
    </w:p>
    <w:p w14:paraId="4877425A" w14:textId="77777777" w:rsidR="005A50D4" w:rsidRDefault="005A3EF7">
      <w:pPr>
        <w:numPr>
          <w:ilvl w:val="1"/>
          <w:numId w:val="33"/>
        </w:numPr>
        <w:spacing w:line="240" w:lineRule="auto"/>
        <w:contextualSpacing/>
      </w:pPr>
      <w:r>
        <w:rPr>
          <w:rFonts w:ascii="Calibri" w:eastAsia="Calibri" w:hAnsi="Calibri" w:cs="Calibri"/>
        </w:rPr>
        <w:t>Darwin: many expressions common with animals (innate)</w:t>
      </w:r>
    </w:p>
    <w:p w14:paraId="22394E70" w14:textId="77777777" w:rsidR="005A50D4" w:rsidRDefault="005A3EF7">
      <w:pPr>
        <w:numPr>
          <w:ilvl w:val="1"/>
          <w:numId w:val="33"/>
        </w:numPr>
        <w:spacing w:line="240" w:lineRule="auto"/>
        <w:contextualSpacing/>
      </w:pPr>
      <w:r>
        <w:rPr>
          <w:rFonts w:ascii="Calibri" w:eastAsia="Calibri" w:hAnsi="Calibri" w:cs="Calibri"/>
        </w:rPr>
        <w:t>Freud: id, ego, super-ego</w:t>
      </w:r>
    </w:p>
    <w:p w14:paraId="0B82ED11" w14:textId="77777777" w:rsidR="005A50D4" w:rsidRDefault="005A3EF7">
      <w:pPr>
        <w:numPr>
          <w:ilvl w:val="0"/>
          <w:numId w:val="33"/>
        </w:numPr>
        <w:spacing w:line="240" w:lineRule="auto"/>
        <w:contextualSpacing/>
      </w:pPr>
      <w:r>
        <w:rPr>
          <w:rFonts w:ascii="Calibri" w:eastAsia="Calibri" w:hAnsi="Calibri" w:cs="Calibri"/>
          <w:b/>
        </w:rPr>
        <w:t>James-Lange theory</w:t>
      </w:r>
      <w:r>
        <w:rPr>
          <w:rFonts w:ascii="Calibri" w:eastAsia="Calibri" w:hAnsi="Calibri" w:cs="Calibri"/>
        </w:rPr>
        <w:t>: expression =&gt; emotion ("self-perception of bodily changes produces emotional experience")</w:t>
      </w:r>
    </w:p>
    <w:p w14:paraId="38CD5881" w14:textId="77777777" w:rsidR="005A50D4" w:rsidRDefault="005A3EF7">
      <w:pPr>
        <w:numPr>
          <w:ilvl w:val="1"/>
          <w:numId w:val="33"/>
        </w:numPr>
        <w:spacing w:line="240" w:lineRule="auto"/>
        <w:contextualSpacing/>
      </w:pPr>
      <w:r>
        <w:rPr>
          <w:rFonts w:ascii="Calibri" w:eastAsia="Calibri" w:hAnsi="Calibri" w:cs="Calibri"/>
          <w:color w:val="454545"/>
        </w:rPr>
        <w:t>Controversial:</w:t>
      </w:r>
      <w:r>
        <w:rPr>
          <w:rFonts w:ascii="Calibri" w:eastAsia="Calibri" w:hAnsi="Calibri" w:cs="Calibri"/>
          <w:color w:val="C55A11"/>
        </w:rPr>
        <w:t xml:space="preserve"> </w:t>
      </w:r>
      <w:r>
        <w:rPr>
          <w:rFonts w:ascii="Calibri" w:eastAsia="Calibri" w:hAnsi="Calibri" w:cs="Calibri"/>
          <w:color w:val="FF9900"/>
        </w:rPr>
        <w:t>adrenaline (Schachter)</w:t>
      </w:r>
      <w:r>
        <w:rPr>
          <w:rFonts w:ascii="Calibri" w:eastAsia="Calibri" w:hAnsi="Calibri" w:cs="Calibri"/>
        </w:rPr>
        <w:t xml:space="preserve"> &gt;&lt; </w:t>
      </w:r>
      <w:r>
        <w:rPr>
          <w:rFonts w:ascii="Calibri" w:eastAsia="Calibri" w:hAnsi="Calibri" w:cs="Calibri"/>
          <w:color w:val="C55A11"/>
        </w:rPr>
        <w:t>f</w:t>
      </w:r>
      <w:r>
        <w:rPr>
          <w:rFonts w:ascii="Calibri" w:eastAsia="Calibri" w:hAnsi="Calibri" w:cs="Calibri"/>
          <w:color w:val="FF9900"/>
        </w:rPr>
        <w:t>orced smi</w:t>
      </w:r>
      <w:r>
        <w:rPr>
          <w:rFonts w:ascii="Calibri" w:eastAsia="Calibri" w:hAnsi="Calibri" w:cs="Calibri"/>
          <w:color w:val="FF9900"/>
        </w:rPr>
        <w:t>le</w:t>
      </w:r>
      <w:r>
        <w:rPr>
          <w:rFonts w:ascii="Calibri" w:eastAsia="Calibri" w:hAnsi="Calibri" w:cs="Calibri"/>
          <w:color w:val="C55A11"/>
        </w:rPr>
        <w:t xml:space="preserve"> </w:t>
      </w:r>
    </w:p>
    <w:p w14:paraId="38C91099" w14:textId="77777777" w:rsidR="005A50D4" w:rsidRDefault="005A3EF7">
      <w:pPr>
        <w:numPr>
          <w:ilvl w:val="0"/>
          <w:numId w:val="33"/>
        </w:numPr>
        <w:spacing w:line="240" w:lineRule="auto"/>
        <w:contextualSpacing/>
      </w:pPr>
      <w:r>
        <w:rPr>
          <w:rFonts w:ascii="Calibri" w:eastAsia="Calibri" w:hAnsi="Calibri" w:cs="Calibri"/>
          <w:b/>
        </w:rPr>
        <w:t>Cannon-Bard theory</w:t>
      </w:r>
      <w:r>
        <w:rPr>
          <w:rFonts w:ascii="Calibri" w:eastAsia="Calibri" w:hAnsi="Calibri" w:cs="Calibri"/>
        </w:rPr>
        <w:t>: emotional perception =&gt; bodily reaction</w:t>
      </w:r>
    </w:p>
    <w:p w14:paraId="148E9F37" w14:textId="77777777" w:rsidR="005A50D4" w:rsidRDefault="005A3EF7">
      <w:pPr>
        <w:numPr>
          <w:ilvl w:val="1"/>
          <w:numId w:val="33"/>
        </w:numPr>
        <w:spacing w:line="240" w:lineRule="auto"/>
        <w:contextualSpacing/>
      </w:pPr>
      <w:r>
        <w:rPr>
          <w:rFonts w:ascii="Calibri" w:eastAsia="Calibri" w:hAnsi="Calibri" w:cs="Calibri"/>
        </w:rPr>
        <w:t>Hypothalamus = centerpiece of emotions (ANS regulation)</w:t>
      </w:r>
    </w:p>
    <w:p w14:paraId="3E7ECE75" w14:textId="77777777" w:rsidR="005A50D4" w:rsidRDefault="005A3EF7">
      <w:pPr>
        <w:numPr>
          <w:ilvl w:val="0"/>
          <w:numId w:val="33"/>
        </w:numPr>
        <w:spacing w:line="240" w:lineRule="auto"/>
        <w:contextualSpacing/>
      </w:pPr>
      <w:r>
        <w:rPr>
          <w:rFonts w:ascii="Calibri" w:eastAsia="Calibri" w:hAnsi="Calibri" w:cs="Calibri"/>
        </w:rPr>
        <w:t>Contemporary view: different types of emotions have different neural substrates</w:t>
      </w:r>
    </w:p>
    <w:p w14:paraId="21C3314D" w14:textId="77777777" w:rsidR="005A50D4" w:rsidRDefault="005A3EF7">
      <w:pPr>
        <w:numPr>
          <w:ilvl w:val="1"/>
          <w:numId w:val="33"/>
        </w:numPr>
        <w:spacing w:line="240" w:lineRule="auto"/>
        <w:contextualSpacing/>
      </w:pPr>
      <w:r>
        <w:rPr>
          <w:rFonts w:ascii="Calibri" w:eastAsia="Calibri" w:hAnsi="Calibri" w:cs="Calibri"/>
        </w:rPr>
        <w:t>Ekman: 6 basic emotions</w:t>
      </w:r>
    </w:p>
    <w:p w14:paraId="584725CC" w14:textId="77777777" w:rsidR="005A50D4" w:rsidRDefault="005A3EF7">
      <w:pPr>
        <w:numPr>
          <w:ilvl w:val="1"/>
          <w:numId w:val="33"/>
        </w:numPr>
        <w:spacing w:line="240" w:lineRule="auto"/>
        <w:contextualSpacing/>
      </w:pPr>
      <w:r>
        <w:rPr>
          <w:rFonts w:ascii="Calibri" w:eastAsia="Calibri" w:hAnsi="Calibri" w:cs="Calibri"/>
        </w:rPr>
        <w:t>Russell, Feldman-Barret: core af</w:t>
      </w:r>
      <w:r>
        <w:rPr>
          <w:rFonts w:ascii="Calibri" w:eastAsia="Calibri" w:hAnsi="Calibri" w:cs="Calibri"/>
        </w:rPr>
        <w:t>fect (linked to limbic structures)</w:t>
      </w:r>
    </w:p>
    <w:p w14:paraId="3C81E03F" w14:textId="77777777" w:rsidR="005A50D4" w:rsidRDefault="005A3EF7">
      <w:pPr>
        <w:numPr>
          <w:ilvl w:val="2"/>
          <w:numId w:val="33"/>
        </w:numPr>
        <w:spacing w:line="240" w:lineRule="auto"/>
        <w:contextualSpacing/>
      </w:pPr>
      <w:r>
        <w:rPr>
          <w:rFonts w:ascii="Calibri" w:eastAsia="Calibri" w:hAnsi="Calibri" w:cs="Calibri"/>
        </w:rPr>
        <w:t>Linked with: executive control, language, theory-of-mind…</w:t>
      </w:r>
    </w:p>
    <w:p w14:paraId="5D84A242" w14:textId="77777777" w:rsidR="005A50D4" w:rsidRDefault="005A3EF7">
      <w:pPr>
        <w:numPr>
          <w:ilvl w:val="1"/>
          <w:numId w:val="33"/>
        </w:numPr>
        <w:spacing w:line="240" w:lineRule="auto"/>
        <w:contextualSpacing/>
      </w:pPr>
      <w:r>
        <w:rPr>
          <w:rFonts w:ascii="Calibri" w:eastAsia="Calibri" w:hAnsi="Calibri" w:cs="Calibri"/>
        </w:rPr>
        <w:t>Rolls (behavioristic): dimensions of reward and punishment + context</w:t>
      </w:r>
    </w:p>
    <w:p w14:paraId="4451A1DB" w14:textId="77777777" w:rsidR="005A50D4" w:rsidRDefault="005A3EF7">
      <w:pPr>
        <w:pStyle w:val="Heading2"/>
        <w:spacing w:before="0" w:after="0" w:line="240" w:lineRule="auto"/>
        <w:rPr>
          <w:rFonts w:ascii="Calibri" w:eastAsia="Calibri" w:hAnsi="Calibri" w:cs="Calibri"/>
          <w:sz w:val="24"/>
          <w:szCs w:val="24"/>
        </w:rPr>
      </w:pPr>
      <w:bookmarkStart w:id="73" w:name="_8vj5m94dq3ph" w:colFirst="0" w:colLast="0"/>
      <w:bookmarkEnd w:id="73"/>
      <w:r>
        <w:rPr>
          <w:sz w:val="24"/>
          <w:szCs w:val="24"/>
        </w:rPr>
        <w:t>III - Emotional body</w:t>
      </w:r>
    </w:p>
    <w:p w14:paraId="0ABB2D46" w14:textId="77777777" w:rsidR="005A50D4" w:rsidRDefault="005A3EF7">
      <w:pPr>
        <w:numPr>
          <w:ilvl w:val="0"/>
          <w:numId w:val="6"/>
        </w:numPr>
        <w:spacing w:line="240" w:lineRule="auto"/>
        <w:contextualSpacing/>
      </w:pPr>
      <w:r>
        <w:rPr>
          <w:rFonts w:ascii="Calibri" w:eastAsia="Calibri" w:hAnsi="Calibri" w:cs="Calibri"/>
        </w:rPr>
        <w:t xml:space="preserve">Subcortical </w:t>
      </w:r>
      <w:r>
        <w:rPr>
          <w:rFonts w:ascii="Calibri" w:eastAsia="Calibri" w:hAnsi="Calibri" w:cs="Calibri"/>
          <w:b/>
        </w:rPr>
        <w:t>Papez circuit</w:t>
      </w:r>
      <w:r>
        <w:rPr>
          <w:rFonts w:ascii="Calibri" w:eastAsia="Calibri" w:hAnsi="Calibri" w:cs="Calibri"/>
        </w:rPr>
        <w:t>: cingulate cortex, hippocampus, hypothalamus, a</w:t>
      </w:r>
      <w:r>
        <w:rPr>
          <w:rFonts w:ascii="Calibri" w:eastAsia="Calibri" w:hAnsi="Calibri" w:cs="Calibri"/>
        </w:rPr>
        <w:t>nterior nucleus of the thalamus</w:t>
      </w:r>
    </w:p>
    <w:p w14:paraId="49C47A52" w14:textId="77777777" w:rsidR="005A50D4" w:rsidRDefault="005A3EF7">
      <w:pPr>
        <w:numPr>
          <w:ilvl w:val="1"/>
          <w:numId w:val="6"/>
        </w:numPr>
        <w:spacing w:line="240" w:lineRule="auto"/>
        <w:contextualSpacing/>
      </w:pPr>
      <w:r>
        <w:rPr>
          <w:rFonts w:ascii="Calibri" w:eastAsia="Calibri" w:hAnsi="Calibri" w:cs="Calibri"/>
          <w:b/>
        </w:rPr>
        <w:t>Limbic system</w:t>
      </w:r>
      <w:r>
        <w:rPr>
          <w:rFonts w:ascii="Calibri" w:eastAsia="Calibri" w:hAnsi="Calibri" w:cs="Calibri"/>
        </w:rPr>
        <w:t>: papez + amygdala, orbitofrontal cortex</w:t>
      </w:r>
    </w:p>
    <w:p w14:paraId="119575DB" w14:textId="77777777" w:rsidR="005A50D4" w:rsidRDefault="005A3EF7">
      <w:pPr>
        <w:numPr>
          <w:ilvl w:val="1"/>
          <w:numId w:val="6"/>
        </w:numPr>
        <w:spacing w:line="240" w:lineRule="auto"/>
        <w:contextualSpacing/>
        <w:rPr>
          <w:rFonts w:ascii="Calibri" w:eastAsia="Calibri" w:hAnsi="Calibri" w:cs="Calibri"/>
        </w:rPr>
      </w:pPr>
      <w:r>
        <w:rPr>
          <w:rFonts w:ascii="Calibri" w:eastAsia="Calibri" w:hAnsi="Calibri" w:cs="Calibri"/>
        </w:rPr>
        <w:t>Old view: thought to be an “emotional brain”</w:t>
      </w:r>
    </w:p>
    <w:p w14:paraId="2DD712C6" w14:textId="77777777" w:rsidR="005A50D4" w:rsidRDefault="005A3EF7">
      <w:pPr>
        <w:numPr>
          <w:ilvl w:val="0"/>
          <w:numId w:val="6"/>
        </w:numPr>
        <w:spacing w:line="240" w:lineRule="auto"/>
        <w:contextualSpacing/>
      </w:pPr>
      <w:r>
        <w:rPr>
          <w:rFonts w:ascii="Calibri" w:eastAsia="Calibri" w:hAnsi="Calibri" w:cs="Calibri"/>
          <w:b/>
        </w:rPr>
        <w:t>A</w:t>
      </w:r>
      <w:r>
        <w:rPr>
          <w:rFonts w:ascii="Calibri" w:eastAsia="Calibri" w:hAnsi="Calibri" w:cs="Calibri"/>
        </w:rPr>
        <w:t xml:space="preserve">utonomic </w:t>
      </w:r>
      <w:r>
        <w:rPr>
          <w:rFonts w:ascii="Calibri" w:eastAsia="Calibri" w:hAnsi="Calibri" w:cs="Calibri"/>
          <w:b/>
        </w:rPr>
        <w:t>N</w:t>
      </w:r>
      <w:r>
        <w:rPr>
          <w:rFonts w:ascii="Calibri" w:eastAsia="Calibri" w:hAnsi="Calibri" w:cs="Calibri"/>
        </w:rPr>
        <w:t xml:space="preserve">ervous </w:t>
      </w:r>
      <w:r>
        <w:rPr>
          <w:rFonts w:ascii="Calibri" w:eastAsia="Calibri" w:hAnsi="Calibri" w:cs="Calibri"/>
          <w:b/>
        </w:rPr>
        <w:t>S</w:t>
      </w:r>
      <w:r>
        <w:rPr>
          <w:rFonts w:ascii="Calibri" w:eastAsia="Calibri" w:hAnsi="Calibri" w:cs="Calibri"/>
        </w:rPr>
        <w:t>ystem mediates changes in the body (</w:t>
      </w:r>
      <w:r>
        <w:rPr>
          <w:rFonts w:ascii="Calibri" w:eastAsia="Calibri" w:hAnsi="Calibri" w:cs="Calibri"/>
          <w:color w:val="FF9900"/>
        </w:rPr>
        <w:t>e.g. skin conductance</w:t>
      </w:r>
      <w:r>
        <w:rPr>
          <w:rFonts w:ascii="Calibri" w:eastAsia="Calibri" w:hAnsi="Calibri" w:cs="Calibri"/>
        </w:rPr>
        <w:t>)</w:t>
      </w:r>
    </w:p>
    <w:p w14:paraId="2EF802F5" w14:textId="77777777" w:rsidR="005A50D4" w:rsidRDefault="005A3EF7">
      <w:pPr>
        <w:numPr>
          <w:ilvl w:val="0"/>
          <w:numId w:val="6"/>
        </w:numPr>
        <w:spacing w:line="240" w:lineRule="auto"/>
        <w:contextualSpacing/>
      </w:pPr>
      <w:r>
        <w:rPr>
          <w:rFonts w:ascii="Calibri" w:eastAsia="Calibri" w:hAnsi="Calibri" w:cs="Calibri"/>
          <w:b/>
        </w:rPr>
        <w:t>Amygdala</w:t>
      </w:r>
      <w:r>
        <w:rPr>
          <w:rFonts w:ascii="Calibri" w:eastAsia="Calibri" w:hAnsi="Calibri" w:cs="Calibri"/>
        </w:rPr>
        <w:t>: learning the emotional value of stimuli, especially fear</w:t>
      </w:r>
    </w:p>
    <w:p w14:paraId="7B96405A" w14:textId="77777777" w:rsidR="005A50D4" w:rsidRDefault="005A3EF7">
      <w:pPr>
        <w:numPr>
          <w:ilvl w:val="1"/>
          <w:numId w:val="6"/>
        </w:numPr>
        <w:spacing w:line="240" w:lineRule="auto"/>
        <w:contextualSpacing/>
        <w:rPr>
          <w:b/>
        </w:rPr>
      </w:pPr>
      <w:r>
        <w:rPr>
          <w:rFonts w:ascii="Calibri" w:eastAsia="Calibri" w:hAnsi="Calibri" w:cs="Calibri"/>
          <w:b/>
        </w:rPr>
        <w:t>Kluver-Bucy syndrome</w:t>
      </w:r>
    </w:p>
    <w:p w14:paraId="4E2FA43F" w14:textId="77777777" w:rsidR="005A50D4" w:rsidRDefault="005A3EF7">
      <w:pPr>
        <w:numPr>
          <w:ilvl w:val="1"/>
          <w:numId w:val="6"/>
        </w:numPr>
        <w:spacing w:line="240" w:lineRule="auto"/>
        <w:contextualSpacing/>
      </w:pPr>
      <w:r>
        <w:rPr>
          <w:rFonts w:ascii="Calibri" w:eastAsia="Calibri" w:hAnsi="Calibri" w:cs="Calibri"/>
        </w:rPr>
        <w:t xml:space="preserve">Learning + storing the </w:t>
      </w:r>
      <w:r>
        <w:rPr>
          <w:rFonts w:ascii="Calibri" w:eastAsia="Calibri" w:hAnsi="Calibri" w:cs="Calibri"/>
          <w:i/>
        </w:rPr>
        <w:t>conditioned</w:t>
      </w:r>
      <w:r>
        <w:rPr>
          <w:rFonts w:ascii="Calibri" w:eastAsia="Calibri" w:hAnsi="Calibri" w:cs="Calibri"/>
        </w:rPr>
        <w:t xml:space="preserve"> fear response (</w:t>
      </w:r>
      <w:r>
        <w:rPr>
          <w:rFonts w:ascii="Calibri" w:eastAsia="Calibri" w:hAnsi="Calibri" w:cs="Calibri"/>
          <w:color w:val="FF9900"/>
        </w:rPr>
        <w:t>mice, lights and shocks, Ward 2012</w:t>
      </w:r>
      <w:r>
        <w:rPr>
          <w:rFonts w:ascii="Calibri" w:eastAsia="Calibri" w:hAnsi="Calibri" w:cs="Calibri"/>
        </w:rPr>
        <w:t>)</w:t>
      </w:r>
    </w:p>
    <w:p w14:paraId="14BCDFED" w14:textId="77777777" w:rsidR="005A50D4" w:rsidRDefault="005A3EF7">
      <w:pPr>
        <w:numPr>
          <w:ilvl w:val="1"/>
          <w:numId w:val="6"/>
        </w:numPr>
        <w:spacing w:line="240" w:lineRule="auto"/>
        <w:contextualSpacing/>
      </w:pPr>
      <w:r>
        <w:rPr>
          <w:rFonts w:ascii="Calibri" w:eastAsia="Calibri" w:hAnsi="Calibri" w:cs="Calibri"/>
        </w:rPr>
        <w:t>Pop-out effect (</w:t>
      </w:r>
      <w:r>
        <w:rPr>
          <w:rFonts w:ascii="Calibri" w:eastAsia="Calibri" w:hAnsi="Calibri" w:cs="Calibri"/>
          <w:color w:val="FF9900"/>
        </w:rPr>
        <w:t>snakes</w:t>
      </w:r>
      <w:r>
        <w:rPr>
          <w:rFonts w:ascii="Calibri" w:eastAsia="Calibri" w:hAnsi="Calibri" w:cs="Calibri"/>
        </w:rPr>
        <w:t>), slow and fast route</w:t>
      </w:r>
    </w:p>
    <w:p w14:paraId="2CE7552D" w14:textId="77777777" w:rsidR="005A50D4" w:rsidRDefault="005A3EF7">
      <w:pPr>
        <w:numPr>
          <w:ilvl w:val="0"/>
          <w:numId w:val="6"/>
        </w:numPr>
        <w:spacing w:line="240" w:lineRule="auto"/>
        <w:contextualSpacing/>
      </w:pPr>
      <w:r>
        <w:rPr>
          <w:rFonts w:ascii="Calibri" w:eastAsia="Calibri" w:hAnsi="Calibri" w:cs="Calibri"/>
          <w:b/>
        </w:rPr>
        <w:t>Insula</w:t>
      </w:r>
      <w:r>
        <w:rPr>
          <w:rFonts w:ascii="Calibri" w:eastAsia="Calibri" w:hAnsi="Calibri" w:cs="Calibri"/>
        </w:rPr>
        <w:t>: disgust (also moral disgust); interoc</w:t>
      </w:r>
      <w:r>
        <w:rPr>
          <w:rFonts w:ascii="Calibri" w:eastAsia="Calibri" w:hAnsi="Calibri" w:cs="Calibri"/>
        </w:rPr>
        <w:t>eption: monitoring the internal state of the body</w:t>
      </w:r>
    </w:p>
    <w:p w14:paraId="41BB5D2A" w14:textId="77777777" w:rsidR="005A50D4" w:rsidRDefault="005A3EF7">
      <w:pPr>
        <w:numPr>
          <w:ilvl w:val="0"/>
          <w:numId w:val="6"/>
        </w:numPr>
        <w:spacing w:line="240" w:lineRule="auto"/>
        <w:contextualSpacing/>
      </w:pPr>
      <w:r>
        <w:rPr>
          <w:rFonts w:ascii="Calibri" w:eastAsia="Calibri" w:hAnsi="Calibri" w:cs="Calibri"/>
          <w:b/>
        </w:rPr>
        <w:t>Orbitofrontal cortex</w:t>
      </w:r>
      <w:r>
        <w:rPr>
          <w:rFonts w:ascii="Calibri" w:eastAsia="Calibri" w:hAnsi="Calibri" w:cs="Calibri"/>
        </w:rPr>
        <w:t xml:space="preserve">: computing the </w:t>
      </w:r>
      <w:r>
        <w:rPr>
          <w:rFonts w:ascii="Calibri" w:eastAsia="Calibri" w:hAnsi="Calibri" w:cs="Calibri"/>
          <w:i/>
        </w:rPr>
        <w:t>current</w:t>
      </w:r>
      <w:r>
        <w:rPr>
          <w:rFonts w:ascii="Calibri" w:eastAsia="Calibri" w:hAnsi="Calibri" w:cs="Calibri"/>
        </w:rPr>
        <w:t xml:space="preserve"> value of a stimulus; Reversal learning and extinction (</w:t>
      </w:r>
      <w:r>
        <w:rPr>
          <w:rFonts w:ascii="Calibri" w:eastAsia="Calibri" w:hAnsi="Calibri" w:cs="Calibri"/>
          <w:color w:val="FF9900"/>
        </w:rPr>
        <w:t>Chocolate | Wine: subjective value</w:t>
      </w:r>
      <w:r>
        <w:rPr>
          <w:rFonts w:ascii="Calibri" w:eastAsia="Calibri" w:hAnsi="Calibri" w:cs="Calibri"/>
          <w:color w:val="C55A11"/>
        </w:rPr>
        <w:t>)</w:t>
      </w:r>
    </w:p>
    <w:p w14:paraId="4BF1E87A" w14:textId="77777777" w:rsidR="005A50D4" w:rsidRDefault="005A3EF7">
      <w:pPr>
        <w:numPr>
          <w:ilvl w:val="0"/>
          <w:numId w:val="6"/>
        </w:numPr>
        <w:spacing w:line="240" w:lineRule="auto"/>
        <w:contextualSpacing/>
      </w:pPr>
      <w:r>
        <w:rPr>
          <w:rFonts w:ascii="Calibri" w:eastAsia="Calibri" w:hAnsi="Calibri" w:cs="Calibri"/>
        </w:rPr>
        <w:t>Lateral prefrontal cortex, ventromedial prefrontal cortex</w:t>
      </w:r>
    </w:p>
    <w:p w14:paraId="1A707075" w14:textId="77777777" w:rsidR="005A50D4" w:rsidRDefault="005A3EF7">
      <w:pPr>
        <w:numPr>
          <w:ilvl w:val="0"/>
          <w:numId w:val="6"/>
        </w:numPr>
        <w:spacing w:line="240" w:lineRule="auto"/>
        <w:contextualSpacing/>
      </w:pPr>
      <w:r>
        <w:rPr>
          <w:rFonts w:ascii="Calibri" w:eastAsia="Calibri" w:hAnsi="Calibri" w:cs="Calibri"/>
          <w:b/>
        </w:rPr>
        <w:t>Anterior cing</w:t>
      </w:r>
      <w:r>
        <w:rPr>
          <w:rFonts w:ascii="Calibri" w:eastAsia="Calibri" w:hAnsi="Calibri" w:cs="Calibri"/>
          <w:b/>
        </w:rPr>
        <w:t>ulate (ACC)</w:t>
      </w:r>
      <w:r>
        <w:rPr>
          <w:rFonts w:ascii="Calibri" w:eastAsia="Calibri" w:hAnsi="Calibri" w:cs="Calibri"/>
        </w:rPr>
        <w:t>: is an action rewarded or punished; output of bodily responses; pain</w:t>
      </w:r>
    </w:p>
    <w:p w14:paraId="6696EDB3" w14:textId="77777777" w:rsidR="005A50D4" w:rsidRDefault="005A3EF7">
      <w:pPr>
        <w:numPr>
          <w:ilvl w:val="0"/>
          <w:numId w:val="6"/>
        </w:numPr>
        <w:spacing w:line="240" w:lineRule="auto"/>
        <w:contextualSpacing/>
      </w:pPr>
      <w:r>
        <w:rPr>
          <w:rFonts w:ascii="Calibri" w:eastAsia="Calibri" w:hAnsi="Calibri" w:cs="Calibri"/>
          <w:b/>
        </w:rPr>
        <w:t>Ventral striatum</w:t>
      </w:r>
      <w:r>
        <w:rPr>
          <w:rFonts w:ascii="Calibri" w:eastAsia="Calibri" w:hAnsi="Calibri" w:cs="Calibri"/>
        </w:rPr>
        <w:t xml:space="preserve"> @basal ganglia: connecting the orbitofrontal cortex, basal ganglia and thalamus</w:t>
      </w:r>
    </w:p>
    <w:p w14:paraId="4729EAE1" w14:textId="77777777" w:rsidR="005A50D4" w:rsidRDefault="005A3EF7">
      <w:pPr>
        <w:numPr>
          <w:ilvl w:val="1"/>
          <w:numId w:val="6"/>
        </w:numPr>
        <w:spacing w:line="240" w:lineRule="auto"/>
        <w:contextualSpacing/>
      </w:pPr>
      <w:r>
        <w:rPr>
          <w:rFonts w:ascii="Calibri" w:eastAsia="Calibri" w:hAnsi="Calibri" w:cs="Calibri"/>
        </w:rPr>
        <w:t xml:space="preserve">Nucleus accumbens: </w:t>
      </w:r>
      <w:r>
        <w:rPr>
          <w:rFonts w:ascii="Calibri" w:eastAsia="Calibri" w:hAnsi="Calibri" w:cs="Calibri"/>
          <w:b/>
        </w:rPr>
        <w:t>dopamine</w:t>
      </w:r>
      <w:r>
        <w:rPr>
          <w:rFonts w:ascii="Calibri" w:eastAsia="Calibri" w:hAnsi="Calibri" w:cs="Calibri"/>
        </w:rPr>
        <w:t xml:space="preserve"> (</w:t>
      </w:r>
      <w:r>
        <w:rPr>
          <w:rFonts w:ascii="Calibri" w:eastAsia="Calibri" w:hAnsi="Calibri" w:cs="Calibri"/>
          <w:color w:val="FF9900"/>
        </w:rPr>
        <w:t>prediction of reward</w:t>
      </w:r>
      <w:r>
        <w:rPr>
          <w:rFonts w:ascii="Calibri" w:eastAsia="Calibri" w:hAnsi="Calibri" w:cs="Calibri"/>
        </w:rPr>
        <w:t>)</w:t>
      </w:r>
    </w:p>
    <w:p w14:paraId="2E24A76F" w14:textId="77777777" w:rsidR="005A50D4" w:rsidRDefault="005A3EF7">
      <w:pPr>
        <w:pStyle w:val="Heading2"/>
        <w:spacing w:before="0" w:after="0" w:line="240" w:lineRule="auto"/>
        <w:rPr>
          <w:sz w:val="24"/>
          <w:szCs w:val="24"/>
        </w:rPr>
      </w:pPr>
      <w:bookmarkStart w:id="74" w:name="_rct5du3lpo7s" w:colFirst="0" w:colLast="0"/>
      <w:bookmarkEnd w:id="74"/>
      <w:r>
        <w:rPr>
          <w:sz w:val="24"/>
          <w:szCs w:val="24"/>
        </w:rPr>
        <w:t>Conclusion</w:t>
      </w:r>
    </w:p>
    <w:p w14:paraId="4F38242A" w14:textId="77777777" w:rsidR="005A50D4" w:rsidRDefault="005A3EF7">
      <w:pPr>
        <w:spacing w:line="240" w:lineRule="auto"/>
        <w:rPr>
          <w:rFonts w:ascii="Calibri" w:eastAsia="Calibri" w:hAnsi="Calibri" w:cs="Calibri"/>
          <w:sz w:val="20"/>
          <w:szCs w:val="20"/>
        </w:rPr>
      </w:pPr>
      <w:r>
        <w:rPr>
          <w:rFonts w:ascii="Calibri" w:eastAsia="Calibri" w:hAnsi="Calibri" w:cs="Calibri"/>
          <w:sz w:val="20"/>
          <w:szCs w:val="20"/>
        </w:rPr>
        <w:t>All in all, emot</w:t>
      </w:r>
      <w:r>
        <w:rPr>
          <w:rFonts w:ascii="Calibri" w:eastAsia="Calibri" w:hAnsi="Calibri" w:cs="Calibri"/>
          <w:sz w:val="20"/>
          <w:szCs w:val="20"/>
        </w:rPr>
        <w:t>ions are an interplay of brain and body. Categorical distinctions: Innate or constructed from different combinations of building blocks of other kinds of core processes? Emotional brain as such does not exist, but certain parts do have a special role in em</w:t>
      </w:r>
      <w:r>
        <w:rPr>
          <w:rFonts w:ascii="Calibri" w:eastAsia="Calibri" w:hAnsi="Calibri" w:cs="Calibri"/>
          <w:sz w:val="20"/>
          <w:szCs w:val="20"/>
        </w:rPr>
        <w:t>otional processing: Not a one-to-one mapping between brain structure and emotions. Cognition (thoughts, beliefs, apparaisal..) plays a role.</w:t>
      </w:r>
    </w:p>
    <w:p w14:paraId="37D04D1A" w14:textId="77777777" w:rsidR="005A50D4" w:rsidRDefault="005A3EF7">
      <w:pPr>
        <w:spacing w:line="240" w:lineRule="auto"/>
      </w:pPr>
      <w:r>
        <w:t xml:space="preserve"> </w:t>
      </w:r>
    </w:p>
    <w:p w14:paraId="4D2AC339" w14:textId="77777777" w:rsidR="005A50D4" w:rsidRDefault="005A3EF7">
      <w:pPr>
        <w:pStyle w:val="Heading1"/>
        <w:spacing w:before="0" w:after="0" w:line="240" w:lineRule="auto"/>
        <w:rPr>
          <w:b/>
          <w:sz w:val="28"/>
          <w:szCs w:val="28"/>
        </w:rPr>
      </w:pPr>
      <w:bookmarkStart w:id="75" w:name="_d8hc4nmu9hz5" w:colFirst="0" w:colLast="0"/>
      <w:bookmarkEnd w:id="75"/>
      <w:r>
        <w:rPr>
          <w:b/>
          <w:sz w:val="28"/>
          <w:szCs w:val="28"/>
        </w:rPr>
        <w:lastRenderedPageBreak/>
        <w:t xml:space="preserve">11 - Decision Making </w:t>
      </w:r>
    </w:p>
    <w:p w14:paraId="7C90474E" w14:textId="77777777" w:rsidR="005A50D4" w:rsidRDefault="005A3EF7">
      <w:pPr>
        <w:pStyle w:val="Heading2"/>
        <w:spacing w:before="0" w:after="0" w:line="240" w:lineRule="auto"/>
        <w:rPr>
          <w:sz w:val="24"/>
          <w:szCs w:val="24"/>
        </w:rPr>
      </w:pPr>
      <w:bookmarkStart w:id="76" w:name="_nb8fo0xoatlq" w:colFirst="0" w:colLast="0"/>
      <w:bookmarkEnd w:id="76"/>
      <w:r>
        <w:rPr>
          <w:sz w:val="24"/>
          <w:szCs w:val="24"/>
        </w:rPr>
        <w:t>Introduction</w:t>
      </w:r>
    </w:p>
    <w:p w14:paraId="460C873A" w14:textId="77777777" w:rsidR="005A50D4" w:rsidRDefault="005A3EF7">
      <w:pPr>
        <w:spacing w:line="240" w:lineRule="auto"/>
        <w:rPr>
          <w:rFonts w:ascii="Calibri" w:eastAsia="Calibri" w:hAnsi="Calibri" w:cs="Calibri"/>
        </w:rPr>
      </w:pPr>
      <w:r>
        <w:rPr>
          <w:rFonts w:ascii="Calibri" w:eastAsia="Calibri" w:hAnsi="Calibri" w:cs="Calibri"/>
        </w:rPr>
        <w:t>People's lives are full of decisions in incomplete and uncertain conditions, and in contrast to purely logical reasoning, decisions in real life have consequences. In addition, people's understanding of probabilities and past experiences do shape our decis</w:t>
      </w:r>
      <w:r>
        <w:rPr>
          <w:rFonts w:ascii="Calibri" w:eastAsia="Calibri" w:hAnsi="Calibri" w:cs="Calibri"/>
        </w:rPr>
        <w:t>ion making processes.</w:t>
      </w:r>
    </w:p>
    <w:p w14:paraId="69AC9AB4" w14:textId="77777777" w:rsidR="005A50D4" w:rsidRDefault="005A3EF7">
      <w:pPr>
        <w:pStyle w:val="Heading2"/>
        <w:spacing w:after="0" w:line="240" w:lineRule="auto"/>
        <w:rPr>
          <w:sz w:val="24"/>
          <w:szCs w:val="24"/>
        </w:rPr>
      </w:pPr>
      <w:bookmarkStart w:id="77" w:name="_fdivj1gcscf8" w:colFirst="0" w:colLast="0"/>
      <w:bookmarkEnd w:id="77"/>
      <w:r>
        <w:rPr>
          <w:sz w:val="24"/>
          <w:szCs w:val="24"/>
        </w:rPr>
        <w:t>I - Probabilistic judgement</w:t>
      </w:r>
    </w:p>
    <w:p w14:paraId="1DB7D50B" w14:textId="77777777" w:rsidR="005A50D4" w:rsidRPr="005A3EF7" w:rsidRDefault="005A3EF7">
      <w:pPr>
        <w:numPr>
          <w:ilvl w:val="0"/>
          <w:numId w:val="27"/>
        </w:numPr>
        <w:spacing w:line="240" w:lineRule="auto"/>
        <w:contextualSpacing/>
        <w:rPr>
          <w:lang w:val="en-GB"/>
        </w:rPr>
      </w:pPr>
      <w:r w:rsidRPr="005A3EF7">
        <w:rPr>
          <w:rFonts w:ascii="Calibri" w:eastAsia="Calibri" w:hAnsi="Calibri" w:cs="Calibri"/>
          <w:b/>
          <w:lang w:val="en-GB"/>
        </w:rPr>
        <w:t>Bayes theorem</w:t>
      </w:r>
      <w:r w:rsidRPr="005A3EF7">
        <w:rPr>
          <w:rFonts w:ascii="Calibri" w:eastAsia="Calibri" w:hAnsi="Calibri" w:cs="Calibri"/>
          <w:lang w:val="en-GB"/>
        </w:rPr>
        <w:t xml:space="preserve"> - a prescriptive model &gt;&lt; descriptive model (how people actually do)</w:t>
      </w:r>
    </w:p>
    <w:p w14:paraId="3074BED2" w14:textId="77777777" w:rsidR="005A50D4" w:rsidRPr="005A3EF7" w:rsidRDefault="005A3EF7">
      <w:pPr>
        <w:numPr>
          <w:ilvl w:val="1"/>
          <w:numId w:val="27"/>
        </w:numPr>
        <w:spacing w:line="240" w:lineRule="auto"/>
        <w:contextualSpacing/>
        <w:rPr>
          <w:lang w:val="en-GB"/>
        </w:rPr>
      </w:pPr>
      <w:r w:rsidRPr="005A3EF7">
        <w:rPr>
          <w:rFonts w:ascii="Calibri" w:eastAsia="Calibri" w:hAnsi="Calibri" w:cs="Calibri"/>
          <w:b/>
          <w:lang w:val="en-GB"/>
        </w:rPr>
        <w:t>Base-rate neglect</w:t>
      </w:r>
      <w:r w:rsidRPr="005A3EF7">
        <w:rPr>
          <w:rFonts w:ascii="Calibri" w:eastAsia="Calibri" w:hAnsi="Calibri" w:cs="Calibri"/>
          <w:lang w:val="en-GB"/>
        </w:rPr>
        <w:t xml:space="preserve"> (</w:t>
      </w:r>
      <w:r w:rsidRPr="005A3EF7">
        <w:rPr>
          <w:rFonts w:ascii="Calibri" w:eastAsia="Calibri" w:hAnsi="Calibri" w:cs="Calibri"/>
          <w:color w:val="FF9900"/>
          <w:lang w:val="en-GB"/>
        </w:rPr>
        <w:t>cancer example</w:t>
      </w:r>
      <w:r w:rsidRPr="005A3EF7">
        <w:rPr>
          <w:rFonts w:ascii="Calibri" w:eastAsia="Calibri" w:hAnsi="Calibri" w:cs="Calibri"/>
          <w:lang w:val="en-GB"/>
        </w:rPr>
        <w:t>) =&gt; people weigh the evidence too much</w:t>
      </w:r>
    </w:p>
    <w:p w14:paraId="09C93E22" w14:textId="77777777" w:rsidR="005A50D4" w:rsidRPr="005A3EF7" w:rsidRDefault="005A3EF7">
      <w:pPr>
        <w:numPr>
          <w:ilvl w:val="1"/>
          <w:numId w:val="27"/>
        </w:numPr>
        <w:spacing w:line="240" w:lineRule="auto"/>
        <w:contextualSpacing/>
        <w:rPr>
          <w:lang w:val="en-GB"/>
        </w:rPr>
      </w:pPr>
      <w:r w:rsidRPr="005A3EF7">
        <w:rPr>
          <w:rFonts w:ascii="Calibri" w:eastAsia="Calibri" w:hAnsi="Calibri" w:cs="Calibri"/>
          <w:b/>
          <w:lang w:val="en-GB"/>
        </w:rPr>
        <w:t xml:space="preserve">Conservatism </w:t>
      </w:r>
      <w:r w:rsidRPr="005A3EF7">
        <w:rPr>
          <w:rFonts w:ascii="Calibri" w:eastAsia="Calibri" w:hAnsi="Calibri" w:cs="Calibri"/>
          <w:lang w:val="en-GB"/>
        </w:rPr>
        <w:t>(</w:t>
      </w:r>
      <w:r w:rsidRPr="005A3EF7">
        <w:rPr>
          <w:rFonts w:ascii="Calibri" w:eastAsia="Calibri" w:hAnsi="Calibri" w:cs="Calibri"/>
          <w:color w:val="FF9900"/>
          <w:lang w:val="en-GB"/>
        </w:rPr>
        <w:t>blue and red chips, Ward Edwards 1968</w:t>
      </w:r>
      <w:r w:rsidRPr="005A3EF7">
        <w:rPr>
          <w:rFonts w:ascii="Calibri" w:eastAsia="Calibri" w:hAnsi="Calibri" w:cs="Calibri"/>
          <w:lang w:val="en-GB"/>
        </w:rPr>
        <w:t>) = the tendency to underestimate (accumulating) evidence</w:t>
      </w:r>
    </w:p>
    <w:p w14:paraId="0861488A" w14:textId="77777777" w:rsidR="005A50D4" w:rsidRDefault="005A3EF7">
      <w:pPr>
        <w:numPr>
          <w:ilvl w:val="0"/>
          <w:numId w:val="27"/>
        </w:numPr>
        <w:spacing w:line="240" w:lineRule="auto"/>
        <w:contextualSpacing/>
      </w:pPr>
      <w:r>
        <w:rPr>
          <w:rFonts w:ascii="Calibri" w:eastAsia="Calibri" w:hAnsi="Calibri" w:cs="Calibri"/>
        </w:rPr>
        <w:t>Availability of examples</w:t>
      </w:r>
    </w:p>
    <w:p w14:paraId="172893BA" w14:textId="77777777" w:rsidR="005A50D4" w:rsidRPr="005A3EF7" w:rsidRDefault="005A3EF7">
      <w:pPr>
        <w:numPr>
          <w:ilvl w:val="1"/>
          <w:numId w:val="27"/>
        </w:numPr>
        <w:spacing w:line="240" w:lineRule="auto"/>
        <w:contextualSpacing/>
        <w:rPr>
          <w:lang w:val="en-GB"/>
        </w:rPr>
      </w:pPr>
      <w:r w:rsidRPr="005A3EF7">
        <w:rPr>
          <w:rFonts w:ascii="Calibri" w:eastAsia="Calibri" w:hAnsi="Calibri" w:cs="Calibri"/>
          <w:lang w:val="en-GB"/>
        </w:rPr>
        <w:t xml:space="preserve">Implicit knowledge: </w:t>
      </w:r>
      <w:r w:rsidRPr="005A3EF7">
        <w:rPr>
          <w:rFonts w:ascii="Calibri" w:eastAsia="Calibri" w:hAnsi="Calibri" w:cs="Calibri"/>
          <w:b/>
          <w:lang w:val="en-GB"/>
        </w:rPr>
        <w:t xml:space="preserve">probability matching </w:t>
      </w:r>
      <w:r w:rsidRPr="005A3EF7">
        <w:rPr>
          <w:rFonts w:ascii="Calibri" w:eastAsia="Calibri" w:hAnsi="Calibri" w:cs="Calibri"/>
          <w:color w:val="FF9900"/>
          <w:lang w:val="en-GB"/>
        </w:rPr>
        <w:t>(training on diseases + symptoms, Glue and Bower 1988)</w:t>
      </w:r>
    </w:p>
    <w:p w14:paraId="0AB805E3" w14:textId="77777777" w:rsidR="005A50D4" w:rsidRPr="005A3EF7" w:rsidRDefault="005A3EF7">
      <w:pPr>
        <w:numPr>
          <w:ilvl w:val="1"/>
          <w:numId w:val="27"/>
        </w:numPr>
        <w:spacing w:line="240" w:lineRule="auto"/>
        <w:contextualSpacing/>
        <w:rPr>
          <w:lang w:val="en-GB"/>
        </w:rPr>
      </w:pPr>
      <w:r w:rsidRPr="005A3EF7">
        <w:rPr>
          <w:rFonts w:ascii="Calibri" w:eastAsia="Calibri" w:hAnsi="Calibri" w:cs="Calibri"/>
          <w:lang w:val="en-GB"/>
        </w:rPr>
        <w:t>Effect of recalling relevant information</w:t>
      </w:r>
      <w:r w:rsidRPr="005A3EF7">
        <w:rPr>
          <w:rFonts w:ascii="Calibri" w:eastAsia="Calibri" w:hAnsi="Calibri" w:cs="Calibri"/>
          <w:lang w:val="en-GB"/>
        </w:rPr>
        <w:t xml:space="preserve"> </w:t>
      </w:r>
      <w:r w:rsidRPr="005A3EF7">
        <w:rPr>
          <w:rFonts w:ascii="Calibri" w:eastAsia="Calibri" w:hAnsi="Calibri" w:cs="Calibri"/>
          <w:color w:val="FF9900"/>
          <w:lang w:val="en-GB"/>
        </w:rPr>
        <w:t>(k words)</w:t>
      </w:r>
      <w:r w:rsidRPr="005A3EF7">
        <w:rPr>
          <w:rFonts w:ascii="Calibri" w:eastAsia="Calibri" w:hAnsi="Calibri" w:cs="Calibri"/>
          <w:lang w:val="en-GB"/>
        </w:rPr>
        <w:t>: availability bias, priming</w:t>
      </w:r>
    </w:p>
    <w:p w14:paraId="50C69B99" w14:textId="77777777" w:rsidR="005A50D4" w:rsidRPr="005A3EF7" w:rsidRDefault="005A3EF7">
      <w:pPr>
        <w:numPr>
          <w:ilvl w:val="1"/>
          <w:numId w:val="27"/>
        </w:numPr>
        <w:spacing w:line="240" w:lineRule="auto"/>
        <w:contextualSpacing/>
        <w:rPr>
          <w:lang w:val="en-GB"/>
        </w:rPr>
      </w:pPr>
      <w:r w:rsidRPr="005A3EF7">
        <w:rPr>
          <w:rFonts w:ascii="Calibri" w:eastAsia="Calibri" w:hAnsi="Calibri" w:cs="Calibri"/>
          <w:b/>
          <w:lang w:val="en-GB"/>
        </w:rPr>
        <w:t>Gambler's fallacy</w:t>
      </w:r>
      <w:r w:rsidRPr="005A3EF7">
        <w:rPr>
          <w:rFonts w:ascii="Calibri" w:eastAsia="Calibri" w:hAnsi="Calibri" w:cs="Calibri"/>
          <w:lang w:val="en-GB"/>
        </w:rPr>
        <w:t xml:space="preserve">: "law of averages" </w:t>
      </w:r>
      <w:r w:rsidRPr="005A3EF7">
        <w:rPr>
          <w:rFonts w:ascii="Calibri" w:eastAsia="Calibri" w:hAnsi="Calibri" w:cs="Calibri"/>
          <w:color w:val="FF9900"/>
          <w:lang w:val="en-GB"/>
        </w:rPr>
        <w:t>(coin, heads and tails, Tversky 1974)</w:t>
      </w:r>
    </w:p>
    <w:p w14:paraId="6E4C1705" w14:textId="77777777" w:rsidR="005A50D4" w:rsidRDefault="005A3EF7">
      <w:pPr>
        <w:numPr>
          <w:ilvl w:val="1"/>
          <w:numId w:val="27"/>
        </w:numPr>
        <w:spacing w:line="240" w:lineRule="auto"/>
        <w:contextualSpacing/>
      </w:pPr>
      <w:r>
        <w:rPr>
          <w:rFonts w:ascii="Calibri" w:eastAsia="Calibri" w:hAnsi="Calibri" w:cs="Calibri"/>
          <w:b/>
        </w:rPr>
        <w:t xml:space="preserve">Recognition heuristic </w:t>
      </w:r>
      <w:r>
        <w:rPr>
          <w:rFonts w:ascii="Calibri" w:eastAsia="Calibri" w:hAnsi="Calibri" w:cs="Calibri"/>
        </w:rPr>
        <w:t>(</w:t>
      </w:r>
      <w:r>
        <w:rPr>
          <w:rFonts w:ascii="Calibri" w:eastAsia="Calibri" w:hAnsi="Calibri" w:cs="Calibri"/>
          <w:color w:val="FF9900"/>
        </w:rPr>
        <w:t>size of German cities, Goldstein, 1999</w:t>
      </w:r>
      <w:r>
        <w:rPr>
          <w:rFonts w:ascii="Calibri" w:eastAsia="Calibri" w:hAnsi="Calibri" w:cs="Calibri"/>
        </w:rPr>
        <w:t>)</w:t>
      </w:r>
    </w:p>
    <w:p w14:paraId="781BFDDE" w14:textId="77777777" w:rsidR="005A50D4" w:rsidRDefault="005A3EF7">
      <w:pPr>
        <w:pStyle w:val="Heading2"/>
        <w:spacing w:line="240" w:lineRule="auto"/>
        <w:rPr>
          <w:sz w:val="24"/>
          <w:szCs w:val="24"/>
        </w:rPr>
      </w:pPr>
      <w:bookmarkStart w:id="78" w:name="_1k0f1st1folc" w:colFirst="0" w:colLast="0"/>
      <w:bookmarkEnd w:id="78"/>
      <w:r>
        <w:rPr>
          <w:sz w:val="24"/>
          <w:szCs w:val="24"/>
        </w:rPr>
        <w:t>II - Decision-making under uncertainty</w:t>
      </w:r>
    </w:p>
    <w:p w14:paraId="64E732F2" w14:textId="77777777" w:rsidR="005A50D4" w:rsidRDefault="005A3EF7">
      <w:pPr>
        <w:numPr>
          <w:ilvl w:val="0"/>
          <w:numId w:val="38"/>
        </w:numPr>
        <w:spacing w:line="240" w:lineRule="auto"/>
        <w:contextualSpacing/>
      </w:pPr>
      <w:r>
        <w:rPr>
          <w:rFonts w:ascii="Calibri" w:eastAsia="Calibri" w:hAnsi="Calibri" w:cs="Calibri"/>
        </w:rPr>
        <w:t>Expected values (probability x value) &gt;&lt;</w:t>
      </w:r>
      <w:r>
        <w:rPr>
          <w:rFonts w:ascii="Calibri" w:eastAsia="Calibri" w:hAnsi="Calibri" w:cs="Calibri"/>
        </w:rPr>
        <w:t xml:space="preserve"> subjective utility </w:t>
      </w:r>
      <w:r>
        <w:rPr>
          <w:rFonts w:ascii="Calibri" w:eastAsia="Calibri" w:hAnsi="Calibri" w:cs="Calibri"/>
          <w:color w:val="FF9900"/>
        </w:rPr>
        <w:t>(relative discounts on prices)</w:t>
      </w:r>
    </w:p>
    <w:p w14:paraId="149A4D27" w14:textId="77777777" w:rsidR="005A50D4" w:rsidRDefault="005A3EF7">
      <w:pPr>
        <w:numPr>
          <w:ilvl w:val="1"/>
          <w:numId w:val="38"/>
        </w:numPr>
        <w:spacing w:line="240" w:lineRule="auto"/>
        <w:contextualSpacing/>
      </w:pPr>
      <w:r>
        <w:rPr>
          <w:rFonts w:ascii="Calibri" w:eastAsia="Calibri" w:hAnsi="Calibri" w:cs="Calibri"/>
        </w:rPr>
        <w:t xml:space="preserve">Associated with </w:t>
      </w:r>
      <w:r>
        <w:rPr>
          <w:rFonts w:ascii="Calibri" w:eastAsia="Calibri" w:hAnsi="Calibri" w:cs="Calibri"/>
          <w:b/>
        </w:rPr>
        <w:t xml:space="preserve">subjective probability </w:t>
      </w:r>
      <w:r>
        <w:rPr>
          <w:rFonts w:ascii="Calibri" w:eastAsia="Calibri" w:hAnsi="Calibri" w:cs="Calibri"/>
        </w:rPr>
        <w:t>&gt;&lt; objective probability</w:t>
      </w:r>
    </w:p>
    <w:p w14:paraId="7E8E7F78" w14:textId="77777777" w:rsidR="005A50D4" w:rsidRDefault="005A3EF7">
      <w:pPr>
        <w:numPr>
          <w:ilvl w:val="1"/>
          <w:numId w:val="38"/>
        </w:numPr>
        <w:spacing w:line="240" w:lineRule="auto"/>
        <w:contextualSpacing/>
        <w:rPr>
          <w:b/>
        </w:rPr>
      </w:pPr>
      <w:r>
        <w:rPr>
          <w:rFonts w:ascii="Calibri" w:eastAsia="Calibri" w:hAnsi="Calibri" w:cs="Calibri"/>
          <w:b/>
        </w:rPr>
        <w:t>Loss aversion</w:t>
      </w:r>
      <w:r>
        <w:rPr>
          <w:rFonts w:ascii="Calibri" w:eastAsia="Calibri" w:hAnsi="Calibri" w:cs="Calibri"/>
        </w:rPr>
        <w:t xml:space="preserve"> - we weigh losses heavier</w:t>
      </w:r>
    </w:p>
    <w:p w14:paraId="3BBD288A" w14:textId="77777777" w:rsidR="005A50D4" w:rsidRDefault="005A3EF7">
      <w:pPr>
        <w:numPr>
          <w:ilvl w:val="0"/>
          <w:numId w:val="38"/>
        </w:numPr>
        <w:spacing w:line="240" w:lineRule="auto"/>
        <w:contextualSpacing/>
      </w:pPr>
      <w:r>
        <w:rPr>
          <w:rFonts w:ascii="Calibri" w:eastAsia="Calibri" w:hAnsi="Calibri" w:cs="Calibri"/>
          <w:b/>
        </w:rPr>
        <w:t>Framing effects</w:t>
      </w:r>
      <w:r>
        <w:rPr>
          <w:rFonts w:ascii="Calibri" w:eastAsia="Calibri" w:hAnsi="Calibri" w:cs="Calibri"/>
          <w:b/>
          <w:color w:val="FF9900"/>
        </w:rPr>
        <w:t xml:space="preserve"> </w:t>
      </w:r>
      <w:r>
        <w:rPr>
          <w:rFonts w:ascii="Calibri" w:eastAsia="Calibri" w:hAnsi="Calibri" w:cs="Calibri"/>
          <w:color w:val="FF9900"/>
        </w:rPr>
        <w:t>(Asian disease problem - saved &gt;&lt; killed)</w:t>
      </w:r>
      <w:r>
        <w:rPr>
          <w:rFonts w:ascii="Calibri" w:eastAsia="Calibri" w:hAnsi="Calibri" w:cs="Calibri"/>
        </w:rPr>
        <w:t xml:space="preserve">  + </w:t>
      </w:r>
      <w:r>
        <w:rPr>
          <w:rFonts w:ascii="Calibri" w:eastAsia="Calibri" w:hAnsi="Calibri" w:cs="Calibri"/>
          <w:color w:val="FF9900"/>
        </w:rPr>
        <w:t xml:space="preserve">(child custody - award &gt;&lt; deny) </w:t>
      </w:r>
    </w:p>
    <w:p w14:paraId="62C8F90B" w14:textId="77777777" w:rsidR="005A50D4" w:rsidRDefault="005A3EF7">
      <w:pPr>
        <w:numPr>
          <w:ilvl w:val="0"/>
          <w:numId w:val="38"/>
        </w:numPr>
        <w:spacing w:line="240" w:lineRule="auto"/>
        <w:contextualSpacing/>
      </w:pPr>
      <w:r>
        <w:rPr>
          <w:rFonts w:ascii="Calibri" w:eastAsia="Calibri" w:hAnsi="Calibri" w:cs="Calibri"/>
        </w:rPr>
        <w:t>Importa</w:t>
      </w:r>
      <w:r>
        <w:rPr>
          <w:rFonts w:ascii="Calibri" w:eastAsia="Calibri" w:hAnsi="Calibri" w:cs="Calibri"/>
        </w:rPr>
        <w:t>nce of justifying actions</w:t>
      </w:r>
    </w:p>
    <w:p w14:paraId="5306FCB4" w14:textId="77777777" w:rsidR="005A50D4" w:rsidRDefault="005A50D4">
      <w:pPr>
        <w:spacing w:line="240" w:lineRule="auto"/>
        <w:rPr>
          <w:rFonts w:ascii="Calibri" w:eastAsia="Calibri" w:hAnsi="Calibri" w:cs="Calibri"/>
        </w:rPr>
      </w:pPr>
    </w:p>
    <w:p w14:paraId="4E1959D6" w14:textId="77777777" w:rsidR="005A50D4" w:rsidRDefault="005A3EF7">
      <w:pPr>
        <w:pStyle w:val="Heading2"/>
        <w:spacing w:before="0" w:after="0" w:line="240" w:lineRule="auto"/>
        <w:rPr>
          <w:sz w:val="24"/>
          <w:szCs w:val="24"/>
        </w:rPr>
      </w:pPr>
      <w:bookmarkStart w:id="79" w:name="_rzewcx7grb83" w:colFirst="0" w:colLast="0"/>
      <w:bookmarkEnd w:id="79"/>
      <w:r>
        <w:rPr>
          <w:rFonts w:ascii="Calibri" w:eastAsia="Calibri" w:hAnsi="Calibri" w:cs="Calibri"/>
          <w:sz w:val="28"/>
          <w:szCs w:val="28"/>
        </w:rPr>
        <w:t xml:space="preserve"> </w:t>
      </w:r>
      <w:r>
        <w:rPr>
          <w:sz w:val="24"/>
          <w:szCs w:val="24"/>
        </w:rPr>
        <w:t>III - Brain parts</w:t>
      </w:r>
    </w:p>
    <w:p w14:paraId="3D98356B" w14:textId="77777777" w:rsidR="005A50D4" w:rsidRDefault="005A3EF7">
      <w:pPr>
        <w:numPr>
          <w:ilvl w:val="0"/>
          <w:numId w:val="8"/>
        </w:numPr>
        <w:spacing w:line="240" w:lineRule="auto"/>
        <w:contextualSpacing/>
      </w:pPr>
      <w:r>
        <w:rPr>
          <w:rFonts w:ascii="Calibri" w:eastAsia="Calibri" w:hAnsi="Calibri" w:cs="Calibri"/>
          <w:b/>
        </w:rPr>
        <w:t>Ventromedial prefrontal cortex</w:t>
      </w:r>
      <w:r>
        <w:rPr>
          <w:rFonts w:ascii="Calibri" w:eastAsia="Calibri" w:hAnsi="Calibri" w:cs="Calibri"/>
        </w:rPr>
        <w:t>: motivational balance, emotional regulation, social sensitivity (reflective processing of reward)</w:t>
      </w:r>
    </w:p>
    <w:p w14:paraId="13461913" w14:textId="77777777" w:rsidR="005A50D4" w:rsidRDefault="005A3EF7">
      <w:pPr>
        <w:numPr>
          <w:ilvl w:val="1"/>
          <w:numId w:val="8"/>
        </w:numPr>
        <w:spacing w:line="240" w:lineRule="auto"/>
        <w:contextualSpacing/>
      </w:pPr>
      <w:r>
        <w:rPr>
          <w:rFonts w:ascii="Calibri" w:eastAsia="Calibri" w:hAnsi="Calibri" w:cs="Calibri"/>
        </w:rPr>
        <w:t>(</w:t>
      </w:r>
      <w:r>
        <w:rPr>
          <w:rFonts w:ascii="Calibri" w:eastAsia="Calibri" w:hAnsi="Calibri" w:cs="Calibri"/>
          <w:color w:val="FF9900"/>
        </w:rPr>
        <w:t>Phineas Gage,</w:t>
      </w:r>
      <w:r>
        <w:rPr>
          <w:rFonts w:ascii="Calibri" w:eastAsia="Calibri" w:hAnsi="Calibri" w:cs="Calibri"/>
          <w:b/>
          <w:color w:val="FF9900"/>
        </w:rPr>
        <w:t xml:space="preserve"> Iowa gambling task</w:t>
      </w:r>
      <w:r>
        <w:rPr>
          <w:rFonts w:ascii="Calibri" w:eastAsia="Calibri" w:hAnsi="Calibri" w:cs="Calibri"/>
        </w:rPr>
        <w:t>)</w:t>
      </w:r>
    </w:p>
    <w:p w14:paraId="033CA128" w14:textId="77777777" w:rsidR="005A50D4" w:rsidRDefault="005A3EF7">
      <w:pPr>
        <w:numPr>
          <w:ilvl w:val="1"/>
          <w:numId w:val="8"/>
        </w:numPr>
        <w:spacing w:line="240" w:lineRule="auto"/>
        <w:contextualSpacing/>
      </w:pPr>
      <w:r>
        <w:rPr>
          <w:rFonts w:ascii="Calibri" w:eastAsia="Calibri" w:hAnsi="Calibri" w:cs="Calibri"/>
        </w:rPr>
        <w:t>integrating the probability of reward with its magnitude</w:t>
      </w:r>
    </w:p>
    <w:p w14:paraId="47FF384C" w14:textId="77777777" w:rsidR="005A50D4" w:rsidRDefault="005A3EF7">
      <w:pPr>
        <w:numPr>
          <w:ilvl w:val="0"/>
          <w:numId w:val="8"/>
        </w:numPr>
        <w:spacing w:line="240" w:lineRule="auto"/>
        <w:contextualSpacing/>
      </w:pPr>
      <w:r>
        <w:rPr>
          <w:rFonts w:ascii="Calibri" w:eastAsia="Calibri" w:hAnsi="Calibri" w:cs="Calibri"/>
        </w:rPr>
        <w:t>Parietal cortex: cold calculation (math)</w:t>
      </w:r>
    </w:p>
    <w:p w14:paraId="251FA15E" w14:textId="77777777" w:rsidR="005A50D4" w:rsidRDefault="005A3EF7">
      <w:pPr>
        <w:numPr>
          <w:ilvl w:val="0"/>
          <w:numId w:val="8"/>
        </w:numPr>
        <w:spacing w:line="240" w:lineRule="auto"/>
        <w:contextualSpacing/>
      </w:pPr>
      <w:r>
        <w:rPr>
          <w:rFonts w:ascii="Calibri" w:eastAsia="Calibri" w:hAnsi="Calibri" w:cs="Calibri"/>
        </w:rPr>
        <w:t>Subjective utility related to dopamine neurons in basal ganglia (</w:t>
      </w:r>
      <w:r>
        <w:rPr>
          <w:rFonts w:ascii="Calibri" w:eastAsia="Calibri" w:hAnsi="Calibri" w:cs="Calibri"/>
          <w:color w:val="1155CC"/>
        </w:rPr>
        <w:t>cf. Emotions</w:t>
      </w:r>
      <w:r>
        <w:rPr>
          <w:rFonts w:ascii="Calibri" w:eastAsia="Calibri" w:hAnsi="Calibri" w:cs="Calibri"/>
        </w:rPr>
        <w:t>) (reflexive processing of reward)</w:t>
      </w:r>
    </w:p>
    <w:p w14:paraId="497E50E4" w14:textId="77777777" w:rsidR="005A50D4" w:rsidRDefault="005A3EF7">
      <w:pPr>
        <w:numPr>
          <w:ilvl w:val="1"/>
          <w:numId w:val="8"/>
        </w:numPr>
        <w:spacing w:line="240" w:lineRule="auto"/>
        <w:contextualSpacing/>
        <w:rPr>
          <w:color w:val="FF9900"/>
        </w:rPr>
      </w:pPr>
      <w:r>
        <w:rPr>
          <w:rFonts w:ascii="Calibri" w:eastAsia="Calibri" w:hAnsi="Calibri" w:cs="Calibri"/>
          <w:color w:val="FF9900"/>
        </w:rPr>
        <w:t>FRN: "heart has to learn" (p 277-278)</w:t>
      </w:r>
    </w:p>
    <w:p w14:paraId="0DF20815" w14:textId="77777777" w:rsidR="005A50D4" w:rsidRDefault="005A3EF7">
      <w:pPr>
        <w:numPr>
          <w:ilvl w:val="1"/>
          <w:numId w:val="8"/>
        </w:numPr>
        <w:spacing w:line="240" w:lineRule="auto"/>
        <w:contextualSpacing/>
      </w:pPr>
      <w:r>
        <w:rPr>
          <w:rFonts w:ascii="Calibri" w:eastAsia="Calibri" w:hAnsi="Calibri" w:cs="Calibri"/>
        </w:rPr>
        <w:t>Magnitude of reward</w:t>
      </w:r>
    </w:p>
    <w:p w14:paraId="192CCB86" w14:textId="77777777" w:rsidR="005A50D4" w:rsidRDefault="005A50D4">
      <w:pPr>
        <w:spacing w:line="240" w:lineRule="auto"/>
        <w:ind w:left="720"/>
        <w:rPr>
          <w:rFonts w:ascii="Calibri" w:eastAsia="Calibri" w:hAnsi="Calibri" w:cs="Calibri"/>
        </w:rPr>
      </w:pPr>
    </w:p>
    <w:p w14:paraId="66888881" w14:textId="77777777" w:rsidR="005A50D4" w:rsidRDefault="005A3EF7">
      <w:pPr>
        <w:pStyle w:val="Heading2"/>
        <w:spacing w:before="0" w:after="0" w:line="240" w:lineRule="auto"/>
        <w:rPr>
          <w:sz w:val="24"/>
          <w:szCs w:val="24"/>
        </w:rPr>
      </w:pPr>
      <w:bookmarkStart w:id="80" w:name="_r0ibtc16jay9" w:colFirst="0" w:colLast="0"/>
      <w:bookmarkEnd w:id="80"/>
      <w:r>
        <w:rPr>
          <w:rFonts w:ascii="Calibri" w:eastAsia="Calibri" w:hAnsi="Calibri" w:cs="Calibri"/>
          <w:sz w:val="24"/>
          <w:szCs w:val="24"/>
        </w:rPr>
        <w:t xml:space="preserve"> </w:t>
      </w:r>
      <w:r>
        <w:rPr>
          <w:sz w:val="24"/>
          <w:szCs w:val="24"/>
        </w:rPr>
        <w:t>IV - Maximizers and satisficers (Schwartz)</w:t>
      </w:r>
    </w:p>
    <w:p w14:paraId="1EE998E1" w14:textId="77777777" w:rsidR="005A50D4" w:rsidRDefault="005A3EF7">
      <w:pPr>
        <w:numPr>
          <w:ilvl w:val="0"/>
          <w:numId w:val="12"/>
        </w:numPr>
        <w:spacing w:line="240" w:lineRule="auto"/>
        <w:contextualSpacing/>
      </w:pPr>
      <w:r>
        <w:rPr>
          <w:rFonts w:ascii="Calibri" w:eastAsia="Calibri" w:hAnsi="Calibri" w:cs="Calibri"/>
          <w:b/>
        </w:rPr>
        <w:t xml:space="preserve">Maximizers </w:t>
      </w:r>
      <w:r>
        <w:rPr>
          <w:rFonts w:ascii="Calibri" w:eastAsia="Calibri" w:hAnsi="Calibri" w:cs="Calibri"/>
        </w:rPr>
        <w:t xml:space="preserve">seek and accept only the best </w:t>
      </w:r>
      <w:r>
        <w:rPr>
          <w:rFonts w:ascii="Calibri" w:eastAsia="Calibri" w:hAnsi="Calibri" w:cs="Calibri"/>
          <w:color w:val="FF9900"/>
        </w:rPr>
        <w:t>(grocery shopping: a great deal of time and effort on the search)</w:t>
      </w:r>
    </w:p>
    <w:p w14:paraId="029AA551" w14:textId="77777777" w:rsidR="005A50D4" w:rsidRDefault="005A3EF7">
      <w:pPr>
        <w:numPr>
          <w:ilvl w:val="1"/>
          <w:numId w:val="12"/>
        </w:numPr>
        <w:spacing w:line="240" w:lineRule="auto"/>
        <w:contextualSpacing/>
      </w:pPr>
      <w:r>
        <w:rPr>
          <w:rFonts w:ascii="Calibri" w:eastAsia="Calibri" w:hAnsi="Calibri" w:cs="Calibri"/>
        </w:rPr>
        <w:t xml:space="preserve">&gt;&lt; </w:t>
      </w:r>
      <w:r>
        <w:rPr>
          <w:rFonts w:ascii="Calibri" w:eastAsia="Calibri" w:hAnsi="Calibri" w:cs="Calibri"/>
          <w:b/>
        </w:rPr>
        <w:t xml:space="preserve">satisficer </w:t>
      </w:r>
      <w:r>
        <w:rPr>
          <w:rFonts w:ascii="Calibri" w:eastAsia="Calibri" w:hAnsi="Calibri" w:cs="Calibri"/>
        </w:rPr>
        <w:t>(the best people can do?, “good enough”)</w:t>
      </w:r>
    </w:p>
    <w:p w14:paraId="01C4C309" w14:textId="77777777" w:rsidR="005A50D4" w:rsidRDefault="005A3EF7">
      <w:pPr>
        <w:numPr>
          <w:ilvl w:val="1"/>
          <w:numId w:val="12"/>
        </w:numPr>
        <w:spacing w:line="240" w:lineRule="auto"/>
        <w:contextualSpacing/>
      </w:pPr>
      <w:r>
        <w:rPr>
          <w:rFonts w:ascii="Calibri" w:eastAsia="Calibri" w:hAnsi="Calibri" w:cs="Calibri"/>
        </w:rPr>
        <w:t>being a maximizer is correlat</w:t>
      </w:r>
      <w:r>
        <w:rPr>
          <w:rFonts w:ascii="Calibri" w:eastAsia="Calibri" w:hAnsi="Calibri" w:cs="Calibri"/>
        </w:rPr>
        <w:t>ed with being unhappy BUT they do not show that being a maximizer causes unhappiness</w:t>
      </w:r>
    </w:p>
    <w:p w14:paraId="747AE2FF" w14:textId="77777777" w:rsidR="005A50D4" w:rsidRDefault="005A3EF7">
      <w:pPr>
        <w:numPr>
          <w:ilvl w:val="0"/>
          <w:numId w:val="12"/>
        </w:numPr>
        <w:spacing w:line="240" w:lineRule="auto"/>
        <w:contextualSpacing/>
      </w:pPr>
      <w:r>
        <w:rPr>
          <w:rFonts w:ascii="Calibri" w:eastAsia="Calibri" w:hAnsi="Calibri" w:cs="Calibri"/>
        </w:rPr>
        <w:t>Regret, "if only.." =&gt; maximizers always believe there could be something better they wanted to reach</w:t>
      </w:r>
    </w:p>
    <w:p w14:paraId="2963405A" w14:textId="77777777" w:rsidR="005A50D4" w:rsidRDefault="005A3EF7">
      <w:pPr>
        <w:numPr>
          <w:ilvl w:val="0"/>
          <w:numId w:val="12"/>
        </w:numPr>
        <w:spacing w:line="240" w:lineRule="auto"/>
        <w:contextualSpacing/>
      </w:pPr>
      <w:r>
        <w:rPr>
          <w:rFonts w:ascii="Calibri" w:eastAsia="Calibri" w:hAnsi="Calibri" w:cs="Calibri"/>
        </w:rPr>
        <w:t>Maximizing (search for the impossible) &gt;&lt; perfectionism (knows when g</w:t>
      </w:r>
      <w:r>
        <w:rPr>
          <w:rFonts w:ascii="Calibri" w:eastAsia="Calibri" w:hAnsi="Calibri" w:cs="Calibri"/>
        </w:rPr>
        <w:t>oals are unrealistic)</w:t>
      </w:r>
    </w:p>
    <w:p w14:paraId="5FA8884C" w14:textId="77777777" w:rsidR="005A50D4" w:rsidRDefault="005A50D4">
      <w:pPr>
        <w:spacing w:line="240" w:lineRule="auto"/>
        <w:rPr>
          <w:rFonts w:ascii="Calibri" w:eastAsia="Calibri" w:hAnsi="Calibri" w:cs="Calibri"/>
        </w:rPr>
      </w:pPr>
    </w:p>
    <w:p w14:paraId="5F81B003" w14:textId="77777777" w:rsidR="005A50D4" w:rsidRDefault="005A3EF7">
      <w:pPr>
        <w:pStyle w:val="Heading2"/>
        <w:spacing w:before="0" w:after="0"/>
        <w:rPr>
          <w:sz w:val="24"/>
          <w:szCs w:val="24"/>
        </w:rPr>
      </w:pPr>
      <w:bookmarkStart w:id="81" w:name="_o91rpmea1lwz" w:colFirst="0" w:colLast="0"/>
      <w:bookmarkEnd w:id="81"/>
      <w:r>
        <w:rPr>
          <w:sz w:val="24"/>
          <w:szCs w:val="24"/>
        </w:rPr>
        <w:t>Conclusion</w:t>
      </w:r>
    </w:p>
    <w:p w14:paraId="0D4A4C38" w14:textId="77777777" w:rsidR="005A50D4" w:rsidRDefault="005A3EF7">
      <w:r>
        <w:t>Humans are special in decision making because of the greatly developed prefrontal cortex: it allows people to reason in a reflective way and not simply follow more primitive systems that also monitor behavior.</w:t>
      </w:r>
    </w:p>
    <w:p w14:paraId="765AADBF" w14:textId="77777777" w:rsidR="005A50D4" w:rsidRDefault="005A3EF7">
      <w:pPr>
        <w:pStyle w:val="Heading1"/>
        <w:spacing w:before="0" w:after="0" w:line="240" w:lineRule="auto"/>
        <w:rPr>
          <w:b/>
          <w:sz w:val="28"/>
          <w:szCs w:val="28"/>
        </w:rPr>
      </w:pPr>
      <w:bookmarkStart w:id="82" w:name="_q8poo2oki14j" w:colFirst="0" w:colLast="0"/>
      <w:bookmarkEnd w:id="82"/>
      <w:r>
        <w:rPr>
          <w:b/>
          <w:sz w:val="28"/>
          <w:szCs w:val="28"/>
        </w:rPr>
        <w:lastRenderedPageBreak/>
        <w:t>x</w:t>
      </w:r>
      <w:r>
        <w:rPr>
          <w:b/>
          <w:sz w:val="28"/>
          <w:szCs w:val="28"/>
        </w:rPr>
        <w:tab/>
      </w:r>
      <w:r>
        <w:rPr>
          <w:b/>
          <w:sz w:val="28"/>
          <w:szCs w:val="28"/>
        </w:rPr>
        <w:t xml:space="preserve">14 - Individual Differences in Cognition </w:t>
      </w:r>
    </w:p>
    <w:p w14:paraId="0FC87B71" w14:textId="77777777" w:rsidR="005A50D4" w:rsidRDefault="005A3EF7">
      <w:pPr>
        <w:pStyle w:val="Heading2"/>
        <w:spacing w:before="0" w:after="0" w:line="240" w:lineRule="auto"/>
        <w:rPr>
          <w:sz w:val="28"/>
          <w:szCs w:val="28"/>
        </w:rPr>
      </w:pPr>
      <w:bookmarkStart w:id="83" w:name="_mqd227v3akfo" w:colFirst="0" w:colLast="0"/>
      <w:bookmarkEnd w:id="83"/>
      <w:r>
        <w:rPr>
          <w:sz w:val="28"/>
          <w:szCs w:val="28"/>
        </w:rPr>
        <w:t xml:space="preserve">Introduction </w:t>
      </w:r>
    </w:p>
    <w:p w14:paraId="193445B1" w14:textId="77777777" w:rsidR="005A50D4" w:rsidRDefault="005A3EF7">
      <w:pPr>
        <w:spacing w:line="240" w:lineRule="auto"/>
      </w:pPr>
      <w:r>
        <w:t xml:space="preserve">What is intelligence? bla bla nature vs. nurture. A mix! </w:t>
      </w:r>
      <w:hyperlink r:id="rId5">
        <w:r>
          <w:rPr>
            <w:color w:val="1155CC"/>
            <w:u w:val="single"/>
          </w:rPr>
          <w:t>https://www.youtube.com/watch?v=cMefRjbEuZY</w:t>
        </w:r>
      </w:hyperlink>
      <w:r>
        <w:t xml:space="preserve"> </w:t>
      </w:r>
    </w:p>
    <w:p w14:paraId="05624E27" w14:textId="77777777" w:rsidR="005A50D4" w:rsidRDefault="005A50D4">
      <w:pPr>
        <w:spacing w:line="240" w:lineRule="auto"/>
      </w:pPr>
    </w:p>
    <w:p w14:paraId="275CE026" w14:textId="77777777" w:rsidR="005A50D4" w:rsidRDefault="005A3EF7">
      <w:pPr>
        <w:pStyle w:val="Heading2"/>
        <w:spacing w:before="0" w:after="0" w:line="240" w:lineRule="auto"/>
        <w:rPr>
          <w:sz w:val="28"/>
          <w:szCs w:val="28"/>
        </w:rPr>
      </w:pPr>
      <w:bookmarkStart w:id="84" w:name="_ywees35nvf3u" w:colFirst="0" w:colLast="0"/>
      <w:bookmarkEnd w:id="84"/>
      <w:r>
        <w:rPr>
          <w:sz w:val="28"/>
          <w:szCs w:val="28"/>
        </w:rPr>
        <w:t>I - Early development</w:t>
      </w:r>
    </w:p>
    <w:p w14:paraId="310FCB33" w14:textId="77777777" w:rsidR="005A50D4" w:rsidRDefault="005A3EF7">
      <w:pPr>
        <w:numPr>
          <w:ilvl w:val="0"/>
          <w:numId w:val="54"/>
        </w:numPr>
        <w:spacing w:line="240" w:lineRule="auto"/>
        <w:contextualSpacing/>
      </w:pPr>
      <w:r>
        <w:t>Delay of hum</w:t>
      </w:r>
      <w:r>
        <w:t>an development</w:t>
      </w:r>
    </w:p>
    <w:p w14:paraId="45F3429C" w14:textId="77777777" w:rsidR="005A50D4" w:rsidRDefault="005A3EF7">
      <w:pPr>
        <w:numPr>
          <w:ilvl w:val="1"/>
          <w:numId w:val="54"/>
        </w:numPr>
        <w:spacing w:line="240" w:lineRule="auto"/>
        <w:contextualSpacing/>
      </w:pPr>
      <w:r>
        <w:t>large birth canal, pliable skull, brain volume doubles in 1 year. Neurons decline.</w:t>
      </w:r>
    </w:p>
    <w:p w14:paraId="204F47C5" w14:textId="77777777" w:rsidR="005A50D4" w:rsidRDefault="005A3EF7">
      <w:pPr>
        <w:numPr>
          <w:ilvl w:val="0"/>
          <w:numId w:val="54"/>
        </w:numPr>
        <w:spacing w:line="240" w:lineRule="auto"/>
        <w:contextualSpacing/>
      </w:pPr>
      <w:r>
        <w:t>Piaget’s 4 stages of development (BUT a gradual process!)</w:t>
      </w:r>
    </w:p>
    <w:p w14:paraId="1C811607" w14:textId="77777777" w:rsidR="005A50D4" w:rsidRDefault="005A3EF7">
      <w:pPr>
        <w:numPr>
          <w:ilvl w:val="1"/>
          <w:numId w:val="54"/>
        </w:numPr>
        <w:spacing w:line="240" w:lineRule="auto"/>
        <w:contextualSpacing/>
        <w:rPr>
          <w:b/>
        </w:rPr>
      </w:pPr>
      <w:r>
        <w:rPr>
          <w:b/>
        </w:rPr>
        <w:t>Sensory-motor stage, preoperational stage, concrete-operational stage, formal-operational stage</w:t>
      </w:r>
    </w:p>
    <w:p w14:paraId="1F36CCA2" w14:textId="77777777" w:rsidR="005A50D4" w:rsidRDefault="005A3EF7">
      <w:pPr>
        <w:numPr>
          <w:ilvl w:val="2"/>
          <w:numId w:val="54"/>
        </w:numPr>
        <w:spacing w:line="240" w:lineRule="auto"/>
        <w:contextualSpacing/>
      </w:pPr>
      <w:r>
        <w:t xml:space="preserve">Learning the principle of </w:t>
      </w:r>
      <w:r>
        <w:rPr>
          <w:b/>
        </w:rPr>
        <w:t>conservation</w:t>
      </w:r>
      <w:r>
        <w:t>, can be tested:</w:t>
      </w:r>
    </w:p>
    <w:p w14:paraId="14551E46" w14:textId="77777777" w:rsidR="005A50D4" w:rsidRDefault="005A3EF7">
      <w:pPr>
        <w:numPr>
          <w:ilvl w:val="3"/>
          <w:numId w:val="54"/>
        </w:numPr>
        <w:spacing w:line="240" w:lineRule="auto"/>
        <w:contextualSpacing/>
      </w:pPr>
      <w:r>
        <w:rPr>
          <w:color w:val="FF9900"/>
        </w:rPr>
        <w:t>Object permanence with doll behind screen</w:t>
      </w:r>
      <w:r>
        <w:t xml:space="preserve"> + </w:t>
      </w:r>
      <w:r>
        <w:rPr>
          <w:color w:val="FF9900"/>
        </w:rPr>
        <w:t>rows of coins</w:t>
      </w:r>
      <w:r>
        <w:t xml:space="preserve"> + </w:t>
      </w:r>
      <w:r>
        <w:rPr>
          <w:color w:val="FF9900"/>
        </w:rPr>
        <w:t>liquids in jars</w:t>
      </w:r>
    </w:p>
    <w:p w14:paraId="2077187B" w14:textId="77777777" w:rsidR="005A50D4" w:rsidRDefault="005A3EF7">
      <w:pPr>
        <w:numPr>
          <w:ilvl w:val="2"/>
          <w:numId w:val="54"/>
        </w:numPr>
        <w:spacing w:line="240" w:lineRule="auto"/>
        <w:contextualSpacing/>
      </w:pPr>
      <w:r>
        <w:t xml:space="preserve">Neo-Piagetian theory: is the key simply a growing working memory capacity? </w:t>
      </w:r>
      <w:r>
        <w:rPr>
          <w:color w:val="FF9900"/>
        </w:rPr>
        <w:t>(harder juice problems require more memory, p 347,</w:t>
      </w:r>
      <w:r>
        <w:rPr>
          <w:color w:val="FF9900"/>
        </w:rPr>
        <w:t xml:space="preserve"> Case)</w:t>
      </w:r>
    </w:p>
    <w:p w14:paraId="13F2F13E" w14:textId="77777777" w:rsidR="005A50D4" w:rsidRDefault="005A3EF7">
      <w:pPr>
        <w:spacing w:line="240" w:lineRule="auto"/>
        <w:rPr>
          <w:u w:val="single"/>
        </w:rPr>
      </w:pPr>
      <w:r>
        <w:rPr>
          <w:u w:val="single"/>
        </w:rPr>
        <w:t>In the brain</w:t>
      </w:r>
    </w:p>
    <w:p w14:paraId="6A1D80BB" w14:textId="77777777" w:rsidR="005A50D4" w:rsidRDefault="005A3EF7">
      <w:pPr>
        <w:numPr>
          <w:ilvl w:val="0"/>
          <w:numId w:val="54"/>
        </w:numPr>
        <w:spacing w:line="240" w:lineRule="auto"/>
      </w:pPr>
      <w:r>
        <w:rPr>
          <w:rFonts w:ascii="Arial Unicode MS" w:eastAsia="Arial Unicode MS" w:hAnsi="Arial Unicode MS" w:cs="Arial Unicode MS"/>
        </w:rPr>
        <w:t xml:space="preserve">→ age 2: mostly “thinking better” (10x more synaptic connections), plasticity, </w:t>
      </w:r>
      <w:r>
        <w:rPr>
          <w:b/>
        </w:rPr>
        <w:t xml:space="preserve">myelination </w:t>
      </w:r>
      <w:r>
        <w:t>(faster signals)</w:t>
      </w:r>
    </w:p>
    <w:p w14:paraId="08E08265" w14:textId="77777777" w:rsidR="005A50D4" w:rsidRDefault="005A3EF7">
      <w:pPr>
        <w:numPr>
          <w:ilvl w:val="0"/>
          <w:numId w:val="54"/>
        </w:numPr>
        <w:spacing w:line="240" w:lineRule="auto"/>
      </w:pPr>
      <w:r>
        <w:t>After age 2: mostly “knowing better” (</w:t>
      </w:r>
      <w:r>
        <w:rPr>
          <w:color w:val="3C78D8"/>
        </w:rPr>
        <w:t>semantic memory</w:t>
      </w:r>
      <w:r>
        <w:t>, facts)</w:t>
      </w:r>
    </w:p>
    <w:p w14:paraId="27F704DB" w14:textId="77777777" w:rsidR="005A50D4" w:rsidRDefault="005A3EF7">
      <w:pPr>
        <w:numPr>
          <w:ilvl w:val="0"/>
          <w:numId w:val="54"/>
        </w:numPr>
        <w:spacing w:line="240" w:lineRule="auto"/>
      </w:pPr>
      <w:r>
        <w:t xml:space="preserve">Age-related decline: relatively minor - disorders are the problem </w:t>
      </w:r>
      <w:r>
        <w:t>(e.g. Alzheimer’s)</w:t>
      </w:r>
    </w:p>
    <w:p w14:paraId="4A8206D2" w14:textId="77777777" w:rsidR="005A50D4" w:rsidRDefault="005A50D4">
      <w:pPr>
        <w:spacing w:line="240" w:lineRule="auto"/>
      </w:pPr>
    </w:p>
    <w:p w14:paraId="794C8824" w14:textId="77777777" w:rsidR="005A50D4" w:rsidRDefault="005A3EF7">
      <w:pPr>
        <w:pStyle w:val="Heading2"/>
        <w:spacing w:before="0" w:after="0" w:line="240" w:lineRule="auto"/>
        <w:rPr>
          <w:sz w:val="28"/>
          <w:szCs w:val="28"/>
        </w:rPr>
      </w:pPr>
      <w:bookmarkStart w:id="85" w:name="_55bkzc89gjqi" w:colFirst="0" w:colLast="0"/>
      <w:bookmarkEnd w:id="85"/>
      <w:r>
        <w:rPr>
          <w:sz w:val="28"/>
          <w:szCs w:val="28"/>
        </w:rPr>
        <w:t>The Empiricist-Nativist debate</w:t>
      </w:r>
    </w:p>
    <w:p w14:paraId="080FD5D3" w14:textId="77777777" w:rsidR="005A50D4" w:rsidRDefault="005A3EF7">
      <w:pPr>
        <w:numPr>
          <w:ilvl w:val="0"/>
          <w:numId w:val="29"/>
        </w:numPr>
        <w:spacing w:line="240" w:lineRule="auto"/>
        <w:contextualSpacing/>
      </w:pPr>
      <w:r>
        <w:t>Nature?</w:t>
      </w:r>
    </w:p>
    <w:p w14:paraId="628AC628" w14:textId="77777777" w:rsidR="005A50D4" w:rsidRDefault="005A3EF7">
      <w:pPr>
        <w:numPr>
          <w:ilvl w:val="1"/>
          <w:numId w:val="29"/>
        </w:numPr>
        <w:spacing w:line="240" w:lineRule="auto"/>
        <w:contextualSpacing/>
        <w:rPr>
          <w:color w:val="FF9900"/>
        </w:rPr>
      </w:pPr>
      <w:r>
        <w:t>Biology contributes:</w:t>
      </w:r>
      <w:r>
        <w:rPr>
          <w:color w:val="FF9900"/>
        </w:rPr>
        <w:t xml:space="preserve"> </w:t>
      </w:r>
      <w:r>
        <w:t>age-related decline in working memory,</w:t>
      </w:r>
      <w:r>
        <w:rPr>
          <w:color w:val="FF9900"/>
        </w:rPr>
        <w:t xml:space="preserve"> steeper drop-off for remembering more premises (Salthouse, page 352)</w:t>
      </w:r>
    </w:p>
    <w:p w14:paraId="00E0E9D1" w14:textId="77777777" w:rsidR="005A50D4" w:rsidRDefault="005A3EF7">
      <w:pPr>
        <w:numPr>
          <w:ilvl w:val="1"/>
          <w:numId w:val="29"/>
        </w:numPr>
        <w:spacing w:line="240" w:lineRule="auto"/>
        <w:contextualSpacing/>
        <w:rPr>
          <w:b/>
        </w:rPr>
      </w:pPr>
      <w:r>
        <w:rPr>
          <w:b/>
        </w:rPr>
        <w:t xml:space="preserve">Behavioral genetics </w:t>
      </w:r>
      <w:r>
        <w:t xml:space="preserve">and the concept of </w:t>
      </w:r>
      <w:r>
        <w:rPr>
          <w:b/>
        </w:rPr>
        <w:t xml:space="preserve">heritability </w:t>
      </w:r>
      <w:r>
        <w:rPr>
          <w:color w:val="FF9900"/>
        </w:rPr>
        <w:t>(twin studies + adoption studies)</w:t>
      </w:r>
      <w:r>
        <w:rPr>
          <w:b/>
        </w:rPr>
        <w:t xml:space="preserve"> </w:t>
      </w:r>
      <w:r>
        <w:t xml:space="preserve">(BUT </w:t>
      </w:r>
      <w:r>
        <w:rPr>
          <w:i/>
        </w:rPr>
        <w:t>small differences grow on you!</w:t>
      </w:r>
      <w:r>
        <w:t>)</w:t>
      </w:r>
    </w:p>
    <w:p w14:paraId="4F769F03" w14:textId="77777777" w:rsidR="005A50D4" w:rsidRDefault="005A3EF7">
      <w:pPr>
        <w:numPr>
          <w:ilvl w:val="0"/>
          <w:numId w:val="29"/>
        </w:numPr>
        <w:spacing w:line="240" w:lineRule="auto"/>
        <w:contextualSpacing/>
      </w:pPr>
      <w:r>
        <w:t>Nurture?</w:t>
      </w:r>
    </w:p>
    <w:p w14:paraId="14BF16C0" w14:textId="77777777" w:rsidR="005A50D4" w:rsidRDefault="005A3EF7">
      <w:pPr>
        <w:numPr>
          <w:ilvl w:val="1"/>
          <w:numId w:val="29"/>
        </w:numPr>
        <w:spacing w:line="240" w:lineRule="auto"/>
        <w:contextualSpacing/>
        <w:rPr>
          <w:color w:val="FF9900"/>
        </w:rPr>
      </w:pPr>
      <w:r>
        <w:rPr>
          <w:color w:val="FF9900"/>
        </w:rPr>
        <w:t>Mental rotation: children and adults on the same learning curve (Kail, 1988)</w:t>
      </w:r>
    </w:p>
    <w:p w14:paraId="01D88ED5" w14:textId="77777777" w:rsidR="005A50D4" w:rsidRDefault="005A3EF7">
      <w:pPr>
        <w:numPr>
          <w:ilvl w:val="1"/>
          <w:numId w:val="29"/>
        </w:numPr>
        <w:spacing w:line="240" w:lineRule="auto"/>
        <w:contextualSpacing/>
        <w:rPr>
          <w:color w:val="FF9900"/>
        </w:rPr>
      </w:pPr>
      <w:r>
        <w:t>Are children just universal novices?</w:t>
      </w:r>
      <w:r>
        <w:rPr>
          <w:color w:val="FF9900"/>
        </w:rPr>
        <w:t xml:space="preserve"> </w:t>
      </w:r>
      <w:r>
        <w:rPr>
          <w:color w:val="1155CC"/>
        </w:rPr>
        <w:t xml:space="preserve">(expertise) </w:t>
      </w:r>
      <w:r>
        <w:t xml:space="preserve">+ </w:t>
      </w:r>
      <w:r>
        <w:rPr>
          <w:color w:val="1155CC"/>
        </w:rPr>
        <w:t>(memory for meaning)</w:t>
      </w:r>
    </w:p>
    <w:p w14:paraId="6BEC3501" w14:textId="77777777" w:rsidR="005A50D4" w:rsidRDefault="005A3EF7">
      <w:pPr>
        <w:spacing w:line="240" w:lineRule="auto"/>
        <w:ind w:left="1440"/>
        <w:rPr>
          <w:color w:val="FF9900"/>
        </w:rPr>
      </w:pPr>
      <w:r>
        <w:rPr>
          <w:color w:val="FF9900"/>
        </w:rPr>
        <w:t xml:space="preserve"> soccer experts remember th</w:t>
      </w:r>
      <w:r>
        <w:rPr>
          <w:color w:val="FF9900"/>
        </w:rPr>
        <w:t>e most of a soccer story, age irrelevant (p 349)</w:t>
      </w:r>
    </w:p>
    <w:p w14:paraId="5FBA46F9" w14:textId="77777777" w:rsidR="005A50D4" w:rsidRDefault="005A3EF7">
      <w:pPr>
        <w:spacing w:line="240" w:lineRule="auto"/>
      </w:pPr>
      <w:r>
        <w:t>Information processing gets faster with age - but because of practice or biology?</w:t>
      </w:r>
    </w:p>
    <w:p w14:paraId="0841A6B0" w14:textId="77777777" w:rsidR="005A50D4" w:rsidRDefault="005A50D4">
      <w:pPr>
        <w:spacing w:line="240" w:lineRule="auto"/>
      </w:pPr>
    </w:p>
    <w:p w14:paraId="59A45473" w14:textId="77777777" w:rsidR="005A50D4" w:rsidRDefault="005A3EF7">
      <w:pPr>
        <w:pStyle w:val="Heading2"/>
        <w:spacing w:before="0" w:after="0" w:line="240" w:lineRule="auto"/>
        <w:rPr>
          <w:sz w:val="28"/>
          <w:szCs w:val="28"/>
        </w:rPr>
      </w:pPr>
      <w:bookmarkStart w:id="86" w:name="_122o2szcrsnb" w:colFirst="0" w:colLast="0"/>
      <w:bookmarkEnd w:id="86"/>
      <w:r>
        <w:rPr>
          <w:sz w:val="28"/>
          <w:szCs w:val="28"/>
        </w:rPr>
        <w:t xml:space="preserve">III - </w:t>
      </w:r>
      <w:r>
        <w:rPr>
          <w:b/>
          <w:sz w:val="28"/>
          <w:szCs w:val="28"/>
        </w:rPr>
        <w:t>Psychometric tests</w:t>
      </w:r>
      <w:r>
        <w:rPr>
          <w:sz w:val="28"/>
          <w:szCs w:val="28"/>
        </w:rPr>
        <w:t xml:space="preserve"> and Intelligence</w:t>
      </w:r>
    </w:p>
    <w:p w14:paraId="1048A78E" w14:textId="77777777" w:rsidR="005A50D4" w:rsidRDefault="005A3EF7">
      <w:pPr>
        <w:numPr>
          <w:ilvl w:val="0"/>
          <w:numId w:val="25"/>
        </w:numPr>
        <w:spacing w:line="240" w:lineRule="auto"/>
        <w:contextualSpacing/>
      </w:pPr>
      <w:r>
        <w:rPr>
          <w:b/>
        </w:rPr>
        <w:t>IQ</w:t>
      </w:r>
      <w:r>
        <w:t>: general intelligent performance. Normally distributed.</w:t>
      </w:r>
    </w:p>
    <w:p w14:paraId="4E50BC04" w14:textId="77777777" w:rsidR="005A50D4" w:rsidRDefault="005A3EF7">
      <w:pPr>
        <w:numPr>
          <w:ilvl w:val="1"/>
          <w:numId w:val="25"/>
        </w:numPr>
        <w:spacing w:line="240" w:lineRule="auto"/>
        <w:contextualSpacing/>
        <w:rPr>
          <w:color w:val="FF9900"/>
        </w:rPr>
      </w:pPr>
      <w:r>
        <w:rPr>
          <w:color w:val="FF9900"/>
        </w:rPr>
        <w:t>e.g. Raven’s progressive matrices (non-verbal, abstract reasoning)</w:t>
      </w:r>
    </w:p>
    <w:p w14:paraId="0A49BF98" w14:textId="77777777" w:rsidR="005A50D4" w:rsidRDefault="005A3EF7">
      <w:pPr>
        <w:numPr>
          <w:ilvl w:val="0"/>
          <w:numId w:val="25"/>
        </w:numPr>
        <w:spacing w:line="240" w:lineRule="auto"/>
        <w:contextualSpacing/>
        <w:rPr>
          <w:b/>
        </w:rPr>
      </w:pPr>
      <w:r>
        <w:rPr>
          <w:b/>
        </w:rPr>
        <w:t>The Flynn effect</w:t>
      </w:r>
      <w:r>
        <w:t xml:space="preserve"> + the effect in reverse? </w:t>
      </w:r>
      <w:r>
        <w:rPr>
          <w:color w:val="FF9900"/>
        </w:rPr>
        <w:t>(Børge Priens prøve, declining scores)</w:t>
      </w:r>
    </w:p>
    <w:p w14:paraId="4A47F166" w14:textId="77777777" w:rsidR="005A50D4" w:rsidRDefault="005A3EF7">
      <w:pPr>
        <w:numPr>
          <w:ilvl w:val="0"/>
          <w:numId w:val="25"/>
        </w:numPr>
        <w:spacing w:line="240" w:lineRule="auto"/>
        <w:contextualSpacing/>
        <w:rPr>
          <w:b/>
        </w:rPr>
      </w:pPr>
      <w:r>
        <w:rPr>
          <w:b/>
        </w:rPr>
        <w:t xml:space="preserve">Factor analysis: </w:t>
      </w:r>
      <w:r>
        <w:t>correlations between tests. Multidimensional space.</w:t>
      </w:r>
    </w:p>
    <w:p w14:paraId="4504C553" w14:textId="77777777" w:rsidR="005A50D4" w:rsidRDefault="005A3EF7">
      <w:pPr>
        <w:numPr>
          <w:ilvl w:val="1"/>
          <w:numId w:val="25"/>
        </w:numPr>
        <w:spacing w:line="240" w:lineRule="auto"/>
        <w:contextualSpacing/>
      </w:pPr>
      <w:r>
        <w:rPr>
          <w:rFonts w:ascii="Arial Unicode MS" w:eastAsia="Arial Unicode MS" w:hAnsi="Arial Unicode MS" w:cs="Arial Unicode MS"/>
        </w:rPr>
        <w:t>→ probably around 3 factors. Verbal, re</w:t>
      </w:r>
      <w:r>
        <w:rPr>
          <w:rFonts w:ascii="Arial Unicode MS" w:eastAsia="Arial Unicode MS" w:hAnsi="Arial Unicode MS" w:cs="Arial Unicode MS"/>
        </w:rPr>
        <w:t>asoning, spatial.</w:t>
      </w:r>
    </w:p>
    <w:p w14:paraId="6312D0E0" w14:textId="77777777" w:rsidR="005A50D4" w:rsidRDefault="005A3EF7">
      <w:pPr>
        <w:numPr>
          <w:ilvl w:val="1"/>
          <w:numId w:val="25"/>
        </w:numPr>
        <w:spacing w:line="240" w:lineRule="auto"/>
        <w:contextualSpacing/>
      </w:pPr>
      <w:r>
        <w:t xml:space="preserve">(old theory: Spearman’s </w:t>
      </w:r>
      <w:r>
        <w:rPr>
          <w:i/>
        </w:rPr>
        <w:t>g</w:t>
      </w:r>
      <w:r>
        <w:t>, a single dimension of intelligence) - not true!</w:t>
      </w:r>
    </w:p>
    <w:p w14:paraId="63E40567" w14:textId="77777777" w:rsidR="005A50D4" w:rsidRDefault="005A3EF7">
      <w:pPr>
        <w:numPr>
          <w:ilvl w:val="0"/>
          <w:numId w:val="25"/>
        </w:numPr>
        <w:spacing w:line="240" w:lineRule="auto"/>
        <w:contextualSpacing/>
        <w:rPr>
          <w:b/>
        </w:rPr>
      </w:pPr>
      <w:r>
        <w:rPr>
          <w:b/>
        </w:rPr>
        <w:t xml:space="preserve">Crystallized </w:t>
      </w:r>
      <w:r>
        <w:t>(acquired)</w:t>
      </w:r>
      <w:r>
        <w:rPr>
          <w:b/>
        </w:rPr>
        <w:t xml:space="preserve"> &gt;&lt; fluid intelligence </w:t>
      </w:r>
      <w:r>
        <w:t>(reasoning/novel domains)</w:t>
      </w:r>
      <w:r>
        <w:rPr>
          <w:b/>
        </w:rPr>
        <w:t>.</w:t>
      </w:r>
    </w:p>
    <w:p w14:paraId="3DB02D11" w14:textId="77777777" w:rsidR="005A50D4" w:rsidRDefault="005A50D4">
      <w:pPr>
        <w:spacing w:line="240" w:lineRule="auto"/>
      </w:pPr>
    </w:p>
    <w:p w14:paraId="2ABDA730" w14:textId="77777777" w:rsidR="005A50D4" w:rsidRDefault="005A3EF7">
      <w:pPr>
        <w:pStyle w:val="Heading2"/>
        <w:spacing w:before="0" w:after="0" w:line="240" w:lineRule="auto"/>
      </w:pPr>
      <w:bookmarkStart w:id="87" w:name="_nv20wivyugci" w:colFirst="0" w:colLast="0"/>
      <w:bookmarkEnd w:id="87"/>
      <w:r>
        <w:t>Conclusion</w:t>
      </w:r>
    </w:p>
    <w:p w14:paraId="48C3B740" w14:textId="77777777" w:rsidR="005A50D4" w:rsidRDefault="005A3EF7">
      <w:pPr>
        <w:spacing w:line="240" w:lineRule="auto"/>
      </w:pPr>
      <w:r>
        <w:rPr>
          <w:rFonts w:ascii="Arial Unicode MS" w:eastAsia="Arial Unicode MS" w:hAnsi="Arial Unicode MS" w:cs="Arial Unicode MS"/>
        </w:rPr>
        <w:t>No single dimension of intelligence. A mix of nature and nurture. Different br</w:t>
      </w:r>
      <w:r>
        <w:rPr>
          <w:rFonts w:ascii="Arial Unicode MS" w:eastAsia="Arial Unicode MS" w:hAnsi="Arial Unicode MS" w:cs="Arial Unicode MS"/>
        </w:rPr>
        <w:t>ain regions specialized for different functions. Practice → faster rate of processing → more effective, less metabolic expenditure.</w:t>
      </w:r>
    </w:p>
    <w:p w14:paraId="1759F1C9" w14:textId="77777777" w:rsidR="005A50D4" w:rsidRDefault="005A50D4">
      <w:pPr>
        <w:spacing w:line="240" w:lineRule="auto"/>
      </w:pPr>
    </w:p>
    <w:sectPr w:rsidR="005A50D4">
      <w:pgSz w:w="11909" w:h="16834"/>
      <w:pgMar w:top="1440" w:right="885" w:bottom="1440" w:left="101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23D"/>
    <w:multiLevelType w:val="multilevel"/>
    <w:tmpl w:val="7F6CCA9C"/>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46F4BF4"/>
    <w:multiLevelType w:val="multilevel"/>
    <w:tmpl w:val="3F92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D1762F"/>
    <w:multiLevelType w:val="multilevel"/>
    <w:tmpl w:val="92067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9E1CF8"/>
    <w:multiLevelType w:val="multilevel"/>
    <w:tmpl w:val="050AD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7945FC2"/>
    <w:multiLevelType w:val="multilevel"/>
    <w:tmpl w:val="C0A8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D6F185D"/>
    <w:multiLevelType w:val="multilevel"/>
    <w:tmpl w:val="CD249070"/>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decimal"/>
      <w:lvlText w:val="%3."/>
      <w:lvlJc w:val="left"/>
      <w:pPr>
        <w:ind w:left="2160" w:hanging="360"/>
      </w:pPr>
      <w:rPr>
        <w:rFonts w:ascii="Calibri" w:eastAsia="Calibri" w:hAnsi="Calibri" w:cs="Calibri"/>
        <w:b w:val="0"/>
        <w:i w:val="0"/>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0D6F1CEA"/>
    <w:multiLevelType w:val="multilevel"/>
    <w:tmpl w:val="00366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F2D5B0E"/>
    <w:multiLevelType w:val="multilevel"/>
    <w:tmpl w:val="C268AB94"/>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decimal"/>
      <w:lvlText w:val="%3."/>
      <w:lvlJc w:val="left"/>
      <w:pPr>
        <w:ind w:left="2160" w:hanging="360"/>
      </w:pPr>
      <w:rPr>
        <w:rFonts w:ascii="Calibri" w:eastAsia="Calibri" w:hAnsi="Calibri" w:cs="Calibri"/>
        <w:b w:val="0"/>
        <w:i w:val="0"/>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00A7756"/>
    <w:multiLevelType w:val="multilevel"/>
    <w:tmpl w:val="FF4A8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0721F2A"/>
    <w:multiLevelType w:val="multilevel"/>
    <w:tmpl w:val="84029F74"/>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12377EBB"/>
    <w:multiLevelType w:val="multilevel"/>
    <w:tmpl w:val="24369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4A0001F"/>
    <w:multiLevelType w:val="multilevel"/>
    <w:tmpl w:val="AAC01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7E85AF6"/>
    <w:multiLevelType w:val="multilevel"/>
    <w:tmpl w:val="D6E6B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1C1460FA"/>
    <w:multiLevelType w:val="multilevel"/>
    <w:tmpl w:val="478A0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8E93E00"/>
    <w:multiLevelType w:val="multilevel"/>
    <w:tmpl w:val="8370E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D49795A"/>
    <w:multiLevelType w:val="multilevel"/>
    <w:tmpl w:val="A5A2C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E1637D3"/>
    <w:multiLevelType w:val="multilevel"/>
    <w:tmpl w:val="AB9E4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22D1B21"/>
    <w:multiLevelType w:val="multilevel"/>
    <w:tmpl w:val="E0303402"/>
    <w:lvl w:ilvl="0">
      <w:start w:val="1"/>
      <w:numFmt w:val="decimal"/>
      <w:lvlText w:val="%1."/>
      <w:lvlJc w:val="left"/>
      <w:pPr>
        <w:ind w:left="720" w:hanging="360"/>
      </w:pPr>
      <w:rPr>
        <w:b w:val="0"/>
        <w:i w:val="0"/>
        <w:sz w:val="22"/>
        <w:szCs w:val="22"/>
        <w:u w:val="none"/>
      </w:rPr>
    </w:lvl>
    <w:lvl w:ilvl="1">
      <w:start w:val="1"/>
      <w:numFmt w:val="decimal"/>
      <w:lvlText w:val="%2."/>
      <w:lvlJc w:val="left"/>
      <w:pPr>
        <w:ind w:left="1440" w:hanging="360"/>
      </w:pPr>
      <w:rPr>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34486899"/>
    <w:multiLevelType w:val="multilevel"/>
    <w:tmpl w:val="2C46F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360341EC"/>
    <w:multiLevelType w:val="multilevel"/>
    <w:tmpl w:val="96AA6B86"/>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nsid w:val="37EA598C"/>
    <w:multiLevelType w:val="multilevel"/>
    <w:tmpl w:val="4AB47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8526C22"/>
    <w:multiLevelType w:val="multilevel"/>
    <w:tmpl w:val="338A7B10"/>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3C070F84"/>
    <w:multiLevelType w:val="multilevel"/>
    <w:tmpl w:val="F3D854F4"/>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nsid w:val="3CD57664"/>
    <w:multiLevelType w:val="multilevel"/>
    <w:tmpl w:val="7D6AC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F1C50DC"/>
    <w:multiLevelType w:val="multilevel"/>
    <w:tmpl w:val="B8AAD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43D62C55"/>
    <w:multiLevelType w:val="multilevel"/>
    <w:tmpl w:val="E3D63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C508F5"/>
    <w:multiLevelType w:val="multilevel"/>
    <w:tmpl w:val="B680BCC0"/>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nsid w:val="45423506"/>
    <w:multiLevelType w:val="multilevel"/>
    <w:tmpl w:val="DDD28378"/>
    <w:lvl w:ilvl="0">
      <w:start w:val="1"/>
      <w:numFmt w:val="decimal"/>
      <w:lvlText w:val="%1."/>
      <w:lvlJc w:val="left"/>
      <w:pPr>
        <w:ind w:left="720" w:hanging="360"/>
      </w:pPr>
      <w:rPr>
        <w:b w:val="0"/>
        <w:i w:val="0"/>
        <w:sz w:val="22"/>
        <w:szCs w:val="22"/>
        <w:u w:val="none"/>
      </w:rPr>
    </w:lvl>
    <w:lvl w:ilvl="1">
      <w:start w:val="1"/>
      <w:numFmt w:val="decimal"/>
      <w:lvlText w:val="%2."/>
      <w:lvlJc w:val="left"/>
      <w:pPr>
        <w:ind w:left="1440" w:hanging="360"/>
      </w:pPr>
      <w:rPr>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458534EF"/>
    <w:multiLevelType w:val="multilevel"/>
    <w:tmpl w:val="010C7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8B912FF"/>
    <w:multiLevelType w:val="multilevel"/>
    <w:tmpl w:val="0E6482DA"/>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decimal"/>
      <w:lvlText w:val="%3."/>
      <w:lvlJc w:val="left"/>
      <w:pPr>
        <w:ind w:left="2160" w:hanging="360"/>
      </w:pPr>
      <w:rPr>
        <w:rFonts w:ascii="Calibri" w:eastAsia="Calibri" w:hAnsi="Calibri" w:cs="Calibri"/>
        <w:b w:val="0"/>
        <w:i w:val="0"/>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nsid w:val="49766D0A"/>
    <w:multiLevelType w:val="multilevel"/>
    <w:tmpl w:val="DB8E9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A1969C9"/>
    <w:multiLevelType w:val="multilevel"/>
    <w:tmpl w:val="33361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AF96F58"/>
    <w:multiLevelType w:val="multilevel"/>
    <w:tmpl w:val="81D0A5FA"/>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nsid w:val="4C337926"/>
    <w:multiLevelType w:val="multilevel"/>
    <w:tmpl w:val="DD7C7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0E93ABD"/>
    <w:multiLevelType w:val="multilevel"/>
    <w:tmpl w:val="66CC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406399B"/>
    <w:multiLevelType w:val="multilevel"/>
    <w:tmpl w:val="76B20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41A308D"/>
    <w:multiLevelType w:val="multilevel"/>
    <w:tmpl w:val="9A5C3CDE"/>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decimal"/>
      <w:lvlText w:val="%3."/>
      <w:lvlJc w:val="left"/>
      <w:pPr>
        <w:ind w:left="2160" w:hanging="360"/>
      </w:pPr>
      <w:rPr>
        <w:rFonts w:ascii="Calibri" w:eastAsia="Calibri" w:hAnsi="Calibri" w:cs="Calibri"/>
        <w:b w:val="0"/>
        <w:i w:val="0"/>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nsid w:val="58D35320"/>
    <w:multiLevelType w:val="multilevel"/>
    <w:tmpl w:val="698A6834"/>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nsid w:val="5994585F"/>
    <w:multiLevelType w:val="multilevel"/>
    <w:tmpl w:val="FE5EE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59B12251"/>
    <w:multiLevelType w:val="multilevel"/>
    <w:tmpl w:val="7DB2B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59D04705"/>
    <w:multiLevelType w:val="multilevel"/>
    <w:tmpl w:val="BA4C6E20"/>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decimal"/>
      <w:lvlText w:val="%3."/>
      <w:lvlJc w:val="left"/>
      <w:pPr>
        <w:ind w:left="2160" w:hanging="360"/>
      </w:pPr>
      <w:rPr>
        <w:rFonts w:ascii="Calibri" w:eastAsia="Calibri" w:hAnsi="Calibri" w:cs="Calibri"/>
        <w:b w:val="0"/>
        <w:i w:val="0"/>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nsid w:val="600431BD"/>
    <w:multiLevelType w:val="multilevel"/>
    <w:tmpl w:val="B928D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609217B7"/>
    <w:multiLevelType w:val="multilevel"/>
    <w:tmpl w:val="E4FC3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625D54F2"/>
    <w:multiLevelType w:val="multilevel"/>
    <w:tmpl w:val="FB7AF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640A1A9C"/>
    <w:multiLevelType w:val="multilevel"/>
    <w:tmpl w:val="01D6D926"/>
    <w:lvl w:ilvl="0">
      <w:start w:val="1"/>
      <w:numFmt w:val="decimal"/>
      <w:lvlText w:val="%1."/>
      <w:lvlJc w:val="left"/>
      <w:pPr>
        <w:ind w:left="720" w:hanging="360"/>
      </w:pPr>
      <w:rPr>
        <w:b/>
        <w:i w:val="0"/>
        <w:sz w:val="22"/>
        <w:szCs w:val="22"/>
        <w:u w:val="none"/>
      </w:rPr>
    </w:lvl>
    <w:lvl w:ilvl="1">
      <w:start w:val="1"/>
      <w:numFmt w:val="decimal"/>
      <w:lvlText w:val="%2."/>
      <w:lvlJc w:val="left"/>
      <w:pPr>
        <w:ind w:left="1440" w:hanging="360"/>
      </w:pPr>
      <w:rPr>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nsid w:val="64F14E6E"/>
    <w:multiLevelType w:val="multilevel"/>
    <w:tmpl w:val="27E4B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65EE21EF"/>
    <w:multiLevelType w:val="multilevel"/>
    <w:tmpl w:val="25AC9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666A41F3"/>
    <w:multiLevelType w:val="multilevel"/>
    <w:tmpl w:val="6E509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66A35078"/>
    <w:multiLevelType w:val="multilevel"/>
    <w:tmpl w:val="A8F66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nsid w:val="67464040"/>
    <w:multiLevelType w:val="multilevel"/>
    <w:tmpl w:val="2250A372"/>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decimal"/>
      <w:lvlText w:val="%3."/>
      <w:lvlJc w:val="left"/>
      <w:pPr>
        <w:ind w:left="2160" w:hanging="360"/>
      </w:pPr>
      <w:rPr>
        <w:rFonts w:ascii="Calibri" w:eastAsia="Calibri" w:hAnsi="Calibri" w:cs="Calibri"/>
        <w:b w:val="0"/>
        <w:i w:val="0"/>
        <w:sz w:val="22"/>
        <w:szCs w:val="22"/>
        <w:u w:val="none"/>
      </w:rPr>
    </w:lvl>
    <w:lvl w:ilvl="3">
      <w:start w:val="1"/>
      <w:numFmt w:val="decimal"/>
      <w:lvlText w:val="%4."/>
      <w:lvlJc w:val="left"/>
      <w:pPr>
        <w:ind w:left="2880" w:hanging="360"/>
      </w:pPr>
      <w:rPr>
        <w:rFonts w:ascii="Calibri" w:eastAsia="Calibri" w:hAnsi="Calibri" w:cs="Calibri"/>
        <w:b w:val="0"/>
        <w:i w:val="0"/>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nsid w:val="73444101"/>
    <w:multiLevelType w:val="multilevel"/>
    <w:tmpl w:val="FB5A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73FB28CD"/>
    <w:multiLevelType w:val="multilevel"/>
    <w:tmpl w:val="D722EB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nsid w:val="798241CD"/>
    <w:multiLevelType w:val="multilevel"/>
    <w:tmpl w:val="2DEAC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7E1135BE"/>
    <w:multiLevelType w:val="multilevel"/>
    <w:tmpl w:val="DD7ED08C"/>
    <w:lvl w:ilvl="0">
      <w:start w:val="1"/>
      <w:numFmt w:val="decimal"/>
      <w:lvlText w:val="%1."/>
      <w:lvlJc w:val="left"/>
      <w:pPr>
        <w:ind w:left="720" w:hanging="360"/>
      </w:pPr>
      <w:rPr>
        <w:rFonts w:ascii="Calibri" w:eastAsia="Calibri" w:hAnsi="Calibri" w:cs="Calibri"/>
        <w:b w:val="0"/>
        <w:i w:val="0"/>
        <w:sz w:val="22"/>
        <w:szCs w:val="22"/>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10"/>
  </w:num>
  <w:num w:numId="3">
    <w:abstractNumId w:val="46"/>
  </w:num>
  <w:num w:numId="4">
    <w:abstractNumId w:val="33"/>
  </w:num>
  <w:num w:numId="5">
    <w:abstractNumId w:val="6"/>
  </w:num>
  <w:num w:numId="6">
    <w:abstractNumId w:val="36"/>
  </w:num>
  <w:num w:numId="7">
    <w:abstractNumId w:val="27"/>
  </w:num>
  <w:num w:numId="8">
    <w:abstractNumId w:val="0"/>
  </w:num>
  <w:num w:numId="9">
    <w:abstractNumId w:val="20"/>
  </w:num>
  <w:num w:numId="10">
    <w:abstractNumId w:val="34"/>
  </w:num>
  <w:num w:numId="11">
    <w:abstractNumId w:val="50"/>
  </w:num>
  <w:num w:numId="12">
    <w:abstractNumId w:val="9"/>
  </w:num>
  <w:num w:numId="13">
    <w:abstractNumId w:val="29"/>
  </w:num>
  <w:num w:numId="14">
    <w:abstractNumId w:val="25"/>
  </w:num>
  <w:num w:numId="15">
    <w:abstractNumId w:val="21"/>
  </w:num>
  <w:num w:numId="16">
    <w:abstractNumId w:val="39"/>
  </w:num>
  <w:num w:numId="17">
    <w:abstractNumId w:val="52"/>
  </w:num>
  <w:num w:numId="18">
    <w:abstractNumId w:val="30"/>
  </w:num>
  <w:num w:numId="19">
    <w:abstractNumId w:val="31"/>
  </w:num>
  <w:num w:numId="20">
    <w:abstractNumId w:val="51"/>
  </w:num>
  <w:num w:numId="21">
    <w:abstractNumId w:val="15"/>
  </w:num>
  <w:num w:numId="22">
    <w:abstractNumId w:val="45"/>
  </w:num>
  <w:num w:numId="23">
    <w:abstractNumId w:val="24"/>
  </w:num>
  <w:num w:numId="24">
    <w:abstractNumId w:val="8"/>
  </w:num>
  <w:num w:numId="25">
    <w:abstractNumId w:val="14"/>
  </w:num>
  <w:num w:numId="26">
    <w:abstractNumId w:val="22"/>
  </w:num>
  <w:num w:numId="27">
    <w:abstractNumId w:val="32"/>
  </w:num>
  <w:num w:numId="28">
    <w:abstractNumId w:val="3"/>
  </w:num>
  <w:num w:numId="29">
    <w:abstractNumId w:val="28"/>
  </w:num>
  <w:num w:numId="30">
    <w:abstractNumId w:val="4"/>
  </w:num>
  <w:num w:numId="31">
    <w:abstractNumId w:val="38"/>
  </w:num>
  <w:num w:numId="32">
    <w:abstractNumId w:val="40"/>
  </w:num>
  <w:num w:numId="33">
    <w:abstractNumId w:val="5"/>
  </w:num>
  <w:num w:numId="34">
    <w:abstractNumId w:val="43"/>
  </w:num>
  <w:num w:numId="35">
    <w:abstractNumId w:val="19"/>
  </w:num>
  <w:num w:numId="36">
    <w:abstractNumId w:val="16"/>
  </w:num>
  <w:num w:numId="37">
    <w:abstractNumId w:val="35"/>
  </w:num>
  <w:num w:numId="38">
    <w:abstractNumId w:val="26"/>
  </w:num>
  <w:num w:numId="39">
    <w:abstractNumId w:val="44"/>
  </w:num>
  <w:num w:numId="40">
    <w:abstractNumId w:val="7"/>
  </w:num>
  <w:num w:numId="41">
    <w:abstractNumId w:val="47"/>
  </w:num>
  <w:num w:numId="42">
    <w:abstractNumId w:val="37"/>
  </w:num>
  <w:num w:numId="43">
    <w:abstractNumId w:val="12"/>
  </w:num>
  <w:num w:numId="44">
    <w:abstractNumId w:val="49"/>
  </w:num>
  <w:num w:numId="45">
    <w:abstractNumId w:val="48"/>
  </w:num>
  <w:num w:numId="46">
    <w:abstractNumId w:val="53"/>
  </w:num>
  <w:num w:numId="47">
    <w:abstractNumId w:val="11"/>
  </w:num>
  <w:num w:numId="48">
    <w:abstractNumId w:val="42"/>
  </w:num>
  <w:num w:numId="49">
    <w:abstractNumId w:val="1"/>
  </w:num>
  <w:num w:numId="50">
    <w:abstractNumId w:val="17"/>
  </w:num>
  <w:num w:numId="51">
    <w:abstractNumId w:val="41"/>
  </w:num>
  <w:num w:numId="52">
    <w:abstractNumId w:val="23"/>
  </w:num>
  <w:num w:numId="53">
    <w:abstractNumId w:val="18"/>
  </w:num>
  <w:num w:numId="54">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5A50D4"/>
    <w:rsid w:val="00315675"/>
    <w:rsid w:val="005A3EF7"/>
    <w:rsid w:val="005A5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CC55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a"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cMefRjbEuZ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4775</Words>
  <Characters>27221</Characters>
  <Application>Microsoft Macintosh Word</Application>
  <DocSecurity>0</DocSecurity>
  <Lines>226</Lines>
  <Paragraphs>63</Paragraphs>
  <ScaleCrop>false</ScaleCrop>
  <LinksUpToDate>false</LinksUpToDate>
  <CharactersWithSpaces>31933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Scott Engen</cp:lastModifiedBy>
  <cp:revision>3</cp:revision>
  <dcterms:created xsi:type="dcterms:W3CDTF">2019-01-05T16:12:00Z</dcterms:created>
  <dcterms:modified xsi:type="dcterms:W3CDTF">2019-01-05T16:22:00Z</dcterms:modified>
</cp:coreProperties>
</file>