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X38a5d82c0206ae357717fa6cdd8a377d31d3a6a"/>
    <w:p>
      <w:pPr>
        <w:pStyle w:val="Heading1"/>
      </w:pPr>
      <w:r>
        <w:rPr>
          <w:rStyle w:val="VerbatimChar"/>
        </w:rPr>
        <w:t xml:space="preserve">functions.py</w:t>
      </w:r>
      <w:r>
        <w:t xml:space="preserve"> </w:t>
      </w:r>
      <w:r>
        <w:t xml:space="preserve">— Hardware and Vision Utilities for Autonomous Robot</w:t>
      </w:r>
    </w:p>
    <w:p>
      <w:pPr>
        <w:pStyle w:val="FirstParagraph"/>
      </w:pPr>
      <w:r>
        <w:t xml:space="preserve">This file provides all the core hardware control and image processing functions for your Raspberry Pi robot car.</w:t>
      </w:r>
      <w:r>
        <w:br/>
      </w:r>
      <w:r>
        <w:t xml:space="preserve">It abstracts GPIO operations, PWM setup, DC motor and steering servo commands, and encapsulates reusable vision functions for finding colored contours and displaying debug overlays.</w:t>
      </w:r>
    </w:p>
    <w:p>
      <w:r>
        <w:pict>
          <v:rect style="width:0;height:1.5pt" o:hralign="center" o:hrstd="t" o:hr="t"/>
        </w:pict>
      </w:r>
    </w:p>
    <w:bookmarkStart w:id="35" w:name="main-sections"/>
    <w:p>
      <w:pPr>
        <w:pStyle w:val="Heading2"/>
      </w:pPr>
      <w:r>
        <w:t xml:space="preserve">Main Sections</w:t>
      </w:r>
    </w:p>
    <w:bookmarkStart w:id="20" w:name="gpio-and-pwm-setup"/>
    <w:p>
      <w:pPr>
        <w:pStyle w:val="Heading3"/>
      </w:pPr>
      <w:r>
        <w:t xml:space="preserve">1. GPIO and PWM Setup</w:t>
      </w:r>
    </w:p>
    <w:p>
      <w:pPr>
        <w:pStyle w:val="Compact"/>
        <w:numPr>
          <w:ilvl w:val="0"/>
          <w:numId w:val="1001"/>
        </w:numPr>
      </w:pPr>
      <w:r>
        <w:t xml:space="preserve">Initializes the Raspberry Pi GPIO in BCM mode.</w:t>
      </w:r>
    </w:p>
    <w:p>
      <w:pPr>
        <w:pStyle w:val="Compact"/>
        <w:numPr>
          <w:ilvl w:val="0"/>
          <w:numId w:val="1001"/>
        </w:numPr>
      </w:pPr>
      <w:r>
        <w:t xml:space="preserve">Sets up output pins for the L298N motor driver (IN1, IN2, ENA) and the servo (SERVO_PIN).</w:t>
      </w:r>
    </w:p>
    <w:p>
      <w:pPr>
        <w:pStyle w:val="Compact"/>
        <w:numPr>
          <w:ilvl w:val="0"/>
          <w:numId w:val="1001"/>
        </w:numPr>
      </w:pPr>
      <w:r>
        <w:t xml:space="preserve">Configures PWM channels for motor speed and servo position.</w:t>
      </w:r>
    </w:p>
    <w:p>
      <w:r>
        <w:pict>
          <v:rect style="width:0;height:1.5pt" o:hralign="center" o:hrstd="t" o:hr="t"/>
        </w:pict>
      </w:r>
    </w:p>
    <w:bookmarkEnd w:id="20"/>
    <w:bookmarkStart w:id="24" w:name="motor-control-functions"/>
    <w:p>
      <w:pPr>
        <w:pStyle w:val="Heading3"/>
      </w:pPr>
      <w:r>
        <w:t xml:space="preserve">2. Motor Control Functions</w:t>
      </w:r>
    </w:p>
    <w:bookmarkStart w:id="21" w:name="set_motorspeed"/>
    <w:p>
      <w:pPr>
        <w:pStyle w:val="Heading4"/>
      </w:pPr>
      <w:r>
        <w:rPr>
          <w:rStyle w:val="VerbatimChar"/>
        </w:rPr>
        <w:t xml:space="preserve">set_motor(speed)</w:t>
      </w:r>
    </w:p>
    <w:p>
      <w:pPr>
        <w:pStyle w:val="Compact"/>
        <w:numPr>
          <w:ilvl w:val="0"/>
          <w:numId w:val="1002"/>
        </w:numPr>
      </w:pPr>
      <w:r>
        <w:t xml:space="preserve">Controls motor direction and speed via L298N.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speed</w:t>
      </w:r>
      <w:r>
        <w:t xml:space="preserve"> </w:t>
      </w:r>
      <w:r>
        <w:t xml:space="preserve">range: -100 (full reverse) to +100 (full forward), 0 stops.</w:t>
      </w:r>
    </w:p>
    <w:p>
      <w:pPr>
        <w:pStyle w:val="Compact"/>
        <w:numPr>
          <w:ilvl w:val="0"/>
          <w:numId w:val="1002"/>
        </w:numPr>
      </w:pPr>
      <w:r>
        <w:t xml:space="preserve">Used for every movement or stop command.</w:t>
      </w:r>
    </w:p>
    <w:bookmarkEnd w:id="21"/>
    <w:bookmarkStart w:id="22" w:name="center_angle-min_angle-max_angle"/>
    <w:p>
      <w:pPr>
        <w:pStyle w:val="Heading4"/>
      </w:pPr>
      <w:r>
        <w:rPr>
          <w:rStyle w:val="VerbatimChar"/>
        </w:rPr>
        <w:t xml:space="preserve">CENTER_ANGLE</w:t>
      </w:r>
      <w:r>
        <w:t xml:space="preserve">,</w:t>
      </w:r>
      <w:r>
        <w:t xml:space="preserve"> </w:t>
      </w:r>
      <w:r>
        <w:rPr>
          <w:rStyle w:val="VerbatimChar"/>
        </w:rPr>
        <w:t xml:space="preserve">MIN_ANGLE</w:t>
      </w:r>
      <w:r>
        <w:t xml:space="preserve">,</w:t>
      </w:r>
      <w:r>
        <w:t xml:space="preserve"> </w:t>
      </w:r>
      <w:r>
        <w:rPr>
          <w:rStyle w:val="VerbatimChar"/>
        </w:rPr>
        <w:t xml:space="preserve">MAX_ANGLE</w:t>
      </w:r>
    </w:p>
    <w:p>
      <w:pPr>
        <w:pStyle w:val="Compact"/>
        <w:numPr>
          <w:ilvl w:val="0"/>
          <w:numId w:val="1003"/>
        </w:numPr>
      </w:pPr>
      <w:r>
        <w:t xml:space="preserve">Constants for steering servo position.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CENTER_ANGLE</w:t>
      </w:r>
      <w:r>
        <w:t xml:space="preserve"> </w:t>
      </w:r>
      <w:r>
        <w:t xml:space="preserve">is straight ahead,</w:t>
      </w:r>
      <w:r>
        <w:t xml:space="preserve"> </w:t>
      </w:r>
      <w:r>
        <w:rPr>
          <w:rStyle w:val="VerbatimChar"/>
        </w:rPr>
        <w:t xml:space="preserve">MIN_ANGLE</w:t>
      </w:r>
      <w:r>
        <w:t xml:space="preserve"> </w:t>
      </w:r>
      <w:r>
        <w:t xml:space="preserve">is full left,</w:t>
      </w:r>
      <w:r>
        <w:t xml:space="preserve"> </w:t>
      </w:r>
      <w:r>
        <w:rPr>
          <w:rStyle w:val="VerbatimChar"/>
        </w:rPr>
        <w:t xml:space="preserve">MAX_ANGLE</w:t>
      </w:r>
      <w:r>
        <w:t xml:space="preserve"> </w:t>
      </w:r>
      <w:r>
        <w:t xml:space="preserve">is full right.</w:t>
      </w:r>
    </w:p>
    <w:bookmarkEnd w:id="22"/>
    <w:bookmarkStart w:id="23" w:name="set_servo_angleangle"/>
    <w:p>
      <w:pPr>
        <w:pStyle w:val="Heading4"/>
      </w:pPr>
      <w:r>
        <w:rPr>
          <w:rStyle w:val="VerbatimChar"/>
        </w:rPr>
        <w:t xml:space="preserve">set_servo_angle(angle)</w:t>
      </w:r>
    </w:p>
    <w:p>
      <w:pPr>
        <w:pStyle w:val="Compact"/>
        <w:numPr>
          <w:ilvl w:val="0"/>
          <w:numId w:val="1004"/>
        </w:numPr>
      </w:pPr>
      <w:r>
        <w:t xml:space="preserve">Sets the servo steering angle, clamped between allowed bounds.</w:t>
      </w:r>
    </w:p>
    <w:p>
      <w:pPr>
        <w:pStyle w:val="Compact"/>
        <w:numPr>
          <w:ilvl w:val="0"/>
          <w:numId w:val="1004"/>
        </w:numPr>
      </w:pPr>
      <w:r>
        <w:t xml:space="preserve">Converts angle to a PWM duty cycle for accurate positioning.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9" w:name="high-level-control-functions"/>
    <w:p>
      <w:pPr>
        <w:pStyle w:val="Heading3"/>
      </w:pPr>
      <w:r>
        <w:t xml:space="preserve">3. High-Level Control Functions</w:t>
      </w:r>
    </w:p>
    <w:bookmarkStart w:id="25" w:name="writevalue"/>
    <w:p>
      <w:pPr>
        <w:pStyle w:val="Heading4"/>
      </w:pPr>
      <w:r>
        <w:rPr>
          <w:rStyle w:val="VerbatimChar"/>
        </w:rPr>
        <w:t xml:space="preserve">write(value)</w:t>
      </w:r>
    </w:p>
    <w:p>
      <w:pPr>
        <w:pStyle w:val="Compact"/>
        <w:numPr>
          <w:ilvl w:val="0"/>
          <w:numId w:val="1005"/>
        </w:numPr>
      </w:pPr>
      <w:r>
        <w:t xml:space="preserve">Unified interface for controlling either steering or motor speed.</w:t>
      </w:r>
    </w:p>
    <w:p>
      <w:pPr>
        <w:pStyle w:val="Compact"/>
        <w:numPr>
          <w:ilvl w:val="0"/>
          <w:numId w:val="1005"/>
        </w:numPr>
      </w:pPr>
      <w:r>
        <w:t xml:space="preserve">If value is in [60,160], sets servo; if in [1000,2000], sets motor speed.</w:t>
      </w:r>
    </w:p>
    <w:bookmarkEnd w:id="25"/>
    <w:bookmarkStart w:id="26" w:name="multi_writesequence"/>
    <w:p>
      <w:pPr>
        <w:pStyle w:val="Heading4"/>
      </w:pPr>
      <w:r>
        <w:rPr>
          <w:rStyle w:val="VerbatimChar"/>
        </w:rPr>
        <w:t xml:space="preserve">multi_write(sequence)</w:t>
      </w:r>
    </w:p>
    <w:p>
      <w:pPr>
        <w:pStyle w:val="Compact"/>
        <w:numPr>
          <w:ilvl w:val="0"/>
          <w:numId w:val="1006"/>
        </w:numPr>
      </w:pPr>
      <w:r>
        <w:t xml:space="preserve">Executes a sequence of actions: steering angles, speeds, or sleep delays.</w:t>
      </w:r>
    </w:p>
    <w:p>
      <w:pPr>
        <w:pStyle w:val="Compact"/>
        <w:numPr>
          <w:ilvl w:val="0"/>
          <w:numId w:val="1006"/>
        </w:numPr>
      </w:pPr>
      <w:r>
        <w:t xml:space="preserve">Useful for initialization or executing maneuvers.</w:t>
      </w:r>
    </w:p>
    <w:bookmarkEnd w:id="26"/>
    <w:bookmarkStart w:id="27" w:name="stop_car"/>
    <w:p>
      <w:pPr>
        <w:pStyle w:val="Heading4"/>
      </w:pPr>
      <w:r>
        <w:rPr>
          <w:rStyle w:val="VerbatimChar"/>
        </w:rPr>
        <w:t xml:space="preserve">stop_car()</w:t>
      </w:r>
    </w:p>
    <w:p>
      <w:pPr>
        <w:pStyle w:val="Compact"/>
        <w:numPr>
          <w:ilvl w:val="0"/>
          <w:numId w:val="1007"/>
        </w:numPr>
      </w:pPr>
      <w:r>
        <w:t xml:space="preserve">Stops all movement, centers steering, and closes OpenCV windows.</w:t>
      </w:r>
    </w:p>
    <w:p>
      <w:pPr>
        <w:pStyle w:val="Compact"/>
        <w:numPr>
          <w:ilvl w:val="0"/>
          <w:numId w:val="1007"/>
        </w:numPr>
      </w:pPr>
      <w:r>
        <w:t xml:space="preserve">Called on exit or emergency stop.</w:t>
      </w:r>
    </w:p>
    <w:bookmarkEnd w:id="27"/>
    <w:bookmarkStart w:id="28" w:name="X6e7290b63afc28ca605ed6ffeeff90027656fc1"/>
    <w:p>
      <w:pPr>
        <w:pStyle w:val="Heading4"/>
      </w:pPr>
      <w:r>
        <w:rPr>
          <w:rStyle w:val="VerbatimChar"/>
        </w:rPr>
        <w:t xml:space="preserve">move_backward_with_mirror(forward_angle, duration=1, speed=50)</w:t>
      </w:r>
    </w:p>
    <w:p>
      <w:pPr>
        <w:pStyle w:val="Compact"/>
        <w:numPr>
          <w:ilvl w:val="0"/>
          <w:numId w:val="1008"/>
        </w:numPr>
      </w:pPr>
      <w:r>
        <w:t xml:space="preserve">Moves the car backward, steering mirrored relative to the last forward angle.</w:t>
      </w:r>
    </w:p>
    <w:p>
      <w:pPr>
        <w:pStyle w:val="Compact"/>
        <w:numPr>
          <w:ilvl w:val="0"/>
          <w:numId w:val="1008"/>
        </w:numPr>
      </w:pPr>
      <w:r>
        <w:t xml:space="preserve">For advanced reversing maneuvers.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4" w:name="image-processing-functions"/>
    <w:p>
      <w:pPr>
        <w:pStyle w:val="Heading3"/>
      </w:pPr>
      <w:r>
        <w:t xml:space="preserve">4. Image Processing Functions</w:t>
      </w:r>
    </w:p>
    <w:bookmarkStart w:id="30" w:name="display_roiimg-rois-color"/>
    <w:p>
      <w:pPr>
        <w:pStyle w:val="Heading4"/>
      </w:pPr>
      <w:r>
        <w:rPr>
          <w:rStyle w:val="VerbatimChar"/>
        </w:rPr>
        <w:t xml:space="preserve">display_roi(img, ROIs, color)</w:t>
      </w:r>
    </w:p>
    <w:p>
      <w:pPr>
        <w:pStyle w:val="Compact"/>
        <w:numPr>
          <w:ilvl w:val="0"/>
          <w:numId w:val="1009"/>
        </w:numPr>
      </w:pPr>
      <w:r>
        <w:t xml:space="preserve">Draws rectangles (ROIs) on the image for visualizing detection zones.</w:t>
      </w:r>
    </w:p>
    <w:p>
      <w:pPr>
        <w:pStyle w:val="Compact"/>
        <w:numPr>
          <w:ilvl w:val="0"/>
          <w:numId w:val="1009"/>
        </w:numPr>
      </w:pPr>
      <w:r>
        <w:t xml:space="preserve">Used for debugging and live feedback in OpenCV window.</w:t>
      </w:r>
    </w:p>
    <w:bookmarkEnd w:id="30"/>
    <w:bookmarkStart w:id="31" w:name="find_contoursimg_lab-lab_range-roi"/>
    <w:p>
      <w:pPr>
        <w:pStyle w:val="Heading4"/>
      </w:pPr>
      <w:r>
        <w:rPr>
          <w:rStyle w:val="VerbatimChar"/>
        </w:rPr>
        <w:t xml:space="preserve">find_contours(img_lab, lab_range, ROI)</w:t>
      </w:r>
    </w:p>
    <w:p>
      <w:pPr>
        <w:pStyle w:val="Compact"/>
        <w:numPr>
          <w:ilvl w:val="0"/>
          <w:numId w:val="1010"/>
        </w:numPr>
      </w:pPr>
      <w:r>
        <w:t xml:space="preserve">Crops the specified ROI from the LAB image.</w:t>
      </w:r>
    </w:p>
    <w:p>
      <w:pPr>
        <w:pStyle w:val="Compact"/>
        <w:numPr>
          <w:ilvl w:val="0"/>
          <w:numId w:val="1010"/>
        </w:numPr>
      </w:pPr>
      <w:r>
        <w:t xml:space="preserve">Applies LAB color masking, erodes/dilates to reduce noise.</w:t>
      </w:r>
    </w:p>
    <w:p>
      <w:pPr>
        <w:pStyle w:val="Compact"/>
        <w:numPr>
          <w:ilvl w:val="0"/>
          <w:numId w:val="1010"/>
        </w:numPr>
      </w:pPr>
      <w:r>
        <w:t xml:space="preserve">Finds and returns contours matching the color mask.</w:t>
      </w:r>
    </w:p>
    <w:bookmarkEnd w:id="31"/>
    <w:bookmarkStart w:id="32" w:name="max_contourcontours-roi"/>
    <w:p>
      <w:pPr>
        <w:pStyle w:val="Heading4"/>
      </w:pPr>
      <w:r>
        <w:rPr>
          <w:rStyle w:val="VerbatimChar"/>
        </w:rPr>
        <w:t xml:space="preserve">max_contour(contours, ROI)</w:t>
      </w:r>
    </w:p>
    <w:p>
      <w:pPr>
        <w:pStyle w:val="Compact"/>
        <w:numPr>
          <w:ilvl w:val="0"/>
          <w:numId w:val="1011"/>
        </w:numPr>
      </w:pPr>
      <w:r>
        <w:t xml:space="preserve">Selects the largest contour in a region, computes area and position.</w:t>
      </w:r>
    </w:p>
    <w:p>
      <w:pPr>
        <w:pStyle w:val="Compact"/>
        <w:numPr>
          <w:ilvl w:val="0"/>
          <w:numId w:val="1011"/>
        </w:numPr>
      </w:pPr>
      <w:r>
        <w:t xml:space="preserve">Returns</w:t>
      </w:r>
      <w:r>
        <w:t xml:space="preserve"> </w:t>
      </w:r>
      <w:r>
        <w:rPr>
          <w:rStyle w:val="VerbatimChar"/>
        </w:rPr>
        <w:t xml:space="preserve">[maxArea, maxX, maxY, mCnt]</w:t>
      </w:r>
      <w:r>
        <w:t xml:space="preserve"> </w:t>
      </w:r>
      <w:r>
        <w:t xml:space="preserve">for use in steering and wall detection.</w:t>
      </w:r>
    </w:p>
    <w:bookmarkEnd w:id="32"/>
    <w:bookmarkStart w:id="33" w:name="display_variablesvariables"/>
    <w:p>
      <w:pPr>
        <w:pStyle w:val="Heading4"/>
      </w:pPr>
      <w:r>
        <w:rPr>
          <w:rStyle w:val="VerbatimChar"/>
        </w:rPr>
        <w:t xml:space="preserve">display_variables(variables)</w:t>
      </w:r>
    </w:p>
    <w:p>
      <w:pPr>
        <w:pStyle w:val="Compact"/>
        <w:numPr>
          <w:ilvl w:val="0"/>
          <w:numId w:val="1012"/>
        </w:numPr>
      </w:pPr>
      <w:r>
        <w:t xml:space="preserve">Prints key debug information (areas, angles, detected colors, etc.) to the console.</w:t>
      </w:r>
    </w:p>
    <w:p>
      <w:pPr>
        <w:pStyle w:val="Compact"/>
        <w:numPr>
          <w:ilvl w:val="0"/>
          <w:numId w:val="1012"/>
        </w:numPr>
      </w:pPr>
      <w:r>
        <w:t xml:space="preserve">Overwrites previous values for real-time updates.</w:t>
      </w:r>
    </w:p>
    <w:p>
      <w:r>
        <w:pict>
          <v:rect style="width:0;height:1.5pt" o:hralign="center" o:hrstd="t" o:hr="t"/>
        </w:pict>
      </w:r>
    </w:p>
    <w:bookmarkEnd w:id="33"/>
    <w:bookmarkEnd w:id="34"/>
    <w:bookmarkEnd w:id="35"/>
    <w:bookmarkStart w:id="36" w:name="how-this-file-is-used"/>
    <w:p>
      <w:pPr>
        <w:pStyle w:val="Heading2"/>
      </w:pPr>
      <w:r>
        <w:t xml:space="preserve">How This File Is Used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Imported in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main.py</w:t>
      </w:r>
      <w:r>
        <w:t xml:space="preserve"> </w:t>
      </w:r>
      <w:r>
        <w:t xml:space="preserve">for all hardware and vision operations.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Keeps main loop clean:</w:t>
      </w:r>
      <w:r>
        <w:t xml:space="preserve"> </w:t>
      </w:r>
      <w:r>
        <w:t xml:space="preserve">Complex hardware logic and image analysis are abstracted away for clarity and reuse.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Facilitates debugging:</w:t>
      </w:r>
      <w:r>
        <w:t xml:space="preserve"> </w:t>
      </w:r>
      <w:r>
        <w:t xml:space="preserve">Functions like</w:t>
      </w:r>
      <w:r>
        <w:t xml:space="preserve"> </w:t>
      </w:r>
      <w:r>
        <w:rPr>
          <w:rStyle w:val="VerbatimChar"/>
        </w:rPr>
        <w:t xml:space="preserve">display_roi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display_variables</w:t>
      </w:r>
      <w:r>
        <w:t xml:space="preserve"> </w:t>
      </w:r>
      <w:r>
        <w:t xml:space="preserve">enable easy real-time monitoring.</w:t>
      </w:r>
    </w:p>
    <w:p>
      <w:r>
        <w:pict>
          <v:rect style="width:0;height:1.5pt" o:hralign="center" o:hrstd="t" o:hr="t"/>
        </w:pict>
      </w:r>
    </w:p>
    <w:bookmarkEnd w:id="36"/>
    <w:bookmarkStart w:id="37" w:name="typical-usage-example"/>
    <w:p>
      <w:pPr>
        <w:pStyle w:val="Heading2"/>
      </w:pPr>
      <w:r>
        <w:t xml:space="preserve">Typical Usage Example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functions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br/>
      </w:r>
      <w:r>
        <w:br/>
      </w:r>
      <w:r>
        <w:rPr>
          <w:rStyle w:val="CommentTok"/>
        </w:rPr>
        <w:t xml:space="preserve"># Set motor speed and direction</w:t>
      </w:r>
      <w:r>
        <w:br/>
      </w:r>
      <w:r>
        <w:rPr>
          <w:rStyle w:val="NormalTok"/>
        </w:rPr>
        <w:t xml:space="preserve">set_motor(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Move forward</w:t>
      </w:r>
      <w:r>
        <w:br/>
      </w:r>
      <w:r>
        <w:br/>
      </w:r>
      <w:r>
        <w:rPr>
          <w:rStyle w:val="CommentTok"/>
        </w:rPr>
        <w:t xml:space="preserve"># Set steering angle</w:t>
      </w:r>
      <w:r>
        <w:br/>
      </w:r>
      <w:r>
        <w:rPr>
          <w:rStyle w:val="NormalTok"/>
        </w:rPr>
        <w:t xml:space="preserve">set_servo_angle(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Straight</w:t>
      </w:r>
      <w:r>
        <w:br/>
      </w:r>
      <w:r>
        <w:br/>
      </w:r>
      <w:r>
        <w:rPr>
          <w:rStyle w:val="CommentTok"/>
        </w:rPr>
        <w:t xml:space="preserve"># Mask and find contours in a camera image</w:t>
      </w:r>
      <w:r>
        <w:br/>
      </w:r>
      <w:r>
        <w:rPr>
          <w:rStyle w:val="NormalTok"/>
        </w:rPr>
        <w:t xml:space="preserve">contours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find_contours(img_lab, rOrange, ROI3)</w:t>
      </w:r>
      <w:r>
        <w:br/>
      </w:r>
      <w:r>
        <w:rPr>
          <w:rStyle w:val="NormalTok"/>
        </w:rPr>
        <w:t xml:space="preserve">area, x, y, cnt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max_contour(contours, ROI3)</w:t>
      </w:r>
      <w:r>
        <w:br/>
      </w:r>
      <w:r>
        <w:br/>
      </w:r>
      <w:r>
        <w:rPr>
          <w:rStyle w:val="CommentTok"/>
        </w:rPr>
        <w:t xml:space="preserve"># Stop the car</w:t>
      </w:r>
      <w:r>
        <w:br/>
      </w:r>
      <w:r>
        <w:rPr>
          <w:rStyle w:val="NormalTok"/>
        </w:rPr>
        <w:t xml:space="preserve">stop_car()</w:t>
      </w:r>
    </w:p>
    <w:p>
      <w:r>
        <w:pict>
          <v:rect style="width:0;height:1.5pt" o:hralign="center" o:hrstd="t" o:hr="t"/>
        </w:pict>
      </w:r>
    </w:p>
    <w:bookmarkEnd w:id="37"/>
    <w:bookmarkStart w:id="38" w:name="troubleshooting"/>
    <w:p>
      <w:pPr>
        <w:pStyle w:val="Heading2"/>
      </w:pPr>
      <w:r>
        <w:t xml:space="preserve">Troubleshooting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Servo or motor not responding:</w:t>
      </w:r>
      <w:r>
        <w:t xml:space="preserve"> </w:t>
      </w:r>
      <w:r>
        <w:t xml:space="preserve">Check GPIO pin assignment and connections.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Vision functions not finding contours:</w:t>
      </w:r>
      <w:r>
        <w:t xml:space="preserve"> </w:t>
      </w:r>
      <w:r>
        <w:t xml:space="preserve">Ensure correct LAB mask values and ROI placement; tune masks with your LAB mask tuner tool.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Debugging:</w:t>
      </w:r>
      <w:r>
        <w:t xml:space="preserve"> </w:t>
      </w:r>
      <w:r>
        <w:t xml:space="preserve">Use</w:t>
      </w:r>
      <w:r>
        <w:t xml:space="preserve"> </w:t>
      </w:r>
      <w:r>
        <w:rPr>
          <w:rStyle w:val="VerbatimChar"/>
        </w:rPr>
        <w:t xml:space="preserve">display_roi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display_variables</w:t>
      </w:r>
      <w:r>
        <w:t xml:space="preserve"> </w:t>
      </w:r>
      <w:r>
        <w:t xml:space="preserve">to monitor real-time system state.</w:t>
      </w:r>
    </w:p>
    <w:p>
      <w:r>
        <w:pict>
          <v:rect style="width:0;height:1.5pt" o:hralign="center" o:hrstd="t" o:hr="t"/>
        </w:pict>
      </w:r>
    </w:p>
    <w:bookmarkEnd w:id="38"/>
    <w:bookmarkStart w:id="43" w:name="references"/>
    <w:p>
      <w:pPr>
        <w:pStyle w:val="Heading2"/>
      </w:pPr>
      <w:r>
        <w:t xml:space="preserve">References</w:t>
      </w:r>
    </w:p>
    <w:p>
      <w:pPr>
        <w:pStyle w:val="Compact"/>
        <w:numPr>
          <w:ilvl w:val="0"/>
          <w:numId w:val="1015"/>
        </w:numPr>
      </w:pPr>
      <w:hyperlink r:id="rId39">
        <w:r>
          <w:rPr>
            <w:rStyle w:val="Hyperlink"/>
          </w:rPr>
          <w:t xml:space="preserve">RPi.GPIO documentation</w:t>
        </w:r>
      </w:hyperlink>
    </w:p>
    <w:p>
      <w:pPr>
        <w:pStyle w:val="Compact"/>
        <w:numPr>
          <w:ilvl w:val="0"/>
          <w:numId w:val="1015"/>
        </w:numPr>
      </w:pPr>
      <w:hyperlink r:id="rId40">
        <w:r>
          <w:rPr>
            <w:rStyle w:val="Hyperlink"/>
          </w:rPr>
          <w:t xml:space="preserve">OpenCV Python reference</w:t>
        </w:r>
      </w:hyperlink>
    </w:p>
    <w:p>
      <w:pPr>
        <w:pStyle w:val="Compact"/>
        <w:numPr>
          <w:ilvl w:val="0"/>
          <w:numId w:val="1015"/>
        </w:numPr>
      </w:pPr>
      <w:hyperlink r:id="rId41">
        <w:r>
          <w:rPr>
            <w:rStyle w:val="Hyperlink"/>
          </w:rPr>
          <w:t xml:space="preserve">L298N Motor Driver</w:t>
        </w:r>
      </w:hyperlink>
    </w:p>
    <w:p>
      <w:pPr>
        <w:pStyle w:val="Compact"/>
        <w:numPr>
          <w:ilvl w:val="0"/>
          <w:numId w:val="1015"/>
        </w:numPr>
      </w:pPr>
      <w:hyperlink r:id="rId42">
        <w:r>
          <w:rPr>
            <w:rStyle w:val="Hyperlink"/>
          </w:rPr>
          <w:t xml:space="preserve">Servo PWM basics</w:t>
        </w:r>
      </w:hyperlink>
    </w:p>
    <w:p>
      <w:r>
        <w:pict>
          <v:rect style="width:0;height:1.5pt" o:hralign="center" o:hrstd="t" o:hr="t"/>
        </w:pict>
      </w:r>
    </w:p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0" Target="https://docs.opencv.org/" TargetMode="External" /><Relationship Type="http://schemas.openxmlformats.org/officeDocument/2006/relationships/hyperlink" Id="rId39" Target="https://sourceforge.net/p/raspberry-gpio-python/wiki/Home/" TargetMode="External" /><Relationship Type="http://schemas.openxmlformats.org/officeDocument/2006/relationships/hyperlink" Id="rId41" Target="https://www.electronicwings.com/nodemcu/l298n-motor-driver" TargetMode="External" /><Relationship Type="http://schemas.openxmlformats.org/officeDocument/2006/relationships/hyperlink" Id="rId42" Target="https://www.raspberrypi-spy.co.uk/2013/07/using-a-servo-with-the-raspberry-pi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cs.opencv.org/" TargetMode="External" /><Relationship Type="http://schemas.openxmlformats.org/officeDocument/2006/relationships/hyperlink" Id="rId39" Target="https://sourceforge.net/p/raspberry-gpio-python/wiki/Home/" TargetMode="External" /><Relationship Type="http://schemas.openxmlformats.org/officeDocument/2006/relationships/hyperlink" Id="rId41" Target="https://www.electronicwings.com/nodemcu/l298n-motor-driver" TargetMode="External" /><Relationship Type="http://schemas.openxmlformats.org/officeDocument/2006/relationships/hyperlink" Id="rId42" Target="https://www.raspberrypi-spy.co.uk/2013/07/using-a-servo-with-the-raspberry-pi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2025-09-04T18:55:26Z</dcterms:created>
  <dcterms:modified xsi:type="dcterms:W3CDTF">2025-09-04T18:55:26Z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