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906637" w14:textId="7A44C2E5" w:rsidR="00DF1E55" w:rsidRDefault="00C97A9A" w:rsidP="00C97A9A">
      <w:pPr>
        <w:jc w:val="center"/>
        <w:rPr>
          <w:b/>
          <w:bCs/>
          <w:sz w:val="32"/>
          <w:szCs w:val="32"/>
        </w:rPr>
      </w:pPr>
      <w:r w:rsidRPr="00C97A9A">
        <w:rPr>
          <w:b/>
          <w:bCs/>
          <w:sz w:val="32"/>
          <w:szCs w:val="32"/>
          <w:lang w:val="fr-FR"/>
        </w:rPr>
        <w:t xml:space="preserve">Code </w:t>
      </w:r>
      <w:r>
        <w:rPr>
          <w:b/>
          <w:bCs/>
          <w:sz w:val="32"/>
          <w:szCs w:val="32"/>
          <w:lang w:val="fr-FR"/>
        </w:rPr>
        <w:t>normalisation</w:t>
      </w:r>
      <w:r>
        <w:rPr>
          <w:b/>
          <w:bCs/>
          <w:sz w:val="32"/>
          <w:szCs w:val="32"/>
        </w:rPr>
        <w:t xml:space="preserve"> and obsufication</w:t>
      </w:r>
    </w:p>
    <w:p w14:paraId="484E556D" w14:textId="00300341" w:rsidR="00C97A9A" w:rsidRDefault="00C97A9A" w:rsidP="00C97A9A">
      <w:pPr>
        <w:bidi/>
        <w:jc w:val="center"/>
        <w:rPr>
          <w:b/>
          <w:bCs/>
          <w:sz w:val="32"/>
          <w:szCs w:val="32"/>
          <w:rtl/>
        </w:rPr>
      </w:pPr>
    </w:p>
    <w:p w14:paraId="38AB2F8C" w14:textId="1066DAFC" w:rsidR="005154D9" w:rsidRPr="005154D9" w:rsidRDefault="005154D9" w:rsidP="00C97A9A">
      <w:pPr>
        <w:bidi/>
        <w:rPr>
          <w:b/>
          <w:bCs/>
          <w:sz w:val="28"/>
          <w:szCs w:val="28"/>
          <w:rtl/>
        </w:rPr>
      </w:pPr>
      <w:r>
        <w:rPr>
          <w:rFonts w:hint="cs"/>
          <w:b/>
          <w:bCs/>
          <w:sz w:val="28"/>
          <w:szCs w:val="28"/>
          <w:rtl/>
        </w:rPr>
        <w:t>מבוא</w:t>
      </w:r>
    </w:p>
    <w:p w14:paraId="4F602AD1" w14:textId="6DF3AFC6" w:rsidR="00C97A9A" w:rsidRDefault="00F156BD" w:rsidP="005154D9">
      <w:pPr>
        <w:bidi/>
        <w:rPr>
          <w:sz w:val="24"/>
          <w:szCs w:val="24"/>
          <w:rtl/>
        </w:rPr>
      </w:pPr>
      <w:r>
        <w:rPr>
          <w:rFonts w:hint="cs"/>
          <w:sz w:val="24"/>
          <w:szCs w:val="24"/>
          <w:rtl/>
        </w:rPr>
        <w:t>כיום, מנגנוני ה-</w:t>
      </w:r>
      <w:r>
        <w:rPr>
          <w:sz w:val="24"/>
          <w:szCs w:val="24"/>
        </w:rPr>
        <w:t>Antivirus</w:t>
      </w:r>
      <w:r>
        <w:rPr>
          <w:rFonts w:hint="cs"/>
          <w:sz w:val="24"/>
          <w:szCs w:val="24"/>
          <w:rtl/>
        </w:rPr>
        <w:t xml:space="preserve"> משתמשים במספר שיטות על מנת למפות אילו תוכנות עלולות להיות זדוניות ולפגוע במחשב הקצה ואילו לא. שתי השיטות המרכזיות בהן נתרכז כעת הינן </w:t>
      </w:r>
      <w:r w:rsidR="001E575D">
        <w:rPr>
          <w:rFonts w:hint="cs"/>
          <w:b/>
          <w:bCs/>
          <w:sz w:val="24"/>
          <w:szCs w:val="24"/>
          <w:rtl/>
        </w:rPr>
        <w:t>זיהוי</w:t>
      </w:r>
      <w:r w:rsidRPr="00F156BD">
        <w:rPr>
          <w:rFonts w:hint="cs"/>
          <w:b/>
          <w:bCs/>
          <w:sz w:val="24"/>
          <w:szCs w:val="24"/>
          <w:rtl/>
        </w:rPr>
        <w:t xml:space="preserve"> </w:t>
      </w:r>
      <w:r w:rsidR="00E875E7">
        <w:rPr>
          <w:rFonts w:hint="cs"/>
          <w:b/>
          <w:bCs/>
          <w:sz w:val="24"/>
          <w:szCs w:val="24"/>
          <w:rtl/>
        </w:rPr>
        <w:t>בלוקים זדוניים</w:t>
      </w:r>
      <w:r>
        <w:rPr>
          <w:rFonts w:hint="cs"/>
          <w:sz w:val="24"/>
          <w:szCs w:val="24"/>
          <w:rtl/>
        </w:rPr>
        <w:t xml:space="preserve"> (</w:t>
      </w:r>
      <w:r>
        <w:rPr>
          <w:sz w:val="24"/>
          <w:szCs w:val="24"/>
          <w:lang w:val="fr-FR"/>
        </w:rPr>
        <w:t>String</w:t>
      </w:r>
      <w:r w:rsidR="00E875E7">
        <w:rPr>
          <w:sz w:val="24"/>
          <w:szCs w:val="24"/>
          <w:lang w:val="fr-FR"/>
        </w:rPr>
        <w:t>s or code blocks</w:t>
      </w:r>
      <w:r>
        <w:rPr>
          <w:rFonts w:hint="cs"/>
          <w:sz w:val="24"/>
          <w:szCs w:val="24"/>
          <w:rtl/>
        </w:rPr>
        <w:t>)</w:t>
      </w:r>
      <w:r>
        <w:rPr>
          <w:sz w:val="24"/>
          <w:szCs w:val="24"/>
        </w:rPr>
        <w:t xml:space="preserve"> </w:t>
      </w:r>
      <w:r>
        <w:rPr>
          <w:rFonts w:hint="cs"/>
          <w:sz w:val="24"/>
          <w:szCs w:val="24"/>
          <w:rtl/>
        </w:rPr>
        <w:t xml:space="preserve"> </w:t>
      </w:r>
      <w:r w:rsidR="001E575D">
        <w:rPr>
          <w:rFonts w:hint="cs"/>
          <w:b/>
          <w:bCs/>
          <w:sz w:val="24"/>
          <w:szCs w:val="24"/>
          <w:rtl/>
        </w:rPr>
        <w:t>זיהוי</w:t>
      </w:r>
      <w:r w:rsidRPr="00F156BD">
        <w:rPr>
          <w:rFonts w:hint="cs"/>
          <w:b/>
          <w:bCs/>
          <w:sz w:val="24"/>
          <w:szCs w:val="24"/>
          <w:rtl/>
        </w:rPr>
        <w:t xml:space="preserve"> התנהגות </w:t>
      </w:r>
      <w:r w:rsidR="001E575D">
        <w:rPr>
          <w:rFonts w:hint="cs"/>
          <w:b/>
          <w:bCs/>
          <w:sz w:val="24"/>
          <w:szCs w:val="24"/>
          <w:rtl/>
        </w:rPr>
        <w:t xml:space="preserve">זדונית בצורה </w:t>
      </w:r>
      <w:r w:rsidRPr="00F156BD">
        <w:rPr>
          <w:rFonts w:hint="cs"/>
          <w:b/>
          <w:bCs/>
          <w:sz w:val="24"/>
          <w:szCs w:val="24"/>
          <w:rtl/>
        </w:rPr>
        <w:t>היוריסטי</w:t>
      </w:r>
      <w:r>
        <w:rPr>
          <w:rFonts w:hint="cs"/>
          <w:sz w:val="24"/>
          <w:szCs w:val="24"/>
          <w:rtl/>
        </w:rPr>
        <w:t>. בעזרת שימוש בשתי השיטות הללו, מצליחים מרבית מנגנונית ה-</w:t>
      </w:r>
      <w:r>
        <w:rPr>
          <w:sz w:val="24"/>
          <w:szCs w:val="24"/>
        </w:rPr>
        <w:t>Antivirus</w:t>
      </w:r>
      <w:r>
        <w:rPr>
          <w:rFonts w:hint="cs"/>
          <w:sz w:val="24"/>
          <w:szCs w:val="24"/>
          <w:rtl/>
        </w:rPr>
        <w:t xml:space="preserve"> לזהות בצורה נכונה פוגענים, הן פוגענים ידועים וחתומים והן פוגענים חדשים אשר עדיין לא זוהו ונוספו למאגר החתימות של חברות ה-</w:t>
      </w:r>
      <w:r>
        <w:rPr>
          <w:sz w:val="24"/>
          <w:szCs w:val="24"/>
        </w:rPr>
        <w:t>Antivirus</w:t>
      </w:r>
      <w:r>
        <w:rPr>
          <w:rFonts w:hint="cs"/>
          <w:sz w:val="24"/>
          <w:szCs w:val="24"/>
          <w:rtl/>
        </w:rPr>
        <w:t>.</w:t>
      </w:r>
    </w:p>
    <w:p w14:paraId="4550E47A" w14:textId="4B5A090A" w:rsidR="00712C8D" w:rsidRDefault="00712C8D" w:rsidP="00712C8D">
      <w:pPr>
        <w:bidi/>
        <w:jc w:val="center"/>
        <w:rPr>
          <w:sz w:val="24"/>
          <w:szCs w:val="24"/>
        </w:rPr>
      </w:pPr>
    </w:p>
    <w:p w14:paraId="5819B3FA" w14:textId="77777777" w:rsidR="00712C8D" w:rsidRPr="00712C8D" w:rsidRDefault="00712C8D" w:rsidP="00712C8D">
      <w:pPr>
        <w:bidi/>
        <w:jc w:val="right"/>
        <w:rPr>
          <w:sz w:val="24"/>
          <w:szCs w:val="24"/>
          <w:rtl/>
        </w:rPr>
      </w:pPr>
    </w:p>
    <w:p w14:paraId="3C49F02F" w14:textId="6F267C07" w:rsidR="00F156BD" w:rsidRDefault="001E575D" w:rsidP="00F156BD">
      <w:pPr>
        <w:bidi/>
        <w:rPr>
          <w:sz w:val="24"/>
          <w:szCs w:val="24"/>
          <w:rtl/>
        </w:rPr>
      </w:pPr>
      <w:r>
        <w:rPr>
          <w:rFonts w:hint="cs"/>
          <w:b/>
          <w:bCs/>
          <w:sz w:val="28"/>
          <w:szCs w:val="28"/>
          <w:rtl/>
        </w:rPr>
        <w:t>זיהוי</w:t>
      </w:r>
      <w:r w:rsidR="00F156BD">
        <w:rPr>
          <w:rFonts w:hint="cs"/>
          <w:b/>
          <w:bCs/>
          <w:sz w:val="28"/>
          <w:szCs w:val="28"/>
          <w:rtl/>
        </w:rPr>
        <w:t xml:space="preserve"> </w:t>
      </w:r>
      <w:r w:rsidR="00E875E7">
        <w:rPr>
          <w:rFonts w:hint="cs"/>
          <w:b/>
          <w:bCs/>
          <w:sz w:val="28"/>
          <w:szCs w:val="28"/>
          <w:rtl/>
        </w:rPr>
        <w:t>בלוקים זדוניים</w:t>
      </w:r>
    </w:p>
    <w:p w14:paraId="5D8D0F18" w14:textId="62603808" w:rsidR="00F156BD" w:rsidRDefault="00F156BD" w:rsidP="00F156BD">
      <w:pPr>
        <w:bidi/>
        <w:rPr>
          <w:sz w:val="24"/>
          <w:szCs w:val="24"/>
          <w:rtl/>
        </w:rPr>
      </w:pPr>
      <w:r>
        <w:rPr>
          <w:rFonts w:hint="cs"/>
          <w:sz w:val="24"/>
          <w:szCs w:val="24"/>
          <w:rtl/>
        </w:rPr>
        <w:t>שיטה נפוצה על פיה מנגנון ה-</w:t>
      </w:r>
      <w:r>
        <w:rPr>
          <w:sz w:val="24"/>
          <w:szCs w:val="24"/>
        </w:rPr>
        <w:t>Antivirus</w:t>
      </w:r>
      <w:r>
        <w:rPr>
          <w:rFonts w:hint="cs"/>
          <w:sz w:val="24"/>
          <w:szCs w:val="24"/>
          <w:rtl/>
        </w:rPr>
        <w:t xml:space="preserve"> מחפש בקובץ הרצה </w:t>
      </w:r>
      <w:r w:rsidR="00E875E7">
        <w:rPr>
          <w:rFonts w:hint="cs"/>
          <w:sz w:val="24"/>
          <w:szCs w:val="24"/>
          <w:rtl/>
        </w:rPr>
        <w:t xml:space="preserve">קטעי קוד, מחרוזות וקטעי </w:t>
      </w:r>
      <w:r w:rsidR="00E875E7">
        <w:rPr>
          <w:rFonts w:hint="cs"/>
          <w:sz w:val="24"/>
          <w:szCs w:val="24"/>
        </w:rPr>
        <w:t>DATA</w:t>
      </w:r>
      <w:r w:rsidR="00E875E7">
        <w:rPr>
          <w:sz w:val="24"/>
          <w:szCs w:val="24"/>
          <w:lang w:val="fr-FR"/>
        </w:rPr>
        <w:t xml:space="preserve"> </w:t>
      </w:r>
      <w:r w:rsidR="00E875E7">
        <w:rPr>
          <w:rFonts w:hint="cs"/>
          <w:sz w:val="24"/>
          <w:szCs w:val="24"/>
          <w:rtl/>
          <w:lang w:val="fr-FR"/>
        </w:rPr>
        <w:t xml:space="preserve"> אשר מזוהים על ידי מנגנוני ה-</w:t>
      </w:r>
      <w:r w:rsidR="00E875E7">
        <w:rPr>
          <w:rFonts w:hint="cs"/>
          <w:sz w:val="24"/>
          <w:szCs w:val="24"/>
        </w:rPr>
        <w:t>A</w:t>
      </w:r>
      <w:r w:rsidR="00E875E7">
        <w:rPr>
          <w:sz w:val="24"/>
          <w:szCs w:val="24"/>
        </w:rPr>
        <w:t>ntivirus</w:t>
      </w:r>
      <w:r w:rsidR="00E875E7">
        <w:rPr>
          <w:rFonts w:hint="cs"/>
          <w:sz w:val="24"/>
          <w:szCs w:val="24"/>
          <w:rtl/>
        </w:rPr>
        <w:t xml:space="preserve"> כזדוניים. למעשה, כל מוצר </w:t>
      </w:r>
      <w:r w:rsidR="00E875E7">
        <w:rPr>
          <w:sz w:val="24"/>
          <w:szCs w:val="24"/>
        </w:rPr>
        <w:t>Antivirus</w:t>
      </w:r>
      <w:r w:rsidR="00E875E7">
        <w:rPr>
          <w:rFonts w:hint="cs"/>
          <w:sz w:val="24"/>
          <w:szCs w:val="24"/>
          <w:rtl/>
        </w:rPr>
        <w:t xml:space="preserve"> מחזיק בתוכו "בנק" של בלוקים בינאריים אשר מזוהים כזדוניים. בלוקים אלו יכולים להיות מחרוזות</w:t>
      </w:r>
      <w:r>
        <w:rPr>
          <w:rFonts w:hint="cs"/>
          <w:sz w:val="24"/>
          <w:szCs w:val="24"/>
          <w:rtl/>
        </w:rPr>
        <w:t xml:space="preserve"> (</w:t>
      </w:r>
      <w:r>
        <w:rPr>
          <w:sz w:val="24"/>
          <w:szCs w:val="24"/>
        </w:rPr>
        <w:t>Strings</w:t>
      </w:r>
      <w:r>
        <w:rPr>
          <w:rFonts w:hint="cs"/>
          <w:sz w:val="24"/>
          <w:szCs w:val="24"/>
          <w:rtl/>
        </w:rPr>
        <w:t>) שזוהו על ידי חברת ה-</w:t>
      </w:r>
      <w:r>
        <w:rPr>
          <w:sz w:val="24"/>
          <w:szCs w:val="24"/>
        </w:rPr>
        <w:t>Antivirus</w:t>
      </w:r>
      <w:r>
        <w:rPr>
          <w:rFonts w:hint="cs"/>
          <w:sz w:val="24"/>
          <w:szCs w:val="24"/>
          <w:rtl/>
        </w:rPr>
        <w:t xml:space="preserve"> כמחרוזות המופיעות בקבצים זדוניים</w:t>
      </w:r>
      <w:r w:rsidR="00E875E7">
        <w:rPr>
          <w:rFonts w:hint="cs"/>
          <w:sz w:val="24"/>
          <w:szCs w:val="24"/>
          <w:rtl/>
        </w:rPr>
        <w:t xml:space="preserve">, מפתחות </w:t>
      </w:r>
      <w:proofErr w:type="spellStart"/>
      <w:r w:rsidR="00E875E7">
        <w:rPr>
          <w:rFonts w:hint="cs"/>
          <w:sz w:val="24"/>
          <w:szCs w:val="24"/>
          <w:rtl/>
        </w:rPr>
        <w:t>קריפטוגרפיים</w:t>
      </w:r>
      <w:proofErr w:type="spellEnd"/>
      <w:r w:rsidR="00E875E7">
        <w:rPr>
          <w:rFonts w:hint="cs"/>
          <w:sz w:val="24"/>
          <w:szCs w:val="24"/>
          <w:rtl/>
        </w:rPr>
        <w:t xml:space="preserve">, </w:t>
      </w:r>
      <w:r w:rsidR="00E875E7">
        <w:rPr>
          <w:sz w:val="24"/>
          <w:szCs w:val="24"/>
        </w:rPr>
        <w:t>shellcodes</w:t>
      </w:r>
      <w:r w:rsidR="00E875E7">
        <w:rPr>
          <w:rFonts w:hint="cs"/>
          <w:sz w:val="24"/>
          <w:szCs w:val="24"/>
          <w:rtl/>
        </w:rPr>
        <w:t xml:space="preserve"> ועוד</w:t>
      </w:r>
      <w:r>
        <w:rPr>
          <w:rFonts w:hint="cs"/>
          <w:sz w:val="24"/>
          <w:szCs w:val="24"/>
          <w:rtl/>
        </w:rPr>
        <w:t>.</w:t>
      </w:r>
      <w:r w:rsidR="00E875E7">
        <w:rPr>
          <w:rFonts w:hint="cs"/>
          <w:sz w:val="24"/>
          <w:szCs w:val="24"/>
          <w:rtl/>
        </w:rPr>
        <w:t xml:space="preserve"> כאשר קובץ הרצה נוצר, סורק מוצר ה-</w:t>
      </w:r>
      <w:r w:rsidR="00E875E7">
        <w:rPr>
          <w:sz w:val="24"/>
          <w:szCs w:val="24"/>
        </w:rPr>
        <w:t>Antivirus</w:t>
      </w:r>
      <w:r w:rsidR="00E875E7">
        <w:rPr>
          <w:rFonts w:hint="cs"/>
          <w:sz w:val="24"/>
          <w:szCs w:val="24"/>
          <w:rtl/>
        </w:rPr>
        <w:t xml:space="preserve"> את קובץ ההרצה ומחפש את הבלוקים אשר שמורים אצלו כזדוניים. במידה ונמצאים הבלוקים הללו בקובץ ההרצה, יזוהה הקובץ כקובץ זדוני.</w:t>
      </w:r>
    </w:p>
    <w:p w14:paraId="4593344E" w14:textId="688EED84" w:rsidR="00F156BD" w:rsidRDefault="00E875E7" w:rsidP="00F156BD">
      <w:pPr>
        <w:bidi/>
        <w:rPr>
          <w:sz w:val="24"/>
          <w:szCs w:val="24"/>
        </w:rPr>
      </w:pPr>
      <w:r>
        <w:rPr>
          <w:rFonts w:hint="cs"/>
          <w:sz w:val="24"/>
          <w:szCs w:val="24"/>
          <w:rtl/>
        </w:rPr>
        <w:t xml:space="preserve">לצורך הדגמת המנגנון, נכתב </w:t>
      </w:r>
      <w:proofErr w:type="spellStart"/>
      <w:r>
        <w:rPr>
          <w:rFonts w:hint="cs"/>
          <w:sz w:val="24"/>
          <w:szCs w:val="24"/>
          <w:rtl/>
        </w:rPr>
        <w:t>פרוייקט</w:t>
      </w:r>
      <w:proofErr w:type="spellEnd"/>
      <w:r>
        <w:rPr>
          <w:rFonts w:hint="cs"/>
          <w:sz w:val="24"/>
          <w:szCs w:val="24"/>
          <w:rtl/>
        </w:rPr>
        <w:t xml:space="preserve"> פשוט המבצע מספר פעולות על מנת לגלות איזו שפה בשימוש כרגע במחשב.</w:t>
      </w:r>
    </w:p>
    <w:p w14:paraId="4E3AC941" w14:textId="15431482" w:rsidR="00E875E7" w:rsidRDefault="00E875E7" w:rsidP="00E875E7">
      <w:pPr>
        <w:bidi/>
        <w:rPr>
          <w:b/>
          <w:bCs/>
          <w:sz w:val="28"/>
          <w:szCs w:val="28"/>
        </w:rPr>
      </w:pPr>
      <w:r>
        <w:rPr>
          <w:noProof/>
        </w:rPr>
        <w:drawing>
          <wp:inline distT="0" distB="0" distL="0" distR="0" wp14:anchorId="647DC190" wp14:editId="6FA2BEE1">
            <wp:extent cx="5943600" cy="240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03475"/>
                    </a:xfrm>
                    <a:prstGeom prst="rect">
                      <a:avLst/>
                    </a:prstGeom>
                  </pic:spPr>
                </pic:pic>
              </a:graphicData>
            </a:graphic>
          </wp:inline>
        </w:drawing>
      </w:r>
    </w:p>
    <w:p w14:paraId="49766B36" w14:textId="3BDA3EC1" w:rsidR="00E875E7" w:rsidRDefault="00E875E7" w:rsidP="00E875E7">
      <w:pPr>
        <w:bidi/>
        <w:rPr>
          <w:b/>
          <w:bCs/>
          <w:sz w:val="28"/>
          <w:szCs w:val="28"/>
        </w:rPr>
      </w:pPr>
    </w:p>
    <w:p w14:paraId="62A068F4" w14:textId="77777777" w:rsidR="00712C8D" w:rsidRDefault="00E875E7" w:rsidP="00712C8D">
      <w:pPr>
        <w:rPr>
          <w:sz w:val="24"/>
          <w:szCs w:val="24"/>
        </w:rPr>
      </w:pPr>
      <w:r>
        <w:rPr>
          <w:sz w:val="24"/>
          <w:szCs w:val="24"/>
          <w:rtl/>
        </w:rPr>
        <w:br w:type="page"/>
      </w:r>
    </w:p>
    <w:p w14:paraId="3EA63314" w14:textId="6E9E4EBE" w:rsidR="00E875E7" w:rsidRDefault="00E875E7" w:rsidP="00712C8D">
      <w:pPr>
        <w:rPr>
          <w:sz w:val="24"/>
          <w:szCs w:val="24"/>
          <w:rtl/>
        </w:rPr>
      </w:pPr>
      <w:r>
        <w:rPr>
          <w:rFonts w:hint="cs"/>
          <w:sz w:val="24"/>
          <w:szCs w:val="24"/>
          <w:rtl/>
        </w:rPr>
        <w:lastRenderedPageBreak/>
        <w:t xml:space="preserve">כמובן </w:t>
      </w:r>
      <w:proofErr w:type="spellStart"/>
      <w:r>
        <w:rPr>
          <w:rFonts w:hint="cs"/>
          <w:sz w:val="24"/>
          <w:szCs w:val="24"/>
          <w:rtl/>
        </w:rPr>
        <w:t>שפרוייקט</w:t>
      </w:r>
      <w:proofErr w:type="spellEnd"/>
      <w:r>
        <w:rPr>
          <w:rFonts w:hint="cs"/>
          <w:sz w:val="24"/>
          <w:szCs w:val="24"/>
          <w:rtl/>
        </w:rPr>
        <w:t xml:space="preserve"> זה אינו זדוני, ומבצע פעולה לגיטימית אותה רשאי המשתמש לעשות. כאשר נבדוק את קובץ ההרצה הנוצר </w:t>
      </w:r>
      <w:proofErr w:type="spellStart"/>
      <w:r>
        <w:rPr>
          <w:rFonts w:hint="cs"/>
          <w:sz w:val="24"/>
          <w:szCs w:val="24"/>
          <w:rtl/>
        </w:rPr>
        <w:t>מפרוייקט</w:t>
      </w:r>
      <w:proofErr w:type="spellEnd"/>
      <w:r>
        <w:rPr>
          <w:rFonts w:hint="cs"/>
          <w:sz w:val="24"/>
          <w:szCs w:val="24"/>
          <w:rtl/>
        </w:rPr>
        <w:t xml:space="preserve"> זה אל מול מספר מנגנוני </w:t>
      </w:r>
      <w:r>
        <w:rPr>
          <w:sz w:val="24"/>
          <w:szCs w:val="24"/>
        </w:rPr>
        <w:t>Antivirus</w:t>
      </w:r>
      <w:r>
        <w:rPr>
          <w:rFonts w:hint="cs"/>
          <w:sz w:val="24"/>
          <w:szCs w:val="24"/>
          <w:rtl/>
        </w:rPr>
        <w:t>, נראה כי אכן הוא אינו מזוהה כזדוני על ידי מרבית ה-</w:t>
      </w:r>
      <w:r>
        <w:rPr>
          <w:sz w:val="24"/>
          <w:szCs w:val="24"/>
        </w:rPr>
        <w:t>Antivirus</w:t>
      </w:r>
      <w:r>
        <w:rPr>
          <w:rFonts w:hint="cs"/>
          <w:sz w:val="24"/>
          <w:szCs w:val="24"/>
          <w:rtl/>
        </w:rPr>
        <w:t xml:space="preserve"> הקיימים.</w:t>
      </w:r>
    </w:p>
    <w:p w14:paraId="3B337349" w14:textId="3FDA903C" w:rsidR="00E875E7" w:rsidRDefault="00E875E7" w:rsidP="00E875E7">
      <w:pPr>
        <w:bidi/>
        <w:rPr>
          <w:sz w:val="24"/>
          <w:szCs w:val="24"/>
          <w:rtl/>
        </w:rPr>
      </w:pPr>
    </w:p>
    <w:p w14:paraId="3EDC2A09" w14:textId="42018249" w:rsidR="00E875E7" w:rsidRDefault="00E875E7" w:rsidP="00E875E7">
      <w:pPr>
        <w:bidi/>
        <w:rPr>
          <w:sz w:val="24"/>
          <w:szCs w:val="24"/>
          <w:rtl/>
        </w:rPr>
      </w:pPr>
      <w:r>
        <w:rPr>
          <w:noProof/>
        </w:rPr>
        <w:drawing>
          <wp:inline distT="0" distB="0" distL="0" distR="0" wp14:anchorId="12C265E4" wp14:editId="130C382F">
            <wp:extent cx="5943600" cy="15341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34160"/>
                    </a:xfrm>
                    <a:prstGeom prst="rect">
                      <a:avLst/>
                    </a:prstGeom>
                  </pic:spPr>
                </pic:pic>
              </a:graphicData>
            </a:graphic>
          </wp:inline>
        </w:drawing>
      </w:r>
    </w:p>
    <w:p w14:paraId="4EEFFBD1" w14:textId="679C5DD6" w:rsidR="00184FEF" w:rsidRDefault="00184FEF" w:rsidP="00184FEF">
      <w:pPr>
        <w:bidi/>
        <w:rPr>
          <w:sz w:val="24"/>
          <w:szCs w:val="24"/>
          <w:rtl/>
        </w:rPr>
      </w:pPr>
    </w:p>
    <w:p w14:paraId="74C8BD92" w14:textId="4177F312" w:rsidR="00184FEF" w:rsidRDefault="00184FEF" w:rsidP="00B06A6A">
      <w:pPr>
        <w:bidi/>
        <w:rPr>
          <w:sz w:val="24"/>
          <w:szCs w:val="24"/>
        </w:rPr>
      </w:pPr>
      <w:r>
        <w:rPr>
          <w:rFonts w:hint="cs"/>
          <w:sz w:val="24"/>
          <w:szCs w:val="24"/>
          <w:rtl/>
        </w:rPr>
        <w:t xml:space="preserve">כעת, נערוך את </w:t>
      </w:r>
      <w:proofErr w:type="spellStart"/>
      <w:r>
        <w:rPr>
          <w:rFonts w:hint="cs"/>
          <w:sz w:val="24"/>
          <w:szCs w:val="24"/>
          <w:rtl/>
        </w:rPr>
        <w:t>הפרוייקט</w:t>
      </w:r>
      <w:proofErr w:type="spellEnd"/>
      <w:r>
        <w:rPr>
          <w:rFonts w:hint="cs"/>
          <w:sz w:val="24"/>
          <w:szCs w:val="24"/>
          <w:rtl/>
        </w:rPr>
        <w:t xml:space="preserve">, בלי לשנות את מטרתו או את מה שהוא עושה, ונוסיף לו מספר מחרוזות חדשות. המחרוזות הללו נלקחו </w:t>
      </w:r>
      <w:proofErr w:type="spellStart"/>
      <w:r>
        <w:rPr>
          <w:rFonts w:hint="cs"/>
          <w:sz w:val="24"/>
          <w:szCs w:val="24"/>
          <w:rtl/>
        </w:rPr>
        <w:t>מפרוייקטים</w:t>
      </w:r>
      <w:proofErr w:type="spellEnd"/>
      <w:r>
        <w:rPr>
          <w:rFonts w:hint="cs"/>
          <w:sz w:val="24"/>
          <w:szCs w:val="24"/>
          <w:rtl/>
        </w:rPr>
        <w:t xml:space="preserve"> המזוהים על ידי חברות ה-</w:t>
      </w:r>
      <w:r>
        <w:rPr>
          <w:sz w:val="24"/>
          <w:szCs w:val="24"/>
        </w:rPr>
        <w:t>Antivirus</w:t>
      </w:r>
      <w:r>
        <w:rPr>
          <w:rFonts w:hint="cs"/>
          <w:sz w:val="24"/>
          <w:szCs w:val="24"/>
          <w:rtl/>
        </w:rPr>
        <w:t xml:space="preserve"> ככלי תקיפה, לרבות מחרוזות הנלקחו </w:t>
      </w:r>
      <w:proofErr w:type="spellStart"/>
      <w:r>
        <w:rPr>
          <w:rFonts w:hint="cs"/>
          <w:sz w:val="24"/>
          <w:szCs w:val="24"/>
          <w:rtl/>
        </w:rPr>
        <w:t>מפרוייקט</w:t>
      </w:r>
      <w:proofErr w:type="spellEnd"/>
      <w:r>
        <w:rPr>
          <w:rFonts w:hint="cs"/>
          <w:sz w:val="24"/>
          <w:szCs w:val="24"/>
          <w:rtl/>
        </w:rPr>
        <w:t> </w:t>
      </w:r>
      <w:r>
        <w:rPr>
          <w:sz w:val="24"/>
          <w:szCs w:val="24"/>
        </w:rPr>
        <w:t>Metasploit</w:t>
      </w:r>
      <w:r>
        <w:rPr>
          <w:rFonts w:hint="cs"/>
          <w:sz w:val="24"/>
          <w:szCs w:val="24"/>
          <w:rtl/>
        </w:rPr>
        <w:t xml:space="preserve"> (</w:t>
      </w:r>
      <w:proofErr w:type="spellStart"/>
      <w:r>
        <w:rPr>
          <w:rFonts w:hint="cs"/>
          <w:sz w:val="24"/>
          <w:szCs w:val="24"/>
          <w:rtl/>
        </w:rPr>
        <w:t>פרוייקט</w:t>
      </w:r>
      <w:proofErr w:type="spellEnd"/>
      <w:r>
        <w:rPr>
          <w:rFonts w:hint="cs"/>
          <w:sz w:val="24"/>
          <w:szCs w:val="24"/>
          <w:rtl/>
        </w:rPr>
        <w:t xml:space="preserve"> המכיל מספר כלים לביצוע </w:t>
      </w:r>
      <w:r>
        <w:rPr>
          <w:sz w:val="24"/>
          <w:szCs w:val="24"/>
        </w:rPr>
        <w:t>Exploitation</w:t>
      </w:r>
      <w:r>
        <w:rPr>
          <w:rFonts w:hint="cs"/>
          <w:sz w:val="24"/>
          <w:szCs w:val="24"/>
          <w:rtl/>
        </w:rPr>
        <w:t xml:space="preserve">) </w:t>
      </w:r>
      <w:proofErr w:type="spellStart"/>
      <w:r>
        <w:rPr>
          <w:rFonts w:hint="cs"/>
          <w:sz w:val="24"/>
          <w:szCs w:val="24"/>
          <w:rtl/>
        </w:rPr>
        <w:t>ופרוייקט</w:t>
      </w:r>
      <w:proofErr w:type="spellEnd"/>
      <w:r>
        <w:rPr>
          <w:rFonts w:hint="cs"/>
          <w:sz w:val="24"/>
          <w:szCs w:val="24"/>
          <w:rtl/>
        </w:rPr>
        <w:t xml:space="preserve"> </w:t>
      </w:r>
      <w:proofErr w:type="spellStart"/>
      <w:r>
        <w:rPr>
          <w:sz w:val="24"/>
          <w:szCs w:val="24"/>
        </w:rPr>
        <w:t>Mimikatz</w:t>
      </w:r>
      <w:proofErr w:type="spellEnd"/>
      <w:r>
        <w:rPr>
          <w:rFonts w:hint="cs"/>
          <w:sz w:val="24"/>
          <w:szCs w:val="24"/>
          <w:rtl/>
        </w:rPr>
        <w:t xml:space="preserve"> (</w:t>
      </w:r>
      <w:proofErr w:type="spellStart"/>
      <w:r>
        <w:rPr>
          <w:rFonts w:hint="cs"/>
          <w:sz w:val="24"/>
          <w:szCs w:val="24"/>
          <w:rtl/>
        </w:rPr>
        <w:t>פרוייקט</w:t>
      </w:r>
      <w:proofErr w:type="spellEnd"/>
      <w:r>
        <w:rPr>
          <w:rFonts w:hint="cs"/>
          <w:sz w:val="24"/>
          <w:szCs w:val="24"/>
          <w:rtl/>
        </w:rPr>
        <w:t xml:space="preserve"> המאפשר גניבת סיסמאות ממחשבי </w:t>
      </w:r>
      <w:r>
        <w:rPr>
          <w:sz w:val="24"/>
          <w:szCs w:val="24"/>
        </w:rPr>
        <w:t>Windows</w:t>
      </w:r>
      <w:r>
        <w:rPr>
          <w:rFonts w:hint="cs"/>
          <w:sz w:val="24"/>
          <w:szCs w:val="24"/>
          <w:rtl/>
        </w:rPr>
        <w:t>).</w:t>
      </w:r>
    </w:p>
    <w:p w14:paraId="60207D5C" w14:textId="71FCA69F" w:rsidR="00184FEF" w:rsidRDefault="00184FEF" w:rsidP="00184FEF">
      <w:pPr>
        <w:bidi/>
        <w:rPr>
          <w:sz w:val="24"/>
          <w:szCs w:val="24"/>
        </w:rPr>
      </w:pPr>
      <w:r>
        <w:rPr>
          <w:noProof/>
        </w:rPr>
        <w:drawing>
          <wp:inline distT="0" distB="0" distL="0" distR="0" wp14:anchorId="04911A2D" wp14:editId="73D03C40">
            <wp:extent cx="5943600" cy="234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49500"/>
                    </a:xfrm>
                    <a:prstGeom prst="rect">
                      <a:avLst/>
                    </a:prstGeom>
                  </pic:spPr>
                </pic:pic>
              </a:graphicData>
            </a:graphic>
          </wp:inline>
        </w:drawing>
      </w:r>
    </w:p>
    <w:p w14:paraId="017D0BCC" w14:textId="77777777" w:rsidR="00B06A6A" w:rsidRDefault="00B06A6A" w:rsidP="00B06A6A">
      <w:pPr>
        <w:bidi/>
        <w:rPr>
          <w:sz w:val="24"/>
          <w:szCs w:val="24"/>
        </w:rPr>
      </w:pPr>
    </w:p>
    <w:p w14:paraId="70047E25" w14:textId="4796DBDA" w:rsidR="00184FEF" w:rsidRDefault="00184FEF" w:rsidP="00B06A6A">
      <w:pPr>
        <w:bidi/>
        <w:rPr>
          <w:sz w:val="24"/>
          <w:szCs w:val="24"/>
        </w:rPr>
      </w:pPr>
      <w:r>
        <w:rPr>
          <w:rFonts w:hint="cs"/>
          <w:sz w:val="24"/>
          <w:szCs w:val="24"/>
          <w:rtl/>
        </w:rPr>
        <w:t xml:space="preserve">כעת, לאחר שהוספנו </w:t>
      </w:r>
      <w:proofErr w:type="spellStart"/>
      <w:r>
        <w:rPr>
          <w:rFonts w:hint="cs"/>
          <w:sz w:val="24"/>
          <w:szCs w:val="24"/>
          <w:rtl/>
        </w:rPr>
        <w:t>לפרוייקט</w:t>
      </w:r>
      <w:proofErr w:type="spellEnd"/>
      <w:r>
        <w:rPr>
          <w:rFonts w:hint="cs"/>
          <w:sz w:val="24"/>
          <w:szCs w:val="24"/>
          <w:rtl/>
        </w:rPr>
        <w:t xml:space="preserve"> שלנו מספר מחרוזות "זדוניות", נבדוק אותו שנית אל מול מנועי ה-</w:t>
      </w:r>
      <w:r>
        <w:rPr>
          <w:sz w:val="24"/>
          <w:szCs w:val="24"/>
        </w:rPr>
        <w:t>Antivirus</w:t>
      </w:r>
      <w:r>
        <w:rPr>
          <w:rFonts w:hint="cs"/>
          <w:sz w:val="24"/>
          <w:szCs w:val="24"/>
          <w:rtl/>
        </w:rPr>
        <w:t xml:space="preserve">, ונראה כי כעת מספר נוסף ומשמעותי של מנועי </w:t>
      </w:r>
      <w:r>
        <w:rPr>
          <w:sz w:val="24"/>
          <w:szCs w:val="24"/>
        </w:rPr>
        <w:t>Antivirus</w:t>
      </w:r>
      <w:r>
        <w:rPr>
          <w:rFonts w:hint="cs"/>
          <w:sz w:val="24"/>
          <w:szCs w:val="24"/>
          <w:rtl/>
        </w:rPr>
        <w:t xml:space="preserve"> מזהים את קובץ ההרצה כזדוני, ביניהם גם חברות עתק בעלות נתח שוק משמעותי, </w:t>
      </w:r>
      <w:proofErr w:type="spellStart"/>
      <w:r>
        <w:rPr>
          <w:rFonts w:hint="cs"/>
          <w:sz w:val="24"/>
          <w:szCs w:val="24"/>
          <w:rtl/>
        </w:rPr>
        <w:t>דוגמאת</w:t>
      </w:r>
      <w:proofErr w:type="spellEnd"/>
      <w:r>
        <w:rPr>
          <w:rFonts w:hint="cs"/>
          <w:sz w:val="24"/>
          <w:szCs w:val="24"/>
          <w:rtl/>
        </w:rPr>
        <w:t xml:space="preserve"> </w:t>
      </w:r>
      <w:r>
        <w:rPr>
          <w:sz w:val="24"/>
          <w:szCs w:val="24"/>
        </w:rPr>
        <w:t>Windows Defender</w:t>
      </w:r>
      <w:r>
        <w:rPr>
          <w:rFonts w:hint="cs"/>
          <w:sz w:val="24"/>
          <w:szCs w:val="24"/>
          <w:rtl/>
        </w:rPr>
        <w:t xml:space="preserve"> של </w:t>
      </w:r>
      <w:r>
        <w:rPr>
          <w:sz w:val="24"/>
          <w:szCs w:val="24"/>
        </w:rPr>
        <w:t>Microsoft</w:t>
      </w:r>
      <w:r>
        <w:rPr>
          <w:rFonts w:hint="cs"/>
          <w:sz w:val="24"/>
          <w:szCs w:val="24"/>
          <w:rtl/>
        </w:rPr>
        <w:t xml:space="preserve">, </w:t>
      </w:r>
      <w:proofErr w:type="spellStart"/>
      <w:r>
        <w:rPr>
          <w:sz w:val="24"/>
          <w:szCs w:val="24"/>
          <w:lang w:val="fr-FR"/>
        </w:rPr>
        <w:t>Cyberre</w:t>
      </w:r>
      <w:r>
        <w:rPr>
          <w:sz w:val="24"/>
          <w:szCs w:val="24"/>
        </w:rPr>
        <w:t>ason</w:t>
      </w:r>
      <w:proofErr w:type="spellEnd"/>
      <w:r>
        <w:rPr>
          <w:rFonts w:hint="cs"/>
          <w:sz w:val="24"/>
          <w:szCs w:val="24"/>
          <w:rtl/>
        </w:rPr>
        <w:t xml:space="preserve">, </w:t>
      </w:r>
      <w:r>
        <w:rPr>
          <w:sz w:val="24"/>
          <w:szCs w:val="24"/>
        </w:rPr>
        <w:t>FireEye</w:t>
      </w:r>
      <w:r>
        <w:rPr>
          <w:rFonts w:hint="cs"/>
          <w:sz w:val="24"/>
          <w:szCs w:val="24"/>
          <w:rtl/>
        </w:rPr>
        <w:t xml:space="preserve"> </w:t>
      </w:r>
      <w:proofErr w:type="spellStart"/>
      <w:r>
        <w:rPr>
          <w:rFonts w:hint="cs"/>
          <w:sz w:val="24"/>
          <w:szCs w:val="24"/>
          <w:rtl/>
        </w:rPr>
        <w:t>וכו</w:t>
      </w:r>
      <w:proofErr w:type="spellEnd"/>
      <w:r>
        <w:rPr>
          <w:rFonts w:hint="cs"/>
          <w:sz w:val="24"/>
          <w:szCs w:val="24"/>
          <w:rtl/>
        </w:rPr>
        <w:t>'.</w:t>
      </w:r>
    </w:p>
    <w:p w14:paraId="3C2E0C48" w14:textId="56ADDDE8" w:rsidR="001E575D" w:rsidRDefault="001E575D" w:rsidP="001E575D">
      <w:pPr>
        <w:bidi/>
        <w:jc w:val="center"/>
        <w:rPr>
          <w:sz w:val="24"/>
          <w:szCs w:val="24"/>
        </w:rPr>
      </w:pPr>
      <w:r>
        <w:rPr>
          <w:noProof/>
        </w:rPr>
        <w:lastRenderedPageBreak/>
        <w:drawing>
          <wp:inline distT="0" distB="0" distL="0" distR="0" wp14:anchorId="0F7F508E" wp14:editId="66BC08E3">
            <wp:extent cx="5380226" cy="2944179"/>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9635" cy="2949328"/>
                    </a:xfrm>
                    <a:prstGeom prst="rect">
                      <a:avLst/>
                    </a:prstGeom>
                  </pic:spPr>
                </pic:pic>
              </a:graphicData>
            </a:graphic>
          </wp:inline>
        </w:drawing>
      </w:r>
    </w:p>
    <w:p w14:paraId="39BC6F18" w14:textId="54EBBA2E" w:rsidR="00D11C2E" w:rsidRPr="00D11C2E" w:rsidRDefault="00D11C2E" w:rsidP="00D11C2E">
      <w:pPr>
        <w:bidi/>
        <w:jc w:val="right"/>
        <w:rPr>
          <w:sz w:val="24"/>
          <w:szCs w:val="24"/>
        </w:rPr>
      </w:pPr>
    </w:p>
    <w:p w14:paraId="2BC9F14D" w14:textId="2742E733" w:rsidR="001E575D" w:rsidRDefault="001E575D" w:rsidP="001E575D">
      <w:pPr>
        <w:bidi/>
        <w:rPr>
          <w:sz w:val="28"/>
          <w:szCs w:val="28"/>
          <w:rtl/>
        </w:rPr>
      </w:pPr>
      <w:r w:rsidRPr="001E575D">
        <w:rPr>
          <w:rFonts w:hint="cs"/>
          <w:b/>
          <w:bCs/>
          <w:sz w:val="28"/>
          <w:szCs w:val="28"/>
          <w:rtl/>
        </w:rPr>
        <w:t>זיהוי התנהגות זדונית בצורה היוריסטי</w:t>
      </w:r>
    </w:p>
    <w:p w14:paraId="4CAC5A15" w14:textId="1A308939" w:rsidR="001E575D" w:rsidRDefault="001E575D" w:rsidP="001E575D">
      <w:pPr>
        <w:bidi/>
        <w:rPr>
          <w:sz w:val="24"/>
          <w:szCs w:val="24"/>
          <w:rtl/>
        </w:rPr>
      </w:pPr>
      <w:r>
        <w:rPr>
          <w:rFonts w:hint="cs"/>
          <w:sz w:val="24"/>
          <w:szCs w:val="24"/>
          <w:rtl/>
        </w:rPr>
        <w:t xml:space="preserve">דרך נוספת בעזרתה מנגנוני </w:t>
      </w:r>
      <w:r>
        <w:rPr>
          <w:sz w:val="24"/>
          <w:szCs w:val="24"/>
        </w:rPr>
        <w:t>Antivirus</w:t>
      </w:r>
      <w:r>
        <w:rPr>
          <w:rFonts w:hint="cs"/>
          <w:sz w:val="24"/>
          <w:szCs w:val="24"/>
          <w:rtl/>
        </w:rPr>
        <w:t xml:space="preserve"> מזהים פעולות זדוניות הינה חיפוש היוריסטי של פעולות אשר הוגדרו על ידי חברות ה-</w:t>
      </w:r>
      <w:r>
        <w:rPr>
          <w:sz w:val="24"/>
          <w:szCs w:val="24"/>
        </w:rPr>
        <w:t>Antivirus</w:t>
      </w:r>
      <w:r>
        <w:rPr>
          <w:rFonts w:hint="cs"/>
          <w:sz w:val="24"/>
          <w:szCs w:val="24"/>
          <w:rtl/>
        </w:rPr>
        <w:t xml:space="preserve"> כזדוניות. התנהגות זו הוגדרה אל מול התנהגות זדונית של תוכנית, ולרוב תהווה חלק משרשרת התקיפה לתקיפות ידועות (דוגמא לכך ניתן לראות בהמשך). חיפוש זה הינו יותר אפקטיבי מחיפוש של בלוקים זדוניים, כיוון שהוא לא מסתמך על בלוקים חתומים (</w:t>
      </w:r>
      <w:r>
        <w:rPr>
          <w:sz w:val="24"/>
          <w:szCs w:val="24"/>
        </w:rPr>
        <w:t>URLs</w:t>
      </w:r>
      <w:r>
        <w:rPr>
          <w:rFonts w:hint="cs"/>
          <w:sz w:val="24"/>
          <w:szCs w:val="24"/>
          <w:rtl/>
        </w:rPr>
        <w:t xml:space="preserve">, מפתחות הצפנה, מחרוזות וכו') אשר תוקף יכול לשנות כרצונו אלא על התנהגות אשר מזוהה כחלק משרשרת תקיפה אופציונלית. יתרה מכך, בזכות זיהוי ההתנהגות של התוכניות, יכול מנוע </w:t>
      </w:r>
      <w:r>
        <w:rPr>
          <w:sz w:val="24"/>
          <w:szCs w:val="24"/>
        </w:rPr>
        <w:t>Antivirus</w:t>
      </w:r>
      <w:r>
        <w:rPr>
          <w:rFonts w:hint="cs"/>
          <w:sz w:val="24"/>
          <w:szCs w:val="24"/>
          <w:rtl/>
        </w:rPr>
        <w:t xml:space="preserve"> לזהות פוגענים אשר לא זוהו בעבר ולא נחתמו.</w:t>
      </w:r>
    </w:p>
    <w:p w14:paraId="43FCEEB0" w14:textId="530D152B" w:rsidR="001E575D" w:rsidRDefault="001E575D" w:rsidP="001E575D">
      <w:pPr>
        <w:bidi/>
        <w:rPr>
          <w:sz w:val="24"/>
          <w:szCs w:val="24"/>
          <w:rtl/>
        </w:rPr>
      </w:pPr>
      <w:r>
        <w:rPr>
          <w:rFonts w:hint="cs"/>
          <w:sz w:val="24"/>
          <w:szCs w:val="24"/>
          <w:rtl/>
        </w:rPr>
        <w:t xml:space="preserve">לצורך הדגמת המנגנון, ניצור </w:t>
      </w:r>
      <w:proofErr w:type="spellStart"/>
      <w:r>
        <w:rPr>
          <w:rFonts w:hint="cs"/>
          <w:sz w:val="24"/>
          <w:szCs w:val="24"/>
          <w:rtl/>
        </w:rPr>
        <w:t>פרוייקט</w:t>
      </w:r>
      <w:proofErr w:type="spellEnd"/>
      <w:r>
        <w:rPr>
          <w:rFonts w:hint="cs"/>
          <w:sz w:val="24"/>
          <w:szCs w:val="24"/>
          <w:rtl/>
        </w:rPr>
        <w:t xml:space="preserve"> המבצע </w:t>
      </w:r>
      <w:r>
        <w:rPr>
          <w:sz w:val="24"/>
          <w:szCs w:val="24"/>
        </w:rPr>
        <w:t>DLL Injection</w:t>
      </w:r>
      <w:r>
        <w:rPr>
          <w:rFonts w:hint="cs"/>
          <w:sz w:val="24"/>
          <w:szCs w:val="24"/>
          <w:rtl/>
        </w:rPr>
        <w:t xml:space="preserve"> קלאסי. חשוב לציין </w:t>
      </w:r>
      <w:r>
        <w:rPr>
          <w:sz w:val="24"/>
          <w:szCs w:val="24"/>
          <w:rtl/>
        </w:rPr>
        <w:t>–</w:t>
      </w:r>
      <w:r>
        <w:rPr>
          <w:rFonts w:hint="cs"/>
          <w:sz w:val="24"/>
          <w:szCs w:val="24"/>
          <w:rtl/>
        </w:rPr>
        <w:t xml:space="preserve"> </w:t>
      </w:r>
      <w:proofErr w:type="spellStart"/>
      <w:r>
        <w:rPr>
          <w:rFonts w:hint="cs"/>
          <w:sz w:val="24"/>
          <w:szCs w:val="24"/>
          <w:rtl/>
        </w:rPr>
        <w:t>בפרוייקט</w:t>
      </w:r>
      <w:proofErr w:type="spellEnd"/>
      <w:r>
        <w:rPr>
          <w:rFonts w:hint="cs"/>
          <w:sz w:val="24"/>
          <w:szCs w:val="24"/>
          <w:rtl/>
        </w:rPr>
        <w:t xml:space="preserve"> הנ"ל לא השתמשנו במחרוזות/קטעי קוד חתומים, ולכן אם יזוהה </w:t>
      </w:r>
      <w:proofErr w:type="spellStart"/>
      <w:r>
        <w:rPr>
          <w:rFonts w:hint="cs"/>
          <w:sz w:val="24"/>
          <w:szCs w:val="24"/>
          <w:rtl/>
        </w:rPr>
        <w:t>הפרוייקט</w:t>
      </w:r>
      <w:proofErr w:type="spellEnd"/>
      <w:r>
        <w:rPr>
          <w:rFonts w:hint="cs"/>
          <w:sz w:val="24"/>
          <w:szCs w:val="24"/>
          <w:rtl/>
        </w:rPr>
        <w:t xml:space="preserve"> שלנו כזדוני, הוא יזוהה על פי ההתנהגות שלו.</w:t>
      </w:r>
    </w:p>
    <w:p w14:paraId="37F1EBB6" w14:textId="3D2D04B8" w:rsidR="001E575D" w:rsidRDefault="001E575D" w:rsidP="001E575D">
      <w:pPr>
        <w:bidi/>
        <w:rPr>
          <w:sz w:val="24"/>
          <w:szCs w:val="24"/>
          <w:rtl/>
        </w:rPr>
      </w:pPr>
      <w:r>
        <w:rPr>
          <w:rFonts w:hint="cs"/>
          <w:sz w:val="24"/>
          <w:szCs w:val="24"/>
          <w:rtl/>
        </w:rPr>
        <w:t xml:space="preserve">על מנת לבצע </w:t>
      </w:r>
      <w:r>
        <w:rPr>
          <w:sz w:val="24"/>
          <w:szCs w:val="24"/>
        </w:rPr>
        <w:t>DLL Injection</w:t>
      </w:r>
      <w:r>
        <w:rPr>
          <w:rFonts w:hint="cs"/>
          <w:sz w:val="24"/>
          <w:szCs w:val="24"/>
          <w:rtl/>
        </w:rPr>
        <w:t xml:space="preserve">, אנו נשיג </w:t>
      </w:r>
      <w:r>
        <w:rPr>
          <w:sz w:val="24"/>
          <w:szCs w:val="24"/>
        </w:rPr>
        <w:t>Handle</w:t>
      </w:r>
      <w:r>
        <w:rPr>
          <w:rFonts w:hint="cs"/>
          <w:sz w:val="24"/>
          <w:szCs w:val="24"/>
          <w:rtl/>
        </w:rPr>
        <w:t xml:space="preserve"> לתהליך אחר (במקרה זה </w:t>
      </w:r>
      <w:r>
        <w:rPr>
          <w:sz w:val="24"/>
          <w:szCs w:val="24"/>
        </w:rPr>
        <w:t>notepad</w:t>
      </w:r>
      <w:r>
        <w:rPr>
          <w:rFonts w:hint="cs"/>
          <w:sz w:val="24"/>
          <w:szCs w:val="24"/>
          <w:rtl/>
        </w:rPr>
        <w:t xml:space="preserve">), ונקצה במרחב הכתובות של התהליך המרוחק קטע קוד שלנו. לקטע קוד זה נכתוב </w:t>
      </w:r>
      <w:r w:rsidR="00DE0CC4">
        <w:rPr>
          <w:rFonts w:hint="cs"/>
          <w:sz w:val="24"/>
          <w:szCs w:val="24"/>
          <w:rtl/>
        </w:rPr>
        <w:t xml:space="preserve">נתיב של קובץ </w:t>
      </w:r>
      <w:r w:rsidR="00DE0CC4">
        <w:rPr>
          <w:rFonts w:hint="cs"/>
          <w:sz w:val="24"/>
          <w:szCs w:val="24"/>
        </w:rPr>
        <w:t>DLL</w:t>
      </w:r>
      <w:r w:rsidR="00DE0CC4">
        <w:rPr>
          <w:rFonts w:hint="cs"/>
          <w:sz w:val="24"/>
          <w:szCs w:val="24"/>
          <w:rtl/>
        </w:rPr>
        <w:t xml:space="preserve"> אותו נרצה לטעון דינאמית לתהליך המרוחק. אחר כך נחפש את הכתובת של הפונקציה </w:t>
      </w:r>
      <w:r w:rsidR="00DE0CC4">
        <w:rPr>
          <w:sz w:val="24"/>
          <w:szCs w:val="24"/>
        </w:rPr>
        <w:t>LoadLibrary</w:t>
      </w:r>
      <w:r w:rsidR="00DE0CC4">
        <w:rPr>
          <w:rFonts w:hint="cs"/>
          <w:sz w:val="24"/>
          <w:szCs w:val="24"/>
          <w:rtl/>
        </w:rPr>
        <w:t>, וניצור תהליך נוסף אשר יקרא לה עם הפרמטר שאנו רוצים (קישור לקובץ ה-</w:t>
      </w:r>
      <w:r w:rsidR="00DE0CC4">
        <w:rPr>
          <w:rFonts w:hint="cs"/>
          <w:sz w:val="24"/>
          <w:szCs w:val="24"/>
        </w:rPr>
        <w:t>DLL</w:t>
      </w:r>
      <w:r w:rsidR="00DE0CC4">
        <w:rPr>
          <w:rFonts w:hint="cs"/>
          <w:sz w:val="24"/>
          <w:szCs w:val="24"/>
          <w:rtl/>
        </w:rPr>
        <w:t xml:space="preserve"> הזדוני).</w:t>
      </w:r>
    </w:p>
    <w:p w14:paraId="031AD3B9" w14:textId="295DA276" w:rsidR="00DE0CC4" w:rsidRDefault="00DE0CC4" w:rsidP="00DE0CC4">
      <w:pPr>
        <w:bidi/>
        <w:rPr>
          <w:sz w:val="24"/>
          <w:szCs w:val="24"/>
        </w:rPr>
      </w:pPr>
      <w:r>
        <w:rPr>
          <w:noProof/>
        </w:rPr>
        <w:lastRenderedPageBreak/>
        <w:drawing>
          <wp:inline distT="0" distB="0" distL="0" distR="0" wp14:anchorId="160A9D57" wp14:editId="6D5D24E7">
            <wp:extent cx="5943600" cy="2497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97455"/>
                    </a:xfrm>
                    <a:prstGeom prst="rect">
                      <a:avLst/>
                    </a:prstGeom>
                  </pic:spPr>
                </pic:pic>
              </a:graphicData>
            </a:graphic>
          </wp:inline>
        </w:drawing>
      </w:r>
    </w:p>
    <w:p w14:paraId="082E5C1E" w14:textId="24C2B290" w:rsidR="00DE0CC4" w:rsidRDefault="00DE0CC4" w:rsidP="00DE0CC4">
      <w:pPr>
        <w:bidi/>
        <w:rPr>
          <w:sz w:val="24"/>
          <w:szCs w:val="24"/>
        </w:rPr>
      </w:pPr>
    </w:p>
    <w:p w14:paraId="17EFACB3" w14:textId="696A40C6" w:rsidR="00DE0CC4" w:rsidRDefault="008A48F0" w:rsidP="00DE0CC4">
      <w:pPr>
        <w:bidi/>
        <w:rPr>
          <w:sz w:val="24"/>
          <w:szCs w:val="24"/>
          <w:rtl/>
        </w:rPr>
      </w:pPr>
      <w:r>
        <w:rPr>
          <w:rFonts w:hint="cs"/>
          <w:sz w:val="24"/>
          <w:szCs w:val="24"/>
          <w:rtl/>
        </w:rPr>
        <w:t xml:space="preserve">כעת, נבדוק כמה מנועי </w:t>
      </w:r>
      <w:r>
        <w:rPr>
          <w:sz w:val="24"/>
          <w:szCs w:val="24"/>
        </w:rPr>
        <w:t>Antivirus</w:t>
      </w:r>
      <w:r>
        <w:rPr>
          <w:rFonts w:hint="cs"/>
          <w:sz w:val="24"/>
          <w:szCs w:val="24"/>
          <w:rtl/>
        </w:rPr>
        <w:t xml:space="preserve"> זיהו את התוכנית שלנו כזדונית. ואכן, מספר לא קטן של מנועים זיהו אותנו כתוכנית זדונית.</w:t>
      </w:r>
    </w:p>
    <w:p w14:paraId="2C43E414" w14:textId="4391A3E3" w:rsidR="008A48F0" w:rsidRDefault="008A48F0" w:rsidP="008A48F0">
      <w:pPr>
        <w:bidi/>
        <w:rPr>
          <w:sz w:val="24"/>
          <w:szCs w:val="24"/>
          <w:rtl/>
        </w:rPr>
      </w:pPr>
    </w:p>
    <w:p w14:paraId="45492663" w14:textId="32CEC6F3" w:rsidR="008A48F0" w:rsidRDefault="008A48F0" w:rsidP="008A48F0">
      <w:pPr>
        <w:bidi/>
        <w:rPr>
          <w:sz w:val="24"/>
          <w:szCs w:val="24"/>
          <w:rtl/>
        </w:rPr>
      </w:pPr>
      <w:r>
        <w:rPr>
          <w:noProof/>
        </w:rPr>
        <w:drawing>
          <wp:inline distT="0" distB="0" distL="0" distR="0" wp14:anchorId="7D3DD34D" wp14:editId="245382D4">
            <wp:extent cx="5943600" cy="2708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08910"/>
                    </a:xfrm>
                    <a:prstGeom prst="rect">
                      <a:avLst/>
                    </a:prstGeom>
                  </pic:spPr>
                </pic:pic>
              </a:graphicData>
            </a:graphic>
          </wp:inline>
        </w:drawing>
      </w:r>
    </w:p>
    <w:p w14:paraId="41B31A24" w14:textId="26B14A2C" w:rsidR="008A48F0" w:rsidRDefault="008A48F0" w:rsidP="008A48F0">
      <w:pPr>
        <w:bidi/>
        <w:rPr>
          <w:sz w:val="24"/>
          <w:szCs w:val="24"/>
        </w:rPr>
      </w:pPr>
    </w:p>
    <w:p w14:paraId="779FC0B7" w14:textId="797EDEC8" w:rsidR="008A48F0" w:rsidRDefault="008A48F0" w:rsidP="008A48F0">
      <w:pPr>
        <w:bidi/>
        <w:rPr>
          <w:sz w:val="24"/>
          <w:szCs w:val="24"/>
          <w:rtl/>
        </w:rPr>
      </w:pPr>
      <w:r>
        <w:rPr>
          <w:rFonts w:hint="cs"/>
          <w:sz w:val="24"/>
          <w:szCs w:val="24"/>
          <w:rtl/>
        </w:rPr>
        <w:t xml:space="preserve">חשוב לציין, כי גם כאשר הוספנו קריאות לפונקציות כמו </w:t>
      </w:r>
      <w:proofErr w:type="spellStart"/>
      <w:r>
        <w:rPr>
          <w:sz w:val="24"/>
          <w:szCs w:val="24"/>
          <w:lang w:val="fr-FR"/>
        </w:rPr>
        <w:t>Sleep</w:t>
      </w:r>
      <w:proofErr w:type="spellEnd"/>
      <w:r>
        <w:rPr>
          <w:rFonts w:hint="cs"/>
          <w:sz w:val="24"/>
          <w:szCs w:val="24"/>
          <w:rtl/>
        </w:rPr>
        <w:t xml:space="preserve">, ירדו מספר האנטי </w:t>
      </w:r>
      <w:proofErr w:type="spellStart"/>
      <w:r>
        <w:rPr>
          <w:rFonts w:hint="cs"/>
          <w:sz w:val="24"/>
          <w:szCs w:val="24"/>
          <w:rtl/>
        </w:rPr>
        <w:t>ויורוסים</w:t>
      </w:r>
      <w:proofErr w:type="spellEnd"/>
      <w:r>
        <w:rPr>
          <w:rFonts w:hint="cs"/>
          <w:sz w:val="24"/>
          <w:szCs w:val="24"/>
          <w:rtl/>
        </w:rPr>
        <w:t xml:space="preserve"> שזיהו את התוכנית כזדונית, אולם לא בצורה דרסטית מספיק.</w:t>
      </w:r>
    </w:p>
    <w:p w14:paraId="133599EB" w14:textId="0A5E7835" w:rsidR="008A48F0" w:rsidRDefault="008A48F0" w:rsidP="008A48F0">
      <w:pPr>
        <w:bidi/>
        <w:rPr>
          <w:sz w:val="24"/>
          <w:szCs w:val="24"/>
          <w:rtl/>
        </w:rPr>
      </w:pPr>
    </w:p>
    <w:p w14:paraId="653646B1" w14:textId="6EBDBBF4" w:rsidR="008A48F0" w:rsidRPr="008A48F0" w:rsidRDefault="008A48F0" w:rsidP="008A48F0">
      <w:pPr>
        <w:bidi/>
        <w:rPr>
          <w:sz w:val="24"/>
          <w:szCs w:val="24"/>
        </w:rPr>
      </w:pPr>
      <w:r>
        <w:rPr>
          <w:noProof/>
        </w:rPr>
        <w:lastRenderedPageBreak/>
        <w:drawing>
          <wp:inline distT="0" distB="0" distL="0" distR="0" wp14:anchorId="7FE07A72" wp14:editId="1562BD92">
            <wp:extent cx="5943600" cy="24555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55545"/>
                    </a:xfrm>
                    <a:prstGeom prst="rect">
                      <a:avLst/>
                    </a:prstGeom>
                  </pic:spPr>
                </pic:pic>
              </a:graphicData>
            </a:graphic>
          </wp:inline>
        </w:drawing>
      </w:r>
    </w:p>
    <w:sectPr w:rsidR="008A48F0" w:rsidRPr="008A4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9A"/>
    <w:rsid w:val="00064D16"/>
    <w:rsid w:val="00184FEF"/>
    <w:rsid w:val="001E575D"/>
    <w:rsid w:val="005154D9"/>
    <w:rsid w:val="00712C8D"/>
    <w:rsid w:val="008A48F0"/>
    <w:rsid w:val="00B06A6A"/>
    <w:rsid w:val="00B34797"/>
    <w:rsid w:val="00C63041"/>
    <w:rsid w:val="00C97A9A"/>
    <w:rsid w:val="00D11C2E"/>
    <w:rsid w:val="00DE0CC4"/>
    <w:rsid w:val="00DF1E55"/>
    <w:rsid w:val="00E04C34"/>
    <w:rsid w:val="00E875E7"/>
    <w:rsid w:val="00F156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6A09"/>
  <w15:chartTrackingRefBased/>
  <w15:docId w15:val="{6C5EBE77-2BF2-4EFE-9A90-65E5EDCC2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468FA-5698-459D-846C-E2E16B5A9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5</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moshe</dc:creator>
  <cp:keywords/>
  <dc:description/>
  <cp:lastModifiedBy>noam moshe</cp:lastModifiedBy>
  <cp:revision>3</cp:revision>
  <dcterms:created xsi:type="dcterms:W3CDTF">2021-01-17T16:17:00Z</dcterms:created>
  <dcterms:modified xsi:type="dcterms:W3CDTF">2021-02-20T16:23:00Z</dcterms:modified>
</cp:coreProperties>
</file>