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5B4" w:rsidRPr="002F7660" w:rsidRDefault="002F7660">
      <w:pPr>
        <w:rPr>
          <w:b/>
          <w:lang w:val="en-US"/>
        </w:rPr>
      </w:pPr>
      <w:r w:rsidRPr="002F7660">
        <w:rPr>
          <w:b/>
          <w:lang w:val="en-US"/>
        </w:rPr>
        <w:t>What we know:</w:t>
      </w:r>
    </w:p>
    <w:p w:rsidR="002F7660" w:rsidRDefault="002F7660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20CCBEDA" wp14:editId="682F3370">
            <wp:extent cx="6152515" cy="31553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60" w:rsidRDefault="002F7660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2F7660" w:rsidRDefault="002F7660">
      <w:pPr>
        <w:rPr>
          <w:b/>
          <w:lang w:val="en-US"/>
        </w:rPr>
      </w:pPr>
      <w:r>
        <w:rPr>
          <w:b/>
          <w:lang w:val="en-US"/>
        </w:rPr>
        <w:lastRenderedPageBreak/>
        <w:t>What we have:</w:t>
      </w:r>
    </w:p>
    <w:p w:rsidR="002F7660" w:rsidRDefault="002F7660">
      <w:pPr>
        <w:rPr>
          <w:lang w:val="en-US"/>
        </w:rPr>
      </w:pPr>
      <w:r>
        <w:rPr>
          <w:lang w:val="en-US"/>
        </w:rPr>
        <w:t xml:space="preserve">4 endpoints, each of them is associated with a RPRM local user. </w:t>
      </w:r>
    </w:p>
    <w:p w:rsidR="002F7660" w:rsidRDefault="002F7660">
      <w:pPr>
        <w:rPr>
          <w:lang w:val="en-US"/>
        </w:rPr>
      </w:pPr>
      <w:r>
        <w:rPr>
          <w:lang w:val="en-US"/>
        </w:rPr>
        <w:t>HDX – 10.253.91.85, associated with the RPRM local user MisterHDX; Not a dynamically provisioned endpoint, using Polycom GDS protocol:</w:t>
      </w:r>
    </w:p>
    <w:p w:rsidR="002F7660" w:rsidRDefault="002F7660">
      <w:pPr>
        <w:rPr>
          <w:lang w:val="en-US"/>
        </w:rPr>
      </w:pPr>
      <w:r>
        <w:rPr>
          <w:noProof/>
        </w:rPr>
        <w:drawing>
          <wp:inline distT="0" distB="0" distL="0" distR="0" wp14:anchorId="236C5110" wp14:editId="7293E719">
            <wp:extent cx="6152515" cy="1629410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60" w:rsidRDefault="002F7660">
      <w:pPr>
        <w:rPr>
          <w:lang w:val="en-US"/>
        </w:rPr>
      </w:pPr>
      <w:r>
        <w:rPr>
          <w:lang w:val="en-US"/>
        </w:rPr>
        <w:t xml:space="preserve">GS A – 10.253.91.25, associated with the RPRM local user Mister25; Dynamically provisioned endpoint (in fact RPRM Guide says that Group Series units </w:t>
      </w:r>
      <w:r>
        <w:rPr>
          <w:u w:val="single"/>
          <w:lang w:val="en-US"/>
        </w:rPr>
        <w:t xml:space="preserve">have to </w:t>
      </w:r>
      <w:r>
        <w:rPr>
          <w:lang w:val="en-US"/>
        </w:rPr>
        <w:t>be dynamically provisioned); hence it is using LDAP Address Book protocol:</w:t>
      </w:r>
    </w:p>
    <w:p w:rsidR="002F7660" w:rsidRDefault="002F7660">
      <w:pPr>
        <w:rPr>
          <w:lang w:val="en-US"/>
        </w:rPr>
      </w:pPr>
      <w:r>
        <w:rPr>
          <w:noProof/>
        </w:rPr>
        <w:drawing>
          <wp:inline distT="0" distB="0" distL="0" distR="0" wp14:anchorId="1A851C75" wp14:editId="43827030">
            <wp:extent cx="6152515" cy="286956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60" w:rsidRDefault="002F7660">
      <w:pPr>
        <w:rPr>
          <w:lang w:val="en-US"/>
        </w:rPr>
      </w:pPr>
      <w:r>
        <w:rPr>
          <w:lang w:val="en-US"/>
        </w:rPr>
        <w:t>RPD A user: 10.252.142.221, dynamically provisioned endpoint using RPRM local user desktop1; hence it is using LDAP address book protocol as well</w:t>
      </w:r>
    </w:p>
    <w:p w:rsidR="002F7660" w:rsidRDefault="002F7660" w:rsidP="002F7660">
      <w:pPr>
        <w:rPr>
          <w:lang w:val="en-US"/>
        </w:rPr>
      </w:pPr>
      <w:r>
        <w:rPr>
          <w:lang w:val="en-US"/>
        </w:rPr>
        <w:t xml:space="preserve">RPD </w:t>
      </w:r>
      <w:r>
        <w:rPr>
          <w:lang w:val="en-US"/>
        </w:rPr>
        <w:t>B</w:t>
      </w:r>
      <w:r>
        <w:rPr>
          <w:lang w:val="en-US"/>
        </w:rPr>
        <w:t xml:space="preserve"> user: 10.252.142.221, dynamically provisioned endpoin</w:t>
      </w:r>
      <w:r>
        <w:rPr>
          <w:lang w:val="en-US"/>
        </w:rPr>
        <w:t>t using RPRM local user desktop2</w:t>
      </w:r>
      <w:r>
        <w:rPr>
          <w:lang w:val="en-US"/>
        </w:rPr>
        <w:t>; hence it is using LDAP address book protocol as well</w:t>
      </w:r>
    </w:p>
    <w:p w:rsidR="002F7660" w:rsidRDefault="002F7660">
      <w:pPr>
        <w:rPr>
          <w:lang w:val="en-US"/>
        </w:rPr>
      </w:pPr>
      <w:r>
        <w:rPr>
          <w:lang w:val="en-US"/>
        </w:rPr>
        <w:br w:type="page"/>
      </w:r>
    </w:p>
    <w:p w:rsidR="002F7660" w:rsidRDefault="002F7660" w:rsidP="002F7660">
      <w:pPr>
        <w:rPr>
          <w:b/>
          <w:lang w:val="en-US"/>
        </w:rPr>
      </w:pPr>
      <w:r w:rsidRPr="002F7660">
        <w:rPr>
          <w:b/>
          <w:lang w:val="en-US"/>
        </w:rPr>
        <w:lastRenderedPageBreak/>
        <w:t>What we are trying to achieve:</w:t>
      </w:r>
    </w:p>
    <w:p w:rsidR="002F7660" w:rsidRDefault="002F7660" w:rsidP="002F7660">
      <w:pPr>
        <w:rPr>
          <w:lang w:val="en-US"/>
        </w:rPr>
      </w:pPr>
      <w:r>
        <w:rPr>
          <w:lang w:val="en-US"/>
        </w:rPr>
        <w:t>We want to have separate address book for RPD A and GS A and RPD B and HDX. So RPD A and GS A will be seeing each other but not RPD B and HDX and vice versa.</w:t>
      </w:r>
    </w:p>
    <w:p w:rsidR="000A7B52" w:rsidRDefault="000A7B52">
      <w:pPr>
        <w:rPr>
          <w:lang w:val="en-US"/>
        </w:rPr>
      </w:pPr>
      <w:r>
        <w:rPr>
          <w:lang w:val="en-US"/>
        </w:rPr>
        <w:br w:type="page"/>
      </w:r>
    </w:p>
    <w:p w:rsidR="002F7660" w:rsidRDefault="002F7660" w:rsidP="002F7660">
      <w:pPr>
        <w:rPr>
          <w:lang w:val="en-US"/>
        </w:rPr>
      </w:pPr>
      <w:r>
        <w:rPr>
          <w:lang w:val="en-US"/>
        </w:rPr>
        <w:lastRenderedPageBreak/>
        <w:t>All provisioned endpoints are associated with the users already as users were used to provision them. For non-dynamically provisioned HDX I have associated it with the user MisterHDX manually:</w:t>
      </w:r>
    </w:p>
    <w:p w:rsidR="002F7660" w:rsidRDefault="002F7660" w:rsidP="002F7660">
      <w:pPr>
        <w:rPr>
          <w:lang w:val="en-US"/>
        </w:rPr>
      </w:pPr>
      <w:r>
        <w:rPr>
          <w:noProof/>
        </w:rPr>
        <w:drawing>
          <wp:inline distT="0" distB="0" distL="0" distR="0" wp14:anchorId="050B75EE" wp14:editId="2F8B86DC">
            <wp:extent cx="6152515" cy="3752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60" w:rsidRDefault="002F7660" w:rsidP="002F7660">
      <w:pPr>
        <w:rPr>
          <w:lang w:val="en-US"/>
        </w:rPr>
      </w:pPr>
      <w:r>
        <w:rPr>
          <w:lang w:val="en-US"/>
        </w:rPr>
        <w:t>FYI – RPRM doesn’t list non-dynamically managed Group Series endpoint in the list of available endpoints. Again, this is because Group Series should be dynamically provisioned as per RPRM Operations Guide.</w:t>
      </w:r>
    </w:p>
    <w:p w:rsidR="000A7B52" w:rsidRDefault="000A7B52" w:rsidP="002F7660">
      <w:pPr>
        <w:rPr>
          <w:lang w:val="en-US"/>
        </w:rPr>
      </w:pPr>
    </w:p>
    <w:p w:rsidR="000A7B52" w:rsidRDefault="000A7B52" w:rsidP="002F7660">
      <w:pPr>
        <w:rPr>
          <w:lang w:val="en-US"/>
        </w:rPr>
      </w:pPr>
      <w:r>
        <w:rPr>
          <w:lang w:val="en-US"/>
        </w:rPr>
        <w:t>So now I create 2 address books:</w:t>
      </w:r>
    </w:p>
    <w:p w:rsidR="000A7B52" w:rsidRDefault="000A7B52" w:rsidP="002F7660">
      <w:pPr>
        <w:rPr>
          <w:lang w:val="en-US"/>
        </w:rPr>
      </w:pPr>
      <w:r>
        <w:rPr>
          <w:noProof/>
        </w:rPr>
        <w:drawing>
          <wp:inline distT="0" distB="0" distL="0" distR="0" wp14:anchorId="3963DFDD" wp14:editId="54144628">
            <wp:extent cx="6152515" cy="12344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52" w:rsidRDefault="000A7B52" w:rsidP="002F7660">
      <w:pPr>
        <w:rPr>
          <w:lang w:val="en-US"/>
        </w:rPr>
      </w:pPr>
      <w:r>
        <w:rPr>
          <w:lang w:val="en-US"/>
        </w:rPr>
        <w:t>I also create 2 User Groups:</w:t>
      </w:r>
    </w:p>
    <w:p w:rsidR="000A7B52" w:rsidRDefault="000A7B52" w:rsidP="002F7660">
      <w:pPr>
        <w:rPr>
          <w:lang w:val="en-US"/>
        </w:rPr>
      </w:pPr>
      <w:r>
        <w:rPr>
          <w:noProof/>
        </w:rPr>
        <w:drawing>
          <wp:inline distT="0" distB="0" distL="0" distR="0" wp14:anchorId="01D8B3EC" wp14:editId="35F55D31">
            <wp:extent cx="6152515" cy="123698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52" w:rsidRDefault="000A7B52" w:rsidP="002F7660">
      <w:pPr>
        <w:rPr>
          <w:lang w:val="en-US"/>
        </w:rPr>
      </w:pPr>
      <w:r>
        <w:rPr>
          <w:lang w:val="en-US"/>
        </w:rPr>
        <w:t>Each of the address books is associated with corresponding User Group:</w:t>
      </w:r>
    </w:p>
    <w:p w:rsidR="000A7B52" w:rsidRDefault="000A7B52" w:rsidP="002F76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FCF304" wp14:editId="3E876A17">
            <wp:extent cx="6152515" cy="203898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52" w:rsidRDefault="000A7B52" w:rsidP="002F7660">
      <w:pPr>
        <w:rPr>
          <w:lang w:val="en-US"/>
        </w:rPr>
      </w:pPr>
    </w:p>
    <w:p w:rsidR="000A7B52" w:rsidRDefault="000A7B52" w:rsidP="002F7660">
      <w:pPr>
        <w:rPr>
          <w:lang w:val="en-US"/>
        </w:rPr>
      </w:pPr>
      <w:r>
        <w:rPr>
          <w:lang w:val="en-US"/>
        </w:rPr>
        <w:t>User group “</w:t>
      </w:r>
      <w:r w:rsidRPr="000A7B52">
        <w:rPr>
          <w:lang w:val="en-US"/>
        </w:rPr>
        <w:t>GS A and RPD A User Group</w:t>
      </w:r>
      <w:r>
        <w:rPr>
          <w:lang w:val="en-US"/>
        </w:rPr>
        <w:t>” has Mister25 (associated with GSA) and desktop1 (associated with RPDA) as members:</w:t>
      </w:r>
    </w:p>
    <w:p w:rsidR="000A7B52" w:rsidRDefault="000A7B52" w:rsidP="002F7660">
      <w:pPr>
        <w:rPr>
          <w:lang w:val="en-US"/>
        </w:rPr>
      </w:pPr>
      <w:r>
        <w:rPr>
          <w:noProof/>
        </w:rPr>
        <w:drawing>
          <wp:inline distT="0" distB="0" distL="0" distR="0" wp14:anchorId="2902D79A" wp14:editId="1A1F7354">
            <wp:extent cx="6152515" cy="4015105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52" w:rsidRDefault="000A7B52" w:rsidP="002F7660">
      <w:pPr>
        <w:rPr>
          <w:lang w:val="en-US"/>
        </w:rPr>
      </w:pPr>
      <w:r>
        <w:rPr>
          <w:lang w:val="en-US"/>
        </w:rPr>
        <w:t>User group “</w:t>
      </w:r>
      <w:r w:rsidRPr="000A7B52">
        <w:rPr>
          <w:lang w:val="en-US"/>
        </w:rPr>
        <w:t>HDX and RPD B User Group</w:t>
      </w:r>
      <w:r>
        <w:rPr>
          <w:lang w:val="en-US"/>
        </w:rPr>
        <w:t>” has desktop2 (associated with RPD B) and MisterHDX (associated with HDX) as members:</w:t>
      </w:r>
    </w:p>
    <w:p w:rsidR="000A7B52" w:rsidRDefault="000A7B52" w:rsidP="002F76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E446DC" wp14:editId="757FB7B2">
            <wp:extent cx="6152515" cy="312102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52" w:rsidRDefault="000A7B52" w:rsidP="002F7660">
      <w:pPr>
        <w:rPr>
          <w:lang w:val="en-US"/>
        </w:rPr>
      </w:pPr>
    </w:p>
    <w:p w:rsidR="000A7B52" w:rsidRPr="002F7660" w:rsidRDefault="000A7B52" w:rsidP="002F7660">
      <w:pPr>
        <w:rPr>
          <w:lang w:val="en-US"/>
        </w:rPr>
      </w:pPr>
      <w:r>
        <w:rPr>
          <w:lang w:val="en-US"/>
        </w:rPr>
        <w:t>Such configuration allows to achieve what we are trying to achieve.</w:t>
      </w:r>
      <w:bookmarkStart w:id="0" w:name="_GoBack"/>
      <w:bookmarkEnd w:id="0"/>
    </w:p>
    <w:p w:rsidR="002F7660" w:rsidRPr="002F7660" w:rsidRDefault="002F7660" w:rsidP="002F7660">
      <w:pPr>
        <w:rPr>
          <w:lang w:val="en-US"/>
        </w:rPr>
      </w:pPr>
    </w:p>
    <w:p w:rsidR="002F7660" w:rsidRPr="002F7660" w:rsidRDefault="002F7660">
      <w:pPr>
        <w:rPr>
          <w:lang w:val="en-US"/>
        </w:rPr>
      </w:pPr>
    </w:p>
    <w:sectPr w:rsidR="002F7660" w:rsidRPr="002F766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07233"/>
    <w:multiLevelType w:val="hybridMultilevel"/>
    <w:tmpl w:val="071E7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60"/>
    <w:rsid w:val="000A7B52"/>
    <w:rsid w:val="002F7660"/>
    <w:rsid w:val="004C25B4"/>
    <w:rsid w:val="00C1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416E"/>
  <w15:chartTrackingRefBased/>
  <w15:docId w15:val="{84F54BD8-D384-45BD-B9DE-D6B2132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Mesyats, Denis</dc:creator>
  <cp:keywords/>
  <dc:description/>
  <cp:lastModifiedBy>Mesyats, Denis</cp:lastModifiedBy>
  <cp:revision>1</cp:revision>
  <dcterms:created xsi:type="dcterms:W3CDTF">2018-07-05T08:17:00Z</dcterms:created>
  <dcterms:modified xsi:type="dcterms:W3CDTF">2018-07-05T09:11:00Z</dcterms:modified>
</cp:coreProperties>
</file>