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5F8FF"/>
  <w:body>
    <w:sdt>
      <w:sdtPr>
        <w:rPr>
          <w:color w:val="156082" w:themeColor="accent1"/>
        </w:rPr>
        <w:id w:val="1856772121"/>
        <w:docPartObj>
          <w:docPartGallery w:val="Cover Pages"/>
          <w:docPartUnique/>
        </w:docPartObj>
      </w:sdtPr>
      <w:sdtEndPr>
        <w:rPr>
          <w:rFonts w:asciiTheme="majorHAnsi" w:eastAsiaTheme="majorEastAsia" w:hAnsiTheme="majorHAnsi" w:cstheme="majorBidi"/>
          <w:caps/>
          <w:color w:val="FFFFFF" w:themeColor="background1"/>
          <w:sz w:val="64"/>
          <w:szCs w:val="64"/>
        </w:rPr>
      </w:sdtEndPr>
      <w:sdtContent>
        <w:p w14:paraId="2420DBBF" w14:textId="3B4DEBA9" w:rsidR="00AB550F" w:rsidRDefault="00AB550F">
          <w:pPr>
            <w:pStyle w:val="NoSpacing"/>
            <w:spacing w:before="1540" w:after="240"/>
            <w:jc w:val="center"/>
            <w:rPr>
              <w:color w:val="156082" w:themeColor="accent1"/>
            </w:rPr>
          </w:pPr>
          <w:r>
            <w:rPr>
              <w:noProof/>
              <w:color w:val="156082" w:themeColor="accent1"/>
            </w:rPr>
            <w:drawing>
              <wp:inline distT="0" distB="0" distL="0" distR="0" wp14:anchorId="0B572EF7" wp14:editId="2AB17EF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BBF1FF1AA72442EACE40E9263B143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B9AE889" w14:textId="56F5E004" w:rsidR="00AB550F" w:rsidRDefault="00AB550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REDKROSS RESEARCH FOUNDATION</w:t>
              </w:r>
            </w:p>
          </w:sdtContent>
        </w:sdt>
        <w:p w14:paraId="068DDCAB" w14:textId="77777777" w:rsidR="00AB550F" w:rsidRDefault="00AB550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76609D46" wp14:editId="737E749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36"/>
                                    <w:szCs w:val="36"/>
                                  </w:rPr>
                                  <w:alias w:val="Date"/>
                                  <w:tag w:val=""/>
                                  <w:id w:val="197127006"/>
                                  <w:dataBinding w:prefixMappings="xmlns:ns0='http://schemas.microsoft.com/office/2006/coverPageProps' " w:xpath="/ns0:CoverPageProperties[1]/ns0:PublishDate[1]" w:storeItemID="{55AF091B-3C7A-41E3-B477-F2FDAA23CFDA}"/>
                                  <w:date w:fullDate="2026-05-21T00:00:00Z">
                                    <w:dateFormat w:val="MMMM d, yyyy"/>
                                    <w:lid w:val="en-US"/>
                                    <w:storeMappedDataAs w:val="dateTime"/>
                                    <w:calendar w:val="gregorian"/>
                                  </w:date>
                                </w:sdtPr>
                                <w:sdtContent>
                                  <w:p w14:paraId="4E8061CD" w14:textId="568F5FC3" w:rsidR="00AB550F" w:rsidRPr="00AB550F" w:rsidRDefault="00AB550F">
                                    <w:pPr>
                                      <w:pStyle w:val="NoSpacing"/>
                                      <w:spacing w:after="40"/>
                                      <w:jc w:val="center"/>
                                      <w:rPr>
                                        <w:caps/>
                                        <w:color w:val="156082" w:themeColor="accent1"/>
                                        <w:sz w:val="36"/>
                                        <w:szCs w:val="36"/>
                                      </w:rPr>
                                    </w:pPr>
                                    <w:r w:rsidRPr="00AB550F">
                                      <w:rPr>
                                        <w:caps/>
                                        <w:color w:val="156082" w:themeColor="accent1"/>
                                        <w:sz w:val="36"/>
                                        <w:szCs w:val="36"/>
                                      </w:rPr>
                                      <w:t>May 21, 2026</w:t>
                                    </w:r>
                                  </w:p>
                                </w:sdtContent>
                              </w:sdt>
                              <w:p w14:paraId="2E34C3A0" w14:textId="5A94009B" w:rsidR="00AB550F" w:rsidRPr="00AB550F" w:rsidRDefault="00AB550F">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AB550F">
                                      <w:rPr>
                                        <w:caps/>
                                        <w:color w:val="156082" w:themeColor="accent1"/>
                                        <w:sz w:val="28"/>
                                        <w:szCs w:val="28"/>
                                      </w:rPr>
                                      <w:t>Intern ID: 2157</w:t>
                                    </w:r>
                                  </w:sdtContent>
                                </w:sdt>
                              </w:p>
                              <w:p w14:paraId="394195E9" w14:textId="1FC53C2B" w:rsidR="00AB550F" w:rsidRPr="00AB550F" w:rsidRDefault="00AB550F">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AB550F">
                                      <w:rPr>
                                        <w:color w:val="156082" w:themeColor="accent1"/>
                                        <w:sz w:val="28"/>
                                        <w:szCs w:val="28"/>
                                      </w:rPr>
                                      <w:t>SUBMITTED BY: AVADHOOT DHANU</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6609D4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36"/>
                              <w:szCs w:val="36"/>
                            </w:rPr>
                            <w:alias w:val="Date"/>
                            <w:tag w:val=""/>
                            <w:id w:val="197127006"/>
                            <w:dataBinding w:prefixMappings="xmlns:ns0='http://schemas.microsoft.com/office/2006/coverPageProps' " w:xpath="/ns0:CoverPageProperties[1]/ns0:PublishDate[1]" w:storeItemID="{55AF091B-3C7A-41E3-B477-F2FDAA23CFDA}"/>
                            <w:date w:fullDate="2026-05-21T00:00:00Z">
                              <w:dateFormat w:val="MMMM d, yyyy"/>
                              <w:lid w:val="en-US"/>
                              <w:storeMappedDataAs w:val="dateTime"/>
                              <w:calendar w:val="gregorian"/>
                            </w:date>
                          </w:sdtPr>
                          <w:sdtContent>
                            <w:p w14:paraId="4E8061CD" w14:textId="568F5FC3" w:rsidR="00AB550F" w:rsidRPr="00AB550F" w:rsidRDefault="00AB550F">
                              <w:pPr>
                                <w:pStyle w:val="NoSpacing"/>
                                <w:spacing w:after="40"/>
                                <w:jc w:val="center"/>
                                <w:rPr>
                                  <w:caps/>
                                  <w:color w:val="156082" w:themeColor="accent1"/>
                                  <w:sz w:val="36"/>
                                  <w:szCs w:val="36"/>
                                </w:rPr>
                              </w:pPr>
                              <w:r w:rsidRPr="00AB550F">
                                <w:rPr>
                                  <w:caps/>
                                  <w:color w:val="156082" w:themeColor="accent1"/>
                                  <w:sz w:val="36"/>
                                  <w:szCs w:val="36"/>
                                </w:rPr>
                                <w:t>May 21, 2026</w:t>
                              </w:r>
                            </w:p>
                          </w:sdtContent>
                        </w:sdt>
                        <w:p w14:paraId="2E34C3A0" w14:textId="5A94009B" w:rsidR="00AB550F" w:rsidRPr="00AB550F" w:rsidRDefault="00AB550F">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AB550F">
                                <w:rPr>
                                  <w:caps/>
                                  <w:color w:val="156082" w:themeColor="accent1"/>
                                  <w:sz w:val="28"/>
                                  <w:szCs w:val="28"/>
                                </w:rPr>
                                <w:t>Intern ID: 2157</w:t>
                              </w:r>
                            </w:sdtContent>
                          </w:sdt>
                        </w:p>
                        <w:p w14:paraId="394195E9" w14:textId="1FC53C2B" w:rsidR="00AB550F" w:rsidRPr="00AB550F" w:rsidRDefault="00AB550F">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AB550F">
                                <w:rPr>
                                  <w:color w:val="156082" w:themeColor="accent1"/>
                                  <w:sz w:val="28"/>
                                  <w:szCs w:val="28"/>
                                </w:rPr>
                                <w:t>SUBMITTED BY: AVADHOOT DHANU</w:t>
                              </w:r>
                            </w:sdtContent>
                          </w:sdt>
                        </w:p>
                      </w:txbxContent>
                    </v:textbox>
                    <w10:wrap anchorx="margin" anchory="page"/>
                  </v:shape>
                </w:pict>
              </mc:Fallback>
            </mc:AlternateContent>
          </w:r>
          <w:r>
            <w:rPr>
              <w:noProof/>
              <w:color w:val="156082" w:themeColor="accent1"/>
            </w:rPr>
            <w:drawing>
              <wp:inline distT="0" distB="0" distL="0" distR="0" wp14:anchorId="554B05D7" wp14:editId="3A2BEC3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5D73BA2" w14:textId="77777777" w:rsidR="00AB550F" w:rsidRDefault="00AB550F" w:rsidP="00AB550F">
          <w:pPr>
            <w:jc w:val="center"/>
            <w:rPr>
              <w:rFonts w:asciiTheme="majorHAnsi" w:eastAsiaTheme="majorEastAsia" w:hAnsiTheme="majorHAnsi" w:cstheme="majorBidi"/>
              <w:b/>
              <w:bCs/>
              <w:caps/>
              <w:color w:val="FFFFFF" w:themeColor="background1"/>
              <w:kern w:val="0"/>
              <w:sz w:val="64"/>
              <w:szCs w:val="64"/>
              <w:lang w:bidi="ar-SA"/>
              <w14:ligatures w14:val="none"/>
            </w:rPr>
          </w:pPr>
        </w:p>
        <w:sdt>
          <w:sdtPr>
            <w:rPr>
              <w:color w:val="156082" w:themeColor="accent1"/>
              <w:sz w:val="52"/>
              <w:szCs w:val="52"/>
            </w:rPr>
            <w:alias w:val="Subtitle"/>
            <w:tag w:val=""/>
            <w:id w:val="328029620"/>
            <w:placeholder>
              <w:docPart w:val="932C4028B18A4E3E89C5DA0B4C61A064"/>
            </w:placeholder>
            <w:dataBinding w:prefixMappings="xmlns:ns0='http://purl.org/dc/elements/1.1/' xmlns:ns1='http://schemas.openxmlformats.org/package/2006/metadata/core-properties' " w:xpath="/ns1:coreProperties[1]/ns0:subject[1]" w:storeItemID="{6C3C8BC8-F283-45AE-878A-BAB7291924A1}"/>
            <w:text/>
          </w:sdtPr>
          <w:sdtContent>
            <w:p w14:paraId="1E3AD4F7" w14:textId="77777777" w:rsidR="00AB550F" w:rsidRPr="00AB550F" w:rsidRDefault="00AB550F" w:rsidP="00AB550F">
              <w:pPr>
                <w:pStyle w:val="NoSpacing"/>
                <w:jc w:val="center"/>
                <w:rPr>
                  <w:color w:val="156082" w:themeColor="accent1"/>
                  <w:sz w:val="52"/>
                  <w:szCs w:val="52"/>
                </w:rPr>
              </w:pPr>
              <w:r w:rsidRPr="00AB550F">
                <w:rPr>
                  <w:color w:val="156082" w:themeColor="accent1"/>
                  <w:sz w:val="52"/>
                  <w:szCs w:val="52"/>
                  <w:cs/>
                  <w:lang w:bidi="mr-IN"/>
                </w:rPr>
                <w:t>[</w:t>
              </w:r>
              <w:r w:rsidRPr="00AB550F">
                <w:rPr>
                  <w:color w:val="156082" w:themeColor="accent1"/>
                  <w:sz w:val="52"/>
                  <w:szCs w:val="52"/>
                  <w:lang w:bidi="mr-IN"/>
                </w:rPr>
                <w:t>SHAMOON Malware Intelligence Report]</w:t>
              </w:r>
            </w:p>
          </w:sdtContent>
        </w:sdt>
        <w:p w14:paraId="1A45BFC7" w14:textId="77777777" w:rsidR="00AB550F" w:rsidRDefault="00AB550F" w:rsidP="00AB550F">
          <w:pPr>
            <w:jc w:val="center"/>
            <w:rPr>
              <w:rFonts w:asciiTheme="majorHAnsi" w:eastAsiaTheme="majorEastAsia" w:hAnsiTheme="majorHAnsi" w:cstheme="majorBidi"/>
              <w:b/>
              <w:bCs/>
              <w:caps/>
              <w:color w:val="FFFFFF" w:themeColor="background1"/>
              <w:kern w:val="0"/>
              <w:sz w:val="64"/>
              <w:szCs w:val="64"/>
              <w:lang w:bidi="ar-SA"/>
              <w14:ligatures w14:val="none"/>
            </w:rPr>
          </w:pPr>
        </w:p>
        <w:p w14:paraId="69C477DD" w14:textId="77777777" w:rsidR="00AB550F" w:rsidRDefault="00AB550F" w:rsidP="00AB550F">
          <w:pPr>
            <w:jc w:val="center"/>
            <w:rPr>
              <w:rFonts w:asciiTheme="majorHAnsi" w:eastAsiaTheme="majorEastAsia" w:hAnsiTheme="majorHAnsi" w:cstheme="majorBidi"/>
              <w:b/>
              <w:bCs/>
              <w:caps/>
              <w:color w:val="FFFFFF" w:themeColor="background1"/>
              <w:kern w:val="0"/>
              <w:sz w:val="64"/>
              <w:szCs w:val="64"/>
              <w:lang w:bidi="ar-SA"/>
              <w14:ligatures w14:val="none"/>
            </w:rPr>
          </w:pPr>
        </w:p>
        <w:p w14:paraId="22B20E85" w14:textId="33B13903" w:rsidR="007F0441" w:rsidRPr="00AB550F" w:rsidRDefault="00AB550F">
          <w:pPr>
            <w:rPr>
              <w:rFonts w:asciiTheme="majorHAnsi" w:eastAsiaTheme="majorEastAsia" w:hAnsiTheme="majorHAnsi" w:cstheme="majorBidi"/>
              <w:caps/>
              <w:color w:val="FFFFFF" w:themeColor="background1"/>
              <w:kern w:val="0"/>
              <w:sz w:val="64"/>
              <w:szCs w:val="64"/>
              <w:lang w:bidi="ar-SA"/>
              <w14:ligatures w14:val="none"/>
            </w:rPr>
          </w:pPr>
          <w:r>
            <w:rPr>
              <w:rFonts w:asciiTheme="majorHAnsi" w:eastAsiaTheme="majorEastAsia" w:hAnsiTheme="majorHAnsi" w:cstheme="majorBidi"/>
              <w:caps/>
              <w:color w:val="FFFFFF" w:themeColor="background1"/>
              <w:kern w:val="0"/>
              <w:sz w:val="64"/>
              <w:szCs w:val="64"/>
              <w:lang w:bidi="ar-SA"/>
              <w14:ligatures w14:val="none"/>
            </w:rPr>
            <w:br w:type="page"/>
          </w:r>
        </w:p>
      </w:sdtContent>
    </w:sdt>
    <w:p w14:paraId="7322AC00" w14:textId="4EB6EF3D" w:rsidR="00882677" w:rsidRPr="007F0441" w:rsidRDefault="0077751C" w:rsidP="00907836">
      <w:pPr>
        <w:pBdr>
          <w:bottom w:val="single" w:sz="4" w:space="1" w:color="FFFFFF" w:themeColor="background1"/>
        </w:pBdr>
        <w:shd w:val="clear" w:color="auto" w:fill="153D63" w:themeFill="text2" w:themeFillTint="E6"/>
        <w:jc w:val="center"/>
        <w:rPr>
          <w:b/>
          <w:bCs/>
          <w:sz w:val="40"/>
          <w:szCs w:val="32"/>
        </w:rPr>
      </w:pPr>
      <w:r w:rsidRPr="007F0441">
        <w:rPr>
          <w:b/>
          <w:bCs/>
          <w:sz w:val="40"/>
          <w:szCs w:val="32"/>
        </w:rPr>
        <w:lastRenderedPageBreak/>
        <w:t>Introduction</w:t>
      </w:r>
    </w:p>
    <w:p w14:paraId="3FCF838A" w14:textId="6DCB0955" w:rsidR="005D5FC2" w:rsidRDefault="005D5FC2" w:rsidP="005D5FC2">
      <w:pPr>
        <w:jc w:val="center"/>
      </w:pPr>
    </w:p>
    <w:p w14:paraId="06C2720E" w14:textId="0EA3DFDB" w:rsidR="007F0441" w:rsidRPr="007F0441" w:rsidRDefault="007F0441" w:rsidP="005D5FC2">
      <w:pPr>
        <w:jc w:val="both"/>
      </w:pPr>
      <w:r w:rsidRPr="007F0441">
        <w:t xml:space="preserve">Shamoon, also known as </w:t>
      </w:r>
      <w:proofErr w:type="spellStart"/>
      <w:r w:rsidRPr="007F0441">
        <w:rPr>
          <w:b/>
          <w:bCs/>
        </w:rPr>
        <w:t>Disttrack</w:t>
      </w:r>
      <w:proofErr w:type="spellEnd"/>
      <w:r w:rsidRPr="007F0441">
        <w:t xml:space="preserve">, is a highly destructive malware classified as a </w:t>
      </w:r>
      <w:r w:rsidRPr="007F0441">
        <w:rPr>
          <w:b/>
          <w:bCs/>
        </w:rPr>
        <w:t>wiper malware</w:t>
      </w:r>
      <w:r w:rsidRPr="007F0441">
        <w:t xml:space="preserve"> that was first discovered in 2012. Unlike traditional malware designed to steal information for financial gain, Shamoon was specifically created to destroy data, erase systems, and disrupt organizational operations on a massive scale. The malware became globally known after its devastating attack on the energy company Saudi Aramco, where approximately 30,000 computers were rendered unusable.</w:t>
      </w:r>
    </w:p>
    <w:p w14:paraId="6C9E289F" w14:textId="77777777" w:rsidR="007F0441" w:rsidRPr="007F0441" w:rsidRDefault="007F0441" w:rsidP="005D5FC2">
      <w:pPr>
        <w:jc w:val="both"/>
      </w:pPr>
      <w:r w:rsidRPr="007F0441">
        <w:t>Shamoon primarily targeted energy and oil sector organizations in the Middle East and was designed to overwrite critical files, corrupt the Master Boot Record (MBR), and make infected systems inoperable. The malware spread through internal networks using stolen credentials and administrative tools, causing severe operational disruptions and financial losses.</w:t>
      </w:r>
    </w:p>
    <w:p w14:paraId="0A895C0B" w14:textId="7A6B2F7F" w:rsidR="007F0441" w:rsidRDefault="007F0441" w:rsidP="005D5FC2">
      <w:pPr>
        <w:jc w:val="both"/>
      </w:pPr>
      <w:r w:rsidRPr="007F0441">
        <w:t>Security researchers consider Shamoon one of the most significant cyber warfare-style attacks due to its destructive capabilities and large-scale impact on critical infrastructure. Multiple variants of the malware have appeared over the years, showing continuous evolution in its techniques, persistence methods, and attack strategies.</w:t>
      </w:r>
    </w:p>
    <w:p w14:paraId="086B82E9" w14:textId="77777777" w:rsidR="005D5FC2" w:rsidRDefault="005D5FC2" w:rsidP="005D5FC2">
      <w:pPr>
        <w:jc w:val="both"/>
      </w:pPr>
    </w:p>
    <w:p w14:paraId="057177BB" w14:textId="77777777" w:rsidR="005D5FC2" w:rsidRDefault="005D5FC2" w:rsidP="005D5FC2">
      <w:pPr>
        <w:jc w:val="both"/>
      </w:pPr>
    </w:p>
    <w:p w14:paraId="10468A2E" w14:textId="77777777" w:rsidR="005D5FC2" w:rsidRDefault="005D5FC2" w:rsidP="005D5FC2">
      <w:pPr>
        <w:jc w:val="both"/>
      </w:pPr>
    </w:p>
    <w:p w14:paraId="2DF1F37C" w14:textId="3616B849" w:rsidR="005D5FC2" w:rsidRDefault="005D5FC2">
      <w:r>
        <w:br w:type="page"/>
      </w:r>
    </w:p>
    <w:p w14:paraId="6B1C7139" w14:textId="77777777" w:rsidR="005D5FC2" w:rsidRPr="005D5FC2" w:rsidRDefault="005D5FC2" w:rsidP="00907836">
      <w:pPr>
        <w:shd w:val="clear" w:color="auto" w:fill="153D63" w:themeFill="text2" w:themeFillTint="E6"/>
        <w:spacing w:line="240" w:lineRule="auto"/>
        <w:jc w:val="center"/>
        <w:rPr>
          <w:b/>
          <w:bCs/>
        </w:rPr>
      </w:pPr>
      <w:r w:rsidRPr="00FB0981">
        <w:rPr>
          <w:b/>
          <w:bCs/>
          <w:sz w:val="40"/>
          <w:szCs w:val="32"/>
        </w:rPr>
        <w:lastRenderedPageBreak/>
        <w:t>Malware Family Overview</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28"/>
        <w:gridCol w:w="5228"/>
      </w:tblGrid>
      <w:tr w:rsidR="00FB0981" w14:paraId="12EDEBC3" w14:textId="77777777" w:rsidTr="0077751C">
        <w:trPr>
          <w:trHeight w:val="514"/>
        </w:trPr>
        <w:tc>
          <w:tcPr>
            <w:tcW w:w="5228" w:type="dxa"/>
            <w:shd w:val="clear" w:color="auto" w:fill="153D63" w:themeFill="text2" w:themeFillTint="E6"/>
          </w:tcPr>
          <w:p w14:paraId="1C22D84F" w14:textId="2D35E0AC" w:rsidR="00FB0981" w:rsidRPr="00FB0981" w:rsidRDefault="00FB0981" w:rsidP="00FB0981">
            <w:pPr>
              <w:jc w:val="both"/>
              <w:rPr>
                <w:b/>
                <w:bCs/>
                <w:szCs w:val="22"/>
              </w:rPr>
            </w:pPr>
            <w:r w:rsidRPr="00FB0981">
              <w:rPr>
                <w:b/>
                <w:bCs/>
                <w:szCs w:val="22"/>
              </w:rPr>
              <w:t>Family Name</w:t>
            </w:r>
          </w:p>
        </w:tc>
        <w:tc>
          <w:tcPr>
            <w:tcW w:w="5228" w:type="dxa"/>
            <w:shd w:val="clear" w:color="auto" w:fill="4C94D8" w:themeFill="text2" w:themeFillTint="80"/>
          </w:tcPr>
          <w:p w14:paraId="4E2623D6" w14:textId="77777777" w:rsidR="00FB0981" w:rsidRPr="0077751C" w:rsidRDefault="00FB0981" w:rsidP="00FB0981">
            <w:pPr>
              <w:jc w:val="both"/>
              <w:rPr>
                <w:color w:val="FFFFFF" w:themeColor="background1"/>
                <w:szCs w:val="22"/>
              </w:rPr>
            </w:pPr>
            <w:r w:rsidRPr="0077751C">
              <w:rPr>
                <w:color w:val="FFFFFF" w:themeColor="background1"/>
                <w:szCs w:val="22"/>
              </w:rPr>
              <w:t xml:space="preserve">Shamoon / </w:t>
            </w:r>
            <w:proofErr w:type="spellStart"/>
            <w:r w:rsidRPr="0077751C">
              <w:rPr>
                <w:color w:val="FFFFFF" w:themeColor="background1"/>
                <w:szCs w:val="22"/>
              </w:rPr>
              <w:t>Disttrack</w:t>
            </w:r>
            <w:proofErr w:type="spellEnd"/>
          </w:p>
          <w:p w14:paraId="7FD113B4" w14:textId="726811A3" w:rsidR="00FB0981" w:rsidRPr="0077751C" w:rsidRDefault="00FB0981" w:rsidP="00FB0981">
            <w:pPr>
              <w:jc w:val="both"/>
              <w:rPr>
                <w:color w:val="FFFFFF" w:themeColor="background1"/>
                <w:szCs w:val="22"/>
              </w:rPr>
            </w:pPr>
          </w:p>
        </w:tc>
      </w:tr>
      <w:tr w:rsidR="00FB0981" w14:paraId="34FC0CC8" w14:textId="77777777" w:rsidTr="0077751C">
        <w:trPr>
          <w:trHeight w:val="503"/>
        </w:trPr>
        <w:tc>
          <w:tcPr>
            <w:tcW w:w="5228" w:type="dxa"/>
            <w:shd w:val="clear" w:color="auto" w:fill="153D63" w:themeFill="text2" w:themeFillTint="E6"/>
          </w:tcPr>
          <w:p w14:paraId="4C7A459F" w14:textId="2488D3BE" w:rsidR="00FB0981" w:rsidRPr="00FB0981" w:rsidRDefault="00FB0981" w:rsidP="00FB0981">
            <w:pPr>
              <w:jc w:val="both"/>
              <w:rPr>
                <w:b/>
                <w:bCs/>
                <w:szCs w:val="22"/>
              </w:rPr>
            </w:pPr>
            <w:r w:rsidRPr="00FB0981">
              <w:rPr>
                <w:b/>
                <w:bCs/>
                <w:szCs w:val="22"/>
              </w:rPr>
              <w:t>Type</w:t>
            </w:r>
          </w:p>
        </w:tc>
        <w:tc>
          <w:tcPr>
            <w:tcW w:w="5228" w:type="dxa"/>
            <w:shd w:val="clear" w:color="auto" w:fill="4C94D8" w:themeFill="text2" w:themeFillTint="80"/>
          </w:tcPr>
          <w:p w14:paraId="48862420" w14:textId="77777777" w:rsidR="00FB0981" w:rsidRPr="0077751C" w:rsidRDefault="00FB0981" w:rsidP="00FB0981">
            <w:pPr>
              <w:jc w:val="both"/>
              <w:rPr>
                <w:color w:val="FFFFFF" w:themeColor="background1"/>
                <w:szCs w:val="22"/>
              </w:rPr>
            </w:pPr>
            <w:r w:rsidRPr="0077751C">
              <w:rPr>
                <w:color w:val="FFFFFF" w:themeColor="background1"/>
                <w:szCs w:val="22"/>
              </w:rPr>
              <w:t>Wiper Malware</w:t>
            </w:r>
          </w:p>
          <w:p w14:paraId="09CDBDEE" w14:textId="014CF95D" w:rsidR="00FB0981" w:rsidRPr="0077751C" w:rsidRDefault="00FB0981" w:rsidP="00FB0981">
            <w:pPr>
              <w:jc w:val="both"/>
              <w:rPr>
                <w:color w:val="FFFFFF" w:themeColor="background1"/>
                <w:szCs w:val="22"/>
              </w:rPr>
            </w:pPr>
          </w:p>
        </w:tc>
      </w:tr>
      <w:tr w:rsidR="00FB0981" w14:paraId="3D954E1B" w14:textId="77777777" w:rsidTr="0077751C">
        <w:trPr>
          <w:trHeight w:val="480"/>
        </w:trPr>
        <w:tc>
          <w:tcPr>
            <w:tcW w:w="5228" w:type="dxa"/>
            <w:shd w:val="clear" w:color="auto" w:fill="153D63" w:themeFill="text2" w:themeFillTint="E6"/>
          </w:tcPr>
          <w:p w14:paraId="44832CC6" w14:textId="75B92FC5" w:rsidR="00FB0981" w:rsidRPr="00FB0981" w:rsidRDefault="00FB0981" w:rsidP="00FB0981">
            <w:pPr>
              <w:jc w:val="both"/>
              <w:rPr>
                <w:b/>
                <w:bCs/>
                <w:szCs w:val="22"/>
              </w:rPr>
            </w:pPr>
            <w:r w:rsidRPr="00FB0981">
              <w:rPr>
                <w:b/>
                <w:bCs/>
                <w:szCs w:val="22"/>
              </w:rPr>
              <w:t>First Seen</w:t>
            </w:r>
          </w:p>
        </w:tc>
        <w:tc>
          <w:tcPr>
            <w:tcW w:w="5228" w:type="dxa"/>
            <w:shd w:val="clear" w:color="auto" w:fill="4C94D8" w:themeFill="text2" w:themeFillTint="80"/>
          </w:tcPr>
          <w:p w14:paraId="64EBDBE6" w14:textId="77777777" w:rsidR="00FB0981" w:rsidRPr="0077751C" w:rsidRDefault="00FB0981" w:rsidP="00FB0981">
            <w:pPr>
              <w:jc w:val="both"/>
              <w:rPr>
                <w:color w:val="FFFFFF" w:themeColor="background1"/>
                <w:szCs w:val="22"/>
              </w:rPr>
            </w:pPr>
            <w:r w:rsidRPr="0077751C">
              <w:rPr>
                <w:color w:val="FFFFFF" w:themeColor="background1"/>
                <w:szCs w:val="22"/>
              </w:rPr>
              <w:t>2012</w:t>
            </w:r>
          </w:p>
          <w:p w14:paraId="775972C8" w14:textId="13B930CF" w:rsidR="00FB0981" w:rsidRPr="0077751C" w:rsidRDefault="00FB0981" w:rsidP="00FB0981">
            <w:pPr>
              <w:jc w:val="both"/>
              <w:rPr>
                <w:color w:val="FFFFFF" w:themeColor="background1"/>
                <w:szCs w:val="22"/>
              </w:rPr>
            </w:pPr>
          </w:p>
        </w:tc>
      </w:tr>
      <w:tr w:rsidR="00FB0981" w14:paraId="55A21583" w14:textId="77777777" w:rsidTr="0077751C">
        <w:trPr>
          <w:trHeight w:val="455"/>
        </w:trPr>
        <w:tc>
          <w:tcPr>
            <w:tcW w:w="5228" w:type="dxa"/>
            <w:shd w:val="clear" w:color="auto" w:fill="153D63" w:themeFill="text2" w:themeFillTint="E6"/>
          </w:tcPr>
          <w:p w14:paraId="23E22792" w14:textId="5C58AABD" w:rsidR="00FB0981" w:rsidRPr="00FB0981" w:rsidRDefault="00FB0981" w:rsidP="00FB0981">
            <w:pPr>
              <w:jc w:val="both"/>
              <w:rPr>
                <w:b/>
                <w:bCs/>
                <w:szCs w:val="22"/>
              </w:rPr>
            </w:pPr>
            <w:r w:rsidRPr="00FB0981">
              <w:rPr>
                <w:b/>
                <w:bCs/>
                <w:szCs w:val="22"/>
              </w:rPr>
              <w:t>Target Sector</w:t>
            </w:r>
          </w:p>
        </w:tc>
        <w:tc>
          <w:tcPr>
            <w:tcW w:w="5228" w:type="dxa"/>
            <w:shd w:val="clear" w:color="auto" w:fill="4C94D8" w:themeFill="text2" w:themeFillTint="80"/>
          </w:tcPr>
          <w:p w14:paraId="56710C2C" w14:textId="77777777" w:rsidR="00FB0981" w:rsidRPr="0077751C" w:rsidRDefault="00FB0981" w:rsidP="00FB0981">
            <w:pPr>
              <w:jc w:val="both"/>
              <w:rPr>
                <w:color w:val="FFFFFF" w:themeColor="background1"/>
                <w:szCs w:val="22"/>
              </w:rPr>
            </w:pPr>
            <w:r w:rsidRPr="0077751C">
              <w:rPr>
                <w:color w:val="FFFFFF" w:themeColor="background1"/>
                <w:szCs w:val="22"/>
              </w:rPr>
              <w:t>Oil &amp; Gas, Energy</w:t>
            </w:r>
          </w:p>
          <w:p w14:paraId="3614C3A3" w14:textId="43771C21" w:rsidR="00FB0981" w:rsidRPr="0077751C" w:rsidRDefault="00FB0981" w:rsidP="00FB0981">
            <w:pPr>
              <w:jc w:val="both"/>
              <w:rPr>
                <w:color w:val="FFFFFF" w:themeColor="background1"/>
                <w:szCs w:val="22"/>
              </w:rPr>
            </w:pPr>
          </w:p>
        </w:tc>
      </w:tr>
      <w:tr w:rsidR="00FB0981" w14:paraId="1F610AC3" w14:textId="77777777" w:rsidTr="0077751C">
        <w:trPr>
          <w:trHeight w:val="857"/>
        </w:trPr>
        <w:tc>
          <w:tcPr>
            <w:tcW w:w="5228" w:type="dxa"/>
            <w:shd w:val="clear" w:color="auto" w:fill="153D63" w:themeFill="text2" w:themeFillTint="E6"/>
          </w:tcPr>
          <w:p w14:paraId="46201F80" w14:textId="253EC10A" w:rsidR="00FB0981" w:rsidRPr="00FB0981" w:rsidRDefault="00FB0981" w:rsidP="00FB0981">
            <w:pPr>
              <w:jc w:val="both"/>
              <w:rPr>
                <w:b/>
                <w:bCs/>
                <w:szCs w:val="22"/>
              </w:rPr>
            </w:pPr>
            <w:r w:rsidRPr="00FB0981">
              <w:rPr>
                <w:b/>
                <w:bCs/>
                <w:szCs w:val="22"/>
              </w:rPr>
              <w:t>Main Objective</w:t>
            </w:r>
          </w:p>
        </w:tc>
        <w:tc>
          <w:tcPr>
            <w:tcW w:w="5228" w:type="dxa"/>
            <w:shd w:val="clear" w:color="auto" w:fill="4C94D8" w:themeFill="text2" w:themeFillTint="80"/>
          </w:tcPr>
          <w:p w14:paraId="59655454" w14:textId="0314BF59" w:rsidR="00FB0981" w:rsidRPr="0077751C" w:rsidRDefault="00FB0981" w:rsidP="00FB0981">
            <w:pPr>
              <w:jc w:val="both"/>
              <w:rPr>
                <w:color w:val="FFFFFF" w:themeColor="background1"/>
                <w:szCs w:val="22"/>
              </w:rPr>
            </w:pPr>
            <w:r w:rsidRPr="0077751C">
              <w:rPr>
                <w:color w:val="FFFFFF" w:themeColor="background1"/>
                <w:szCs w:val="22"/>
              </w:rPr>
              <w:t>To destroy systems, erase data, and disrupt business operations on a large scale.</w:t>
            </w:r>
          </w:p>
        </w:tc>
      </w:tr>
      <w:tr w:rsidR="00FB0981" w14:paraId="371BC601" w14:textId="77777777" w:rsidTr="0077751C">
        <w:trPr>
          <w:trHeight w:val="1404"/>
        </w:trPr>
        <w:tc>
          <w:tcPr>
            <w:tcW w:w="5228" w:type="dxa"/>
            <w:shd w:val="clear" w:color="auto" w:fill="153D63" w:themeFill="text2" w:themeFillTint="E6"/>
          </w:tcPr>
          <w:p w14:paraId="68E6920F" w14:textId="23FECAB2" w:rsidR="00FB0981" w:rsidRPr="00FB0981" w:rsidRDefault="00FB0981" w:rsidP="00FB0981">
            <w:pPr>
              <w:jc w:val="both"/>
              <w:rPr>
                <w:b/>
                <w:bCs/>
                <w:szCs w:val="22"/>
              </w:rPr>
            </w:pPr>
            <w:r w:rsidRPr="00FB0981">
              <w:rPr>
                <w:b/>
                <w:bCs/>
                <w:szCs w:val="22"/>
              </w:rPr>
              <w:t>History</w:t>
            </w:r>
          </w:p>
        </w:tc>
        <w:tc>
          <w:tcPr>
            <w:tcW w:w="5228" w:type="dxa"/>
            <w:shd w:val="clear" w:color="auto" w:fill="4C94D8" w:themeFill="text2" w:themeFillTint="80"/>
          </w:tcPr>
          <w:p w14:paraId="707E44A1" w14:textId="680237D1" w:rsidR="00FB0981" w:rsidRPr="0077751C" w:rsidRDefault="00FB0981" w:rsidP="00FB0981">
            <w:pPr>
              <w:jc w:val="both"/>
              <w:rPr>
                <w:color w:val="FFFFFF" w:themeColor="background1"/>
                <w:szCs w:val="22"/>
              </w:rPr>
            </w:pPr>
            <w:r w:rsidRPr="0077751C">
              <w:rPr>
                <w:color w:val="FFFFFF" w:themeColor="background1"/>
                <w:szCs w:val="22"/>
              </w:rPr>
              <w:t>First identified after the 2012 cyberattack on Saudi Aramco. Later variants appeared in 2016 and 2018 targeting organizations in the Middle East.</w:t>
            </w:r>
          </w:p>
        </w:tc>
      </w:tr>
      <w:tr w:rsidR="00FB0981" w14:paraId="299EAD35" w14:textId="77777777" w:rsidTr="0077751C">
        <w:trPr>
          <w:trHeight w:val="1350"/>
        </w:trPr>
        <w:tc>
          <w:tcPr>
            <w:tcW w:w="5228" w:type="dxa"/>
            <w:shd w:val="clear" w:color="auto" w:fill="153D63" w:themeFill="text2" w:themeFillTint="E6"/>
          </w:tcPr>
          <w:p w14:paraId="3F87F565" w14:textId="6FDE605C" w:rsidR="00FB0981" w:rsidRPr="00FB0981" w:rsidRDefault="00FB0981" w:rsidP="00FB0981">
            <w:pPr>
              <w:jc w:val="both"/>
              <w:rPr>
                <w:b/>
                <w:bCs/>
                <w:szCs w:val="22"/>
              </w:rPr>
            </w:pPr>
            <w:r w:rsidRPr="00FB0981">
              <w:rPr>
                <w:b/>
                <w:bCs/>
                <w:szCs w:val="22"/>
              </w:rPr>
              <w:t>Behavior</w:t>
            </w:r>
          </w:p>
        </w:tc>
        <w:tc>
          <w:tcPr>
            <w:tcW w:w="5228" w:type="dxa"/>
            <w:shd w:val="clear" w:color="auto" w:fill="4C94D8" w:themeFill="text2" w:themeFillTint="80"/>
          </w:tcPr>
          <w:p w14:paraId="11648D3E" w14:textId="77777777" w:rsidR="00FB0981" w:rsidRPr="0077751C" w:rsidRDefault="00FB0981" w:rsidP="00FB0981">
            <w:pPr>
              <w:numPr>
                <w:ilvl w:val="0"/>
                <w:numId w:val="1"/>
              </w:numPr>
              <w:jc w:val="both"/>
              <w:rPr>
                <w:color w:val="FFFFFF" w:themeColor="background1"/>
                <w:szCs w:val="22"/>
              </w:rPr>
            </w:pPr>
            <w:r w:rsidRPr="0077751C">
              <w:rPr>
                <w:color w:val="FFFFFF" w:themeColor="background1"/>
                <w:szCs w:val="22"/>
              </w:rPr>
              <w:t xml:space="preserve">Spreads across internal networks </w:t>
            </w:r>
          </w:p>
          <w:p w14:paraId="598B2E02" w14:textId="77777777" w:rsidR="00FB0981" w:rsidRPr="0077751C" w:rsidRDefault="00FB0981" w:rsidP="00FB0981">
            <w:pPr>
              <w:numPr>
                <w:ilvl w:val="0"/>
                <w:numId w:val="1"/>
              </w:numPr>
              <w:jc w:val="both"/>
              <w:rPr>
                <w:color w:val="FFFFFF" w:themeColor="background1"/>
                <w:szCs w:val="22"/>
              </w:rPr>
            </w:pPr>
            <w:r w:rsidRPr="0077751C">
              <w:rPr>
                <w:color w:val="FFFFFF" w:themeColor="background1"/>
                <w:szCs w:val="22"/>
              </w:rPr>
              <w:t xml:space="preserve">Overwrites files and system data </w:t>
            </w:r>
          </w:p>
          <w:p w14:paraId="4B70DC31" w14:textId="77777777" w:rsidR="00FB0981" w:rsidRPr="0077751C" w:rsidRDefault="00FB0981" w:rsidP="00FB0981">
            <w:pPr>
              <w:numPr>
                <w:ilvl w:val="0"/>
                <w:numId w:val="1"/>
              </w:numPr>
              <w:jc w:val="both"/>
              <w:rPr>
                <w:color w:val="FFFFFF" w:themeColor="background1"/>
                <w:szCs w:val="22"/>
              </w:rPr>
            </w:pPr>
            <w:r w:rsidRPr="0077751C">
              <w:rPr>
                <w:color w:val="FFFFFF" w:themeColor="background1"/>
                <w:szCs w:val="22"/>
              </w:rPr>
              <w:t xml:space="preserve">Corrupts the Master Boot Record (MBR) </w:t>
            </w:r>
          </w:p>
          <w:p w14:paraId="5DDE0625" w14:textId="535FD772" w:rsidR="00FB0981" w:rsidRPr="0077751C" w:rsidRDefault="00FB0981" w:rsidP="00FB0981">
            <w:pPr>
              <w:numPr>
                <w:ilvl w:val="0"/>
                <w:numId w:val="1"/>
              </w:numPr>
              <w:jc w:val="both"/>
              <w:rPr>
                <w:color w:val="FFFFFF" w:themeColor="background1"/>
                <w:szCs w:val="22"/>
              </w:rPr>
            </w:pPr>
            <w:r w:rsidRPr="0077751C">
              <w:rPr>
                <w:color w:val="FFFFFF" w:themeColor="background1"/>
                <w:szCs w:val="22"/>
              </w:rPr>
              <w:t xml:space="preserve">Makes infected systems unusable </w:t>
            </w:r>
          </w:p>
        </w:tc>
      </w:tr>
      <w:tr w:rsidR="00FB0981" w14:paraId="42D2C22A" w14:textId="77777777" w:rsidTr="0077751C">
        <w:trPr>
          <w:trHeight w:val="1594"/>
        </w:trPr>
        <w:tc>
          <w:tcPr>
            <w:tcW w:w="5228" w:type="dxa"/>
            <w:shd w:val="clear" w:color="auto" w:fill="153D63" w:themeFill="text2" w:themeFillTint="E6"/>
          </w:tcPr>
          <w:p w14:paraId="47679615" w14:textId="0B20BD55" w:rsidR="00FB0981" w:rsidRPr="00FB0981" w:rsidRDefault="00FB0981" w:rsidP="00FB0981">
            <w:pPr>
              <w:jc w:val="both"/>
              <w:rPr>
                <w:b/>
                <w:bCs/>
                <w:szCs w:val="22"/>
              </w:rPr>
            </w:pPr>
            <w:r w:rsidRPr="00FB0981">
              <w:rPr>
                <w:b/>
                <w:bCs/>
                <w:szCs w:val="22"/>
              </w:rPr>
              <w:t>TTPs (Tactics, Techniques, and Procedures)</w:t>
            </w:r>
          </w:p>
        </w:tc>
        <w:tc>
          <w:tcPr>
            <w:tcW w:w="5228" w:type="dxa"/>
            <w:shd w:val="clear" w:color="auto" w:fill="4C94D8" w:themeFill="text2" w:themeFillTint="80"/>
          </w:tcPr>
          <w:p w14:paraId="4F4A044E" w14:textId="77777777" w:rsidR="00FB0981" w:rsidRPr="0077751C" w:rsidRDefault="00FB0981" w:rsidP="00FB0981">
            <w:pPr>
              <w:numPr>
                <w:ilvl w:val="0"/>
                <w:numId w:val="2"/>
              </w:numPr>
              <w:jc w:val="both"/>
              <w:rPr>
                <w:color w:val="FFFFFF" w:themeColor="background1"/>
                <w:szCs w:val="22"/>
              </w:rPr>
            </w:pPr>
            <w:r w:rsidRPr="0077751C">
              <w:rPr>
                <w:color w:val="FFFFFF" w:themeColor="background1"/>
                <w:szCs w:val="22"/>
              </w:rPr>
              <w:t xml:space="preserve">Credential theft </w:t>
            </w:r>
          </w:p>
          <w:p w14:paraId="6594145A" w14:textId="77777777" w:rsidR="00FB0981" w:rsidRPr="0077751C" w:rsidRDefault="00FB0981" w:rsidP="00FB0981">
            <w:pPr>
              <w:numPr>
                <w:ilvl w:val="0"/>
                <w:numId w:val="2"/>
              </w:numPr>
              <w:jc w:val="both"/>
              <w:rPr>
                <w:color w:val="FFFFFF" w:themeColor="background1"/>
                <w:szCs w:val="22"/>
              </w:rPr>
            </w:pPr>
            <w:r w:rsidRPr="0077751C">
              <w:rPr>
                <w:color w:val="FFFFFF" w:themeColor="background1"/>
                <w:szCs w:val="22"/>
              </w:rPr>
              <w:t xml:space="preserve">Lateral movement </w:t>
            </w:r>
          </w:p>
          <w:p w14:paraId="7CDDAFBC" w14:textId="77777777" w:rsidR="00FB0981" w:rsidRPr="0077751C" w:rsidRDefault="00FB0981" w:rsidP="00FB0981">
            <w:pPr>
              <w:numPr>
                <w:ilvl w:val="0"/>
                <w:numId w:val="2"/>
              </w:numPr>
              <w:jc w:val="both"/>
              <w:rPr>
                <w:color w:val="FFFFFF" w:themeColor="background1"/>
                <w:szCs w:val="22"/>
              </w:rPr>
            </w:pPr>
            <w:r w:rsidRPr="0077751C">
              <w:rPr>
                <w:color w:val="FFFFFF" w:themeColor="background1"/>
                <w:szCs w:val="22"/>
              </w:rPr>
              <w:t xml:space="preserve">Remote execution </w:t>
            </w:r>
          </w:p>
          <w:p w14:paraId="5FABC6D7" w14:textId="77777777" w:rsidR="00FB0981" w:rsidRPr="0077751C" w:rsidRDefault="00FB0981" w:rsidP="00FB0981">
            <w:pPr>
              <w:numPr>
                <w:ilvl w:val="0"/>
                <w:numId w:val="2"/>
              </w:numPr>
              <w:jc w:val="both"/>
              <w:rPr>
                <w:color w:val="FFFFFF" w:themeColor="background1"/>
                <w:szCs w:val="22"/>
              </w:rPr>
            </w:pPr>
            <w:r w:rsidRPr="0077751C">
              <w:rPr>
                <w:color w:val="FFFFFF" w:themeColor="background1"/>
                <w:szCs w:val="22"/>
              </w:rPr>
              <w:t xml:space="preserve">Disk wiping </w:t>
            </w:r>
          </w:p>
          <w:p w14:paraId="6BF57692" w14:textId="34DD4B27" w:rsidR="00FB0981" w:rsidRPr="0077751C" w:rsidRDefault="00FB0981" w:rsidP="00FB0981">
            <w:pPr>
              <w:numPr>
                <w:ilvl w:val="0"/>
                <w:numId w:val="2"/>
              </w:numPr>
              <w:jc w:val="both"/>
              <w:rPr>
                <w:color w:val="FFFFFF" w:themeColor="background1"/>
                <w:szCs w:val="22"/>
              </w:rPr>
            </w:pPr>
            <w:r w:rsidRPr="0077751C">
              <w:rPr>
                <w:color w:val="FFFFFF" w:themeColor="background1"/>
                <w:szCs w:val="22"/>
              </w:rPr>
              <w:t xml:space="preserve">Scheduled attacks </w:t>
            </w:r>
          </w:p>
        </w:tc>
      </w:tr>
      <w:tr w:rsidR="00FB0981" w14:paraId="2EFA7380" w14:textId="77777777" w:rsidTr="0077751C">
        <w:trPr>
          <w:trHeight w:val="1388"/>
        </w:trPr>
        <w:tc>
          <w:tcPr>
            <w:tcW w:w="5228" w:type="dxa"/>
            <w:shd w:val="clear" w:color="auto" w:fill="153D63" w:themeFill="text2" w:themeFillTint="E6"/>
          </w:tcPr>
          <w:p w14:paraId="2A6F9A4E" w14:textId="21D57002" w:rsidR="00FB0981" w:rsidRPr="00FB0981" w:rsidRDefault="00FB0981" w:rsidP="00FB0981">
            <w:pPr>
              <w:jc w:val="both"/>
              <w:rPr>
                <w:b/>
                <w:bCs/>
                <w:szCs w:val="22"/>
              </w:rPr>
            </w:pPr>
            <w:r w:rsidRPr="00FB0981">
              <w:rPr>
                <w:b/>
                <w:bCs/>
                <w:szCs w:val="22"/>
              </w:rPr>
              <w:t>Hashes</w:t>
            </w:r>
          </w:p>
        </w:tc>
        <w:tc>
          <w:tcPr>
            <w:tcW w:w="5228" w:type="dxa"/>
            <w:shd w:val="clear" w:color="auto" w:fill="4C94D8" w:themeFill="text2" w:themeFillTint="80"/>
          </w:tcPr>
          <w:p w14:paraId="1F226EFA" w14:textId="77777777" w:rsidR="00FB0981" w:rsidRPr="0077751C" w:rsidRDefault="00FB0981" w:rsidP="00FB0981">
            <w:pPr>
              <w:jc w:val="both"/>
              <w:rPr>
                <w:color w:val="FFFFFF" w:themeColor="background1"/>
                <w:szCs w:val="22"/>
              </w:rPr>
            </w:pPr>
            <w:r w:rsidRPr="0077751C">
              <w:rPr>
                <w:color w:val="FFFFFF" w:themeColor="background1"/>
                <w:szCs w:val="22"/>
              </w:rPr>
              <w:t>Uses malware sample identifiers such as:</w:t>
            </w:r>
          </w:p>
          <w:p w14:paraId="07081D9A" w14:textId="77777777" w:rsidR="00FB0981" w:rsidRPr="0077751C" w:rsidRDefault="00FB0981" w:rsidP="00FB0981">
            <w:pPr>
              <w:numPr>
                <w:ilvl w:val="0"/>
                <w:numId w:val="3"/>
              </w:numPr>
              <w:jc w:val="both"/>
              <w:rPr>
                <w:color w:val="FFFFFF" w:themeColor="background1"/>
                <w:szCs w:val="22"/>
              </w:rPr>
            </w:pPr>
            <w:r w:rsidRPr="0077751C">
              <w:rPr>
                <w:color w:val="FFFFFF" w:themeColor="background1"/>
                <w:szCs w:val="22"/>
              </w:rPr>
              <w:t xml:space="preserve">MD5 </w:t>
            </w:r>
          </w:p>
          <w:p w14:paraId="5D6459EF" w14:textId="77777777" w:rsidR="00FB0981" w:rsidRPr="0077751C" w:rsidRDefault="00FB0981" w:rsidP="00FB0981">
            <w:pPr>
              <w:numPr>
                <w:ilvl w:val="0"/>
                <w:numId w:val="3"/>
              </w:numPr>
              <w:jc w:val="both"/>
              <w:rPr>
                <w:color w:val="FFFFFF" w:themeColor="background1"/>
                <w:szCs w:val="22"/>
              </w:rPr>
            </w:pPr>
            <w:r w:rsidRPr="0077751C">
              <w:rPr>
                <w:color w:val="FFFFFF" w:themeColor="background1"/>
                <w:szCs w:val="22"/>
              </w:rPr>
              <w:t xml:space="preserve">SHA-1 </w:t>
            </w:r>
          </w:p>
          <w:p w14:paraId="167F5C09" w14:textId="30F1AE33" w:rsidR="00FB0981" w:rsidRPr="0077751C" w:rsidRDefault="00FB0981" w:rsidP="00FB0981">
            <w:pPr>
              <w:numPr>
                <w:ilvl w:val="0"/>
                <w:numId w:val="3"/>
              </w:numPr>
              <w:jc w:val="both"/>
              <w:rPr>
                <w:color w:val="FFFFFF" w:themeColor="background1"/>
                <w:szCs w:val="22"/>
              </w:rPr>
            </w:pPr>
            <w:r w:rsidRPr="0077751C">
              <w:rPr>
                <w:color w:val="FFFFFF" w:themeColor="background1"/>
                <w:szCs w:val="22"/>
              </w:rPr>
              <w:t xml:space="preserve">SHA-256 </w:t>
            </w:r>
          </w:p>
        </w:tc>
      </w:tr>
      <w:tr w:rsidR="00FB0981" w14:paraId="01F5E124" w14:textId="77777777" w:rsidTr="0077751C">
        <w:trPr>
          <w:trHeight w:val="1065"/>
        </w:trPr>
        <w:tc>
          <w:tcPr>
            <w:tcW w:w="5228" w:type="dxa"/>
            <w:shd w:val="clear" w:color="auto" w:fill="153D63" w:themeFill="text2" w:themeFillTint="E6"/>
          </w:tcPr>
          <w:p w14:paraId="592DD21C" w14:textId="63AD8191" w:rsidR="00FB0981" w:rsidRPr="00FB0981" w:rsidRDefault="00FB0981" w:rsidP="00FB0981">
            <w:pPr>
              <w:jc w:val="both"/>
              <w:rPr>
                <w:b/>
                <w:bCs/>
                <w:szCs w:val="22"/>
              </w:rPr>
            </w:pPr>
            <w:r w:rsidRPr="00FB0981">
              <w:rPr>
                <w:b/>
                <w:bCs/>
                <w:szCs w:val="22"/>
              </w:rPr>
              <w:t>Infrastructure</w:t>
            </w:r>
          </w:p>
        </w:tc>
        <w:tc>
          <w:tcPr>
            <w:tcW w:w="5228" w:type="dxa"/>
            <w:shd w:val="clear" w:color="auto" w:fill="4C94D8" w:themeFill="text2" w:themeFillTint="80"/>
          </w:tcPr>
          <w:p w14:paraId="4DE2697E" w14:textId="77D580EB" w:rsidR="00FB0981" w:rsidRPr="0077751C" w:rsidRDefault="00FB0981" w:rsidP="00FB0981">
            <w:pPr>
              <w:jc w:val="both"/>
              <w:rPr>
                <w:color w:val="FFFFFF" w:themeColor="background1"/>
                <w:szCs w:val="22"/>
              </w:rPr>
            </w:pPr>
            <w:r w:rsidRPr="0077751C">
              <w:rPr>
                <w:color w:val="FFFFFF" w:themeColor="background1"/>
                <w:szCs w:val="22"/>
              </w:rPr>
              <w:t>Operates within compromised enterprise networks and spreads using shared resources and stolen credentials.</w:t>
            </w:r>
          </w:p>
        </w:tc>
      </w:tr>
      <w:tr w:rsidR="00FB0981" w14:paraId="0BF28F18" w14:textId="77777777" w:rsidTr="0077751C">
        <w:trPr>
          <w:trHeight w:val="1407"/>
        </w:trPr>
        <w:tc>
          <w:tcPr>
            <w:tcW w:w="5228" w:type="dxa"/>
            <w:shd w:val="clear" w:color="auto" w:fill="153D63" w:themeFill="text2" w:themeFillTint="E6"/>
          </w:tcPr>
          <w:p w14:paraId="50CAD7CD" w14:textId="71B6B604" w:rsidR="00FB0981" w:rsidRPr="00FB0981" w:rsidRDefault="00FB0981" w:rsidP="00FB0981">
            <w:pPr>
              <w:jc w:val="both"/>
              <w:rPr>
                <w:b/>
                <w:bCs/>
                <w:szCs w:val="22"/>
              </w:rPr>
            </w:pPr>
            <w:r w:rsidRPr="00FB0981">
              <w:rPr>
                <w:b/>
                <w:bCs/>
                <w:szCs w:val="22"/>
              </w:rPr>
              <w:t>Campaigns</w:t>
            </w:r>
          </w:p>
        </w:tc>
        <w:tc>
          <w:tcPr>
            <w:tcW w:w="5228" w:type="dxa"/>
            <w:shd w:val="clear" w:color="auto" w:fill="4C94D8" w:themeFill="text2" w:themeFillTint="80"/>
          </w:tcPr>
          <w:p w14:paraId="65A490BF" w14:textId="77777777" w:rsidR="00FB0981" w:rsidRPr="0077751C" w:rsidRDefault="00FB0981" w:rsidP="00FB0981">
            <w:pPr>
              <w:numPr>
                <w:ilvl w:val="0"/>
                <w:numId w:val="4"/>
              </w:numPr>
              <w:jc w:val="both"/>
              <w:rPr>
                <w:color w:val="FFFFFF" w:themeColor="background1"/>
                <w:szCs w:val="22"/>
              </w:rPr>
            </w:pPr>
            <w:r w:rsidRPr="0077751C">
              <w:rPr>
                <w:color w:val="FFFFFF" w:themeColor="background1"/>
                <w:szCs w:val="22"/>
              </w:rPr>
              <w:t xml:space="preserve">Saudi Aramco Attack (2012) </w:t>
            </w:r>
          </w:p>
          <w:p w14:paraId="7551CFF7" w14:textId="77777777" w:rsidR="00FB0981" w:rsidRPr="0077751C" w:rsidRDefault="00FB0981" w:rsidP="00FB0981">
            <w:pPr>
              <w:numPr>
                <w:ilvl w:val="0"/>
                <w:numId w:val="4"/>
              </w:numPr>
              <w:jc w:val="both"/>
              <w:rPr>
                <w:color w:val="FFFFFF" w:themeColor="background1"/>
                <w:szCs w:val="22"/>
              </w:rPr>
            </w:pPr>
            <w:r w:rsidRPr="0077751C">
              <w:rPr>
                <w:color w:val="FFFFFF" w:themeColor="background1"/>
                <w:szCs w:val="22"/>
              </w:rPr>
              <w:t xml:space="preserve">RasGas Attack (2012) </w:t>
            </w:r>
          </w:p>
          <w:p w14:paraId="5EA43C1A" w14:textId="77777777" w:rsidR="00FB0981" w:rsidRPr="0077751C" w:rsidRDefault="00FB0981" w:rsidP="00FB0981">
            <w:pPr>
              <w:numPr>
                <w:ilvl w:val="0"/>
                <w:numId w:val="4"/>
              </w:numPr>
              <w:jc w:val="both"/>
              <w:rPr>
                <w:color w:val="FFFFFF" w:themeColor="background1"/>
                <w:szCs w:val="22"/>
              </w:rPr>
            </w:pPr>
            <w:r w:rsidRPr="0077751C">
              <w:rPr>
                <w:color w:val="FFFFFF" w:themeColor="background1"/>
                <w:szCs w:val="22"/>
              </w:rPr>
              <w:t xml:space="preserve">Shamoon 2 Campaign (2016) </w:t>
            </w:r>
          </w:p>
          <w:p w14:paraId="10C5B662" w14:textId="3E3D47F7" w:rsidR="00FB0981" w:rsidRPr="0077751C" w:rsidRDefault="00FB0981" w:rsidP="00FB0981">
            <w:pPr>
              <w:numPr>
                <w:ilvl w:val="0"/>
                <w:numId w:val="4"/>
              </w:numPr>
              <w:jc w:val="both"/>
              <w:rPr>
                <w:color w:val="FFFFFF" w:themeColor="background1"/>
                <w:szCs w:val="22"/>
              </w:rPr>
            </w:pPr>
            <w:r w:rsidRPr="0077751C">
              <w:rPr>
                <w:color w:val="FFFFFF" w:themeColor="background1"/>
                <w:szCs w:val="22"/>
              </w:rPr>
              <w:t xml:space="preserve">Later Middle East attacks (2018) </w:t>
            </w:r>
          </w:p>
        </w:tc>
      </w:tr>
      <w:tr w:rsidR="00FB0981" w14:paraId="42FBF6E9" w14:textId="77777777" w:rsidTr="0077751C">
        <w:trPr>
          <w:trHeight w:val="1696"/>
        </w:trPr>
        <w:tc>
          <w:tcPr>
            <w:tcW w:w="5228" w:type="dxa"/>
            <w:shd w:val="clear" w:color="auto" w:fill="153D63" w:themeFill="text2" w:themeFillTint="E6"/>
          </w:tcPr>
          <w:p w14:paraId="736835C0" w14:textId="681250FB" w:rsidR="00FB0981" w:rsidRPr="00FB0981" w:rsidRDefault="00FB0981" w:rsidP="00FB0981">
            <w:pPr>
              <w:jc w:val="both"/>
              <w:rPr>
                <w:b/>
                <w:bCs/>
                <w:szCs w:val="22"/>
              </w:rPr>
            </w:pPr>
            <w:r w:rsidRPr="00FB0981">
              <w:rPr>
                <w:b/>
                <w:bCs/>
                <w:szCs w:val="22"/>
              </w:rPr>
              <w:t>File System Behavior</w:t>
            </w:r>
          </w:p>
        </w:tc>
        <w:tc>
          <w:tcPr>
            <w:tcW w:w="5228" w:type="dxa"/>
            <w:shd w:val="clear" w:color="auto" w:fill="4C94D8" w:themeFill="text2" w:themeFillTint="80"/>
          </w:tcPr>
          <w:p w14:paraId="5994AC4C" w14:textId="77777777" w:rsidR="00FB0981" w:rsidRPr="0077751C" w:rsidRDefault="00FB0981" w:rsidP="00FB0981">
            <w:pPr>
              <w:numPr>
                <w:ilvl w:val="0"/>
                <w:numId w:val="5"/>
              </w:numPr>
              <w:jc w:val="both"/>
              <w:rPr>
                <w:color w:val="FFFFFF" w:themeColor="background1"/>
                <w:szCs w:val="22"/>
              </w:rPr>
            </w:pPr>
            <w:r w:rsidRPr="0077751C">
              <w:rPr>
                <w:color w:val="FFFFFF" w:themeColor="background1"/>
                <w:szCs w:val="22"/>
              </w:rPr>
              <w:t xml:space="preserve">Deletes important files </w:t>
            </w:r>
          </w:p>
          <w:p w14:paraId="37A2D15A" w14:textId="77777777" w:rsidR="00FB0981" w:rsidRPr="0077751C" w:rsidRDefault="00FB0981" w:rsidP="00FB0981">
            <w:pPr>
              <w:numPr>
                <w:ilvl w:val="0"/>
                <w:numId w:val="5"/>
              </w:numPr>
              <w:jc w:val="both"/>
              <w:rPr>
                <w:color w:val="FFFFFF" w:themeColor="background1"/>
                <w:szCs w:val="22"/>
              </w:rPr>
            </w:pPr>
            <w:r w:rsidRPr="0077751C">
              <w:rPr>
                <w:color w:val="FFFFFF" w:themeColor="background1"/>
                <w:szCs w:val="22"/>
              </w:rPr>
              <w:t xml:space="preserve">Overwrites documents and system data </w:t>
            </w:r>
          </w:p>
          <w:p w14:paraId="7C463931" w14:textId="77777777" w:rsidR="00FB0981" w:rsidRPr="0077751C" w:rsidRDefault="00FB0981" w:rsidP="00FB0981">
            <w:pPr>
              <w:numPr>
                <w:ilvl w:val="0"/>
                <w:numId w:val="5"/>
              </w:numPr>
              <w:jc w:val="both"/>
              <w:rPr>
                <w:color w:val="FFFFFF" w:themeColor="background1"/>
                <w:szCs w:val="22"/>
              </w:rPr>
            </w:pPr>
            <w:r w:rsidRPr="0077751C">
              <w:rPr>
                <w:color w:val="FFFFFF" w:themeColor="background1"/>
                <w:szCs w:val="22"/>
              </w:rPr>
              <w:t xml:space="preserve">Damages boot records </w:t>
            </w:r>
          </w:p>
          <w:p w14:paraId="7FE30321" w14:textId="3F539B86" w:rsidR="00FB0981" w:rsidRPr="0077751C" w:rsidRDefault="00FB0981" w:rsidP="00FB0981">
            <w:pPr>
              <w:numPr>
                <w:ilvl w:val="0"/>
                <w:numId w:val="5"/>
              </w:numPr>
              <w:jc w:val="both"/>
              <w:rPr>
                <w:color w:val="FFFFFF" w:themeColor="background1"/>
                <w:szCs w:val="22"/>
              </w:rPr>
            </w:pPr>
            <w:r w:rsidRPr="0077751C">
              <w:rPr>
                <w:color w:val="FFFFFF" w:themeColor="background1"/>
                <w:szCs w:val="22"/>
              </w:rPr>
              <w:t>Causes permanent data loss and system failure</w:t>
            </w:r>
          </w:p>
        </w:tc>
      </w:tr>
    </w:tbl>
    <w:p w14:paraId="4997556C" w14:textId="1871CE8E" w:rsidR="005D5FC2" w:rsidRDefault="00FB0981" w:rsidP="00907836">
      <w:pPr>
        <w:shd w:val="clear" w:color="auto" w:fill="153D63" w:themeFill="text2" w:themeFillTint="E6"/>
        <w:jc w:val="center"/>
        <w:rPr>
          <w:b/>
          <w:bCs/>
        </w:rPr>
      </w:pPr>
      <w:r w:rsidRPr="00FB0981">
        <w:rPr>
          <w:b/>
          <w:bCs/>
          <w:sz w:val="40"/>
          <w:szCs w:val="32"/>
        </w:rPr>
        <w:lastRenderedPageBreak/>
        <w:t>History and Timeline</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28"/>
        <w:gridCol w:w="5228"/>
      </w:tblGrid>
      <w:tr w:rsidR="00FB0981" w14:paraId="2B7DD079" w14:textId="77777777" w:rsidTr="0077751C">
        <w:tc>
          <w:tcPr>
            <w:tcW w:w="5228" w:type="dxa"/>
            <w:shd w:val="clear" w:color="auto" w:fill="153D63" w:themeFill="text2" w:themeFillTint="E6"/>
          </w:tcPr>
          <w:p w14:paraId="0B25B477" w14:textId="77777777" w:rsidR="00FB0981" w:rsidRDefault="00FB0981" w:rsidP="00FB0981">
            <w:pPr>
              <w:rPr>
                <w:b/>
                <w:bCs/>
              </w:rPr>
            </w:pPr>
            <w:r>
              <w:rPr>
                <w:b/>
                <w:bCs/>
              </w:rPr>
              <w:t>Year</w:t>
            </w:r>
          </w:p>
          <w:p w14:paraId="520759A0" w14:textId="77777777" w:rsidR="00FB0981" w:rsidRDefault="00FB0981" w:rsidP="00FB0981">
            <w:pPr>
              <w:rPr>
                <w:b/>
                <w:bCs/>
              </w:rPr>
            </w:pPr>
          </w:p>
        </w:tc>
        <w:tc>
          <w:tcPr>
            <w:tcW w:w="5228" w:type="dxa"/>
            <w:shd w:val="clear" w:color="auto" w:fill="153D63" w:themeFill="text2" w:themeFillTint="E6"/>
          </w:tcPr>
          <w:p w14:paraId="7F063074" w14:textId="5C0D3E20" w:rsidR="00FB0981" w:rsidRDefault="00FB0981" w:rsidP="00FB0981">
            <w:pPr>
              <w:rPr>
                <w:b/>
                <w:bCs/>
              </w:rPr>
            </w:pPr>
            <w:r w:rsidRPr="00FB0981">
              <w:rPr>
                <w:b/>
                <w:bCs/>
              </w:rPr>
              <w:t>Event</w:t>
            </w:r>
          </w:p>
        </w:tc>
      </w:tr>
      <w:tr w:rsidR="00FB0981" w14:paraId="04981609" w14:textId="77777777" w:rsidTr="0077751C">
        <w:tc>
          <w:tcPr>
            <w:tcW w:w="5228" w:type="dxa"/>
            <w:shd w:val="clear" w:color="auto" w:fill="4C94D8" w:themeFill="text2" w:themeFillTint="80"/>
          </w:tcPr>
          <w:p w14:paraId="14B36F07" w14:textId="2BF3DD07" w:rsidR="00FB0981" w:rsidRPr="0077751C" w:rsidRDefault="00FB0981" w:rsidP="00FB0981">
            <w:pPr>
              <w:rPr>
                <w:color w:val="FFFFFF" w:themeColor="background1"/>
              </w:rPr>
            </w:pPr>
            <w:r w:rsidRPr="0077751C">
              <w:rPr>
                <w:color w:val="FFFFFF" w:themeColor="background1"/>
              </w:rPr>
              <w:t>2012</w:t>
            </w:r>
          </w:p>
        </w:tc>
        <w:tc>
          <w:tcPr>
            <w:tcW w:w="5228" w:type="dxa"/>
            <w:shd w:val="clear" w:color="auto" w:fill="4C94D8" w:themeFill="text2" w:themeFillTint="80"/>
          </w:tcPr>
          <w:p w14:paraId="23B253EC" w14:textId="77777777" w:rsidR="00FB0981" w:rsidRPr="0077751C" w:rsidRDefault="00FB0981" w:rsidP="00FB0981">
            <w:pPr>
              <w:rPr>
                <w:color w:val="FFFFFF" w:themeColor="background1"/>
              </w:rPr>
            </w:pPr>
            <w:r w:rsidRPr="0077751C">
              <w:rPr>
                <w:color w:val="FFFFFF" w:themeColor="background1"/>
              </w:rPr>
              <w:t>Major cyberattack against Saudi Aramco where Shamoon destroyed thousands of systems</w:t>
            </w:r>
          </w:p>
          <w:p w14:paraId="42B71471" w14:textId="61D9F54F" w:rsidR="00FB0981" w:rsidRPr="0077751C" w:rsidRDefault="00FB0981" w:rsidP="00FB0981">
            <w:pPr>
              <w:rPr>
                <w:color w:val="FFFFFF" w:themeColor="background1"/>
              </w:rPr>
            </w:pPr>
          </w:p>
        </w:tc>
      </w:tr>
      <w:tr w:rsidR="00FB0981" w14:paraId="1981D4CB" w14:textId="77777777" w:rsidTr="0077751C">
        <w:tc>
          <w:tcPr>
            <w:tcW w:w="5228" w:type="dxa"/>
            <w:shd w:val="clear" w:color="auto" w:fill="4C94D8" w:themeFill="text2" w:themeFillTint="80"/>
          </w:tcPr>
          <w:p w14:paraId="599208B9" w14:textId="3A756ECD" w:rsidR="00FB0981" w:rsidRPr="0077751C" w:rsidRDefault="00FB0981" w:rsidP="00FB0981">
            <w:pPr>
              <w:rPr>
                <w:color w:val="FFFFFF" w:themeColor="background1"/>
              </w:rPr>
            </w:pPr>
            <w:r w:rsidRPr="0077751C">
              <w:rPr>
                <w:color w:val="FFFFFF" w:themeColor="background1"/>
              </w:rPr>
              <w:t>2012</w:t>
            </w:r>
          </w:p>
        </w:tc>
        <w:tc>
          <w:tcPr>
            <w:tcW w:w="5228" w:type="dxa"/>
            <w:shd w:val="clear" w:color="auto" w:fill="4C94D8" w:themeFill="text2" w:themeFillTint="80"/>
          </w:tcPr>
          <w:p w14:paraId="3A3B7734" w14:textId="77777777" w:rsidR="00FB0981" w:rsidRPr="0077751C" w:rsidRDefault="00FB0981" w:rsidP="00FB0981">
            <w:pPr>
              <w:rPr>
                <w:color w:val="FFFFFF" w:themeColor="background1"/>
              </w:rPr>
            </w:pPr>
            <w:r w:rsidRPr="0077751C">
              <w:rPr>
                <w:color w:val="FFFFFF" w:themeColor="background1"/>
              </w:rPr>
              <w:t>Attack on RasGas using Shamoon malware</w:t>
            </w:r>
          </w:p>
          <w:p w14:paraId="5265768D" w14:textId="04C96A89" w:rsidR="00FB0981" w:rsidRPr="0077751C" w:rsidRDefault="00FB0981" w:rsidP="00FB0981">
            <w:pPr>
              <w:rPr>
                <w:color w:val="FFFFFF" w:themeColor="background1"/>
              </w:rPr>
            </w:pPr>
          </w:p>
        </w:tc>
      </w:tr>
      <w:tr w:rsidR="00FB0981" w14:paraId="337D1D5B" w14:textId="77777777" w:rsidTr="0077751C">
        <w:tc>
          <w:tcPr>
            <w:tcW w:w="5228" w:type="dxa"/>
            <w:shd w:val="clear" w:color="auto" w:fill="4C94D8" w:themeFill="text2" w:themeFillTint="80"/>
          </w:tcPr>
          <w:p w14:paraId="24CD33DC" w14:textId="11E83F10" w:rsidR="00FB0981" w:rsidRPr="0077751C" w:rsidRDefault="00FB0981" w:rsidP="00FB0981">
            <w:pPr>
              <w:rPr>
                <w:color w:val="FFFFFF" w:themeColor="background1"/>
              </w:rPr>
            </w:pPr>
            <w:r w:rsidRPr="0077751C">
              <w:rPr>
                <w:color w:val="FFFFFF" w:themeColor="background1"/>
              </w:rPr>
              <w:t>2016</w:t>
            </w:r>
          </w:p>
        </w:tc>
        <w:tc>
          <w:tcPr>
            <w:tcW w:w="5228" w:type="dxa"/>
            <w:shd w:val="clear" w:color="auto" w:fill="4C94D8" w:themeFill="text2" w:themeFillTint="80"/>
          </w:tcPr>
          <w:p w14:paraId="684CF478" w14:textId="77777777" w:rsidR="00FB0981" w:rsidRPr="0077751C" w:rsidRDefault="00FB0981" w:rsidP="00FB0981">
            <w:pPr>
              <w:rPr>
                <w:color w:val="FFFFFF" w:themeColor="background1"/>
              </w:rPr>
            </w:pPr>
            <w:r w:rsidRPr="0077751C">
              <w:rPr>
                <w:color w:val="FFFFFF" w:themeColor="background1"/>
              </w:rPr>
              <w:t>Shamoon 2 resurgence targeting organizations in the Middle East</w:t>
            </w:r>
          </w:p>
          <w:p w14:paraId="6F4B36AA" w14:textId="480B1D62" w:rsidR="00FB0981" w:rsidRPr="0077751C" w:rsidRDefault="00FB0981" w:rsidP="00FB0981">
            <w:pPr>
              <w:rPr>
                <w:color w:val="FFFFFF" w:themeColor="background1"/>
              </w:rPr>
            </w:pPr>
          </w:p>
        </w:tc>
      </w:tr>
      <w:tr w:rsidR="00FB0981" w14:paraId="35D5DBE5" w14:textId="77777777" w:rsidTr="0077751C">
        <w:tc>
          <w:tcPr>
            <w:tcW w:w="5228" w:type="dxa"/>
            <w:shd w:val="clear" w:color="auto" w:fill="4C94D8" w:themeFill="text2" w:themeFillTint="80"/>
          </w:tcPr>
          <w:p w14:paraId="61DC00CD" w14:textId="1FA76B5A" w:rsidR="00FB0981" w:rsidRPr="0077751C" w:rsidRDefault="00FB0981" w:rsidP="00FB0981">
            <w:pPr>
              <w:rPr>
                <w:color w:val="FFFFFF" w:themeColor="background1"/>
              </w:rPr>
            </w:pPr>
            <w:r w:rsidRPr="0077751C">
              <w:rPr>
                <w:color w:val="FFFFFF" w:themeColor="background1"/>
              </w:rPr>
              <w:t>2018</w:t>
            </w:r>
          </w:p>
        </w:tc>
        <w:tc>
          <w:tcPr>
            <w:tcW w:w="5228" w:type="dxa"/>
            <w:shd w:val="clear" w:color="auto" w:fill="4C94D8" w:themeFill="text2" w:themeFillTint="80"/>
          </w:tcPr>
          <w:p w14:paraId="4C3609B3" w14:textId="77777777" w:rsidR="00FB0981" w:rsidRPr="0077751C" w:rsidRDefault="00FB0981" w:rsidP="00FB0981">
            <w:pPr>
              <w:rPr>
                <w:color w:val="FFFFFF" w:themeColor="background1"/>
              </w:rPr>
            </w:pPr>
            <w:r w:rsidRPr="0077751C">
              <w:rPr>
                <w:color w:val="FFFFFF" w:themeColor="background1"/>
              </w:rPr>
              <w:t>Additional Shamoon variants and new attack waves observed</w:t>
            </w:r>
          </w:p>
          <w:p w14:paraId="5017A305" w14:textId="5466A6A4" w:rsidR="00FB0981" w:rsidRPr="0077751C" w:rsidRDefault="00FB0981" w:rsidP="00FB0981">
            <w:pPr>
              <w:rPr>
                <w:color w:val="FFFFFF" w:themeColor="background1"/>
              </w:rPr>
            </w:pPr>
          </w:p>
        </w:tc>
      </w:tr>
    </w:tbl>
    <w:p w14:paraId="7705DA5C" w14:textId="77777777" w:rsidR="00FB0981" w:rsidRPr="00FB0981" w:rsidRDefault="00FB0981" w:rsidP="00FB0981">
      <w:pPr>
        <w:rPr>
          <w:b/>
          <w:bCs/>
        </w:rPr>
      </w:pPr>
    </w:p>
    <w:p w14:paraId="27332E5C" w14:textId="77777777" w:rsidR="0077751C" w:rsidRPr="0077751C" w:rsidRDefault="0077751C" w:rsidP="00907836">
      <w:pPr>
        <w:shd w:val="clear" w:color="auto" w:fill="00B0F0"/>
        <w:jc w:val="both"/>
        <w:rPr>
          <w:b/>
          <w:bCs/>
          <w:sz w:val="28"/>
          <w:szCs w:val="22"/>
        </w:rPr>
      </w:pPr>
      <w:r w:rsidRPr="0077751C">
        <w:rPr>
          <w:b/>
          <w:bCs/>
          <w:sz w:val="28"/>
          <w:szCs w:val="22"/>
        </w:rPr>
        <w:t>Overview</w:t>
      </w:r>
    </w:p>
    <w:p w14:paraId="71864FD1" w14:textId="77777777" w:rsidR="0077751C" w:rsidRPr="0077751C" w:rsidRDefault="0077751C" w:rsidP="0077751C">
      <w:pPr>
        <w:jc w:val="both"/>
      </w:pPr>
      <w:r w:rsidRPr="0077751C">
        <w:t xml:space="preserve">Shamoon returned in </w:t>
      </w:r>
      <w:r w:rsidRPr="0077751C">
        <w:rPr>
          <w:b/>
          <w:bCs/>
        </w:rPr>
        <w:t>multiple waves</w:t>
      </w:r>
      <w:r w:rsidRPr="0077751C">
        <w:t xml:space="preserve"> over several years. After the original 2012 attacks, newer versions appeared in 2016 and 2018 with updated wiping capabilities and attack methods. These repeated campaigns showed that the malware remained an active cyber threat to critical industries, especially the energy sector.</w:t>
      </w:r>
    </w:p>
    <w:p w14:paraId="48A95248" w14:textId="07E6DFC2" w:rsidR="0077751C" w:rsidRDefault="0077751C">
      <w:r>
        <w:br w:type="page"/>
      </w:r>
    </w:p>
    <w:p w14:paraId="48440BFC" w14:textId="35FE01C6" w:rsidR="0077751C" w:rsidRPr="0077751C" w:rsidRDefault="0077751C" w:rsidP="00907836">
      <w:pPr>
        <w:shd w:val="clear" w:color="auto" w:fill="153D63" w:themeFill="text2" w:themeFillTint="E6"/>
        <w:jc w:val="center"/>
        <w:rPr>
          <w:b/>
          <w:bCs/>
          <w:sz w:val="40"/>
          <w:szCs w:val="32"/>
        </w:rPr>
      </w:pPr>
      <w:r w:rsidRPr="0077751C">
        <w:rPr>
          <w:b/>
          <w:bCs/>
          <w:sz w:val="40"/>
          <w:szCs w:val="32"/>
        </w:rPr>
        <w:lastRenderedPageBreak/>
        <w:t>Technical Characteristics</w:t>
      </w:r>
    </w:p>
    <w:p w14:paraId="2E1ED63A" w14:textId="74F9408D" w:rsidR="0077751C" w:rsidRPr="0077751C" w:rsidRDefault="0077751C" w:rsidP="0077751C">
      <w:pPr>
        <w:jc w:val="center"/>
      </w:pPr>
      <w:r w:rsidRPr="0077751C">
        <w:drawing>
          <wp:inline distT="0" distB="0" distL="0" distR="0" wp14:anchorId="3CAA1450" wp14:editId="0329AB31">
            <wp:extent cx="4619707" cy="2609124"/>
            <wp:effectExtent l="0" t="0" r="0" b="1270"/>
            <wp:docPr id="133050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4772" cy="2611985"/>
                    </a:xfrm>
                    <a:prstGeom prst="rect">
                      <a:avLst/>
                    </a:prstGeom>
                    <a:noFill/>
                    <a:ln>
                      <a:noFill/>
                    </a:ln>
                  </pic:spPr>
                </pic:pic>
              </a:graphicData>
            </a:graphic>
          </wp:inline>
        </w:drawing>
      </w:r>
    </w:p>
    <w:p w14:paraId="700D27F0" w14:textId="77777777" w:rsidR="0077751C" w:rsidRDefault="0077751C" w:rsidP="0077751C">
      <w:pPr>
        <w:jc w:val="both"/>
      </w:pPr>
      <w:r w:rsidRPr="0077751C">
        <w:t xml:space="preserve">Shamoon is a destructive </w:t>
      </w:r>
      <w:r w:rsidRPr="0077751C">
        <w:rPr>
          <w:b/>
          <w:bCs/>
        </w:rPr>
        <w:t>wiper malware</w:t>
      </w:r>
      <w:r w:rsidRPr="0077751C">
        <w:t xml:space="preserve"> designed to damage systems and interrupt business operations. Once executed, it spreads through internal networks, destroys files, and corrupts critical system components.</w:t>
      </w:r>
    </w:p>
    <w:p w14:paraId="638FFB00" w14:textId="16827999" w:rsidR="0077751C" w:rsidRPr="0077751C" w:rsidRDefault="0077751C" w:rsidP="00907836">
      <w:pPr>
        <w:pStyle w:val="ListParagraph"/>
        <w:numPr>
          <w:ilvl w:val="0"/>
          <w:numId w:val="9"/>
        </w:numPr>
        <w:shd w:val="clear" w:color="auto" w:fill="00B0F0"/>
        <w:rPr>
          <w:b/>
          <w:bCs/>
          <w:sz w:val="28"/>
          <w:szCs w:val="22"/>
        </w:rPr>
      </w:pPr>
      <w:r w:rsidRPr="0077751C">
        <w:rPr>
          <w:b/>
          <w:bCs/>
          <w:sz w:val="28"/>
          <w:szCs w:val="22"/>
        </w:rPr>
        <w:t>Infection Method</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28"/>
        <w:gridCol w:w="5228"/>
      </w:tblGrid>
      <w:tr w:rsidR="0077751C" w14:paraId="7BD996C7" w14:textId="77777777" w:rsidTr="0077751C">
        <w:tc>
          <w:tcPr>
            <w:tcW w:w="5228" w:type="dxa"/>
            <w:shd w:val="clear" w:color="auto" w:fill="153D63" w:themeFill="text2" w:themeFillTint="E6"/>
          </w:tcPr>
          <w:p w14:paraId="65D2AC88" w14:textId="77777777" w:rsidR="0077751C" w:rsidRPr="0077751C" w:rsidRDefault="0077751C" w:rsidP="0077751C">
            <w:pPr>
              <w:rPr>
                <w:b/>
                <w:bCs/>
              </w:rPr>
            </w:pPr>
            <w:r w:rsidRPr="0077751C">
              <w:rPr>
                <w:b/>
                <w:bCs/>
              </w:rPr>
              <w:t>Phishing</w:t>
            </w:r>
          </w:p>
          <w:p w14:paraId="08693F3C" w14:textId="77777777" w:rsidR="0077751C" w:rsidRDefault="0077751C" w:rsidP="0077751C"/>
        </w:tc>
        <w:tc>
          <w:tcPr>
            <w:tcW w:w="5228" w:type="dxa"/>
            <w:shd w:val="clear" w:color="auto" w:fill="4C94D8" w:themeFill="text2" w:themeFillTint="80"/>
          </w:tcPr>
          <w:p w14:paraId="37F28E90" w14:textId="77777777" w:rsidR="0077751C" w:rsidRPr="0077751C" w:rsidRDefault="0077751C" w:rsidP="0077751C">
            <w:pPr>
              <w:rPr>
                <w:color w:val="FFFFFF" w:themeColor="background1"/>
              </w:rPr>
            </w:pPr>
            <w:r w:rsidRPr="0077751C">
              <w:rPr>
                <w:color w:val="FFFFFF" w:themeColor="background1"/>
              </w:rPr>
              <w:t>Attackers may use phishing emails or malicious attachments to gain initial access to a target organization.</w:t>
            </w:r>
          </w:p>
          <w:p w14:paraId="48ABA4AF" w14:textId="1F702019" w:rsidR="0077751C" w:rsidRPr="0077751C" w:rsidRDefault="0077751C" w:rsidP="0077751C">
            <w:pPr>
              <w:rPr>
                <w:color w:val="FFFFFF" w:themeColor="background1"/>
              </w:rPr>
            </w:pPr>
          </w:p>
        </w:tc>
      </w:tr>
      <w:tr w:rsidR="0077751C" w14:paraId="6468C3A8" w14:textId="77777777" w:rsidTr="0077751C">
        <w:tc>
          <w:tcPr>
            <w:tcW w:w="5228" w:type="dxa"/>
            <w:shd w:val="clear" w:color="auto" w:fill="153D63" w:themeFill="text2" w:themeFillTint="E6"/>
          </w:tcPr>
          <w:p w14:paraId="35359A81" w14:textId="77777777" w:rsidR="0077751C" w:rsidRPr="0077751C" w:rsidRDefault="0077751C" w:rsidP="0077751C">
            <w:pPr>
              <w:rPr>
                <w:b/>
                <w:bCs/>
              </w:rPr>
            </w:pPr>
            <w:r w:rsidRPr="0077751C">
              <w:rPr>
                <w:b/>
                <w:bCs/>
              </w:rPr>
              <w:t>Compromised Credentials</w:t>
            </w:r>
          </w:p>
          <w:p w14:paraId="657A3BE3" w14:textId="77777777" w:rsidR="0077751C" w:rsidRDefault="0077751C" w:rsidP="0077751C"/>
        </w:tc>
        <w:tc>
          <w:tcPr>
            <w:tcW w:w="5228" w:type="dxa"/>
            <w:shd w:val="clear" w:color="auto" w:fill="4C94D8" w:themeFill="text2" w:themeFillTint="80"/>
          </w:tcPr>
          <w:p w14:paraId="54AB5690" w14:textId="77777777" w:rsidR="0077751C" w:rsidRPr="0077751C" w:rsidRDefault="0077751C" w:rsidP="0077751C">
            <w:pPr>
              <w:rPr>
                <w:color w:val="FFFFFF" w:themeColor="background1"/>
              </w:rPr>
            </w:pPr>
            <w:r w:rsidRPr="0077751C">
              <w:rPr>
                <w:color w:val="FFFFFF" w:themeColor="background1"/>
              </w:rPr>
              <w:t>Shamoon uses stolen usernames and passwords to access additional systems inside the network.</w:t>
            </w:r>
          </w:p>
          <w:p w14:paraId="1D586D60" w14:textId="5FBE37D0" w:rsidR="0077751C" w:rsidRPr="0077751C" w:rsidRDefault="0077751C" w:rsidP="0077751C">
            <w:pPr>
              <w:rPr>
                <w:color w:val="FFFFFF" w:themeColor="background1"/>
              </w:rPr>
            </w:pPr>
          </w:p>
        </w:tc>
      </w:tr>
      <w:tr w:rsidR="0077751C" w14:paraId="522DDF4F" w14:textId="77777777" w:rsidTr="0077751C">
        <w:tc>
          <w:tcPr>
            <w:tcW w:w="5228" w:type="dxa"/>
            <w:shd w:val="clear" w:color="auto" w:fill="153D63" w:themeFill="text2" w:themeFillTint="E6"/>
          </w:tcPr>
          <w:p w14:paraId="4589286D" w14:textId="77777777" w:rsidR="0077751C" w:rsidRPr="0077751C" w:rsidRDefault="0077751C" w:rsidP="0077751C">
            <w:pPr>
              <w:rPr>
                <w:b/>
                <w:bCs/>
              </w:rPr>
            </w:pPr>
            <w:r w:rsidRPr="0077751C">
              <w:rPr>
                <w:b/>
                <w:bCs/>
              </w:rPr>
              <w:t>Internal Lateral Movement</w:t>
            </w:r>
          </w:p>
          <w:p w14:paraId="2226DE52" w14:textId="77777777" w:rsidR="0077751C" w:rsidRDefault="0077751C" w:rsidP="0077751C"/>
        </w:tc>
        <w:tc>
          <w:tcPr>
            <w:tcW w:w="5228" w:type="dxa"/>
            <w:shd w:val="clear" w:color="auto" w:fill="4C94D8" w:themeFill="text2" w:themeFillTint="80"/>
          </w:tcPr>
          <w:p w14:paraId="2A20D0E1" w14:textId="77777777" w:rsidR="0077751C" w:rsidRPr="0077751C" w:rsidRDefault="0077751C" w:rsidP="0077751C">
            <w:pPr>
              <w:rPr>
                <w:color w:val="FFFFFF" w:themeColor="background1"/>
              </w:rPr>
            </w:pPr>
            <w:r w:rsidRPr="0077751C">
              <w:rPr>
                <w:color w:val="FFFFFF" w:themeColor="background1"/>
              </w:rPr>
              <w:t>After gaining access, the malware spreads laterally across internal systems using:</w:t>
            </w:r>
          </w:p>
          <w:p w14:paraId="47FA1789" w14:textId="77777777" w:rsidR="0077751C" w:rsidRPr="0077751C" w:rsidRDefault="0077751C" w:rsidP="0077751C">
            <w:pPr>
              <w:numPr>
                <w:ilvl w:val="0"/>
                <w:numId w:val="6"/>
              </w:numPr>
              <w:rPr>
                <w:color w:val="FFFFFF" w:themeColor="background1"/>
              </w:rPr>
            </w:pPr>
            <w:r w:rsidRPr="0077751C">
              <w:rPr>
                <w:color w:val="FFFFFF" w:themeColor="background1"/>
              </w:rPr>
              <w:t xml:space="preserve">Shared network drives </w:t>
            </w:r>
          </w:p>
          <w:p w14:paraId="6065CDC4" w14:textId="77777777" w:rsidR="0077751C" w:rsidRPr="0077751C" w:rsidRDefault="0077751C" w:rsidP="0077751C">
            <w:pPr>
              <w:numPr>
                <w:ilvl w:val="0"/>
                <w:numId w:val="6"/>
              </w:numPr>
              <w:rPr>
                <w:color w:val="FFFFFF" w:themeColor="background1"/>
              </w:rPr>
            </w:pPr>
            <w:r w:rsidRPr="0077751C">
              <w:rPr>
                <w:color w:val="FFFFFF" w:themeColor="background1"/>
              </w:rPr>
              <w:t xml:space="preserve">Administrative credentials </w:t>
            </w:r>
          </w:p>
          <w:p w14:paraId="3C93C0BB" w14:textId="77777777" w:rsidR="0077751C" w:rsidRPr="0077751C" w:rsidRDefault="0077751C" w:rsidP="0077751C">
            <w:pPr>
              <w:numPr>
                <w:ilvl w:val="0"/>
                <w:numId w:val="6"/>
              </w:numPr>
              <w:rPr>
                <w:color w:val="FFFFFF" w:themeColor="background1"/>
              </w:rPr>
            </w:pPr>
            <w:r w:rsidRPr="0077751C">
              <w:rPr>
                <w:color w:val="FFFFFF" w:themeColor="background1"/>
              </w:rPr>
              <w:t xml:space="preserve">Remote execution tools </w:t>
            </w:r>
          </w:p>
          <w:p w14:paraId="2B99B1E9" w14:textId="77777777" w:rsidR="0077751C" w:rsidRPr="0077751C" w:rsidRDefault="0077751C" w:rsidP="0077751C">
            <w:pPr>
              <w:numPr>
                <w:ilvl w:val="0"/>
                <w:numId w:val="6"/>
              </w:numPr>
              <w:rPr>
                <w:color w:val="FFFFFF" w:themeColor="background1"/>
              </w:rPr>
            </w:pPr>
            <w:r w:rsidRPr="0077751C">
              <w:rPr>
                <w:color w:val="FFFFFF" w:themeColor="background1"/>
              </w:rPr>
              <w:t xml:space="preserve">Windows network services </w:t>
            </w:r>
          </w:p>
          <w:p w14:paraId="482BC4E8" w14:textId="35F54BAE" w:rsidR="0077751C" w:rsidRPr="0077751C" w:rsidRDefault="0077751C" w:rsidP="0077751C">
            <w:pPr>
              <w:numPr>
                <w:ilvl w:val="0"/>
                <w:numId w:val="6"/>
              </w:numPr>
              <w:rPr>
                <w:color w:val="FFFFFF" w:themeColor="background1"/>
              </w:rPr>
            </w:pPr>
          </w:p>
        </w:tc>
      </w:tr>
    </w:tbl>
    <w:p w14:paraId="0F3A28DD" w14:textId="75D2617E" w:rsidR="0077751C" w:rsidRDefault="0077751C" w:rsidP="0077751C"/>
    <w:p w14:paraId="3A8C8408" w14:textId="77777777" w:rsidR="0077751C" w:rsidRDefault="0077751C" w:rsidP="0077751C"/>
    <w:p w14:paraId="3518C4FA" w14:textId="77777777" w:rsidR="0077751C" w:rsidRDefault="0077751C" w:rsidP="0077751C"/>
    <w:p w14:paraId="26C1381B" w14:textId="77777777" w:rsidR="0077751C" w:rsidRDefault="0077751C" w:rsidP="0077751C"/>
    <w:p w14:paraId="4D00AA3D" w14:textId="77777777" w:rsidR="0077751C" w:rsidRDefault="0077751C" w:rsidP="0077751C"/>
    <w:p w14:paraId="7CD727EA" w14:textId="77777777" w:rsidR="0077751C" w:rsidRPr="0077751C" w:rsidRDefault="0077751C" w:rsidP="0077751C"/>
    <w:p w14:paraId="453E4D6F" w14:textId="77777777" w:rsidR="0077751C" w:rsidRPr="0077751C" w:rsidRDefault="0077751C" w:rsidP="00907836">
      <w:pPr>
        <w:pStyle w:val="ListParagraph"/>
        <w:numPr>
          <w:ilvl w:val="0"/>
          <w:numId w:val="9"/>
        </w:numPr>
        <w:shd w:val="clear" w:color="auto" w:fill="00B0F0"/>
        <w:rPr>
          <w:b/>
          <w:bCs/>
          <w:sz w:val="28"/>
          <w:szCs w:val="22"/>
        </w:rPr>
      </w:pPr>
      <w:r w:rsidRPr="0077751C">
        <w:rPr>
          <w:b/>
          <w:bCs/>
          <w:sz w:val="28"/>
          <w:szCs w:val="22"/>
        </w:rPr>
        <w:lastRenderedPageBreak/>
        <w:t>Payload</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28"/>
        <w:gridCol w:w="5228"/>
      </w:tblGrid>
      <w:tr w:rsidR="0077751C" w14:paraId="3657A255" w14:textId="77777777" w:rsidTr="0077751C">
        <w:tc>
          <w:tcPr>
            <w:tcW w:w="5228" w:type="dxa"/>
            <w:shd w:val="clear" w:color="auto" w:fill="153D63" w:themeFill="text2" w:themeFillTint="E6"/>
          </w:tcPr>
          <w:p w14:paraId="0FC4EDEC" w14:textId="77777777" w:rsidR="0077751C" w:rsidRPr="0077751C" w:rsidRDefault="0077751C" w:rsidP="0077751C">
            <w:pPr>
              <w:rPr>
                <w:b/>
                <w:bCs/>
              </w:rPr>
            </w:pPr>
            <w:r w:rsidRPr="0077751C">
              <w:rPr>
                <w:b/>
                <w:bCs/>
              </w:rPr>
              <w:t>Disk Wiping</w:t>
            </w:r>
          </w:p>
          <w:p w14:paraId="021FD472" w14:textId="77777777" w:rsidR="0077751C" w:rsidRDefault="0077751C" w:rsidP="0077751C">
            <w:pPr>
              <w:rPr>
                <w:b/>
                <w:bCs/>
              </w:rPr>
            </w:pPr>
          </w:p>
        </w:tc>
        <w:tc>
          <w:tcPr>
            <w:tcW w:w="5228" w:type="dxa"/>
            <w:shd w:val="clear" w:color="auto" w:fill="4C94D8" w:themeFill="text2" w:themeFillTint="80"/>
          </w:tcPr>
          <w:p w14:paraId="388AEA0E" w14:textId="77777777" w:rsidR="0077751C" w:rsidRPr="0077751C" w:rsidRDefault="0077751C" w:rsidP="0077751C">
            <w:pPr>
              <w:rPr>
                <w:color w:val="FFFFFF" w:themeColor="background1"/>
              </w:rPr>
            </w:pPr>
            <w:r w:rsidRPr="0077751C">
              <w:rPr>
                <w:color w:val="FFFFFF" w:themeColor="background1"/>
              </w:rPr>
              <w:t>One of Shamoon’s main functions is to overwrite data on infected machines, making recovery difficult.</w:t>
            </w:r>
          </w:p>
          <w:p w14:paraId="1A25C733" w14:textId="77777777" w:rsidR="0077751C" w:rsidRPr="0077751C" w:rsidRDefault="0077751C" w:rsidP="0077751C">
            <w:pPr>
              <w:rPr>
                <w:b/>
                <w:bCs/>
                <w:color w:val="FFFFFF" w:themeColor="background1"/>
              </w:rPr>
            </w:pPr>
          </w:p>
        </w:tc>
      </w:tr>
      <w:tr w:rsidR="0077751C" w14:paraId="63D15D3A" w14:textId="77777777" w:rsidTr="0077751C">
        <w:tc>
          <w:tcPr>
            <w:tcW w:w="5228" w:type="dxa"/>
            <w:shd w:val="clear" w:color="auto" w:fill="153D63" w:themeFill="text2" w:themeFillTint="E6"/>
          </w:tcPr>
          <w:p w14:paraId="2DCEC2C4" w14:textId="77777777" w:rsidR="0077751C" w:rsidRPr="0077751C" w:rsidRDefault="0077751C" w:rsidP="0077751C">
            <w:pPr>
              <w:rPr>
                <w:b/>
                <w:bCs/>
              </w:rPr>
            </w:pPr>
            <w:r w:rsidRPr="0077751C">
              <w:rPr>
                <w:b/>
                <w:bCs/>
              </w:rPr>
              <w:t>Overwrites MBR (Master Boot Record)</w:t>
            </w:r>
          </w:p>
          <w:p w14:paraId="5AFB6733" w14:textId="77777777" w:rsidR="0077751C" w:rsidRDefault="0077751C" w:rsidP="0077751C">
            <w:pPr>
              <w:rPr>
                <w:b/>
                <w:bCs/>
              </w:rPr>
            </w:pPr>
          </w:p>
        </w:tc>
        <w:tc>
          <w:tcPr>
            <w:tcW w:w="5228" w:type="dxa"/>
            <w:shd w:val="clear" w:color="auto" w:fill="4C94D8" w:themeFill="text2" w:themeFillTint="80"/>
          </w:tcPr>
          <w:p w14:paraId="18A7DBF4" w14:textId="77777777" w:rsidR="0077751C" w:rsidRPr="0077751C" w:rsidRDefault="0077751C" w:rsidP="0077751C">
            <w:pPr>
              <w:rPr>
                <w:color w:val="FFFFFF" w:themeColor="background1"/>
              </w:rPr>
            </w:pPr>
            <w:r w:rsidRPr="0077751C">
              <w:rPr>
                <w:color w:val="FFFFFF" w:themeColor="background1"/>
              </w:rPr>
              <w:t xml:space="preserve">The malware corrupts the </w:t>
            </w:r>
            <w:r w:rsidRPr="0077751C">
              <w:rPr>
                <w:b/>
                <w:bCs/>
                <w:color w:val="FFFFFF" w:themeColor="background1"/>
              </w:rPr>
              <w:t>Master Boot Record (MBR)</w:t>
            </w:r>
            <w:r w:rsidRPr="0077751C">
              <w:rPr>
                <w:color w:val="FFFFFF" w:themeColor="background1"/>
              </w:rPr>
              <w:t>, which prevents Windows systems from booting properly.</w:t>
            </w:r>
          </w:p>
          <w:p w14:paraId="79B304F0" w14:textId="77777777" w:rsidR="0077751C" w:rsidRPr="0077751C" w:rsidRDefault="0077751C" w:rsidP="0077751C">
            <w:pPr>
              <w:rPr>
                <w:b/>
                <w:bCs/>
                <w:color w:val="FFFFFF" w:themeColor="background1"/>
              </w:rPr>
            </w:pPr>
          </w:p>
        </w:tc>
      </w:tr>
      <w:tr w:rsidR="0077751C" w14:paraId="05CC122A" w14:textId="77777777" w:rsidTr="0077751C">
        <w:tc>
          <w:tcPr>
            <w:tcW w:w="5228" w:type="dxa"/>
            <w:shd w:val="clear" w:color="auto" w:fill="153D63" w:themeFill="text2" w:themeFillTint="E6"/>
          </w:tcPr>
          <w:p w14:paraId="7DC1C6F1" w14:textId="77777777" w:rsidR="0077751C" w:rsidRPr="0077751C" w:rsidRDefault="0077751C" w:rsidP="0077751C">
            <w:pPr>
              <w:rPr>
                <w:b/>
                <w:bCs/>
              </w:rPr>
            </w:pPr>
            <w:r w:rsidRPr="0077751C">
              <w:rPr>
                <w:b/>
                <w:bCs/>
              </w:rPr>
              <w:t>File Destruction</w:t>
            </w:r>
          </w:p>
          <w:p w14:paraId="71F26597" w14:textId="77777777" w:rsidR="0077751C" w:rsidRDefault="0077751C" w:rsidP="0077751C">
            <w:pPr>
              <w:rPr>
                <w:b/>
                <w:bCs/>
              </w:rPr>
            </w:pPr>
          </w:p>
        </w:tc>
        <w:tc>
          <w:tcPr>
            <w:tcW w:w="5228" w:type="dxa"/>
            <w:shd w:val="clear" w:color="auto" w:fill="4C94D8" w:themeFill="text2" w:themeFillTint="80"/>
          </w:tcPr>
          <w:p w14:paraId="41CC1923" w14:textId="77777777" w:rsidR="0077751C" w:rsidRPr="0077751C" w:rsidRDefault="0077751C" w:rsidP="0077751C">
            <w:pPr>
              <w:rPr>
                <w:color w:val="FFFFFF" w:themeColor="background1"/>
              </w:rPr>
            </w:pPr>
            <w:r w:rsidRPr="0077751C">
              <w:rPr>
                <w:color w:val="FFFFFF" w:themeColor="background1"/>
              </w:rPr>
              <w:t>Shamoon deletes or overwrites:</w:t>
            </w:r>
          </w:p>
          <w:p w14:paraId="4DED217D" w14:textId="77777777" w:rsidR="0077751C" w:rsidRPr="0077751C" w:rsidRDefault="0077751C" w:rsidP="0077751C">
            <w:pPr>
              <w:numPr>
                <w:ilvl w:val="0"/>
                <w:numId w:val="7"/>
              </w:numPr>
              <w:rPr>
                <w:color w:val="FFFFFF" w:themeColor="background1"/>
              </w:rPr>
            </w:pPr>
            <w:r w:rsidRPr="0077751C">
              <w:rPr>
                <w:color w:val="FFFFFF" w:themeColor="background1"/>
              </w:rPr>
              <w:t xml:space="preserve">Documents </w:t>
            </w:r>
          </w:p>
          <w:p w14:paraId="1D2AA715" w14:textId="77777777" w:rsidR="0077751C" w:rsidRPr="0077751C" w:rsidRDefault="0077751C" w:rsidP="0077751C">
            <w:pPr>
              <w:numPr>
                <w:ilvl w:val="0"/>
                <w:numId w:val="7"/>
              </w:numPr>
              <w:rPr>
                <w:color w:val="FFFFFF" w:themeColor="background1"/>
              </w:rPr>
            </w:pPr>
            <w:r w:rsidRPr="0077751C">
              <w:rPr>
                <w:color w:val="FFFFFF" w:themeColor="background1"/>
              </w:rPr>
              <w:t xml:space="preserve">Databases </w:t>
            </w:r>
          </w:p>
          <w:p w14:paraId="08588EF9" w14:textId="77777777" w:rsidR="0077751C" w:rsidRPr="0077751C" w:rsidRDefault="0077751C" w:rsidP="0077751C">
            <w:pPr>
              <w:numPr>
                <w:ilvl w:val="0"/>
                <w:numId w:val="7"/>
              </w:numPr>
              <w:rPr>
                <w:color w:val="FFFFFF" w:themeColor="background1"/>
              </w:rPr>
            </w:pPr>
            <w:r w:rsidRPr="0077751C">
              <w:rPr>
                <w:color w:val="FFFFFF" w:themeColor="background1"/>
              </w:rPr>
              <w:t xml:space="preserve">System files </w:t>
            </w:r>
          </w:p>
          <w:p w14:paraId="48719EBA" w14:textId="77777777" w:rsidR="0077751C" w:rsidRPr="0077751C" w:rsidRDefault="0077751C" w:rsidP="0077751C">
            <w:pPr>
              <w:numPr>
                <w:ilvl w:val="0"/>
                <w:numId w:val="7"/>
              </w:numPr>
              <w:rPr>
                <w:color w:val="FFFFFF" w:themeColor="background1"/>
              </w:rPr>
            </w:pPr>
            <w:r w:rsidRPr="0077751C">
              <w:rPr>
                <w:color w:val="FFFFFF" w:themeColor="background1"/>
              </w:rPr>
              <w:t xml:space="preserve">User data </w:t>
            </w:r>
          </w:p>
          <w:p w14:paraId="7B3044CB" w14:textId="77777777" w:rsidR="0077751C" w:rsidRPr="0077751C" w:rsidRDefault="0077751C" w:rsidP="0077751C">
            <w:pPr>
              <w:rPr>
                <w:b/>
                <w:bCs/>
                <w:color w:val="FFFFFF" w:themeColor="background1"/>
              </w:rPr>
            </w:pPr>
          </w:p>
        </w:tc>
      </w:tr>
      <w:tr w:rsidR="0077751C" w14:paraId="34D577EE" w14:textId="77777777" w:rsidTr="0077751C">
        <w:tc>
          <w:tcPr>
            <w:tcW w:w="5228" w:type="dxa"/>
            <w:shd w:val="clear" w:color="auto" w:fill="153D63" w:themeFill="text2" w:themeFillTint="E6"/>
          </w:tcPr>
          <w:p w14:paraId="2B975588" w14:textId="77777777" w:rsidR="0077751C" w:rsidRPr="0077751C" w:rsidRDefault="0077751C" w:rsidP="0077751C">
            <w:pPr>
              <w:rPr>
                <w:b/>
                <w:bCs/>
              </w:rPr>
            </w:pPr>
            <w:r w:rsidRPr="0077751C">
              <w:rPr>
                <w:b/>
                <w:bCs/>
              </w:rPr>
              <w:t>System Crash</w:t>
            </w:r>
          </w:p>
          <w:p w14:paraId="00E196D3" w14:textId="77777777" w:rsidR="0077751C" w:rsidRDefault="0077751C" w:rsidP="0077751C">
            <w:pPr>
              <w:rPr>
                <w:b/>
                <w:bCs/>
              </w:rPr>
            </w:pPr>
          </w:p>
        </w:tc>
        <w:tc>
          <w:tcPr>
            <w:tcW w:w="5228" w:type="dxa"/>
            <w:shd w:val="clear" w:color="auto" w:fill="4C94D8" w:themeFill="text2" w:themeFillTint="80"/>
          </w:tcPr>
          <w:p w14:paraId="3F97FB6F" w14:textId="77777777" w:rsidR="0077751C" w:rsidRPr="0077751C" w:rsidRDefault="0077751C" w:rsidP="0077751C">
            <w:pPr>
              <w:rPr>
                <w:color w:val="FFFFFF" w:themeColor="background1"/>
              </w:rPr>
            </w:pPr>
            <w:r w:rsidRPr="0077751C">
              <w:rPr>
                <w:color w:val="FFFFFF" w:themeColor="background1"/>
              </w:rPr>
              <w:t>After wiping files and damaging the MBR, infected systems become unstable or completely unusable.</w:t>
            </w:r>
          </w:p>
          <w:p w14:paraId="6963CDA7" w14:textId="77777777" w:rsidR="0077751C" w:rsidRPr="0077751C" w:rsidRDefault="0077751C" w:rsidP="0077751C">
            <w:pPr>
              <w:rPr>
                <w:b/>
                <w:bCs/>
                <w:color w:val="FFFFFF" w:themeColor="background1"/>
              </w:rPr>
            </w:pPr>
          </w:p>
        </w:tc>
      </w:tr>
    </w:tbl>
    <w:p w14:paraId="10B618CD" w14:textId="77777777" w:rsidR="0077751C" w:rsidRPr="0077751C" w:rsidRDefault="0077751C" w:rsidP="0077751C"/>
    <w:p w14:paraId="5D68FE50" w14:textId="77777777" w:rsidR="0077751C" w:rsidRPr="0077751C" w:rsidRDefault="0077751C" w:rsidP="00907836">
      <w:pPr>
        <w:pStyle w:val="ListParagraph"/>
        <w:numPr>
          <w:ilvl w:val="0"/>
          <w:numId w:val="9"/>
        </w:numPr>
        <w:shd w:val="clear" w:color="auto" w:fill="00B0F0"/>
        <w:rPr>
          <w:b/>
          <w:bCs/>
          <w:sz w:val="28"/>
          <w:szCs w:val="22"/>
        </w:rPr>
      </w:pPr>
      <w:r w:rsidRPr="0077751C">
        <w:rPr>
          <w:b/>
          <w:bCs/>
          <w:sz w:val="28"/>
          <w:szCs w:val="22"/>
        </w:rPr>
        <w:t>Persistence</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28"/>
        <w:gridCol w:w="5228"/>
      </w:tblGrid>
      <w:tr w:rsidR="0077751C" w14:paraId="4EEBEC63" w14:textId="77777777" w:rsidTr="0077751C">
        <w:tc>
          <w:tcPr>
            <w:tcW w:w="5228" w:type="dxa"/>
            <w:shd w:val="clear" w:color="auto" w:fill="153D63" w:themeFill="text2" w:themeFillTint="E6"/>
          </w:tcPr>
          <w:p w14:paraId="1DF24933" w14:textId="77777777" w:rsidR="0077751C" w:rsidRPr="0077751C" w:rsidRDefault="0077751C" w:rsidP="0077751C">
            <w:pPr>
              <w:spacing w:after="160" w:line="278" w:lineRule="auto"/>
              <w:rPr>
                <w:b/>
                <w:bCs/>
              </w:rPr>
            </w:pPr>
            <w:r w:rsidRPr="0077751C">
              <w:rPr>
                <w:b/>
                <w:bCs/>
              </w:rPr>
              <w:t>Windows Services</w:t>
            </w:r>
          </w:p>
          <w:p w14:paraId="56CA5B01" w14:textId="77777777" w:rsidR="0077751C" w:rsidRDefault="0077751C" w:rsidP="0077751C">
            <w:pPr>
              <w:rPr>
                <w:b/>
                <w:bCs/>
              </w:rPr>
            </w:pPr>
          </w:p>
        </w:tc>
        <w:tc>
          <w:tcPr>
            <w:tcW w:w="5228" w:type="dxa"/>
            <w:shd w:val="clear" w:color="auto" w:fill="4C94D8" w:themeFill="text2" w:themeFillTint="80"/>
          </w:tcPr>
          <w:p w14:paraId="2C122396" w14:textId="3F7418D8" w:rsidR="0077751C" w:rsidRPr="0077751C" w:rsidRDefault="0077751C" w:rsidP="0077751C">
            <w:pPr>
              <w:spacing w:after="160" w:line="278" w:lineRule="auto"/>
              <w:rPr>
                <w:color w:val="FFFFFF" w:themeColor="background1"/>
              </w:rPr>
            </w:pPr>
            <w:r w:rsidRPr="0077751C">
              <w:rPr>
                <w:color w:val="FFFFFF" w:themeColor="background1"/>
              </w:rPr>
              <w:t>Shamoon may install malicious Windows services to maintain execution on infected systems.</w:t>
            </w:r>
          </w:p>
        </w:tc>
      </w:tr>
      <w:tr w:rsidR="0077751C" w14:paraId="4A957884" w14:textId="77777777" w:rsidTr="0077751C">
        <w:tc>
          <w:tcPr>
            <w:tcW w:w="5228" w:type="dxa"/>
            <w:shd w:val="clear" w:color="auto" w:fill="153D63" w:themeFill="text2" w:themeFillTint="E6"/>
          </w:tcPr>
          <w:p w14:paraId="100B0E77" w14:textId="77777777" w:rsidR="0077751C" w:rsidRPr="0077751C" w:rsidRDefault="0077751C" w:rsidP="0077751C">
            <w:pPr>
              <w:spacing w:after="160" w:line="278" w:lineRule="auto"/>
              <w:rPr>
                <w:b/>
                <w:bCs/>
              </w:rPr>
            </w:pPr>
            <w:r w:rsidRPr="0077751C">
              <w:rPr>
                <w:b/>
                <w:bCs/>
              </w:rPr>
              <w:t>Scheduled Tasks</w:t>
            </w:r>
          </w:p>
          <w:p w14:paraId="4BD862F6" w14:textId="77777777" w:rsidR="0077751C" w:rsidRDefault="0077751C" w:rsidP="0077751C">
            <w:pPr>
              <w:rPr>
                <w:b/>
                <w:bCs/>
              </w:rPr>
            </w:pPr>
          </w:p>
        </w:tc>
        <w:tc>
          <w:tcPr>
            <w:tcW w:w="5228" w:type="dxa"/>
            <w:shd w:val="clear" w:color="auto" w:fill="4C94D8" w:themeFill="text2" w:themeFillTint="80"/>
          </w:tcPr>
          <w:p w14:paraId="47595EC5" w14:textId="63E9DCAD" w:rsidR="0077751C" w:rsidRPr="0077751C" w:rsidRDefault="0077751C" w:rsidP="0077751C">
            <w:pPr>
              <w:spacing w:after="160" w:line="278" w:lineRule="auto"/>
              <w:rPr>
                <w:color w:val="FFFFFF" w:themeColor="background1"/>
              </w:rPr>
            </w:pPr>
            <w:r w:rsidRPr="0077751C">
              <w:rPr>
                <w:color w:val="FFFFFF" w:themeColor="background1"/>
              </w:rPr>
              <w:t>The malware can create scheduled tasks to automatically execute destructive actions at a specific time.</w:t>
            </w:r>
          </w:p>
        </w:tc>
      </w:tr>
    </w:tbl>
    <w:p w14:paraId="5C9DCB63" w14:textId="3868F07D" w:rsidR="0077751C" w:rsidRPr="0077751C" w:rsidRDefault="0077751C" w:rsidP="0077751C"/>
    <w:p w14:paraId="2C908429" w14:textId="77777777" w:rsidR="0077751C" w:rsidRPr="0077751C" w:rsidRDefault="0077751C" w:rsidP="00907836">
      <w:pPr>
        <w:pStyle w:val="ListParagraph"/>
        <w:numPr>
          <w:ilvl w:val="0"/>
          <w:numId w:val="9"/>
        </w:numPr>
        <w:shd w:val="clear" w:color="auto" w:fill="00B0F0"/>
        <w:spacing w:after="0"/>
        <w:rPr>
          <w:b/>
          <w:bCs/>
          <w:sz w:val="28"/>
          <w:szCs w:val="22"/>
        </w:rPr>
      </w:pPr>
      <w:r w:rsidRPr="0077751C">
        <w:rPr>
          <w:b/>
          <w:bCs/>
          <w:sz w:val="28"/>
          <w:szCs w:val="22"/>
        </w:rPr>
        <w:t>Additional Technical Features</w:t>
      </w:r>
    </w:p>
    <w:p w14:paraId="3F2AE1A6" w14:textId="77777777" w:rsidR="0077751C" w:rsidRPr="0077751C" w:rsidRDefault="0077751C" w:rsidP="0077751C">
      <w:pPr>
        <w:spacing w:after="0"/>
        <w:rPr>
          <w:b/>
          <w:bCs/>
        </w:rPr>
      </w:pPr>
      <w:r w:rsidRPr="0077751C">
        <w:rPr>
          <w:b/>
          <w:bCs/>
        </w:rPr>
        <w:t>Drops Malicious Files</w:t>
      </w:r>
    </w:p>
    <w:p w14:paraId="6B1F8574" w14:textId="77777777" w:rsidR="0077751C" w:rsidRPr="0077751C" w:rsidRDefault="0077751C" w:rsidP="0077751C">
      <w:pPr>
        <w:spacing w:after="0"/>
      </w:pPr>
      <w:r w:rsidRPr="0077751C">
        <w:t>Shamoon places multiple malicious components into the system, including:</w:t>
      </w:r>
    </w:p>
    <w:p w14:paraId="334F9F6A" w14:textId="77777777" w:rsidR="0077751C" w:rsidRPr="0077751C" w:rsidRDefault="0077751C" w:rsidP="0077751C">
      <w:pPr>
        <w:numPr>
          <w:ilvl w:val="0"/>
          <w:numId w:val="8"/>
        </w:numPr>
        <w:spacing w:after="0"/>
      </w:pPr>
      <w:r w:rsidRPr="0077751C">
        <w:t xml:space="preserve">Wiper modules </w:t>
      </w:r>
    </w:p>
    <w:p w14:paraId="10A36B1F" w14:textId="77777777" w:rsidR="0077751C" w:rsidRPr="0077751C" w:rsidRDefault="0077751C" w:rsidP="0077751C">
      <w:pPr>
        <w:numPr>
          <w:ilvl w:val="0"/>
          <w:numId w:val="8"/>
        </w:numPr>
        <w:spacing w:after="0"/>
      </w:pPr>
      <w:r w:rsidRPr="0077751C">
        <w:t xml:space="preserve">Network spreading tools </w:t>
      </w:r>
    </w:p>
    <w:p w14:paraId="68512DEB" w14:textId="77777777" w:rsidR="0077751C" w:rsidRPr="0077751C" w:rsidRDefault="0077751C" w:rsidP="0077751C">
      <w:pPr>
        <w:numPr>
          <w:ilvl w:val="0"/>
          <w:numId w:val="8"/>
        </w:numPr>
        <w:spacing w:after="0"/>
      </w:pPr>
      <w:r w:rsidRPr="0077751C">
        <w:t xml:space="preserve">Reporting components </w:t>
      </w:r>
    </w:p>
    <w:p w14:paraId="0D5B9047" w14:textId="77777777" w:rsidR="0077751C" w:rsidRPr="0077751C" w:rsidRDefault="0077751C" w:rsidP="0077751C">
      <w:pPr>
        <w:spacing w:after="0"/>
        <w:rPr>
          <w:b/>
          <w:bCs/>
        </w:rPr>
      </w:pPr>
      <w:r w:rsidRPr="0077751C">
        <w:rPr>
          <w:b/>
          <w:bCs/>
        </w:rPr>
        <w:t>Uses Stolen Credentials</w:t>
      </w:r>
    </w:p>
    <w:p w14:paraId="0CBAA998" w14:textId="77777777" w:rsidR="0077751C" w:rsidRPr="0077751C" w:rsidRDefault="0077751C" w:rsidP="0077751C">
      <w:pPr>
        <w:spacing w:after="0"/>
      </w:pPr>
      <w:r w:rsidRPr="0077751C">
        <w:t>The malware relies heavily on compromised administrator credentials for movement across enterprise networks.</w:t>
      </w:r>
    </w:p>
    <w:p w14:paraId="7008EFBA" w14:textId="77777777" w:rsidR="0077751C" w:rsidRPr="0077751C" w:rsidRDefault="0077751C" w:rsidP="0077751C">
      <w:pPr>
        <w:spacing w:after="0"/>
        <w:rPr>
          <w:b/>
          <w:bCs/>
        </w:rPr>
      </w:pPr>
      <w:r w:rsidRPr="0077751C">
        <w:rPr>
          <w:b/>
          <w:bCs/>
        </w:rPr>
        <w:t>Spreads Across Internal Networks</w:t>
      </w:r>
    </w:p>
    <w:p w14:paraId="21E1A5AA" w14:textId="5EB1474F" w:rsidR="0077751C" w:rsidRDefault="0077751C" w:rsidP="0077751C">
      <w:pPr>
        <w:spacing w:after="0"/>
      </w:pPr>
      <w:r w:rsidRPr="0077751C">
        <w:t>Shamoon is capable of rapidly infecting large numbers of systems inside corporate environments, especially in poorly segmented networks.</w:t>
      </w:r>
    </w:p>
    <w:p w14:paraId="6C283CCC" w14:textId="47F070D4" w:rsidR="0077751C" w:rsidRDefault="002E17EE" w:rsidP="00907836">
      <w:pPr>
        <w:shd w:val="clear" w:color="auto" w:fill="153D63" w:themeFill="text2" w:themeFillTint="E6"/>
        <w:jc w:val="center"/>
        <w:rPr>
          <w:b/>
          <w:bCs/>
          <w:sz w:val="40"/>
          <w:szCs w:val="32"/>
        </w:rPr>
      </w:pPr>
      <w:r w:rsidRPr="002E17EE">
        <w:rPr>
          <w:b/>
          <w:bCs/>
          <w:sz w:val="40"/>
          <w:szCs w:val="32"/>
        </w:rPr>
        <w:lastRenderedPageBreak/>
        <w:t>MITRE ATT&amp;CK Mapping</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85"/>
        <w:gridCol w:w="3485"/>
        <w:gridCol w:w="3486"/>
      </w:tblGrid>
      <w:tr w:rsidR="002E17EE" w14:paraId="2CCC300D" w14:textId="77777777" w:rsidTr="002E17EE">
        <w:tc>
          <w:tcPr>
            <w:tcW w:w="3485" w:type="dxa"/>
            <w:shd w:val="clear" w:color="auto" w:fill="153D63" w:themeFill="text2" w:themeFillTint="E6"/>
          </w:tcPr>
          <w:p w14:paraId="40282C40" w14:textId="003CC357" w:rsidR="002E17EE" w:rsidRDefault="002E17EE" w:rsidP="002E17EE">
            <w:pPr>
              <w:rPr>
                <w:b/>
                <w:bCs/>
                <w:szCs w:val="20"/>
              </w:rPr>
            </w:pPr>
            <w:r w:rsidRPr="002E17EE">
              <w:rPr>
                <w:b/>
                <w:bCs/>
                <w:szCs w:val="20"/>
              </w:rPr>
              <w:t>Technique ID</w:t>
            </w:r>
          </w:p>
        </w:tc>
        <w:tc>
          <w:tcPr>
            <w:tcW w:w="3485" w:type="dxa"/>
            <w:shd w:val="clear" w:color="auto" w:fill="153D63" w:themeFill="text2" w:themeFillTint="E6"/>
          </w:tcPr>
          <w:p w14:paraId="60367B66" w14:textId="29F6E732" w:rsidR="002E17EE" w:rsidRDefault="002E17EE" w:rsidP="002E17EE">
            <w:pPr>
              <w:rPr>
                <w:b/>
                <w:bCs/>
                <w:szCs w:val="20"/>
              </w:rPr>
            </w:pPr>
            <w:r w:rsidRPr="002E17EE">
              <w:rPr>
                <w:b/>
                <w:bCs/>
                <w:szCs w:val="20"/>
              </w:rPr>
              <w:t>Technique Name</w:t>
            </w:r>
          </w:p>
        </w:tc>
        <w:tc>
          <w:tcPr>
            <w:tcW w:w="3486" w:type="dxa"/>
            <w:shd w:val="clear" w:color="auto" w:fill="153D63" w:themeFill="text2" w:themeFillTint="E6"/>
          </w:tcPr>
          <w:p w14:paraId="2528E454" w14:textId="764BC84B" w:rsidR="002E17EE" w:rsidRDefault="002E17EE" w:rsidP="002E17EE">
            <w:pPr>
              <w:rPr>
                <w:b/>
                <w:bCs/>
                <w:szCs w:val="20"/>
              </w:rPr>
            </w:pPr>
            <w:r>
              <w:rPr>
                <w:b/>
                <w:bCs/>
                <w:szCs w:val="20"/>
              </w:rPr>
              <w:t>Description</w:t>
            </w:r>
          </w:p>
        </w:tc>
      </w:tr>
      <w:tr w:rsidR="002E17EE" w14:paraId="1F34BCFF" w14:textId="77777777" w:rsidTr="00AB550F">
        <w:tc>
          <w:tcPr>
            <w:tcW w:w="3485" w:type="dxa"/>
            <w:shd w:val="clear" w:color="auto" w:fill="215E99" w:themeFill="text2" w:themeFillTint="BF"/>
          </w:tcPr>
          <w:p w14:paraId="305C2BC7" w14:textId="1A5CFC0E" w:rsidR="002E17EE" w:rsidRPr="002E17EE" w:rsidRDefault="002E17EE" w:rsidP="002E17EE">
            <w:pPr>
              <w:jc w:val="both"/>
              <w:rPr>
                <w:color w:val="FFFFFF" w:themeColor="background1"/>
                <w:szCs w:val="20"/>
              </w:rPr>
            </w:pPr>
            <w:r w:rsidRPr="002E17EE">
              <w:rPr>
                <w:color w:val="FFFFFF" w:themeColor="background1"/>
                <w:szCs w:val="20"/>
              </w:rPr>
              <w:t>T1566</w:t>
            </w:r>
          </w:p>
        </w:tc>
        <w:tc>
          <w:tcPr>
            <w:tcW w:w="3485" w:type="dxa"/>
            <w:shd w:val="clear" w:color="auto" w:fill="4C94D8" w:themeFill="text2" w:themeFillTint="80"/>
          </w:tcPr>
          <w:p w14:paraId="5B084EF4" w14:textId="4A4A7163" w:rsidR="002E17EE" w:rsidRPr="002E17EE" w:rsidRDefault="002E17EE" w:rsidP="002E17EE">
            <w:pPr>
              <w:jc w:val="both"/>
              <w:rPr>
                <w:color w:val="FFFFFF" w:themeColor="background1"/>
                <w:szCs w:val="20"/>
              </w:rPr>
            </w:pPr>
            <w:r w:rsidRPr="002E17EE">
              <w:rPr>
                <w:color w:val="FFFFFF" w:themeColor="background1"/>
                <w:szCs w:val="20"/>
              </w:rPr>
              <w:t>Phishing</w:t>
            </w:r>
          </w:p>
        </w:tc>
        <w:tc>
          <w:tcPr>
            <w:tcW w:w="3486" w:type="dxa"/>
            <w:shd w:val="clear" w:color="auto" w:fill="215E99" w:themeFill="text2" w:themeFillTint="BF"/>
          </w:tcPr>
          <w:p w14:paraId="68C9C26D" w14:textId="739718E9" w:rsidR="002E17EE" w:rsidRPr="002E17EE" w:rsidRDefault="002E17EE" w:rsidP="002E17EE">
            <w:pPr>
              <w:jc w:val="both"/>
              <w:rPr>
                <w:color w:val="FFFFFF" w:themeColor="background1"/>
                <w:szCs w:val="20"/>
              </w:rPr>
            </w:pPr>
            <w:r w:rsidRPr="002E17EE">
              <w:rPr>
                <w:color w:val="FFFFFF" w:themeColor="background1"/>
                <w:szCs w:val="20"/>
              </w:rPr>
              <w:t>Attackers may use phishing emails or malicious attachments to gain initial access to the target network.</w:t>
            </w:r>
          </w:p>
        </w:tc>
      </w:tr>
      <w:tr w:rsidR="002E17EE" w14:paraId="727A4671" w14:textId="77777777" w:rsidTr="00AB550F">
        <w:tc>
          <w:tcPr>
            <w:tcW w:w="3485" w:type="dxa"/>
            <w:shd w:val="clear" w:color="auto" w:fill="215E99" w:themeFill="text2" w:themeFillTint="BF"/>
          </w:tcPr>
          <w:p w14:paraId="45433D9B" w14:textId="103DD135" w:rsidR="002E17EE" w:rsidRPr="002E17EE" w:rsidRDefault="002E17EE" w:rsidP="002E17EE">
            <w:pPr>
              <w:jc w:val="both"/>
              <w:rPr>
                <w:color w:val="FFFFFF" w:themeColor="background1"/>
                <w:szCs w:val="20"/>
              </w:rPr>
            </w:pPr>
            <w:r w:rsidRPr="002E17EE">
              <w:rPr>
                <w:color w:val="FFFFFF" w:themeColor="background1"/>
                <w:szCs w:val="20"/>
              </w:rPr>
              <w:t>T1059</w:t>
            </w:r>
          </w:p>
        </w:tc>
        <w:tc>
          <w:tcPr>
            <w:tcW w:w="3485" w:type="dxa"/>
            <w:shd w:val="clear" w:color="auto" w:fill="4C94D8" w:themeFill="text2" w:themeFillTint="80"/>
          </w:tcPr>
          <w:p w14:paraId="3F9F3B46" w14:textId="598EDAEA" w:rsidR="002E17EE" w:rsidRPr="002E17EE" w:rsidRDefault="002E17EE" w:rsidP="002E17EE">
            <w:pPr>
              <w:jc w:val="both"/>
              <w:rPr>
                <w:color w:val="FFFFFF" w:themeColor="background1"/>
                <w:szCs w:val="20"/>
              </w:rPr>
            </w:pPr>
            <w:r w:rsidRPr="002E17EE">
              <w:rPr>
                <w:color w:val="FFFFFF" w:themeColor="background1"/>
                <w:szCs w:val="20"/>
              </w:rPr>
              <w:t>Command Execution</w:t>
            </w:r>
          </w:p>
        </w:tc>
        <w:tc>
          <w:tcPr>
            <w:tcW w:w="3486" w:type="dxa"/>
            <w:shd w:val="clear" w:color="auto" w:fill="215E99" w:themeFill="text2" w:themeFillTint="BF"/>
          </w:tcPr>
          <w:p w14:paraId="5AB1CFB5" w14:textId="23065C7B" w:rsidR="002E17EE" w:rsidRPr="002E17EE" w:rsidRDefault="002E17EE" w:rsidP="002E17EE">
            <w:pPr>
              <w:jc w:val="both"/>
              <w:rPr>
                <w:color w:val="FFFFFF" w:themeColor="background1"/>
                <w:szCs w:val="20"/>
              </w:rPr>
            </w:pPr>
            <w:r w:rsidRPr="002E17EE">
              <w:rPr>
                <w:color w:val="FFFFFF" w:themeColor="background1"/>
                <w:szCs w:val="20"/>
              </w:rPr>
              <w:t>Shamoon executes malicious commands and scripts to perform destructive operations on infected systems.</w:t>
            </w:r>
          </w:p>
        </w:tc>
      </w:tr>
      <w:tr w:rsidR="002E17EE" w14:paraId="3A0C86FD" w14:textId="77777777" w:rsidTr="00AB550F">
        <w:tc>
          <w:tcPr>
            <w:tcW w:w="3485" w:type="dxa"/>
            <w:shd w:val="clear" w:color="auto" w:fill="215E99" w:themeFill="text2" w:themeFillTint="BF"/>
          </w:tcPr>
          <w:p w14:paraId="57ED4846" w14:textId="40524D5B" w:rsidR="002E17EE" w:rsidRPr="002E17EE" w:rsidRDefault="002E17EE" w:rsidP="002E17EE">
            <w:pPr>
              <w:jc w:val="both"/>
              <w:rPr>
                <w:color w:val="FFFFFF" w:themeColor="background1"/>
                <w:szCs w:val="20"/>
              </w:rPr>
            </w:pPr>
            <w:r w:rsidRPr="002E17EE">
              <w:rPr>
                <w:color w:val="FFFFFF" w:themeColor="background1"/>
                <w:szCs w:val="20"/>
              </w:rPr>
              <w:t>T1021</w:t>
            </w:r>
          </w:p>
        </w:tc>
        <w:tc>
          <w:tcPr>
            <w:tcW w:w="3485" w:type="dxa"/>
            <w:shd w:val="clear" w:color="auto" w:fill="4C94D8" w:themeFill="text2" w:themeFillTint="80"/>
          </w:tcPr>
          <w:p w14:paraId="44FA7C92" w14:textId="1D8C872C" w:rsidR="002E17EE" w:rsidRPr="002E17EE" w:rsidRDefault="002E17EE" w:rsidP="002E17EE">
            <w:pPr>
              <w:jc w:val="both"/>
              <w:rPr>
                <w:color w:val="FFFFFF" w:themeColor="background1"/>
                <w:szCs w:val="20"/>
              </w:rPr>
            </w:pPr>
            <w:r w:rsidRPr="002E17EE">
              <w:rPr>
                <w:color w:val="FFFFFF" w:themeColor="background1"/>
                <w:szCs w:val="20"/>
              </w:rPr>
              <w:t>Remote Services</w:t>
            </w:r>
          </w:p>
        </w:tc>
        <w:tc>
          <w:tcPr>
            <w:tcW w:w="3486" w:type="dxa"/>
            <w:shd w:val="clear" w:color="auto" w:fill="215E99" w:themeFill="text2" w:themeFillTint="BF"/>
          </w:tcPr>
          <w:p w14:paraId="5889D065" w14:textId="6A0BA52A" w:rsidR="002E17EE" w:rsidRPr="002E17EE" w:rsidRDefault="002E17EE" w:rsidP="002E17EE">
            <w:pPr>
              <w:jc w:val="both"/>
              <w:rPr>
                <w:color w:val="FFFFFF" w:themeColor="background1"/>
                <w:szCs w:val="20"/>
              </w:rPr>
            </w:pPr>
            <w:r w:rsidRPr="002E17EE">
              <w:rPr>
                <w:color w:val="FFFFFF" w:themeColor="background1"/>
                <w:szCs w:val="20"/>
              </w:rPr>
              <w:t>The malware spreads through remote services such as shared network resources and administrative tools.</w:t>
            </w:r>
          </w:p>
        </w:tc>
      </w:tr>
      <w:tr w:rsidR="002E17EE" w14:paraId="3B9F806D" w14:textId="77777777" w:rsidTr="00AB550F">
        <w:tc>
          <w:tcPr>
            <w:tcW w:w="3485" w:type="dxa"/>
            <w:shd w:val="clear" w:color="auto" w:fill="215E99" w:themeFill="text2" w:themeFillTint="BF"/>
          </w:tcPr>
          <w:p w14:paraId="0DA358A7" w14:textId="4E8BD2D0" w:rsidR="002E17EE" w:rsidRPr="002E17EE" w:rsidRDefault="002E17EE" w:rsidP="002E17EE">
            <w:pPr>
              <w:jc w:val="both"/>
              <w:rPr>
                <w:color w:val="FFFFFF" w:themeColor="background1"/>
                <w:szCs w:val="20"/>
              </w:rPr>
            </w:pPr>
            <w:r w:rsidRPr="002E17EE">
              <w:rPr>
                <w:color w:val="FFFFFF" w:themeColor="background1"/>
                <w:szCs w:val="20"/>
              </w:rPr>
              <w:t>T1078</w:t>
            </w:r>
          </w:p>
        </w:tc>
        <w:tc>
          <w:tcPr>
            <w:tcW w:w="3485" w:type="dxa"/>
            <w:shd w:val="clear" w:color="auto" w:fill="4C94D8" w:themeFill="text2" w:themeFillTint="80"/>
          </w:tcPr>
          <w:p w14:paraId="4E8CAFBF" w14:textId="1E01A2C5" w:rsidR="002E17EE" w:rsidRPr="002E17EE" w:rsidRDefault="002E17EE" w:rsidP="002E17EE">
            <w:pPr>
              <w:jc w:val="both"/>
              <w:rPr>
                <w:color w:val="FFFFFF" w:themeColor="background1"/>
                <w:szCs w:val="20"/>
              </w:rPr>
            </w:pPr>
            <w:r w:rsidRPr="002E17EE">
              <w:rPr>
                <w:color w:val="FFFFFF" w:themeColor="background1"/>
                <w:szCs w:val="20"/>
              </w:rPr>
              <w:t>Valid Accounts</w:t>
            </w:r>
          </w:p>
        </w:tc>
        <w:tc>
          <w:tcPr>
            <w:tcW w:w="3486" w:type="dxa"/>
            <w:shd w:val="clear" w:color="auto" w:fill="215E99" w:themeFill="text2" w:themeFillTint="BF"/>
          </w:tcPr>
          <w:p w14:paraId="063F0B41" w14:textId="5EA93385" w:rsidR="002E17EE" w:rsidRPr="002E17EE" w:rsidRDefault="002E17EE" w:rsidP="002E17EE">
            <w:pPr>
              <w:jc w:val="both"/>
              <w:rPr>
                <w:color w:val="FFFFFF" w:themeColor="background1"/>
                <w:szCs w:val="20"/>
              </w:rPr>
            </w:pPr>
            <w:r w:rsidRPr="002E17EE">
              <w:rPr>
                <w:color w:val="FFFFFF" w:themeColor="background1"/>
                <w:szCs w:val="20"/>
              </w:rPr>
              <w:t>Shamoon uses stolen usernames and passwords to move across internal enterprise networks.</w:t>
            </w:r>
          </w:p>
        </w:tc>
      </w:tr>
      <w:tr w:rsidR="002E17EE" w14:paraId="4EF258C9" w14:textId="77777777" w:rsidTr="00AB550F">
        <w:tc>
          <w:tcPr>
            <w:tcW w:w="3485" w:type="dxa"/>
            <w:shd w:val="clear" w:color="auto" w:fill="215E99" w:themeFill="text2" w:themeFillTint="BF"/>
          </w:tcPr>
          <w:p w14:paraId="710E97D5" w14:textId="037832CE" w:rsidR="002E17EE" w:rsidRPr="002E17EE" w:rsidRDefault="002E17EE" w:rsidP="002E17EE">
            <w:pPr>
              <w:jc w:val="both"/>
              <w:rPr>
                <w:color w:val="FFFFFF" w:themeColor="background1"/>
                <w:szCs w:val="20"/>
              </w:rPr>
            </w:pPr>
            <w:r w:rsidRPr="002E17EE">
              <w:rPr>
                <w:color w:val="FFFFFF" w:themeColor="background1"/>
                <w:szCs w:val="20"/>
              </w:rPr>
              <w:t>T1003</w:t>
            </w:r>
          </w:p>
        </w:tc>
        <w:tc>
          <w:tcPr>
            <w:tcW w:w="3485" w:type="dxa"/>
            <w:shd w:val="clear" w:color="auto" w:fill="4C94D8" w:themeFill="text2" w:themeFillTint="80"/>
          </w:tcPr>
          <w:p w14:paraId="57E3B619" w14:textId="31ED0EDD" w:rsidR="002E17EE" w:rsidRPr="002E17EE" w:rsidRDefault="002E17EE" w:rsidP="002E17EE">
            <w:pPr>
              <w:jc w:val="both"/>
              <w:rPr>
                <w:color w:val="FFFFFF" w:themeColor="background1"/>
                <w:szCs w:val="20"/>
              </w:rPr>
            </w:pPr>
            <w:r w:rsidRPr="002E17EE">
              <w:rPr>
                <w:color w:val="FFFFFF" w:themeColor="background1"/>
                <w:szCs w:val="20"/>
              </w:rPr>
              <w:t>Credential Dumping</w:t>
            </w:r>
          </w:p>
        </w:tc>
        <w:tc>
          <w:tcPr>
            <w:tcW w:w="3486" w:type="dxa"/>
            <w:shd w:val="clear" w:color="auto" w:fill="215E99" w:themeFill="text2" w:themeFillTint="BF"/>
          </w:tcPr>
          <w:p w14:paraId="55CDB054" w14:textId="10B9276D" w:rsidR="002E17EE" w:rsidRPr="002E17EE" w:rsidRDefault="002E17EE" w:rsidP="002E17EE">
            <w:pPr>
              <w:jc w:val="both"/>
              <w:rPr>
                <w:color w:val="FFFFFF" w:themeColor="background1"/>
                <w:szCs w:val="20"/>
              </w:rPr>
            </w:pPr>
            <w:r w:rsidRPr="002E17EE">
              <w:rPr>
                <w:color w:val="FFFFFF" w:themeColor="background1"/>
                <w:szCs w:val="20"/>
              </w:rPr>
              <w:t>Attackers may obtain credentials from compromised systems to increase access inside the environment.</w:t>
            </w:r>
          </w:p>
        </w:tc>
      </w:tr>
      <w:tr w:rsidR="002E17EE" w14:paraId="3C649DCC" w14:textId="77777777" w:rsidTr="00AB550F">
        <w:tc>
          <w:tcPr>
            <w:tcW w:w="3485" w:type="dxa"/>
            <w:shd w:val="clear" w:color="auto" w:fill="215E99" w:themeFill="text2" w:themeFillTint="BF"/>
          </w:tcPr>
          <w:p w14:paraId="424501CB" w14:textId="75953271" w:rsidR="002E17EE" w:rsidRPr="002E17EE" w:rsidRDefault="002E17EE" w:rsidP="002E17EE">
            <w:pPr>
              <w:jc w:val="both"/>
              <w:rPr>
                <w:color w:val="FFFFFF" w:themeColor="background1"/>
                <w:szCs w:val="20"/>
              </w:rPr>
            </w:pPr>
            <w:r w:rsidRPr="002E17EE">
              <w:rPr>
                <w:color w:val="FFFFFF" w:themeColor="background1"/>
                <w:szCs w:val="20"/>
              </w:rPr>
              <w:t>T1485</w:t>
            </w:r>
          </w:p>
        </w:tc>
        <w:tc>
          <w:tcPr>
            <w:tcW w:w="3485" w:type="dxa"/>
            <w:shd w:val="clear" w:color="auto" w:fill="4C94D8" w:themeFill="text2" w:themeFillTint="80"/>
          </w:tcPr>
          <w:p w14:paraId="6C629C5D" w14:textId="44ED1009" w:rsidR="002E17EE" w:rsidRPr="002E17EE" w:rsidRDefault="002E17EE" w:rsidP="002E17EE">
            <w:pPr>
              <w:jc w:val="both"/>
              <w:rPr>
                <w:color w:val="FFFFFF" w:themeColor="background1"/>
                <w:szCs w:val="20"/>
              </w:rPr>
            </w:pPr>
            <w:r w:rsidRPr="002E17EE">
              <w:rPr>
                <w:color w:val="FFFFFF" w:themeColor="background1"/>
                <w:szCs w:val="20"/>
              </w:rPr>
              <w:t>Data Destruction</w:t>
            </w:r>
          </w:p>
        </w:tc>
        <w:tc>
          <w:tcPr>
            <w:tcW w:w="3486" w:type="dxa"/>
            <w:shd w:val="clear" w:color="auto" w:fill="215E99" w:themeFill="text2" w:themeFillTint="BF"/>
          </w:tcPr>
          <w:p w14:paraId="1E1590E7" w14:textId="64B9B527" w:rsidR="002E17EE" w:rsidRPr="002E17EE" w:rsidRDefault="002E17EE" w:rsidP="002E17EE">
            <w:pPr>
              <w:jc w:val="both"/>
              <w:rPr>
                <w:color w:val="FFFFFF" w:themeColor="background1"/>
                <w:szCs w:val="20"/>
              </w:rPr>
            </w:pPr>
            <w:r w:rsidRPr="002E17EE">
              <w:rPr>
                <w:color w:val="FFFFFF" w:themeColor="background1"/>
                <w:szCs w:val="20"/>
              </w:rPr>
              <w:t>The malware permanently destroys files and system data to disrupt business operations.</w:t>
            </w:r>
          </w:p>
        </w:tc>
      </w:tr>
      <w:tr w:rsidR="002E17EE" w14:paraId="04663351" w14:textId="77777777" w:rsidTr="00AB550F">
        <w:tc>
          <w:tcPr>
            <w:tcW w:w="3485" w:type="dxa"/>
            <w:shd w:val="clear" w:color="auto" w:fill="215E99" w:themeFill="text2" w:themeFillTint="BF"/>
          </w:tcPr>
          <w:p w14:paraId="7B067791" w14:textId="3C99B9E6" w:rsidR="002E17EE" w:rsidRPr="002E17EE" w:rsidRDefault="002E17EE" w:rsidP="002E17EE">
            <w:pPr>
              <w:jc w:val="both"/>
              <w:rPr>
                <w:color w:val="FFFFFF" w:themeColor="background1"/>
                <w:szCs w:val="20"/>
              </w:rPr>
            </w:pPr>
            <w:r w:rsidRPr="002E17EE">
              <w:rPr>
                <w:color w:val="FFFFFF" w:themeColor="background1"/>
                <w:szCs w:val="20"/>
              </w:rPr>
              <w:t>T1490</w:t>
            </w:r>
          </w:p>
        </w:tc>
        <w:tc>
          <w:tcPr>
            <w:tcW w:w="3485" w:type="dxa"/>
            <w:shd w:val="clear" w:color="auto" w:fill="4C94D8" w:themeFill="text2" w:themeFillTint="80"/>
          </w:tcPr>
          <w:p w14:paraId="4225FB6C" w14:textId="1B6A2094" w:rsidR="002E17EE" w:rsidRPr="002E17EE" w:rsidRDefault="002E17EE" w:rsidP="002E17EE">
            <w:pPr>
              <w:jc w:val="both"/>
              <w:rPr>
                <w:color w:val="FFFFFF" w:themeColor="background1"/>
                <w:szCs w:val="20"/>
              </w:rPr>
            </w:pPr>
            <w:r w:rsidRPr="002E17EE">
              <w:rPr>
                <w:color w:val="FFFFFF" w:themeColor="background1"/>
                <w:szCs w:val="20"/>
              </w:rPr>
              <w:t>Inhibit System Recovery</w:t>
            </w:r>
          </w:p>
        </w:tc>
        <w:tc>
          <w:tcPr>
            <w:tcW w:w="3486" w:type="dxa"/>
            <w:shd w:val="clear" w:color="auto" w:fill="215E99" w:themeFill="text2" w:themeFillTint="BF"/>
          </w:tcPr>
          <w:p w14:paraId="462B40EA" w14:textId="46D92E86" w:rsidR="002E17EE" w:rsidRPr="002E17EE" w:rsidRDefault="002E17EE" w:rsidP="002E17EE">
            <w:pPr>
              <w:jc w:val="both"/>
              <w:rPr>
                <w:color w:val="FFFFFF" w:themeColor="background1"/>
                <w:szCs w:val="20"/>
              </w:rPr>
            </w:pPr>
            <w:r w:rsidRPr="002E17EE">
              <w:rPr>
                <w:color w:val="FFFFFF" w:themeColor="background1"/>
                <w:szCs w:val="20"/>
              </w:rPr>
              <w:t>Shamoon damages system recovery mechanisms and corrupts boot records to prevent recovery.</w:t>
            </w:r>
          </w:p>
        </w:tc>
      </w:tr>
      <w:tr w:rsidR="002E17EE" w14:paraId="5F99A98E" w14:textId="77777777" w:rsidTr="00AB550F">
        <w:tc>
          <w:tcPr>
            <w:tcW w:w="3485" w:type="dxa"/>
            <w:shd w:val="clear" w:color="auto" w:fill="215E99" w:themeFill="text2" w:themeFillTint="BF"/>
          </w:tcPr>
          <w:p w14:paraId="5FCB69E3" w14:textId="16F42DD7" w:rsidR="002E17EE" w:rsidRPr="002E17EE" w:rsidRDefault="002E17EE" w:rsidP="002E17EE">
            <w:pPr>
              <w:jc w:val="both"/>
              <w:rPr>
                <w:color w:val="FFFFFF" w:themeColor="background1"/>
                <w:szCs w:val="20"/>
              </w:rPr>
            </w:pPr>
            <w:r w:rsidRPr="002E17EE">
              <w:rPr>
                <w:color w:val="FFFFFF" w:themeColor="background1"/>
                <w:szCs w:val="20"/>
              </w:rPr>
              <w:t>T1486</w:t>
            </w:r>
          </w:p>
        </w:tc>
        <w:tc>
          <w:tcPr>
            <w:tcW w:w="3485" w:type="dxa"/>
            <w:shd w:val="clear" w:color="auto" w:fill="4C94D8" w:themeFill="text2" w:themeFillTint="80"/>
          </w:tcPr>
          <w:p w14:paraId="19AA23E6" w14:textId="6B275EB3" w:rsidR="002E17EE" w:rsidRPr="002E17EE" w:rsidRDefault="002E17EE" w:rsidP="002E17EE">
            <w:pPr>
              <w:jc w:val="both"/>
              <w:rPr>
                <w:color w:val="FFFFFF" w:themeColor="background1"/>
                <w:szCs w:val="20"/>
              </w:rPr>
            </w:pPr>
            <w:r w:rsidRPr="002E17EE">
              <w:rPr>
                <w:color w:val="FFFFFF" w:themeColor="background1"/>
                <w:szCs w:val="20"/>
              </w:rPr>
              <w:t>Data Encrypted for Impact</w:t>
            </w:r>
          </w:p>
        </w:tc>
        <w:tc>
          <w:tcPr>
            <w:tcW w:w="3486" w:type="dxa"/>
            <w:shd w:val="clear" w:color="auto" w:fill="215E99" w:themeFill="text2" w:themeFillTint="BF"/>
          </w:tcPr>
          <w:p w14:paraId="2F3000C1" w14:textId="3A22A3DE" w:rsidR="002E17EE" w:rsidRPr="002E17EE" w:rsidRDefault="002E17EE" w:rsidP="002E17EE">
            <w:pPr>
              <w:jc w:val="both"/>
              <w:rPr>
                <w:color w:val="FFFFFF" w:themeColor="background1"/>
                <w:szCs w:val="20"/>
              </w:rPr>
            </w:pPr>
            <w:r w:rsidRPr="002E17EE">
              <w:rPr>
                <w:color w:val="FFFFFF" w:themeColor="background1"/>
                <w:szCs w:val="20"/>
              </w:rPr>
              <w:t>Some variants may modify or damage stored data to make systems unusable.</w:t>
            </w:r>
          </w:p>
        </w:tc>
      </w:tr>
      <w:tr w:rsidR="002E17EE" w14:paraId="53E53E0D" w14:textId="77777777" w:rsidTr="00AB550F">
        <w:tc>
          <w:tcPr>
            <w:tcW w:w="3485" w:type="dxa"/>
            <w:shd w:val="clear" w:color="auto" w:fill="215E99" w:themeFill="text2" w:themeFillTint="BF"/>
          </w:tcPr>
          <w:p w14:paraId="250A8454" w14:textId="7A5FA321" w:rsidR="002E17EE" w:rsidRPr="002E17EE" w:rsidRDefault="002E17EE" w:rsidP="002E17EE">
            <w:pPr>
              <w:jc w:val="both"/>
              <w:rPr>
                <w:color w:val="FFFFFF" w:themeColor="background1"/>
                <w:szCs w:val="20"/>
              </w:rPr>
            </w:pPr>
            <w:r w:rsidRPr="002E17EE">
              <w:rPr>
                <w:color w:val="FFFFFF" w:themeColor="background1"/>
                <w:szCs w:val="20"/>
              </w:rPr>
              <w:t>T1105</w:t>
            </w:r>
          </w:p>
        </w:tc>
        <w:tc>
          <w:tcPr>
            <w:tcW w:w="3485" w:type="dxa"/>
            <w:shd w:val="clear" w:color="auto" w:fill="4C94D8" w:themeFill="text2" w:themeFillTint="80"/>
          </w:tcPr>
          <w:p w14:paraId="1F8358E5" w14:textId="46C9F0B5" w:rsidR="002E17EE" w:rsidRPr="002E17EE" w:rsidRDefault="002E17EE" w:rsidP="002E17EE">
            <w:pPr>
              <w:jc w:val="both"/>
              <w:rPr>
                <w:color w:val="FFFFFF" w:themeColor="background1"/>
                <w:szCs w:val="20"/>
              </w:rPr>
            </w:pPr>
            <w:r w:rsidRPr="002E17EE">
              <w:rPr>
                <w:color w:val="FFFFFF" w:themeColor="background1"/>
                <w:szCs w:val="20"/>
              </w:rPr>
              <w:t>Ingress Tool Transfer</w:t>
            </w:r>
          </w:p>
        </w:tc>
        <w:tc>
          <w:tcPr>
            <w:tcW w:w="3486" w:type="dxa"/>
            <w:shd w:val="clear" w:color="auto" w:fill="215E99" w:themeFill="text2" w:themeFillTint="BF"/>
          </w:tcPr>
          <w:p w14:paraId="0CF5FC85" w14:textId="00A3A534" w:rsidR="002E17EE" w:rsidRPr="002E17EE" w:rsidRDefault="002E17EE" w:rsidP="002E17EE">
            <w:pPr>
              <w:jc w:val="both"/>
              <w:rPr>
                <w:color w:val="FFFFFF" w:themeColor="background1"/>
                <w:szCs w:val="20"/>
              </w:rPr>
            </w:pPr>
            <w:r w:rsidRPr="002E17EE">
              <w:rPr>
                <w:color w:val="FFFFFF" w:themeColor="background1"/>
                <w:szCs w:val="20"/>
              </w:rPr>
              <w:t>Additional malicious tools and payloads are transferred into compromised systems during the attack.</w:t>
            </w:r>
          </w:p>
        </w:tc>
      </w:tr>
      <w:tr w:rsidR="002E17EE" w14:paraId="1911ED81" w14:textId="77777777" w:rsidTr="00AB550F">
        <w:tc>
          <w:tcPr>
            <w:tcW w:w="3485" w:type="dxa"/>
            <w:shd w:val="clear" w:color="auto" w:fill="215E99" w:themeFill="text2" w:themeFillTint="BF"/>
          </w:tcPr>
          <w:p w14:paraId="1C8A5A5B" w14:textId="08CAB3AD" w:rsidR="002E17EE" w:rsidRPr="002E17EE" w:rsidRDefault="002E17EE" w:rsidP="002E17EE">
            <w:pPr>
              <w:jc w:val="both"/>
              <w:rPr>
                <w:color w:val="FFFFFF" w:themeColor="background1"/>
                <w:szCs w:val="20"/>
              </w:rPr>
            </w:pPr>
            <w:r w:rsidRPr="002E17EE">
              <w:rPr>
                <w:color w:val="FFFFFF" w:themeColor="background1"/>
                <w:szCs w:val="20"/>
              </w:rPr>
              <w:t>T1047</w:t>
            </w:r>
          </w:p>
        </w:tc>
        <w:tc>
          <w:tcPr>
            <w:tcW w:w="3485" w:type="dxa"/>
            <w:shd w:val="clear" w:color="auto" w:fill="4C94D8" w:themeFill="text2" w:themeFillTint="80"/>
          </w:tcPr>
          <w:p w14:paraId="02B9228A" w14:textId="64D0C19A" w:rsidR="002E17EE" w:rsidRPr="002E17EE" w:rsidRDefault="002E17EE" w:rsidP="002E17EE">
            <w:pPr>
              <w:jc w:val="both"/>
              <w:rPr>
                <w:color w:val="FFFFFF" w:themeColor="background1"/>
                <w:szCs w:val="20"/>
              </w:rPr>
            </w:pPr>
            <w:r w:rsidRPr="002E17EE">
              <w:rPr>
                <w:color w:val="FFFFFF" w:themeColor="background1"/>
                <w:szCs w:val="20"/>
              </w:rPr>
              <w:t>Windows Management Instrumentation (WMI)</w:t>
            </w:r>
          </w:p>
        </w:tc>
        <w:tc>
          <w:tcPr>
            <w:tcW w:w="3486" w:type="dxa"/>
            <w:shd w:val="clear" w:color="auto" w:fill="215E99" w:themeFill="text2" w:themeFillTint="BF"/>
          </w:tcPr>
          <w:p w14:paraId="136EB491" w14:textId="376284E7" w:rsidR="002E17EE" w:rsidRPr="002E17EE" w:rsidRDefault="002E17EE" w:rsidP="002E17EE">
            <w:pPr>
              <w:jc w:val="both"/>
              <w:rPr>
                <w:color w:val="FFFFFF" w:themeColor="background1"/>
                <w:szCs w:val="20"/>
              </w:rPr>
            </w:pPr>
            <w:r w:rsidRPr="002E17EE">
              <w:rPr>
                <w:color w:val="FFFFFF" w:themeColor="background1"/>
                <w:szCs w:val="20"/>
              </w:rPr>
              <w:t>Attackers may use WMI for remote execution and lateral movement inside Windows environments.</w:t>
            </w:r>
          </w:p>
        </w:tc>
      </w:tr>
    </w:tbl>
    <w:p w14:paraId="5B822F93" w14:textId="77777777" w:rsidR="002E17EE" w:rsidRPr="002E17EE" w:rsidRDefault="002E17EE" w:rsidP="002E17EE">
      <w:pPr>
        <w:rPr>
          <w:b/>
          <w:bCs/>
          <w:szCs w:val="20"/>
        </w:rPr>
      </w:pPr>
    </w:p>
    <w:p w14:paraId="3F22D10C" w14:textId="3AA3812A" w:rsidR="002E17EE" w:rsidRDefault="002E17EE">
      <w:r>
        <w:br w:type="page"/>
      </w:r>
    </w:p>
    <w:p w14:paraId="48971D9C" w14:textId="77777777" w:rsidR="00907836" w:rsidRPr="00907836" w:rsidRDefault="00907836" w:rsidP="00907836">
      <w:pPr>
        <w:shd w:val="clear" w:color="auto" w:fill="153D63" w:themeFill="text2" w:themeFillTint="E6"/>
        <w:jc w:val="center"/>
        <w:rPr>
          <w:b/>
          <w:bCs/>
          <w:sz w:val="40"/>
          <w:szCs w:val="32"/>
        </w:rPr>
      </w:pPr>
      <w:r w:rsidRPr="00907836">
        <w:rPr>
          <w:b/>
          <w:bCs/>
          <w:sz w:val="40"/>
          <w:szCs w:val="32"/>
        </w:rPr>
        <w:lastRenderedPageBreak/>
        <w:t>Indicators of Compromise (IOCs)</w:t>
      </w:r>
    </w:p>
    <w:p w14:paraId="6857D14C" w14:textId="77777777" w:rsidR="00907836" w:rsidRPr="00907836" w:rsidRDefault="00907836" w:rsidP="00907836">
      <w:pPr>
        <w:spacing w:after="0"/>
      </w:pPr>
      <w:r w:rsidRPr="00907836">
        <w:t>Indicators of Compromise (IOCs) are forensic artifacts used by security analysts to detect malware infections and suspicious activity related to Shamoon.</w:t>
      </w:r>
    </w:p>
    <w:p w14:paraId="3E6DE19D" w14:textId="77777777" w:rsidR="00907836" w:rsidRPr="00907836" w:rsidRDefault="00907836" w:rsidP="00907836">
      <w:pPr>
        <w:shd w:val="clear" w:color="auto" w:fill="00B0F0"/>
        <w:spacing w:after="0"/>
        <w:rPr>
          <w:b/>
          <w:bCs/>
          <w:sz w:val="28"/>
          <w:szCs w:val="22"/>
        </w:rPr>
      </w:pPr>
      <w:r w:rsidRPr="00907836">
        <w:rPr>
          <w:b/>
          <w:bCs/>
          <w:sz w:val="28"/>
          <w:szCs w:val="22"/>
        </w:rPr>
        <w:t>File Names</w:t>
      </w:r>
    </w:p>
    <w:p w14:paraId="18750A78" w14:textId="77777777" w:rsidR="00907836" w:rsidRPr="00907836" w:rsidRDefault="00907836" w:rsidP="00907836">
      <w:pPr>
        <w:spacing w:after="0"/>
      </w:pPr>
      <w:r w:rsidRPr="00907836">
        <w:t>Common file names associated with Shamoon include:</w:t>
      </w:r>
    </w:p>
    <w:p w14:paraId="5D1F6D8A" w14:textId="77777777" w:rsidR="00907836" w:rsidRPr="00907836" w:rsidRDefault="00907836" w:rsidP="00907836">
      <w:pPr>
        <w:numPr>
          <w:ilvl w:val="0"/>
          <w:numId w:val="10"/>
        </w:numPr>
        <w:spacing w:after="0"/>
      </w:pPr>
      <w:r w:rsidRPr="00907836">
        <w:t xml:space="preserve">tracert.exe </w:t>
      </w:r>
    </w:p>
    <w:p w14:paraId="19BA4012" w14:textId="77777777" w:rsidR="00907836" w:rsidRPr="00907836" w:rsidRDefault="00907836" w:rsidP="00907836">
      <w:pPr>
        <w:numPr>
          <w:ilvl w:val="0"/>
          <w:numId w:val="10"/>
        </w:numPr>
        <w:spacing w:after="0"/>
      </w:pPr>
      <w:r w:rsidRPr="00907836">
        <w:t xml:space="preserve">ntertmgr32.exe </w:t>
      </w:r>
    </w:p>
    <w:p w14:paraId="1938AC76" w14:textId="77777777" w:rsidR="00907836" w:rsidRPr="00907836" w:rsidRDefault="00907836" w:rsidP="00907836">
      <w:pPr>
        <w:numPr>
          <w:ilvl w:val="0"/>
          <w:numId w:val="10"/>
        </w:numPr>
        <w:spacing w:after="0"/>
      </w:pPr>
      <w:r w:rsidRPr="00907836">
        <w:t xml:space="preserve">mssecmgr.ocx </w:t>
      </w:r>
    </w:p>
    <w:p w14:paraId="2E3CEE01" w14:textId="77777777" w:rsidR="00907836" w:rsidRPr="00907836" w:rsidRDefault="00907836" w:rsidP="00907836">
      <w:pPr>
        <w:numPr>
          <w:ilvl w:val="0"/>
          <w:numId w:val="10"/>
        </w:numPr>
        <w:spacing w:after="0"/>
      </w:pPr>
      <w:r w:rsidRPr="00907836">
        <w:t xml:space="preserve">dwm.exe </w:t>
      </w:r>
    </w:p>
    <w:p w14:paraId="72836C9C" w14:textId="77777777" w:rsidR="00907836" w:rsidRPr="00907836" w:rsidRDefault="00907836" w:rsidP="00907836">
      <w:pPr>
        <w:spacing w:after="0"/>
      </w:pPr>
      <w:r w:rsidRPr="00907836">
        <w:t>These files are often disguised as legitimate Windows components to avoid detection.</w:t>
      </w:r>
    </w:p>
    <w:p w14:paraId="36EA8B1E" w14:textId="78537185" w:rsidR="00907836" w:rsidRDefault="00907836" w:rsidP="00907836">
      <w:pPr>
        <w:spacing w:after="0"/>
        <w:rPr>
          <w:szCs w:val="20"/>
        </w:rPr>
      </w:pPr>
    </w:p>
    <w:p w14:paraId="01F4F0AD" w14:textId="77777777" w:rsidR="00907836" w:rsidRPr="00907836" w:rsidRDefault="00907836" w:rsidP="00907836">
      <w:pPr>
        <w:spacing w:after="0"/>
        <w:rPr>
          <w:szCs w:val="20"/>
        </w:rPr>
      </w:pPr>
    </w:p>
    <w:p w14:paraId="5EE7CDD8" w14:textId="77777777" w:rsidR="00907836" w:rsidRPr="00907836" w:rsidRDefault="00907836" w:rsidP="00907836">
      <w:pPr>
        <w:shd w:val="clear" w:color="auto" w:fill="00B0F0"/>
        <w:spacing w:after="0"/>
        <w:rPr>
          <w:b/>
          <w:bCs/>
          <w:sz w:val="28"/>
          <w:szCs w:val="22"/>
        </w:rPr>
      </w:pPr>
      <w:r w:rsidRPr="00907836">
        <w:rPr>
          <w:b/>
          <w:bCs/>
          <w:sz w:val="28"/>
          <w:szCs w:val="22"/>
        </w:rPr>
        <w:t>Hashes</w:t>
      </w:r>
    </w:p>
    <w:p w14:paraId="7DD0D066" w14:textId="77777777" w:rsidR="00907836" w:rsidRPr="00907836" w:rsidRDefault="00907836" w:rsidP="00907836">
      <w:pPr>
        <w:spacing w:after="0"/>
      </w:pPr>
      <w:r w:rsidRPr="00907836">
        <w:t>Security researchers use cryptographic hashes to identify Shamoon samples.</w:t>
      </w:r>
    </w:p>
    <w:p w14:paraId="0D8AE585" w14:textId="77777777" w:rsidR="00907836" w:rsidRPr="00907836" w:rsidRDefault="00907836" w:rsidP="00907836">
      <w:pPr>
        <w:spacing w:after="0"/>
        <w:rPr>
          <w:b/>
          <w:bCs/>
        </w:rPr>
      </w:pPr>
      <w:r w:rsidRPr="00907836">
        <w:rPr>
          <w:b/>
          <w:bCs/>
        </w:rPr>
        <w:t>Hash Types Used</w:t>
      </w:r>
    </w:p>
    <w:p w14:paraId="2493E06E" w14:textId="77777777" w:rsidR="00907836" w:rsidRPr="00907836" w:rsidRDefault="00907836" w:rsidP="00907836">
      <w:pPr>
        <w:numPr>
          <w:ilvl w:val="0"/>
          <w:numId w:val="12"/>
        </w:numPr>
        <w:spacing w:after="0"/>
      </w:pPr>
      <w:r w:rsidRPr="00907836">
        <w:t xml:space="preserve">MD5 </w:t>
      </w:r>
    </w:p>
    <w:p w14:paraId="5815AFE1" w14:textId="77777777" w:rsidR="00907836" w:rsidRPr="00907836" w:rsidRDefault="00907836" w:rsidP="00907836">
      <w:pPr>
        <w:numPr>
          <w:ilvl w:val="0"/>
          <w:numId w:val="12"/>
        </w:numPr>
        <w:spacing w:after="0"/>
      </w:pPr>
      <w:r w:rsidRPr="00907836">
        <w:t xml:space="preserve">SHA-1 </w:t>
      </w:r>
    </w:p>
    <w:p w14:paraId="5309355C" w14:textId="77777777" w:rsidR="00907836" w:rsidRPr="00907836" w:rsidRDefault="00907836" w:rsidP="00907836">
      <w:pPr>
        <w:numPr>
          <w:ilvl w:val="0"/>
          <w:numId w:val="12"/>
        </w:numPr>
        <w:spacing w:after="0"/>
      </w:pPr>
      <w:r w:rsidRPr="00907836">
        <w:t xml:space="preserve">SHA-256 </w:t>
      </w:r>
    </w:p>
    <w:p w14:paraId="2350F678" w14:textId="77777777" w:rsidR="00907836" w:rsidRPr="00907836" w:rsidRDefault="00907836" w:rsidP="00907836">
      <w:pPr>
        <w:spacing w:after="0"/>
      </w:pPr>
      <w:r w:rsidRPr="00907836">
        <w:t>Hashes help antivirus systems and threat intelligence platforms detect known malware variants.</w:t>
      </w:r>
    </w:p>
    <w:p w14:paraId="740C3095" w14:textId="3436FEAB" w:rsidR="00907836" w:rsidRDefault="00907836" w:rsidP="00907836">
      <w:pPr>
        <w:spacing w:after="0"/>
      </w:pPr>
    </w:p>
    <w:p w14:paraId="249AF839" w14:textId="77777777" w:rsidR="00907836" w:rsidRPr="00907836" w:rsidRDefault="00907836" w:rsidP="00907836">
      <w:pPr>
        <w:spacing w:after="0"/>
      </w:pPr>
    </w:p>
    <w:p w14:paraId="12B0BFEA" w14:textId="77777777" w:rsidR="00907836" w:rsidRPr="00907836" w:rsidRDefault="00907836" w:rsidP="00907836">
      <w:pPr>
        <w:shd w:val="clear" w:color="auto" w:fill="00B0F0"/>
        <w:spacing w:after="0"/>
        <w:rPr>
          <w:b/>
          <w:bCs/>
          <w:sz w:val="28"/>
          <w:szCs w:val="22"/>
        </w:rPr>
      </w:pPr>
      <w:r w:rsidRPr="00907836">
        <w:rPr>
          <w:b/>
          <w:bCs/>
          <w:sz w:val="28"/>
          <w:szCs w:val="22"/>
        </w:rPr>
        <w:t>IP Addresses</w:t>
      </w:r>
    </w:p>
    <w:p w14:paraId="21BF2A2F" w14:textId="77777777" w:rsidR="00907836" w:rsidRPr="00907836" w:rsidRDefault="00907836" w:rsidP="00907836">
      <w:pPr>
        <w:spacing w:after="0"/>
      </w:pPr>
      <w:r w:rsidRPr="00907836">
        <w:t>Attackers may use compromised internal systems and remote infrastructure for communication and malware deployment.</w:t>
      </w:r>
    </w:p>
    <w:p w14:paraId="3DC20D10" w14:textId="77777777" w:rsidR="00907836" w:rsidRPr="00907836" w:rsidRDefault="00907836" w:rsidP="00907836">
      <w:pPr>
        <w:spacing w:after="0"/>
      </w:pPr>
      <w:r w:rsidRPr="00907836">
        <w:t>Example IOC formats:</w:t>
      </w:r>
    </w:p>
    <w:p w14:paraId="587BFD4C" w14:textId="77777777" w:rsidR="00907836" w:rsidRPr="00907836" w:rsidRDefault="00907836" w:rsidP="00907836">
      <w:pPr>
        <w:numPr>
          <w:ilvl w:val="0"/>
          <w:numId w:val="13"/>
        </w:numPr>
        <w:spacing w:after="0"/>
      </w:pPr>
      <w:r w:rsidRPr="00907836">
        <w:t xml:space="preserve">192.168.x.x </w:t>
      </w:r>
    </w:p>
    <w:p w14:paraId="27B12853" w14:textId="77777777" w:rsidR="00907836" w:rsidRPr="00907836" w:rsidRDefault="00907836" w:rsidP="00907836">
      <w:pPr>
        <w:numPr>
          <w:ilvl w:val="0"/>
          <w:numId w:val="13"/>
        </w:numPr>
        <w:spacing w:after="0"/>
      </w:pPr>
      <w:r w:rsidRPr="00907836">
        <w:t xml:space="preserve">10.x.x.x </w:t>
      </w:r>
    </w:p>
    <w:p w14:paraId="5264B837" w14:textId="77777777" w:rsidR="00907836" w:rsidRPr="00907836" w:rsidRDefault="00907836" w:rsidP="00907836">
      <w:pPr>
        <w:spacing w:after="0"/>
      </w:pPr>
      <w:r w:rsidRPr="00907836">
        <w:t>(Some attack infrastructure details may vary between campaigns.)</w:t>
      </w:r>
    </w:p>
    <w:p w14:paraId="7CFBFB6E" w14:textId="7B9AE552" w:rsidR="00907836" w:rsidRDefault="00907836" w:rsidP="00907836">
      <w:pPr>
        <w:spacing w:after="0"/>
      </w:pPr>
    </w:p>
    <w:p w14:paraId="4998A5AA" w14:textId="77777777" w:rsidR="00907836" w:rsidRPr="00907836" w:rsidRDefault="00907836" w:rsidP="00907836">
      <w:pPr>
        <w:spacing w:after="0"/>
      </w:pPr>
    </w:p>
    <w:p w14:paraId="69E9A8EA" w14:textId="77777777" w:rsidR="00907836" w:rsidRPr="00907836" w:rsidRDefault="00907836" w:rsidP="00907836">
      <w:pPr>
        <w:shd w:val="clear" w:color="auto" w:fill="00B0F0"/>
        <w:spacing w:after="0"/>
        <w:rPr>
          <w:b/>
          <w:bCs/>
          <w:sz w:val="28"/>
          <w:szCs w:val="22"/>
        </w:rPr>
      </w:pPr>
      <w:r w:rsidRPr="00907836">
        <w:rPr>
          <w:b/>
          <w:bCs/>
          <w:sz w:val="28"/>
          <w:szCs w:val="22"/>
        </w:rPr>
        <w:t>Domains and URLs</w:t>
      </w:r>
    </w:p>
    <w:p w14:paraId="4401FFE2" w14:textId="77777777" w:rsidR="00907836" w:rsidRPr="00907836" w:rsidRDefault="00907836" w:rsidP="00907836">
      <w:pPr>
        <w:spacing w:after="0"/>
      </w:pPr>
      <w:r w:rsidRPr="00907836">
        <w:t>Suspicious domains and URLs may be used for:</w:t>
      </w:r>
    </w:p>
    <w:p w14:paraId="1BC26A01" w14:textId="77777777" w:rsidR="00907836" w:rsidRPr="00907836" w:rsidRDefault="00907836" w:rsidP="00907836">
      <w:pPr>
        <w:numPr>
          <w:ilvl w:val="0"/>
          <w:numId w:val="14"/>
        </w:numPr>
        <w:spacing w:after="0"/>
      </w:pPr>
      <w:r w:rsidRPr="00907836">
        <w:t xml:space="preserve">Malware delivery </w:t>
      </w:r>
    </w:p>
    <w:p w14:paraId="0C69673B" w14:textId="77777777" w:rsidR="00907836" w:rsidRPr="00907836" w:rsidRDefault="00907836" w:rsidP="00907836">
      <w:pPr>
        <w:numPr>
          <w:ilvl w:val="0"/>
          <w:numId w:val="14"/>
        </w:numPr>
        <w:spacing w:after="0"/>
      </w:pPr>
      <w:r w:rsidRPr="00907836">
        <w:t xml:space="preserve">Command and control communication </w:t>
      </w:r>
    </w:p>
    <w:p w14:paraId="42AA051F" w14:textId="77777777" w:rsidR="00907836" w:rsidRPr="00907836" w:rsidRDefault="00907836" w:rsidP="00907836">
      <w:pPr>
        <w:numPr>
          <w:ilvl w:val="0"/>
          <w:numId w:val="14"/>
        </w:numPr>
        <w:spacing w:after="0"/>
      </w:pPr>
      <w:r w:rsidRPr="00907836">
        <w:t xml:space="preserve">Payload transfer </w:t>
      </w:r>
    </w:p>
    <w:p w14:paraId="0F934311" w14:textId="77777777" w:rsidR="00907836" w:rsidRPr="00907836" w:rsidRDefault="00907836" w:rsidP="00907836">
      <w:pPr>
        <w:spacing w:after="0"/>
      </w:pPr>
      <w:r w:rsidRPr="00907836">
        <w:t>Example format:</w:t>
      </w:r>
    </w:p>
    <w:p w14:paraId="1F809D9F" w14:textId="77777777" w:rsidR="00907836" w:rsidRPr="00907836" w:rsidRDefault="00907836" w:rsidP="00907836">
      <w:pPr>
        <w:numPr>
          <w:ilvl w:val="0"/>
          <w:numId w:val="15"/>
        </w:numPr>
        <w:spacing w:after="0"/>
      </w:pPr>
      <w:r w:rsidRPr="00907836">
        <w:t xml:space="preserve">hxxp://malicious-domain.com/payload </w:t>
      </w:r>
    </w:p>
    <w:p w14:paraId="242BAA51" w14:textId="77777777" w:rsidR="00907836" w:rsidRPr="00907836" w:rsidRDefault="00907836" w:rsidP="00907836">
      <w:pPr>
        <w:numPr>
          <w:ilvl w:val="0"/>
          <w:numId w:val="15"/>
        </w:numPr>
        <w:spacing w:after="0"/>
      </w:pPr>
      <w:r w:rsidRPr="00907836">
        <w:t xml:space="preserve">hxxp://fake-update.net </w:t>
      </w:r>
    </w:p>
    <w:p w14:paraId="0F4D4B76" w14:textId="2A61E9E8" w:rsidR="00907836" w:rsidRPr="00907836" w:rsidRDefault="00907836" w:rsidP="00907836">
      <w:pPr>
        <w:spacing w:after="0"/>
      </w:pPr>
    </w:p>
    <w:p w14:paraId="1BC0C7B9" w14:textId="77777777" w:rsidR="00907836" w:rsidRPr="00907836" w:rsidRDefault="00907836" w:rsidP="00907836">
      <w:pPr>
        <w:shd w:val="clear" w:color="auto" w:fill="00B0F0"/>
        <w:spacing w:after="0"/>
        <w:rPr>
          <w:b/>
          <w:bCs/>
          <w:sz w:val="28"/>
          <w:szCs w:val="22"/>
        </w:rPr>
      </w:pPr>
      <w:r w:rsidRPr="00907836">
        <w:rPr>
          <w:b/>
          <w:bCs/>
          <w:sz w:val="28"/>
          <w:szCs w:val="22"/>
        </w:rPr>
        <w:lastRenderedPageBreak/>
        <w:t>File Extensions</w:t>
      </w:r>
    </w:p>
    <w:p w14:paraId="4DBABB5B" w14:textId="77777777" w:rsidR="00907836" w:rsidRPr="00907836" w:rsidRDefault="00907836" w:rsidP="00907836">
      <w:pPr>
        <w:spacing w:after="0"/>
      </w:pPr>
      <w:r w:rsidRPr="00907836">
        <w:t>Shamoon commonly uses or targets these file extensions:</w:t>
      </w:r>
    </w:p>
    <w:p w14:paraId="0FB25FEA" w14:textId="77777777" w:rsidR="00907836" w:rsidRPr="00907836" w:rsidRDefault="00907836" w:rsidP="00907836">
      <w:pPr>
        <w:numPr>
          <w:ilvl w:val="0"/>
          <w:numId w:val="16"/>
        </w:numPr>
        <w:spacing w:after="0"/>
      </w:pPr>
      <w:r w:rsidRPr="00907836">
        <w:t xml:space="preserve">.exe </w:t>
      </w:r>
    </w:p>
    <w:p w14:paraId="49163CEB" w14:textId="77777777" w:rsidR="00907836" w:rsidRPr="00907836" w:rsidRDefault="00907836" w:rsidP="00907836">
      <w:pPr>
        <w:numPr>
          <w:ilvl w:val="0"/>
          <w:numId w:val="16"/>
        </w:numPr>
        <w:spacing w:after="0"/>
      </w:pPr>
      <w:r w:rsidRPr="00907836">
        <w:t>.</w:t>
      </w:r>
      <w:proofErr w:type="spellStart"/>
      <w:r w:rsidRPr="00907836">
        <w:t>dll</w:t>
      </w:r>
      <w:proofErr w:type="spellEnd"/>
      <w:r w:rsidRPr="00907836">
        <w:t xml:space="preserve"> </w:t>
      </w:r>
    </w:p>
    <w:p w14:paraId="752BE3F3" w14:textId="77777777" w:rsidR="00907836" w:rsidRPr="00907836" w:rsidRDefault="00907836" w:rsidP="00907836">
      <w:pPr>
        <w:numPr>
          <w:ilvl w:val="0"/>
          <w:numId w:val="16"/>
        </w:numPr>
        <w:spacing w:after="0"/>
      </w:pPr>
      <w:r w:rsidRPr="00907836">
        <w:t xml:space="preserve">.bat </w:t>
      </w:r>
    </w:p>
    <w:p w14:paraId="2FD4E6A7" w14:textId="77777777" w:rsidR="00907836" w:rsidRPr="00907836" w:rsidRDefault="00907836" w:rsidP="00907836">
      <w:pPr>
        <w:numPr>
          <w:ilvl w:val="0"/>
          <w:numId w:val="16"/>
        </w:numPr>
        <w:spacing w:after="0"/>
      </w:pPr>
      <w:r w:rsidRPr="00907836">
        <w:t>.</w:t>
      </w:r>
      <w:proofErr w:type="spellStart"/>
      <w:r w:rsidRPr="00907836">
        <w:t>tmp</w:t>
      </w:r>
      <w:proofErr w:type="spellEnd"/>
      <w:r w:rsidRPr="00907836">
        <w:t xml:space="preserve"> </w:t>
      </w:r>
    </w:p>
    <w:p w14:paraId="15A1546F" w14:textId="77777777" w:rsidR="00907836" w:rsidRPr="00907836" w:rsidRDefault="00907836" w:rsidP="00907836">
      <w:pPr>
        <w:spacing w:after="0"/>
      </w:pPr>
      <w:r w:rsidRPr="00907836">
        <w:t xml:space="preserve">The malware also overwrites many common </w:t>
      </w:r>
      <w:proofErr w:type="gramStart"/>
      <w:r w:rsidRPr="00907836">
        <w:t>user</w:t>
      </w:r>
      <w:proofErr w:type="gramEnd"/>
      <w:r w:rsidRPr="00907836">
        <w:t xml:space="preserve"> document formats during destruction.</w:t>
      </w:r>
    </w:p>
    <w:p w14:paraId="6930EFE7" w14:textId="4291888F" w:rsidR="00907836" w:rsidRDefault="00907836" w:rsidP="00907836">
      <w:pPr>
        <w:spacing w:after="0"/>
      </w:pPr>
    </w:p>
    <w:p w14:paraId="6F1F22D3" w14:textId="77777777" w:rsidR="00907836" w:rsidRPr="00907836" w:rsidRDefault="00907836" w:rsidP="00907836">
      <w:pPr>
        <w:spacing w:after="0"/>
      </w:pPr>
    </w:p>
    <w:p w14:paraId="157058FF" w14:textId="77777777" w:rsidR="00907836" w:rsidRPr="00907836" w:rsidRDefault="00907836" w:rsidP="00907836">
      <w:pPr>
        <w:shd w:val="clear" w:color="auto" w:fill="00B0F0"/>
        <w:spacing w:after="0"/>
        <w:rPr>
          <w:b/>
          <w:bCs/>
          <w:sz w:val="28"/>
          <w:szCs w:val="22"/>
        </w:rPr>
      </w:pPr>
      <w:r w:rsidRPr="00907836">
        <w:rPr>
          <w:b/>
          <w:bCs/>
          <w:sz w:val="28"/>
          <w:szCs w:val="22"/>
        </w:rPr>
        <w:t>Registry Keys</w:t>
      </w:r>
    </w:p>
    <w:p w14:paraId="1212ED94" w14:textId="77777777" w:rsidR="00907836" w:rsidRPr="00907836" w:rsidRDefault="00907836" w:rsidP="00907836">
      <w:pPr>
        <w:spacing w:after="0"/>
      </w:pPr>
      <w:r w:rsidRPr="00907836">
        <w:t>Some Shamoon variants may create or modify Windows registry entries for persistence or execution.</w:t>
      </w:r>
    </w:p>
    <w:p w14:paraId="7B31106B" w14:textId="77777777" w:rsidR="00907836" w:rsidRPr="00907836" w:rsidRDefault="00907836" w:rsidP="00907836">
      <w:pPr>
        <w:spacing w:after="0"/>
      </w:pPr>
      <w:r w:rsidRPr="00907836">
        <w:t>Example registry locations:</w:t>
      </w:r>
    </w:p>
    <w:p w14:paraId="244FC7EB" w14:textId="77777777" w:rsidR="00907836" w:rsidRPr="00907836" w:rsidRDefault="00907836" w:rsidP="00907836">
      <w:pPr>
        <w:numPr>
          <w:ilvl w:val="0"/>
          <w:numId w:val="17"/>
        </w:numPr>
        <w:spacing w:after="0"/>
      </w:pPr>
      <w:r w:rsidRPr="00907836">
        <w:t xml:space="preserve">HKLM\Software\Microsoft\Windows\CurrentVersion\Run </w:t>
      </w:r>
    </w:p>
    <w:p w14:paraId="23B53D57" w14:textId="77777777" w:rsidR="00907836" w:rsidRPr="00907836" w:rsidRDefault="00907836" w:rsidP="00907836">
      <w:pPr>
        <w:numPr>
          <w:ilvl w:val="0"/>
          <w:numId w:val="17"/>
        </w:numPr>
        <w:spacing w:after="0"/>
      </w:pPr>
      <w:r w:rsidRPr="00907836">
        <w:t xml:space="preserve">HKCU\Software\Microsoft\Windows\CurrentVersion\Run </w:t>
      </w:r>
    </w:p>
    <w:p w14:paraId="7AFF0A91" w14:textId="6430B76E" w:rsidR="00907836" w:rsidRDefault="00907836" w:rsidP="00907836">
      <w:pPr>
        <w:spacing w:after="0"/>
      </w:pPr>
    </w:p>
    <w:p w14:paraId="32F2A046" w14:textId="77777777" w:rsidR="00907836" w:rsidRPr="00907836" w:rsidRDefault="00907836" w:rsidP="00907836">
      <w:pPr>
        <w:spacing w:after="0"/>
      </w:pPr>
    </w:p>
    <w:p w14:paraId="25456652" w14:textId="77777777" w:rsidR="00907836" w:rsidRPr="00907836" w:rsidRDefault="00907836" w:rsidP="00907836">
      <w:pPr>
        <w:shd w:val="clear" w:color="auto" w:fill="00B0F0"/>
        <w:spacing w:after="0"/>
        <w:rPr>
          <w:b/>
          <w:bCs/>
          <w:sz w:val="28"/>
          <w:szCs w:val="22"/>
        </w:rPr>
      </w:pPr>
      <w:r w:rsidRPr="00907836">
        <w:rPr>
          <w:b/>
          <w:bCs/>
          <w:sz w:val="28"/>
          <w:szCs w:val="22"/>
        </w:rPr>
        <w:t>Mutexes</w:t>
      </w:r>
    </w:p>
    <w:p w14:paraId="72732530" w14:textId="77777777" w:rsidR="00907836" w:rsidRPr="00907836" w:rsidRDefault="00907836" w:rsidP="00907836">
      <w:pPr>
        <w:spacing w:after="0"/>
      </w:pPr>
      <w:r w:rsidRPr="00907836">
        <w:t>Mutexes are used by malware to prevent multiple instances from running simultaneously.</w:t>
      </w:r>
    </w:p>
    <w:p w14:paraId="466694A1" w14:textId="77777777" w:rsidR="00907836" w:rsidRPr="00907836" w:rsidRDefault="00907836" w:rsidP="00907836">
      <w:pPr>
        <w:spacing w:after="0"/>
      </w:pPr>
      <w:r w:rsidRPr="00907836">
        <w:t>Example mutex patterns:</w:t>
      </w:r>
    </w:p>
    <w:p w14:paraId="6860B76F" w14:textId="77777777" w:rsidR="00907836" w:rsidRPr="00907836" w:rsidRDefault="00907836" w:rsidP="00907836">
      <w:pPr>
        <w:numPr>
          <w:ilvl w:val="0"/>
          <w:numId w:val="18"/>
        </w:numPr>
        <w:spacing w:after="0"/>
      </w:pPr>
      <w:r w:rsidRPr="00907836">
        <w:t xml:space="preserve">Global\Shamoon </w:t>
      </w:r>
    </w:p>
    <w:p w14:paraId="6169FA15" w14:textId="77777777" w:rsidR="00907836" w:rsidRPr="00907836" w:rsidRDefault="00907836" w:rsidP="00907836">
      <w:pPr>
        <w:numPr>
          <w:ilvl w:val="0"/>
          <w:numId w:val="18"/>
        </w:numPr>
        <w:spacing w:after="0"/>
      </w:pPr>
      <w:r w:rsidRPr="00907836">
        <w:t>Global\</w:t>
      </w:r>
      <w:proofErr w:type="spellStart"/>
      <w:r w:rsidRPr="00907836">
        <w:t>ntmutex</w:t>
      </w:r>
      <w:proofErr w:type="spellEnd"/>
      <w:r w:rsidRPr="00907836">
        <w:t xml:space="preserve"> </w:t>
      </w:r>
    </w:p>
    <w:p w14:paraId="2D9EFCA1" w14:textId="20FB7E17" w:rsidR="00907836" w:rsidRDefault="00907836">
      <w:r>
        <w:br w:type="page"/>
      </w:r>
    </w:p>
    <w:p w14:paraId="43BD9E0A" w14:textId="1473B1EB" w:rsidR="00B00B9F" w:rsidRDefault="00B00B9F" w:rsidP="00B00B9F">
      <w:pPr>
        <w:shd w:val="clear" w:color="auto" w:fill="153D63" w:themeFill="text2" w:themeFillTint="E6"/>
        <w:jc w:val="center"/>
        <w:rPr>
          <w:b/>
          <w:bCs/>
          <w:sz w:val="40"/>
          <w:szCs w:val="32"/>
        </w:rPr>
      </w:pPr>
      <w:r w:rsidRPr="00B00B9F">
        <w:rPr>
          <w:b/>
          <w:bCs/>
          <w:sz w:val="40"/>
          <w:szCs w:val="32"/>
        </w:rPr>
        <w:lastRenderedPageBreak/>
        <w:t>Attack Lifecycle</w:t>
      </w:r>
    </w:p>
    <w:p w14:paraId="1350198F" w14:textId="77777777" w:rsidR="00B00B9F" w:rsidRDefault="00B00B9F" w:rsidP="00B00B9F">
      <w:pPr>
        <w:jc w:val="center"/>
        <w:rPr>
          <w:b/>
          <w:bCs/>
          <w:sz w:val="40"/>
          <w:szCs w:val="32"/>
        </w:rPr>
      </w:pPr>
    </w:p>
    <w:p w14:paraId="233F7915" w14:textId="2C60A96A" w:rsidR="00B00B9F" w:rsidRDefault="00B00B9F" w:rsidP="00B00B9F">
      <w:pPr>
        <w:jc w:val="center"/>
        <w:rPr>
          <w:b/>
          <w:bCs/>
          <w:sz w:val="40"/>
          <w:szCs w:val="32"/>
        </w:rPr>
      </w:pPr>
      <w:r>
        <w:rPr>
          <w:b/>
          <w:bCs/>
          <w:noProof/>
          <w:sz w:val="40"/>
          <w:szCs w:val="32"/>
        </w:rPr>
        <w:drawing>
          <wp:inline distT="0" distB="0" distL="0" distR="0" wp14:anchorId="14AAFA0B" wp14:editId="1E481007">
            <wp:extent cx="6645910" cy="4430395"/>
            <wp:effectExtent l="0" t="0" r="2540" b="8255"/>
            <wp:docPr id="602175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75820" name="Picture 602175820"/>
                    <pic:cNvPicPr/>
                  </pic:nvPicPr>
                  <pic:blipFill>
                    <a:blip r:embed="rId12">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2072F010" w14:textId="74705A4B" w:rsidR="00B00B9F" w:rsidRDefault="00B00B9F">
      <w:pPr>
        <w:rPr>
          <w:b/>
          <w:bCs/>
          <w:sz w:val="40"/>
          <w:szCs w:val="32"/>
        </w:rPr>
      </w:pPr>
      <w:r>
        <w:rPr>
          <w:b/>
          <w:bCs/>
          <w:sz w:val="40"/>
          <w:szCs w:val="32"/>
        </w:rPr>
        <w:br w:type="page"/>
      </w:r>
    </w:p>
    <w:p w14:paraId="69A5A002" w14:textId="6BA7AC28" w:rsidR="0044460B" w:rsidRPr="0044460B" w:rsidRDefault="0044460B" w:rsidP="0044460B">
      <w:pPr>
        <w:shd w:val="clear" w:color="auto" w:fill="153D63" w:themeFill="text2" w:themeFillTint="E6"/>
        <w:jc w:val="center"/>
        <w:rPr>
          <w:b/>
          <w:bCs/>
          <w:sz w:val="40"/>
          <w:szCs w:val="32"/>
        </w:rPr>
      </w:pPr>
      <w:r w:rsidRPr="0044460B">
        <w:rPr>
          <w:b/>
          <w:bCs/>
          <w:sz w:val="40"/>
          <w:szCs w:val="32"/>
        </w:rPr>
        <w:lastRenderedPageBreak/>
        <w:t>Impact of Shamoon</w:t>
      </w:r>
    </w:p>
    <w:p w14:paraId="35B37A13" w14:textId="4211C1F7" w:rsidR="0044460B" w:rsidRPr="0044460B" w:rsidRDefault="0044460B" w:rsidP="0044460B">
      <w:pPr>
        <w:jc w:val="center"/>
        <w:rPr>
          <w:szCs w:val="20"/>
        </w:rPr>
      </w:pPr>
      <w:r w:rsidRPr="0044460B">
        <w:rPr>
          <w:szCs w:val="20"/>
        </w:rPr>
        <w:drawing>
          <wp:inline distT="0" distB="0" distL="0" distR="0" wp14:anchorId="572B3947" wp14:editId="79246DE8">
            <wp:extent cx="4151605" cy="3113902"/>
            <wp:effectExtent l="0" t="0" r="1905" b="0"/>
            <wp:docPr id="824839472"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3190" cy="3115091"/>
                    </a:xfrm>
                    <a:prstGeom prst="rect">
                      <a:avLst/>
                    </a:prstGeom>
                    <a:noFill/>
                    <a:ln>
                      <a:noFill/>
                    </a:ln>
                  </pic:spPr>
                </pic:pic>
              </a:graphicData>
            </a:graphic>
          </wp:inline>
        </w:drawing>
      </w:r>
    </w:p>
    <w:p w14:paraId="71660B4F" w14:textId="04C3B87A" w:rsidR="0044460B" w:rsidRPr="0044460B" w:rsidRDefault="0044460B" w:rsidP="0044460B">
      <w:pPr>
        <w:spacing w:after="0"/>
        <w:jc w:val="both"/>
        <w:rPr>
          <w:szCs w:val="20"/>
        </w:rPr>
      </w:pPr>
      <w:r w:rsidRPr="0044460B">
        <w:rPr>
          <w:szCs w:val="20"/>
        </w:rPr>
        <w:t>Shamoon became one of the most well-known and destructive cyberattacks in cybersecurity history because of the large-scale damage it caused to critical infrastructure and business operations.</w:t>
      </w:r>
    </w:p>
    <w:p w14:paraId="72CCD7C6" w14:textId="77777777" w:rsidR="0044460B" w:rsidRPr="0044460B" w:rsidRDefault="0044460B" w:rsidP="0044460B">
      <w:pPr>
        <w:spacing w:after="0"/>
        <w:jc w:val="both"/>
        <w:rPr>
          <w:b/>
          <w:bCs/>
          <w:szCs w:val="20"/>
        </w:rPr>
      </w:pPr>
      <w:r w:rsidRPr="0044460B">
        <w:rPr>
          <w:b/>
          <w:bCs/>
          <w:szCs w:val="20"/>
        </w:rPr>
        <w:t>Major Impact of Shamoon</w:t>
      </w:r>
    </w:p>
    <w:p w14:paraId="377EAD5C" w14:textId="77777777" w:rsidR="0044460B" w:rsidRPr="0044460B" w:rsidRDefault="0044460B" w:rsidP="0044460B">
      <w:pPr>
        <w:shd w:val="clear" w:color="auto" w:fill="00B0F0"/>
        <w:spacing w:after="0"/>
        <w:jc w:val="both"/>
        <w:rPr>
          <w:b/>
          <w:bCs/>
          <w:szCs w:val="20"/>
        </w:rPr>
      </w:pPr>
      <w:r w:rsidRPr="0044460B">
        <w:rPr>
          <w:b/>
          <w:bCs/>
          <w:szCs w:val="20"/>
        </w:rPr>
        <w:t>Destruction of 30,000 Systems</w:t>
      </w:r>
    </w:p>
    <w:p w14:paraId="11CD6197" w14:textId="77777777" w:rsidR="0044460B" w:rsidRDefault="0044460B" w:rsidP="0044460B">
      <w:pPr>
        <w:spacing w:after="0"/>
        <w:jc w:val="both"/>
        <w:rPr>
          <w:szCs w:val="20"/>
        </w:rPr>
      </w:pPr>
      <w:r w:rsidRPr="0044460B">
        <w:rPr>
          <w:szCs w:val="20"/>
        </w:rPr>
        <w:t xml:space="preserve">During the 2012 attack on Saudi Aramco, Shamoon reportedly destroyed or damaged approximately </w:t>
      </w:r>
      <w:r w:rsidRPr="0044460B">
        <w:rPr>
          <w:b/>
          <w:bCs/>
          <w:szCs w:val="20"/>
        </w:rPr>
        <w:t>30,000 computers</w:t>
      </w:r>
      <w:r w:rsidRPr="0044460B">
        <w:rPr>
          <w:szCs w:val="20"/>
        </w:rPr>
        <w:t xml:space="preserve"> by wiping data and corrupting system files.</w:t>
      </w:r>
    </w:p>
    <w:p w14:paraId="693D1F19" w14:textId="77777777" w:rsidR="0044460B" w:rsidRPr="0044460B" w:rsidRDefault="0044460B" w:rsidP="0044460B">
      <w:pPr>
        <w:spacing w:after="0"/>
        <w:jc w:val="both"/>
        <w:rPr>
          <w:szCs w:val="20"/>
        </w:rPr>
      </w:pPr>
    </w:p>
    <w:p w14:paraId="0F25960E" w14:textId="77777777" w:rsidR="0044460B" w:rsidRPr="0044460B" w:rsidRDefault="0044460B" w:rsidP="0044460B">
      <w:pPr>
        <w:shd w:val="clear" w:color="auto" w:fill="00B0F0"/>
        <w:spacing w:after="0"/>
        <w:jc w:val="both"/>
        <w:rPr>
          <w:b/>
          <w:bCs/>
          <w:szCs w:val="20"/>
        </w:rPr>
      </w:pPr>
      <w:r w:rsidRPr="0044460B">
        <w:rPr>
          <w:b/>
          <w:bCs/>
          <w:szCs w:val="20"/>
        </w:rPr>
        <w:t>Massive Operational Disruption</w:t>
      </w:r>
    </w:p>
    <w:p w14:paraId="60250902" w14:textId="07D77F80" w:rsidR="0044460B" w:rsidRDefault="0044460B" w:rsidP="0044460B">
      <w:pPr>
        <w:spacing w:after="0"/>
        <w:jc w:val="both"/>
        <w:rPr>
          <w:szCs w:val="20"/>
        </w:rPr>
      </w:pPr>
      <w:r w:rsidRPr="0044460B">
        <w:rPr>
          <w:szCs w:val="20"/>
        </w:rPr>
        <w:t>The attack severely disrupted internal business operations. Employees lost access to systems, company networks were affected, and many daily activities had to be handled manually during recovery.</w:t>
      </w:r>
    </w:p>
    <w:p w14:paraId="33BB15A4" w14:textId="77777777" w:rsidR="0044460B" w:rsidRPr="0044460B" w:rsidRDefault="0044460B" w:rsidP="0044460B">
      <w:pPr>
        <w:spacing w:after="0"/>
        <w:jc w:val="both"/>
        <w:rPr>
          <w:szCs w:val="20"/>
        </w:rPr>
      </w:pPr>
    </w:p>
    <w:p w14:paraId="315E78BA" w14:textId="77777777" w:rsidR="0044460B" w:rsidRPr="0044460B" w:rsidRDefault="0044460B" w:rsidP="0044460B">
      <w:pPr>
        <w:shd w:val="clear" w:color="auto" w:fill="00B0F0"/>
        <w:spacing w:after="0"/>
        <w:jc w:val="both"/>
        <w:rPr>
          <w:b/>
          <w:bCs/>
          <w:szCs w:val="20"/>
        </w:rPr>
      </w:pPr>
      <w:r w:rsidRPr="0044460B">
        <w:rPr>
          <w:b/>
          <w:bCs/>
          <w:szCs w:val="20"/>
        </w:rPr>
        <w:t>Data Destruction</w:t>
      </w:r>
    </w:p>
    <w:p w14:paraId="104A370A" w14:textId="77777777" w:rsidR="0044460B" w:rsidRPr="0044460B" w:rsidRDefault="0044460B" w:rsidP="0044460B">
      <w:pPr>
        <w:spacing w:after="0"/>
        <w:jc w:val="both"/>
        <w:rPr>
          <w:szCs w:val="20"/>
        </w:rPr>
      </w:pPr>
      <w:r w:rsidRPr="0044460B">
        <w:rPr>
          <w:szCs w:val="20"/>
        </w:rPr>
        <w:t>Shamoon’s primary goal was destruction rather than data theft. The malware:</w:t>
      </w:r>
    </w:p>
    <w:p w14:paraId="0A2E2858" w14:textId="77777777" w:rsidR="0044460B" w:rsidRPr="0044460B" w:rsidRDefault="0044460B" w:rsidP="0044460B">
      <w:pPr>
        <w:numPr>
          <w:ilvl w:val="0"/>
          <w:numId w:val="22"/>
        </w:numPr>
        <w:spacing w:after="0"/>
        <w:jc w:val="both"/>
        <w:rPr>
          <w:szCs w:val="20"/>
        </w:rPr>
      </w:pPr>
      <w:r w:rsidRPr="0044460B">
        <w:rPr>
          <w:szCs w:val="20"/>
        </w:rPr>
        <w:t>Overwrote files</w:t>
      </w:r>
    </w:p>
    <w:p w14:paraId="27CE63CE" w14:textId="77777777" w:rsidR="0044460B" w:rsidRPr="0044460B" w:rsidRDefault="0044460B" w:rsidP="0044460B">
      <w:pPr>
        <w:numPr>
          <w:ilvl w:val="0"/>
          <w:numId w:val="22"/>
        </w:numPr>
        <w:spacing w:after="0"/>
        <w:jc w:val="both"/>
        <w:rPr>
          <w:szCs w:val="20"/>
        </w:rPr>
      </w:pPr>
      <w:r w:rsidRPr="0044460B">
        <w:rPr>
          <w:szCs w:val="20"/>
        </w:rPr>
        <w:t>Corrupted the Master Boot Record (MBR)</w:t>
      </w:r>
    </w:p>
    <w:p w14:paraId="33D79347" w14:textId="77777777" w:rsidR="0044460B" w:rsidRPr="0044460B" w:rsidRDefault="0044460B" w:rsidP="0044460B">
      <w:pPr>
        <w:numPr>
          <w:ilvl w:val="0"/>
          <w:numId w:val="22"/>
        </w:numPr>
        <w:spacing w:after="0"/>
        <w:jc w:val="both"/>
        <w:rPr>
          <w:szCs w:val="20"/>
        </w:rPr>
      </w:pPr>
      <w:r w:rsidRPr="0044460B">
        <w:rPr>
          <w:szCs w:val="20"/>
        </w:rPr>
        <w:t>Made systems unable to boot</w:t>
      </w:r>
    </w:p>
    <w:p w14:paraId="7039E288" w14:textId="77777777" w:rsidR="0044460B" w:rsidRDefault="0044460B" w:rsidP="0044460B">
      <w:pPr>
        <w:numPr>
          <w:ilvl w:val="0"/>
          <w:numId w:val="22"/>
        </w:numPr>
        <w:spacing w:after="0"/>
        <w:jc w:val="both"/>
        <w:rPr>
          <w:szCs w:val="20"/>
        </w:rPr>
      </w:pPr>
      <w:r w:rsidRPr="0044460B">
        <w:rPr>
          <w:szCs w:val="20"/>
        </w:rPr>
        <w:t>Permanently erased important organizational data</w:t>
      </w:r>
    </w:p>
    <w:p w14:paraId="37A5A783" w14:textId="77777777" w:rsidR="0044460B" w:rsidRDefault="0044460B" w:rsidP="0044460B">
      <w:pPr>
        <w:spacing w:after="0"/>
        <w:ind w:left="360"/>
        <w:jc w:val="both"/>
        <w:rPr>
          <w:szCs w:val="20"/>
        </w:rPr>
      </w:pPr>
    </w:p>
    <w:p w14:paraId="37BDD5B5" w14:textId="77777777" w:rsidR="0044460B" w:rsidRDefault="0044460B" w:rsidP="0044460B">
      <w:pPr>
        <w:spacing w:after="0"/>
        <w:ind w:left="360"/>
        <w:jc w:val="both"/>
        <w:rPr>
          <w:szCs w:val="20"/>
        </w:rPr>
      </w:pPr>
    </w:p>
    <w:p w14:paraId="3AEF81C8" w14:textId="77777777" w:rsidR="0044460B" w:rsidRDefault="0044460B" w:rsidP="0044460B">
      <w:pPr>
        <w:spacing w:after="0"/>
        <w:ind w:left="360"/>
        <w:jc w:val="both"/>
        <w:rPr>
          <w:szCs w:val="20"/>
        </w:rPr>
      </w:pPr>
    </w:p>
    <w:p w14:paraId="2C264CAE" w14:textId="77777777" w:rsidR="0044460B" w:rsidRDefault="0044460B" w:rsidP="0044460B">
      <w:pPr>
        <w:spacing w:after="0"/>
        <w:ind w:left="360"/>
        <w:jc w:val="both"/>
        <w:rPr>
          <w:szCs w:val="20"/>
        </w:rPr>
      </w:pPr>
    </w:p>
    <w:p w14:paraId="62DF3148" w14:textId="77777777" w:rsidR="0044460B" w:rsidRDefault="0044460B" w:rsidP="0044460B">
      <w:pPr>
        <w:spacing w:after="0"/>
        <w:ind w:left="360"/>
        <w:jc w:val="both"/>
        <w:rPr>
          <w:szCs w:val="20"/>
        </w:rPr>
      </w:pPr>
    </w:p>
    <w:p w14:paraId="6F81F47C" w14:textId="77777777" w:rsidR="0044460B" w:rsidRPr="0044460B" w:rsidRDefault="0044460B" w:rsidP="0044460B">
      <w:pPr>
        <w:spacing w:after="0"/>
        <w:ind w:left="360"/>
        <w:jc w:val="both"/>
        <w:rPr>
          <w:szCs w:val="20"/>
        </w:rPr>
      </w:pPr>
    </w:p>
    <w:p w14:paraId="77B47024" w14:textId="77777777" w:rsidR="0044460B" w:rsidRPr="0044460B" w:rsidRDefault="0044460B" w:rsidP="0044460B">
      <w:pPr>
        <w:shd w:val="clear" w:color="auto" w:fill="00B0F0"/>
        <w:spacing w:after="0"/>
        <w:jc w:val="both"/>
        <w:rPr>
          <w:b/>
          <w:bCs/>
          <w:szCs w:val="20"/>
        </w:rPr>
      </w:pPr>
      <w:r w:rsidRPr="0044460B">
        <w:rPr>
          <w:b/>
          <w:bCs/>
          <w:szCs w:val="20"/>
        </w:rPr>
        <w:lastRenderedPageBreak/>
        <w:t>Recovery Costs</w:t>
      </w:r>
    </w:p>
    <w:p w14:paraId="603F1547" w14:textId="77777777" w:rsidR="0044460B" w:rsidRPr="0044460B" w:rsidRDefault="0044460B" w:rsidP="0044460B">
      <w:pPr>
        <w:spacing w:after="0"/>
        <w:jc w:val="both"/>
        <w:rPr>
          <w:szCs w:val="20"/>
        </w:rPr>
      </w:pPr>
      <w:r w:rsidRPr="0044460B">
        <w:rPr>
          <w:szCs w:val="20"/>
        </w:rPr>
        <w:t>Recovering from the attack required:</w:t>
      </w:r>
    </w:p>
    <w:p w14:paraId="6F203CE7" w14:textId="77777777" w:rsidR="0044460B" w:rsidRPr="0044460B" w:rsidRDefault="0044460B" w:rsidP="0044460B">
      <w:pPr>
        <w:numPr>
          <w:ilvl w:val="0"/>
          <w:numId w:val="23"/>
        </w:numPr>
        <w:spacing w:after="0"/>
        <w:jc w:val="both"/>
        <w:rPr>
          <w:szCs w:val="20"/>
        </w:rPr>
      </w:pPr>
      <w:r w:rsidRPr="0044460B">
        <w:rPr>
          <w:szCs w:val="20"/>
        </w:rPr>
        <w:t>Replacing damaged hardware</w:t>
      </w:r>
    </w:p>
    <w:p w14:paraId="42CD4A47" w14:textId="77777777" w:rsidR="0044460B" w:rsidRPr="0044460B" w:rsidRDefault="0044460B" w:rsidP="0044460B">
      <w:pPr>
        <w:numPr>
          <w:ilvl w:val="0"/>
          <w:numId w:val="23"/>
        </w:numPr>
        <w:spacing w:after="0"/>
        <w:jc w:val="both"/>
        <w:rPr>
          <w:szCs w:val="20"/>
        </w:rPr>
      </w:pPr>
      <w:r w:rsidRPr="0044460B">
        <w:rPr>
          <w:szCs w:val="20"/>
        </w:rPr>
        <w:t>Restoring systems from backups</w:t>
      </w:r>
    </w:p>
    <w:p w14:paraId="58A7500C" w14:textId="77777777" w:rsidR="0044460B" w:rsidRPr="0044460B" w:rsidRDefault="0044460B" w:rsidP="0044460B">
      <w:pPr>
        <w:numPr>
          <w:ilvl w:val="0"/>
          <w:numId w:val="23"/>
        </w:numPr>
        <w:spacing w:after="0"/>
        <w:jc w:val="both"/>
        <w:rPr>
          <w:szCs w:val="20"/>
        </w:rPr>
      </w:pPr>
      <w:r w:rsidRPr="0044460B">
        <w:rPr>
          <w:szCs w:val="20"/>
        </w:rPr>
        <w:t>Rebuilding enterprise infrastructure</w:t>
      </w:r>
    </w:p>
    <w:p w14:paraId="25B6B66D" w14:textId="77777777" w:rsidR="0044460B" w:rsidRPr="0044460B" w:rsidRDefault="0044460B" w:rsidP="0044460B">
      <w:pPr>
        <w:numPr>
          <w:ilvl w:val="0"/>
          <w:numId w:val="23"/>
        </w:numPr>
        <w:spacing w:after="0"/>
        <w:jc w:val="both"/>
        <w:rPr>
          <w:szCs w:val="20"/>
        </w:rPr>
      </w:pPr>
      <w:r w:rsidRPr="0044460B">
        <w:rPr>
          <w:szCs w:val="20"/>
        </w:rPr>
        <w:t>Conducting incident response investigations</w:t>
      </w:r>
    </w:p>
    <w:p w14:paraId="10AD7F98" w14:textId="12C1EFD4" w:rsidR="0044460B" w:rsidRDefault="0044460B" w:rsidP="0044460B">
      <w:pPr>
        <w:spacing w:after="0"/>
        <w:jc w:val="both"/>
        <w:rPr>
          <w:szCs w:val="20"/>
        </w:rPr>
      </w:pPr>
      <w:r w:rsidRPr="0044460B">
        <w:rPr>
          <w:szCs w:val="20"/>
        </w:rPr>
        <w:t>The recovery process cost significant time, money, and operational resources.</w:t>
      </w:r>
    </w:p>
    <w:p w14:paraId="4DD486AD" w14:textId="77777777" w:rsidR="0044460B" w:rsidRPr="0044460B" w:rsidRDefault="0044460B" w:rsidP="0044460B">
      <w:pPr>
        <w:spacing w:after="0"/>
        <w:jc w:val="both"/>
        <w:rPr>
          <w:szCs w:val="20"/>
        </w:rPr>
      </w:pPr>
    </w:p>
    <w:p w14:paraId="6B049334" w14:textId="77777777" w:rsidR="0044460B" w:rsidRPr="0044460B" w:rsidRDefault="0044460B" w:rsidP="0044460B">
      <w:pPr>
        <w:shd w:val="clear" w:color="auto" w:fill="00B0F0"/>
        <w:spacing w:after="0"/>
        <w:jc w:val="both"/>
        <w:rPr>
          <w:b/>
          <w:bCs/>
          <w:szCs w:val="20"/>
        </w:rPr>
      </w:pPr>
      <w:r w:rsidRPr="0044460B">
        <w:rPr>
          <w:b/>
          <w:bCs/>
          <w:szCs w:val="20"/>
        </w:rPr>
        <w:t>Why Shamoon Became Globally Famous</w:t>
      </w:r>
    </w:p>
    <w:p w14:paraId="29901971" w14:textId="77777777" w:rsidR="0044460B" w:rsidRPr="0044460B" w:rsidRDefault="0044460B" w:rsidP="0044460B">
      <w:pPr>
        <w:spacing w:after="0"/>
        <w:jc w:val="both"/>
        <w:rPr>
          <w:szCs w:val="20"/>
        </w:rPr>
      </w:pPr>
      <w:r w:rsidRPr="0044460B">
        <w:rPr>
          <w:szCs w:val="20"/>
        </w:rPr>
        <w:t>Shamoon gained worldwide attention because:</w:t>
      </w:r>
    </w:p>
    <w:p w14:paraId="182CDF17" w14:textId="77777777" w:rsidR="0044460B" w:rsidRPr="0044460B" w:rsidRDefault="0044460B" w:rsidP="0044460B">
      <w:pPr>
        <w:numPr>
          <w:ilvl w:val="0"/>
          <w:numId w:val="24"/>
        </w:numPr>
        <w:spacing w:after="0"/>
        <w:jc w:val="both"/>
        <w:rPr>
          <w:szCs w:val="20"/>
        </w:rPr>
      </w:pPr>
      <w:r w:rsidRPr="0044460B">
        <w:rPr>
          <w:szCs w:val="20"/>
        </w:rPr>
        <w:t>It targeted critical energy infrastructure.</w:t>
      </w:r>
    </w:p>
    <w:p w14:paraId="0C77436F" w14:textId="77777777" w:rsidR="0044460B" w:rsidRPr="0044460B" w:rsidRDefault="0044460B" w:rsidP="0044460B">
      <w:pPr>
        <w:numPr>
          <w:ilvl w:val="0"/>
          <w:numId w:val="24"/>
        </w:numPr>
        <w:spacing w:after="0"/>
        <w:jc w:val="both"/>
        <w:rPr>
          <w:szCs w:val="20"/>
        </w:rPr>
      </w:pPr>
      <w:r w:rsidRPr="0044460B">
        <w:rPr>
          <w:szCs w:val="20"/>
        </w:rPr>
        <w:t>It caused one of the largest destructive cyberattacks ever recorded.</w:t>
      </w:r>
    </w:p>
    <w:p w14:paraId="5662B724" w14:textId="77777777" w:rsidR="0044460B" w:rsidRPr="0044460B" w:rsidRDefault="0044460B" w:rsidP="0044460B">
      <w:pPr>
        <w:numPr>
          <w:ilvl w:val="0"/>
          <w:numId w:val="24"/>
        </w:numPr>
        <w:spacing w:after="0"/>
        <w:jc w:val="both"/>
        <w:rPr>
          <w:szCs w:val="20"/>
        </w:rPr>
      </w:pPr>
      <w:r w:rsidRPr="0044460B">
        <w:rPr>
          <w:szCs w:val="20"/>
        </w:rPr>
        <w:t>Tens of thousands of systems were affected simultaneously.</w:t>
      </w:r>
    </w:p>
    <w:p w14:paraId="2418B44D" w14:textId="77777777" w:rsidR="0044460B" w:rsidRPr="0044460B" w:rsidRDefault="0044460B" w:rsidP="0044460B">
      <w:pPr>
        <w:numPr>
          <w:ilvl w:val="0"/>
          <w:numId w:val="24"/>
        </w:numPr>
        <w:spacing w:after="0"/>
        <w:jc w:val="both"/>
        <w:rPr>
          <w:szCs w:val="20"/>
        </w:rPr>
      </w:pPr>
      <w:r w:rsidRPr="0044460B">
        <w:rPr>
          <w:szCs w:val="20"/>
        </w:rPr>
        <w:t>It demonstrated how malware could be used for cyber sabotage instead of espionage or financial theft.</w:t>
      </w:r>
    </w:p>
    <w:p w14:paraId="62C9A7BE" w14:textId="77777777" w:rsidR="0044460B" w:rsidRPr="0044460B" w:rsidRDefault="0044460B" w:rsidP="0044460B">
      <w:pPr>
        <w:numPr>
          <w:ilvl w:val="0"/>
          <w:numId w:val="24"/>
        </w:numPr>
        <w:spacing w:after="0"/>
        <w:jc w:val="both"/>
        <w:rPr>
          <w:szCs w:val="20"/>
        </w:rPr>
      </w:pPr>
      <w:r w:rsidRPr="0044460B">
        <w:rPr>
          <w:szCs w:val="20"/>
        </w:rPr>
        <w:t>Its attacks showed the vulnerability of large enterprises to destructive malware campaigns.</w:t>
      </w:r>
    </w:p>
    <w:p w14:paraId="6D34FF95" w14:textId="77777777" w:rsidR="0044460B" w:rsidRPr="0044460B" w:rsidRDefault="0044460B" w:rsidP="0044460B">
      <w:pPr>
        <w:spacing w:after="0"/>
        <w:jc w:val="both"/>
        <w:rPr>
          <w:szCs w:val="20"/>
        </w:rPr>
      </w:pPr>
      <w:r w:rsidRPr="0044460B">
        <w:rPr>
          <w:szCs w:val="20"/>
        </w:rPr>
        <w:t>The Shamoon attacks became a major case study in cybersecurity and are still referenced in discussions about critical infrastructure protection and wiper malware threats today.</w:t>
      </w:r>
    </w:p>
    <w:p w14:paraId="7D2DD50B" w14:textId="665B4C7D" w:rsidR="0044460B" w:rsidRDefault="0044460B" w:rsidP="0044460B">
      <w:pPr>
        <w:jc w:val="center"/>
        <w:rPr>
          <w:szCs w:val="20"/>
        </w:rPr>
      </w:pPr>
      <w:r>
        <w:rPr>
          <w:noProof/>
          <w:szCs w:val="20"/>
        </w:rPr>
        <w:drawing>
          <wp:inline distT="0" distB="0" distL="0" distR="0" wp14:anchorId="13A7F0D6" wp14:editId="09D22FE7">
            <wp:extent cx="2281063" cy="3723503"/>
            <wp:effectExtent l="133350" t="114300" r="119380" b="163195"/>
            <wp:docPr id="7612026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2692" name="Picture 7612026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9870" cy="37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hyperlink r:id="rId15" w:history="1">
        <w:r w:rsidRPr="00C2231F">
          <w:rPr>
            <w:rStyle w:val="Hyperlink"/>
            <w:szCs w:val="20"/>
          </w:rPr>
          <w:t>https://www.tandfonline.com/doi/pdf/10.1080/00396338.2013.784468</w:t>
        </w:r>
      </w:hyperlink>
      <w:r>
        <w:rPr>
          <w:szCs w:val="20"/>
        </w:rPr>
        <w:br/>
      </w:r>
    </w:p>
    <w:p w14:paraId="2DF68BBB" w14:textId="77777777" w:rsidR="0044460B" w:rsidRDefault="0044460B">
      <w:pPr>
        <w:rPr>
          <w:szCs w:val="20"/>
        </w:rPr>
      </w:pPr>
      <w:r>
        <w:rPr>
          <w:szCs w:val="20"/>
        </w:rPr>
        <w:br w:type="page"/>
      </w:r>
    </w:p>
    <w:p w14:paraId="23A52B68" w14:textId="41EC5517" w:rsidR="0044460B" w:rsidRPr="008016AB" w:rsidRDefault="008016AB" w:rsidP="008016AB">
      <w:pPr>
        <w:shd w:val="clear" w:color="auto" w:fill="153D63" w:themeFill="text2" w:themeFillTint="E6"/>
        <w:rPr>
          <w:b/>
          <w:bCs/>
          <w:sz w:val="40"/>
          <w:szCs w:val="32"/>
        </w:rPr>
      </w:pPr>
      <w:r w:rsidRPr="008016AB">
        <w:rPr>
          <w:b/>
          <w:bCs/>
          <w:sz w:val="40"/>
          <w:szCs w:val="32"/>
        </w:rPr>
        <w:lastRenderedPageBreak/>
        <w:t>Detection and Defense</w:t>
      </w:r>
    </w:p>
    <w:p w14:paraId="371C45B3" w14:textId="77777777" w:rsidR="008016AB" w:rsidRPr="008016AB" w:rsidRDefault="008016AB" w:rsidP="008016AB">
      <w:pPr>
        <w:spacing w:after="0"/>
        <w:rPr>
          <w:szCs w:val="20"/>
        </w:rPr>
      </w:pPr>
      <w:r w:rsidRPr="008016AB">
        <w:rPr>
          <w:szCs w:val="20"/>
        </w:rPr>
        <w:t>Organizations can reduce the risk of Shamoon attacks by using strong detection mechanisms, security monitoring, and defensive cybersecurity practices.</w:t>
      </w:r>
    </w:p>
    <w:p w14:paraId="52AAB566" w14:textId="5FB60D47" w:rsidR="008016AB" w:rsidRPr="008016AB" w:rsidRDefault="008016AB" w:rsidP="008016AB">
      <w:pPr>
        <w:spacing w:after="0"/>
        <w:rPr>
          <w:szCs w:val="20"/>
        </w:rPr>
      </w:pPr>
    </w:p>
    <w:p w14:paraId="79FDEDEE" w14:textId="77777777" w:rsidR="008016AB" w:rsidRPr="008016AB" w:rsidRDefault="008016AB" w:rsidP="008016AB">
      <w:pPr>
        <w:shd w:val="clear" w:color="auto" w:fill="00B0F0"/>
        <w:spacing w:after="0"/>
        <w:rPr>
          <w:b/>
          <w:bCs/>
          <w:szCs w:val="20"/>
        </w:rPr>
      </w:pPr>
      <w:r w:rsidRPr="008016AB">
        <w:rPr>
          <w:b/>
          <w:bCs/>
          <w:szCs w:val="20"/>
        </w:rPr>
        <w:t>Antivirus Detection</w:t>
      </w:r>
    </w:p>
    <w:p w14:paraId="1D9DC889" w14:textId="77777777" w:rsidR="008016AB" w:rsidRPr="008016AB" w:rsidRDefault="008016AB" w:rsidP="008016AB">
      <w:pPr>
        <w:spacing w:after="0"/>
        <w:rPr>
          <w:szCs w:val="20"/>
        </w:rPr>
      </w:pPr>
      <w:r w:rsidRPr="008016AB">
        <w:rPr>
          <w:szCs w:val="20"/>
        </w:rPr>
        <w:t>Modern antivirus and endpoint protection systems can detect known Shamoon malware samples using:</w:t>
      </w:r>
    </w:p>
    <w:p w14:paraId="4922FA06" w14:textId="77777777" w:rsidR="008016AB" w:rsidRPr="008016AB" w:rsidRDefault="008016AB" w:rsidP="008016AB">
      <w:pPr>
        <w:numPr>
          <w:ilvl w:val="0"/>
          <w:numId w:val="25"/>
        </w:numPr>
        <w:spacing w:after="0"/>
        <w:rPr>
          <w:szCs w:val="20"/>
        </w:rPr>
      </w:pPr>
      <w:r w:rsidRPr="008016AB">
        <w:rPr>
          <w:szCs w:val="20"/>
        </w:rPr>
        <w:t xml:space="preserve">Signature-based detection </w:t>
      </w:r>
    </w:p>
    <w:p w14:paraId="5DDE923E" w14:textId="77777777" w:rsidR="008016AB" w:rsidRPr="008016AB" w:rsidRDefault="008016AB" w:rsidP="008016AB">
      <w:pPr>
        <w:numPr>
          <w:ilvl w:val="0"/>
          <w:numId w:val="25"/>
        </w:numPr>
        <w:spacing w:after="0"/>
        <w:rPr>
          <w:szCs w:val="20"/>
        </w:rPr>
      </w:pPr>
      <w:r w:rsidRPr="008016AB">
        <w:rPr>
          <w:szCs w:val="20"/>
        </w:rPr>
        <w:t xml:space="preserve">Behavioral analysis </w:t>
      </w:r>
    </w:p>
    <w:p w14:paraId="3E9D3B1A" w14:textId="77777777" w:rsidR="008016AB" w:rsidRPr="008016AB" w:rsidRDefault="008016AB" w:rsidP="008016AB">
      <w:pPr>
        <w:numPr>
          <w:ilvl w:val="0"/>
          <w:numId w:val="25"/>
        </w:numPr>
        <w:spacing w:after="0"/>
        <w:rPr>
          <w:szCs w:val="20"/>
        </w:rPr>
      </w:pPr>
      <w:r w:rsidRPr="008016AB">
        <w:rPr>
          <w:szCs w:val="20"/>
        </w:rPr>
        <w:t xml:space="preserve">Hash matching </w:t>
      </w:r>
    </w:p>
    <w:p w14:paraId="30F12179" w14:textId="77777777" w:rsidR="008016AB" w:rsidRPr="008016AB" w:rsidRDefault="008016AB" w:rsidP="008016AB">
      <w:pPr>
        <w:numPr>
          <w:ilvl w:val="0"/>
          <w:numId w:val="25"/>
        </w:numPr>
        <w:spacing w:after="0"/>
        <w:rPr>
          <w:szCs w:val="20"/>
        </w:rPr>
      </w:pPr>
      <w:r w:rsidRPr="008016AB">
        <w:rPr>
          <w:szCs w:val="20"/>
        </w:rPr>
        <w:t xml:space="preserve">Heuristic scanning </w:t>
      </w:r>
    </w:p>
    <w:p w14:paraId="2D9DEE4F" w14:textId="77777777" w:rsidR="008016AB" w:rsidRPr="008016AB" w:rsidRDefault="008016AB" w:rsidP="008016AB">
      <w:pPr>
        <w:spacing w:after="0"/>
        <w:rPr>
          <w:szCs w:val="20"/>
        </w:rPr>
      </w:pPr>
      <w:r w:rsidRPr="008016AB">
        <w:rPr>
          <w:szCs w:val="20"/>
        </w:rPr>
        <w:t>Regular updates are important to detect newer variants.</w:t>
      </w:r>
    </w:p>
    <w:p w14:paraId="1ECC0DE4" w14:textId="1E051064" w:rsidR="008016AB" w:rsidRPr="008016AB" w:rsidRDefault="008016AB" w:rsidP="008016AB">
      <w:pPr>
        <w:spacing w:after="0"/>
        <w:rPr>
          <w:szCs w:val="20"/>
        </w:rPr>
      </w:pPr>
    </w:p>
    <w:p w14:paraId="153D985B" w14:textId="77777777" w:rsidR="008016AB" w:rsidRPr="008016AB" w:rsidRDefault="008016AB" w:rsidP="008016AB">
      <w:pPr>
        <w:shd w:val="clear" w:color="auto" w:fill="00B0F0"/>
        <w:spacing w:after="0"/>
        <w:rPr>
          <w:b/>
          <w:bCs/>
          <w:szCs w:val="20"/>
        </w:rPr>
      </w:pPr>
      <w:r w:rsidRPr="008016AB">
        <w:rPr>
          <w:b/>
          <w:bCs/>
          <w:szCs w:val="20"/>
          <w:shd w:val="clear" w:color="auto" w:fill="00B0F0"/>
        </w:rPr>
        <w:t>SIEM Monitoring</w:t>
      </w:r>
    </w:p>
    <w:p w14:paraId="770A9B32" w14:textId="77777777" w:rsidR="008016AB" w:rsidRPr="008016AB" w:rsidRDefault="008016AB" w:rsidP="008016AB">
      <w:pPr>
        <w:spacing w:after="0"/>
        <w:rPr>
          <w:szCs w:val="20"/>
        </w:rPr>
      </w:pPr>
      <w:r w:rsidRPr="008016AB">
        <w:rPr>
          <w:szCs w:val="20"/>
        </w:rPr>
        <w:t>Security Information and Event Management (SIEM) systems help detect suspicious activity by monitoring:</w:t>
      </w:r>
    </w:p>
    <w:p w14:paraId="6CF0B995" w14:textId="77777777" w:rsidR="008016AB" w:rsidRPr="008016AB" w:rsidRDefault="008016AB" w:rsidP="008016AB">
      <w:pPr>
        <w:numPr>
          <w:ilvl w:val="0"/>
          <w:numId w:val="26"/>
        </w:numPr>
        <w:spacing w:after="0"/>
        <w:rPr>
          <w:szCs w:val="20"/>
        </w:rPr>
      </w:pPr>
      <w:r w:rsidRPr="008016AB">
        <w:rPr>
          <w:szCs w:val="20"/>
        </w:rPr>
        <w:t xml:space="preserve">Failed login attempts </w:t>
      </w:r>
    </w:p>
    <w:p w14:paraId="6A0C8309" w14:textId="77777777" w:rsidR="008016AB" w:rsidRPr="008016AB" w:rsidRDefault="008016AB" w:rsidP="008016AB">
      <w:pPr>
        <w:numPr>
          <w:ilvl w:val="0"/>
          <w:numId w:val="26"/>
        </w:numPr>
        <w:spacing w:after="0"/>
        <w:rPr>
          <w:szCs w:val="20"/>
        </w:rPr>
      </w:pPr>
      <w:r w:rsidRPr="008016AB">
        <w:rPr>
          <w:szCs w:val="20"/>
        </w:rPr>
        <w:t xml:space="preserve">Credential misuse </w:t>
      </w:r>
    </w:p>
    <w:p w14:paraId="7D0BDE7C" w14:textId="77777777" w:rsidR="008016AB" w:rsidRPr="008016AB" w:rsidRDefault="008016AB" w:rsidP="008016AB">
      <w:pPr>
        <w:numPr>
          <w:ilvl w:val="0"/>
          <w:numId w:val="26"/>
        </w:numPr>
        <w:spacing w:after="0"/>
        <w:rPr>
          <w:szCs w:val="20"/>
        </w:rPr>
      </w:pPr>
      <w:r w:rsidRPr="008016AB">
        <w:rPr>
          <w:szCs w:val="20"/>
        </w:rPr>
        <w:t xml:space="preserve">Unusual network activity </w:t>
      </w:r>
    </w:p>
    <w:p w14:paraId="4B6342AB" w14:textId="77777777" w:rsidR="008016AB" w:rsidRPr="008016AB" w:rsidRDefault="008016AB" w:rsidP="008016AB">
      <w:pPr>
        <w:numPr>
          <w:ilvl w:val="0"/>
          <w:numId w:val="26"/>
        </w:numPr>
        <w:spacing w:after="0"/>
        <w:rPr>
          <w:szCs w:val="20"/>
        </w:rPr>
      </w:pPr>
      <w:r w:rsidRPr="008016AB">
        <w:rPr>
          <w:szCs w:val="20"/>
        </w:rPr>
        <w:t xml:space="preserve">Lateral movement </w:t>
      </w:r>
    </w:p>
    <w:p w14:paraId="3A016B45" w14:textId="77777777" w:rsidR="008016AB" w:rsidRPr="008016AB" w:rsidRDefault="008016AB" w:rsidP="008016AB">
      <w:pPr>
        <w:numPr>
          <w:ilvl w:val="0"/>
          <w:numId w:val="26"/>
        </w:numPr>
        <w:spacing w:after="0"/>
        <w:rPr>
          <w:szCs w:val="20"/>
        </w:rPr>
      </w:pPr>
      <w:r w:rsidRPr="008016AB">
        <w:rPr>
          <w:szCs w:val="20"/>
        </w:rPr>
        <w:t xml:space="preserve">File deletion events </w:t>
      </w:r>
    </w:p>
    <w:p w14:paraId="637D050A" w14:textId="77777777" w:rsidR="008016AB" w:rsidRPr="008016AB" w:rsidRDefault="008016AB" w:rsidP="008016AB">
      <w:pPr>
        <w:spacing w:after="0"/>
        <w:rPr>
          <w:szCs w:val="20"/>
        </w:rPr>
      </w:pPr>
      <w:r w:rsidRPr="008016AB">
        <w:rPr>
          <w:szCs w:val="20"/>
        </w:rPr>
        <w:t>SIEM platforms can generate alerts for potential malware infections.</w:t>
      </w:r>
    </w:p>
    <w:p w14:paraId="4E373BB4" w14:textId="4352A066" w:rsidR="008016AB" w:rsidRPr="008016AB" w:rsidRDefault="008016AB" w:rsidP="008016AB">
      <w:pPr>
        <w:spacing w:after="0"/>
        <w:rPr>
          <w:szCs w:val="20"/>
        </w:rPr>
      </w:pPr>
    </w:p>
    <w:p w14:paraId="37FA57E2" w14:textId="77777777" w:rsidR="008016AB" w:rsidRPr="008016AB" w:rsidRDefault="008016AB" w:rsidP="008016AB">
      <w:pPr>
        <w:shd w:val="clear" w:color="auto" w:fill="00B0F0"/>
        <w:spacing w:after="0"/>
        <w:rPr>
          <w:b/>
          <w:bCs/>
          <w:szCs w:val="20"/>
        </w:rPr>
      </w:pPr>
      <w:r w:rsidRPr="008016AB">
        <w:rPr>
          <w:b/>
          <w:bCs/>
          <w:szCs w:val="20"/>
        </w:rPr>
        <w:t>Network Segmentation</w:t>
      </w:r>
    </w:p>
    <w:p w14:paraId="1A0A5DBC" w14:textId="77777777" w:rsidR="008016AB" w:rsidRPr="008016AB" w:rsidRDefault="008016AB" w:rsidP="008016AB">
      <w:pPr>
        <w:spacing w:after="0"/>
        <w:rPr>
          <w:szCs w:val="20"/>
        </w:rPr>
      </w:pPr>
      <w:r w:rsidRPr="008016AB">
        <w:rPr>
          <w:szCs w:val="20"/>
        </w:rPr>
        <w:t>Network segmentation limits malware spread inside enterprise environments.</w:t>
      </w:r>
    </w:p>
    <w:p w14:paraId="1ABAA69A" w14:textId="77777777" w:rsidR="008016AB" w:rsidRPr="008016AB" w:rsidRDefault="008016AB" w:rsidP="008016AB">
      <w:pPr>
        <w:spacing w:after="0"/>
        <w:rPr>
          <w:szCs w:val="20"/>
        </w:rPr>
      </w:pPr>
      <w:r w:rsidRPr="008016AB">
        <w:rPr>
          <w:szCs w:val="20"/>
        </w:rPr>
        <w:t>Benefits include:</w:t>
      </w:r>
    </w:p>
    <w:p w14:paraId="0596295B" w14:textId="77777777" w:rsidR="008016AB" w:rsidRPr="008016AB" w:rsidRDefault="008016AB" w:rsidP="008016AB">
      <w:pPr>
        <w:numPr>
          <w:ilvl w:val="0"/>
          <w:numId w:val="27"/>
        </w:numPr>
        <w:spacing w:after="0"/>
        <w:rPr>
          <w:szCs w:val="20"/>
        </w:rPr>
      </w:pPr>
      <w:r w:rsidRPr="008016AB">
        <w:rPr>
          <w:szCs w:val="20"/>
        </w:rPr>
        <w:t xml:space="preserve">Isolating critical systems </w:t>
      </w:r>
    </w:p>
    <w:p w14:paraId="6CBD3F81" w14:textId="77777777" w:rsidR="008016AB" w:rsidRPr="008016AB" w:rsidRDefault="008016AB" w:rsidP="008016AB">
      <w:pPr>
        <w:numPr>
          <w:ilvl w:val="0"/>
          <w:numId w:val="27"/>
        </w:numPr>
        <w:spacing w:after="0"/>
        <w:rPr>
          <w:szCs w:val="20"/>
        </w:rPr>
      </w:pPr>
      <w:r w:rsidRPr="008016AB">
        <w:rPr>
          <w:szCs w:val="20"/>
        </w:rPr>
        <w:t xml:space="preserve">Restricting lateral movement </w:t>
      </w:r>
    </w:p>
    <w:p w14:paraId="333A2197" w14:textId="77777777" w:rsidR="008016AB" w:rsidRPr="008016AB" w:rsidRDefault="008016AB" w:rsidP="008016AB">
      <w:pPr>
        <w:numPr>
          <w:ilvl w:val="0"/>
          <w:numId w:val="27"/>
        </w:numPr>
        <w:spacing w:after="0"/>
        <w:rPr>
          <w:szCs w:val="20"/>
        </w:rPr>
      </w:pPr>
      <w:r w:rsidRPr="008016AB">
        <w:rPr>
          <w:szCs w:val="20"/>
        </w:rPr>
        <w:t xml:space="preserve">Reducing attack impact </w:t>
      </w:r>
    </w:p>
    <w:p w14:paraId="58275CB8" w14:textId="77777777" w:rsidR="008016AB" w:rsidRPr="008016AB" w:rsidRDefault="008016AB" w:rsidP="008016AB">
      <w:pPr>
        <w:numPr>
          <w:ilvl w:val="0"/>
          <w:numId w:val="27"/>
        </w:numPr>
        <w:spacing w:after="0"/>
        <w:rPr>
          <w:szCs w:val="20"/>
        </w:rPr>
      </w:pPr>
      <w:r w:rsidRPr="008016AB">
        <w:rPr>
          <w:szCs w:val="20"/>
        </w:rPr>
        <w:t xml:space="preserve">Protecting sensitive infrastructure </w:t>
      </w:r>
    </w:p>
    <w:p w14:paraId="791CE7E4" w14:textId="77777777" w:rsidR="008016AB" w:rsidRPr="008016AB" w:rsidRDefault="008016AB" w:rsidP="008016AB">
      <w:pPr>
        <w:spacing w:after="0"/>
        <w:rPr>
          <w:szCs w:val="20"/>
        </w:rPr>
      </w:pPr>
      <w:r w:rsidRPr="008016AB">
        <w:rPr>
          <w:szCs w:val="20"/>
        </w:rPr>
        <w:t>Proper segmentation can prevent large-scale infections.</w:t>
      </w:r>
    </w:p>
    <w:p w14:paraId="64F908FE" w14:textId="53E03B40" w:rsidR="008016AB" w:rsidRPr="008016AB" w:rsidRDefault="008016AB" w:rsidP="008016AB">
      <w:pPr>
        <w:spacing w:after="0"/>
        <w:rPr>
          <w:szCs w:val="20"/>
        </w:rPr>
      </w:pPr>
    </w:p>
    <w:p w14:paraId="40DAD928" w14:textId="77777777" w:rsidR="008016AB" w:rsidRPr="008016AB" w:rsidRDefault="008016AB" w:rsidP="008016AB">
      <w:pPr>
        <w:shd w:val="clear" w:color="auto" w:fill="00B0F0"/>
        <w:spacing w:after="0"/>
        <w:rPr>
          <w:b/>
          <w:bCs/>
          <w:szCs w:val="20"/>
        </w:rPr>
      </w:pPr>
      <w:r w:rsidRPr="008016AB">
        <w:rPr>
          <w:b/>
          <w:bCs/>
          <w:szCs w:val="20"/>
        </w:rPr>
        <w:t>Backup Strategies</w:t>
      </w:r>
    </w:p>
    <w:p w14:paraId="26C9A80D" w14:textId="77777777" w:rsidR="008016AB" w:rsidRPr="008016AB" w:rsidRDefault="008016AB" w:rsidP="008016AB">
      <w:pPr>
        <w:spacing w:after="0"/>
        <w:rPr>
          <w:szCs w:val="20"/>
        </w:rPr>
      </w:pPr>
      <w:r w:rsidRPr="008016AB">
        <w:rPr>
          <w:szCs w:val="20"/>
        </w:rPr>
        <w:t>Regular backups are critical against destructive malware like Shamoon.</w:t>
      </w:r>
    </w:p>
    <w:p w14:paraId="2140D05E" w14:textId="77777777" w:rsidR="008016AB" w:rsidRPr="008016AB" w:rsidRDefault="008016AB" w:rsidP="008016AB">
      <w:pPr>
        <w:spacing w:after="0"/>
        <w:rPr>
          <w:szCs w:val="20"/>
        </w:rPr>
      </w:pPr>
      <w:r w:rsidRPr="008016AB">
        <w:rPr>
          <w:szCs w:val="20"/>
        </w:rPr>
        <w:t>Best practices:</w:t>
      </w:r>
    </w:p>
    <w:p w14:paraId="4E86713A" w14:textId="77777777" w:rsidR="008016AB" w:rsidRPr="008016AB" w:rsidRDefault="008016AB" w:rsidP="008016AB">
      <w:pPr>
        <w:numPr>
          <w:ilvl w:val="0"/>
          <w:numId w:val="28"/>
        </w:numPr>
        <w:spacing w:after="0"/>
        <w:rPr>
          <w:szCs w:val="20"/>
        </w:rPr>
      </w:pPr>
      <w:r w:rsidRPr="008016AB">
        <w:rPr>
          <w:szCs w:val="20"/>
        </w:rPr>
        <w:t xml:space="preserve">Maintain offline backups </w:t>
      </w:r>
    </w:p>
    <w:p w14:paraId="16B29810" w14:textId="77777777" w:rsidR="008016AB" w:rsidRPr="008016AB" w:rsidRDefault="008016AB" w:rsidP="008016AB">
      <w:pPr>
        <w:numPr>
          <w:ilvl w:val="0"/>
          <w:numId w:val="28"/>
        </w:numPr>
        <w:spacing w:after="0"/>
        <w:rPr>
          <w:szCs w:val="20"/>
        </w:rPr>
      </w:pPr>
      <w:r w:rsidRPr="008016AB">
        <w:rPr>
          <w:szCs w:val="20"/>
        </w:rPr>
        <w:t xml:space="preserve">Use immutable backups </w:t>
      </w:r>
    </w:p>
    <w:p w14:paraId="5C80570E" w14:textId="77777777" w:rsidR="008016AB" w:rsidRPr="008016AB" w:rsidRDefault="008016AB" w:rsidP="008016AB">
      <w:pPr>
        <w:numPr>
          <w:ilvl w:val="0"/>
          <w:numId w:val="28"/>
        </w:numPr>
        <w:spacing w:after="0"/>
        <w:rPr>
          <w:szCs w:val="20"/>
        </w:rPr>
      </w:pPr>
      <w:r w:rsidRPr="008016AB">
        <w:rPr>
          <w:szCs w:val="20"/>
        </w:rPr>
        <w:t xml:space="preserve">Test recovery procedures regularly </w:t>
      </w:r>
    </w:p>
    <w:p w14:paraId="4298AB99" w14:textId="77777777" w:rsidR="008016AB" w:rsidRPr="008016AB" w:rsidRDefault="008016AB" w:rsidP="008016AB">
      <w:pPr>
        <w:numPr>
          <w:ilvl w:val="0"/>
          <w:numId w:val="28"/>
        </w:numPr>
        <w:spacing w:after="0"/>
        <w:rPr>
          <w:szCs w:val="20"/>
        </w:rPr>
      </w:pPr>
      <w:r w:rsidRPr="008016AB">
        <w:rPr>
          <w:szCs w:val="20"/>
        </w:rPr>
        <w:t xml:space="preserve">Store backups separately from production systems </w:t>
      </w:r>
    </w:p>
    <w:p w14:paraId="5A22C1A8" w14:textId="44781BA8" w:rsidR="008016AB" w:rsidRPr="008016AB" w:rsidRDefault="008016AB" w:rsidP="008016AB">
      <w:pPr>
        <w:spacing w:after="0"/>
        <w:rPr>
          <w:szCs w:val="20"/>
        </w:rPr>
      </w:pPr>
      <w:r w:rsidRPr="008016AB">
        <w:rPr>
          <w:szCs w:val="20"/>
        </w:rPr>
        <w:t>Backups help organizations restore operations after attacks.</w:t>
      </w:r>
    </w:p>
    <w:p w14:paraId="026C399B" w14:textId="77777777" w:rsidR="008016AB" w:rsidRPr="008016AB" w:rsidRDefault="008016AB" w:rsidP="008016AB">
      <w:pPr>
        <w:shd w:val="clear" w:color="auto" w:fill="00B0F0"/>
        <w:spacing w:after="0"/>
        <w:rPr>
          <w:b/>
          <w:bCs/>
          <w:szCs w:val="20"/>
        </w:rPr>
      </w:pPr>
      <w:r w:rsidRPr="008016AB">
        <w:rPr>
          <w:b/>
          <w:bCs/>
          <w:szCs w:val="20"/>
        </w:rPr>
        <w:lastRenderedPageBreak/>
        <w:t>Multi-Factor Authentication (MFA)</w:t>
      </w:r>
    </w:p>
    <w:p w14:paraId="0CEA8E2F" w14:textId="77777777" w:rsidR="008016AB" w:rsidRPr="008016AB" w:rsidRDefault="008016AB" w:rsidP="008016AB">
      <w:pPr>
        <w:spacing w:after="0"/>
        <w:rPr>
          <w:szCs w:val="20"/>
        </w:rPr>
      </w:pPr>
      <w:r w:rsidRPr="008016AB">
        <w:rPr>
          <w:szCs w:val="20"/>
        </w:rPr>
        <w:t>Multi-factor authentication reduces the risk of credential abuse.</w:t>
      </w:r>
    </w:p>
    <w:p w14:paraId="1D5D4E43" w14:textId="77777777" w:rsidR="008016AB" w:rsidRPr="008016AB" w:rsidRDefault="008016AB" w:rsidP="008016AB">
      <w:pPr>
        <w:spacing w:after="0"/>
        <w:rPr>
          <w:szCs w:val="20"/>
        </w:rPr>
      </w:pPr>
      <w:r w:rsidRPr="008016AB">
        <w:rPr>
          <w:szCs w:val="20"/>
        </w:rPr>
        <w:t>MFA helps protect:</w:t>
      </w:r>
    </w:p>
    <w:p w14:paraId="1F9018C1" w14:textId="77777777" w:rsidR="008016AB" w:rsidRPr="008016AB" w:rsidRDefault="008016AB" w:rsidP="008016AB">
      <w:pPr>
        <w:numPr>
          <w:ilvl w:val="0"/>
          <w:numId w:val="29"/>
        </w:numPr>
        <w:spacing w:after="0"/>
        <w:rPr>
          <w:szCs w:val="20"/>
        </w:rPr>
      </w:pPr>
      <w:r w:rsidRPr="008016AB">
        <w:rPr>
          <w:szCs w:val="20"/>
        </w:rPr>
        <w:t xml:space="preserve">Administrator accounts </w:t>
      </w:r>
    </w:p>
    <w:p w14:paraId="76126616" w14:textId="77777777" w:rsidR="008016AB" w:rsidRPr="008016AB" w:rsidRDefault="008016AB" w:rsidP="008016AB">
      <w:pPr>
        <w:numPr>
          <w:ilvl w:val="0"/>
          <w:numId w:val="29"/>
        </w:numPr>
        <w:spacing w:after="0"/>
        <w:rPr>
          <w:szCs w:val="20"/>
        </w:rPr>
      </w:pPr>
      <w:r w:rsidRPr="008016AB">
        <w:rPr>
          <w:szCs w:val="20"/>
        </w:rPr>
        <w:t xml:space="preserve">Remote access services </w:t>
      </w:r>
    </w:p>
    <w:p w14:paraId="3AE34481" w14:textId="77777777" w:rsidR="008016AB" w:rsidRPr="008016AB" w:rsidRDefault="008016AB" w:rsidP="008016AB">
      <w:pPr>
        <w:numPr>
          <w:ilvl w:val="0"/>
          <w:numId w:val="29"/>
        </w:numPr>
        <w:spacing w:after="0"/>
        <w:rPr>
          <w:szCs w:val="20"/>
        </w:rPr>
      </w:pPr>
      <w:r w:rsidRPr="008016AB">
        <w:rPr>
          <w:szCs w:val="20"/>
        </w:rPr>
        <w:t xml:space="preserve">Enterprise applications </w:t>
      </w:r>
    </w:p>
    <w:p w14:paraId="3BC7D750" w14:textId="77777777" w:rsidR="008016AB" w:rsidRPr="008016AB" w:rsidRDefault="008016AB" w:rsidP="008016AB">
      <w:pPr>
        <w:numPr>
          <w:ilvl w:val="0"/>
          <w:numId w:val="29"/>
        </w:numPr>
        <w:spacing w:after="0"/>
        <w:rPr>
          <w:szCs w:val="20"/>
        </w:rPr>
      </w:pPr>
      <w:r w:rsidRPr="008016AB">
        <w:rPr>
          <w:szCs w:val="20"/>
        </w:rPr>
        <w:t xml:space="preserve">VPN systems </w:t>
      </w:r>
    </w:p>
    <w:p w14:paraId="7C9BF8B7" w14:textId="77777777" w:rsidR="008016AB" w:rsidRPr="008016AB" w:rsidRDefault="008016AB" w:rsidP="008016AB">
      <w:pPr>
        <w:spacing w:after="0"/>
        <w:rPr>
          <w:szCs w:val="20"/>
        </w:rPr>
      </w:pPr>
      <w:r w:rsidRPr="008016AB">
        <w:rPr>
          <w:szCs w:val="20"/>
        </w:rPr>
        <w:t>This makes it harder for attackers to use stolen credentials.</w:t>
      </w:r>
    </w:p>
    <w:p w14:paraId="06A190D3" w14:textId="3418F2D4" w:rsidR="008016AB" w:rsidRPr="008016AB" w:rsidRDefault="008016AB" w:rsidP="008016AB">
      <w:pPr>
        <w:spacing w:after="0"/>
        <w:rPr>
          <w:szCs w:val="20"/>
        </w:rPr>
      </w:pPr>
    </w:p>
    <w:p w14:paraId="7F3DAA5E" w14:textId="77777777" w:rsidR="008016AB" w:rsidRPr="008016AB" w:rsidRDefault="008016AB" w:rsidP="008016AB">
      <w:pPr>
        <w:shd w:val="clear" w:color="auto" w:fill="00B0F0"/>
        <w:spacing w:after="0"/>
        <w:rPr>
          <w:b/>
          <w:bCs/>
          <w:szCs w:val="20"/>
        </w:rPr>
      </w:pPr>
      <w:r w:rsidRPr="008016AB">
        <w:rPr>
          <w:b/>
          <w:bCs/>
          <w:szCs w:val="20"/>
        </w:rPr>
        <w:t>YARA Rule Example</w:t>
      </w:r>
    </w:p>
    <w:p w14:paraId="7BBDCF6E" w14:textId="77777777" w:rsidR="008016AB" w:rsidRPr="008016AB" w:rsidRDefault="008016AB" w:rsidP="008016AB">
      <w:pPr>
        <w:spacing w:after="0"/>
        <w:rPr>
          <w:szCs w:val="20"/>
        </w:rPr>
      </w:pPr>
      <w:r w:rsidRPr="008016AB">
        <w:rPr>
          <w:szCs w:val="20"/>
        </w:rPr>
        <w:t>YARA rules help security teams identify malicious files based on patterns and strings.</w:t>
      </w:r>
    </w:p>
    <w:p w14:paraId="3BCBB5C2" w14:textId="77777777" w:rsidR="008016AB" w:rsidRPr="008016AB" w:rsidRDefault="008016AB" w:rsidP="008016AB">
      <w:pPr>
        <w:spacing w:after="0"/>
        <w:rPr>
          <w:szCs w:val="20"/>
        </w:rPr>
      </w:pPr>
      <w:r w:rsidRPr="008016AB">
        <w:rPr>
          <w:szCs w:val="20"/>
        </w:rPr>
        <w:t xml:space="preserve">rule </w:t>
      </w:r>
      <w:proofErr w:type="spellStart"/>
      <w:r w:rsidRPr="008016AB">
        <w:rPr>
          <w:szCs w:val="20"/>
        </w:rPr>
        <w:t>Shamoon_Detection</w:t>
      </w:r>
      <w:proofErr w:type="spellEnd"/>
      <w:r w:rsidRPr="008016AB">
        <w:rPr>
          <w:szCs w:val="20"/>
        </w:rPr>
        <w:br/>
        <w:t>{</w:t>
      </w:r>
      <w:r w:rsidRPr="008016AB">
        <w:rPr>
          <w:szCs w:val="20"/>
        </w:rPr>
        <w:br/>
        <w:t xml:space="preserve">    strings:</w:t>
      </w:r>
      <w:r w:rsidRPr="008016AB">
        <w:rPr>
          <w:szCs w:val="20"/>
        </w:rPr>
        <w:br/>
        <w:t xml:space="preserve">        $a = "ntdll.dll"</w:t>
      </w:r>
      <w:r w:rsidRPr="008016AB">
        <w:rPr>
          <w:szCs w:val="20"/>
        </w:rPr>
        <w:br/>
        <w:t xml:space="preserve">        $b = "tracert.exe"</w:t>
      </w:r>
      <w:r w:rsidRPr="008016AB">
        <w:rPr>
          <w:szCs w:val="20"/>
        </w:rPr>
        <w:br/>
      </w:r>
      <w:r w:rsidRPr="008016AB">
        <w:rPr>
          <w:szCs w:val="20"/>
        </w:rPr>
        <w:br/>
        <w:t xml:space="preserve">    condition:</w:t>
      </w:r>
      <w:r w:rsidRPr="008016AB">
        <w:rPr>
          <w:szCs w:val="20"/>
        </w:rPr>
        <w:br/>
        <w:t xml:space="preserve">        any of them</w:t>
      </w:r>
      <w:r w:rsidRPr="008016AB">
        <w:rPr>
          <w:szCs w:val="20"/>
        </w:rPr>
        <w:br/>
        <w:t>}</w:t>
      </w:r>
    </w:p>
    <w:p w14:paraId="1108A4A1" w14:textId="77777777" w:rsidR="008016AB" w:rsidRPr="008016AB" w:rsidRDefault="008016AB" w:rsidP="008016AB">
      <w:pPr>
        <w:shd w:val="clear" w:color="auto" w:fill="00B0F0"/>
        <w:spacing w:after="0"/>
        <w:rPr>
          <w:b/>
          <w:bCs/>
          <w:szCs w:val="20"/>
        </w:rPr>
      </w:pPr>
      <w:r w:rsidRPr="008016AB">
        <w:rPr>
          <w:b/>
          <w:bCs/>
          <w:szCs w:val="20"/>
        </w:rPr>
        <w:t>Purpose of the Rule</w:t>
      </w:r>
    </w:p>
    <w:p w14:paraId="13A05D1A" w14:textId="77777777" w:rsidR="008016AB" w:rsidRPr="008016AB" w:rsidRDefault="008016AB" w:rsidP="008016AB">
      <w:pPr>
        <w:spacing w:after="0"/>
        <w:rPr>
          <w:szCs w:val="20"/>
        </w:rPr>
      </w:pPr>
      <w:r w:rsidRPr="008016AB">
        <w:rPr>
          <w:szCs w:val="20"/>
        </w:rPr>
        <w:t>This sample rule searches for suspicious strings commonly associated with Shamoon malware components. If any of the strings are detected inside a file, the file may require further investigation.</w:t>
      </w:r>
    </w:p>
    <w:p w14:paraId="77F7535F" w14:textId="4EC9DD23" w:rsidR="008016AB" w:rsidRDefault="008016AB">
      <w:pPr>
        <w:rPr>
          <w:szCs w:val="20"/>
        </w:rPr>
      </w:pPr>
      <w:r>
        <w:rPr>
          <w:szCs w:val="20"/>
        </w:rPr>
        <w:br w:type="page"/>
      </w:r>
    </w:p>
    <w:p w14:paraId="31357124" w14:textId="2081C52D" w:rsidR="008016AB" w:rsidRPr="008016AB" w:rsidRDefault="008016AB" w:rsidP="008016AB">
      <w:pPr>
        <w:shd w:val="clear" w:color="auto" w:fill="153D63" w:themeFill="text2" w:themeFillTint="E6"/>
        <w:jc w:val="center"/>
        <w:rPr>
          <w:b/>
          <w:bCs/>
          <w:sz w:val="40"/>
          <w:szCs w:val="32"/>
        </w:rPr>
      </w:pPr>
      <w:r w:rsidRPr="008016AB">
        <w:rPr>
          <w:b/>
          <w:bCs/>
          <w:sz w:val="40"/>
          <w:szCs w:val="32"/>
        </w:rPr>
        <w:lastRenderedPageBreak/>
        <w:t>Associated Threat Actors</w:t>
      </w:r>
    </w:p>
    <w:p w14:paraId="561A1C41" w14:textId="77777777" w:rsidR="008016AB" w:rsidRPr="008016AB" w:rsidRDefault="008016AB" w:rsidP="008016AB">
      <w:pPr>
        <w:jc w:val="both"/>
        <w:rPr>
          <w:szCs w:val="20"/>
        </w:rPr>
      </w:pPr>
      <w:r w:rsidRPr="008016AB">
        <w:rPr>
          <w:szCs w:val="20"/>
        </w:rPr>
        <w:t>The exact origin of Shamoon has never been officially confirmed. However, multiple cybersecurity investigations and public reports have discussed possible links to state-sponsored threat actors.</w:t>
      </w:r>
    </w:p>
    <w:p w14:paraId="42BAC780" w14:textId="77777777" w:rsidR="008016AB" w:rsidRPr="008016AB" w:rsidRDefault="008016AB" w:rsidP="008016AB">
      <w:pPr>
        <w:shd w:val="clear" w:color="auto" w:fill="00B0F0"/>
        <w:jc w:val="both"/>
        <w:rPr>
          <w:b/>
          <w:bCs/>
          <w:szCs w:val="20"/>
        </w:rPr>
      </w:pPr>
      <w:r w:rsidRPr="008016AB">
        <w:rPr>
          <w:b/>
          <w:bCs/>
          <w:szCs w:val="20"/>
        </w:rPr>
        <w:t>Suspected Attribution</w:t>
      </w:r>
    </w:p>
    <w:p w14:paraId="128443D5" w14:textId="77777777" w:rsidR="008016AB" w:rsidRPr="008016AB" w:rsidRDefault="008016AB" w:rsidP="008016AB">
      <w:pPr>
        <w:jc w:val="both"/>
        <w:rPr>
          <w:szCs w:val="20"/>
        </w:rPr>
      </w:pPr>
      <w:r w:rsidRPr="008016AB">
        <w:rPr>
          <w:szCs w:val="20"/>
        </w:rPr>
        <w:t xml:space="preserve">Public reports have associated Shamoon with </w:t>
      </w:r>
      <w:r w:rsidRPr="008016AB">
        <w:rPr>
          <w:b/>
          <w:bCs/>
          <w:szCs w:val="20"/>
        </w:rPr>
        <w:t>Iranian threat actors</w:t>
      </w:r>
      <w:r w:rsidRPr="008016AB">
        <w:rPr>
          <w:szCs w:val="20"/>
        </w:rPr>
        <w:t xml:space="preserve"> due to:</w:t>
      </w:r>
    </w:p>
    <w:p w14:paraId="772AFD0B" w14:textId="77777777" w:rsidR="008016AB" w:rsidRPr="008016AB" w:rsidRDefault="008016AB" w:rsidP="008016AB">
      <w:pPr>
        <w:numPr>
          <w:ilvl w:val="0"/>
          <w:numId w:val="30"/>
        </w:numPr>
        <w:jc w:val="both"/>
        <w:rPr>
          <w:szCs w:val="20"/>
        </w:rPr>
      </w:pPr>
      <w:r w:rsidRPr="008016AB">
        <w:rPr>
          <w:szCs w:val="20"/>
        </w:rPr>
        <w:t xml:space="preserve">The geopolitical targeting of Middle Eastern energy companies </w:t>
      </w:r>
    </w:p>
    <w:p w14:paraId="473A97D1" w14:textId="77777777" w:rsidR="008016AB" w:rsidRPr="008016AB" w:rsidRDefault="008016AB" w:rsidP="008016AB">
      <w:pPr>
        <w:numPr>
          <w:ilvl w:val="0"/>
          <w:numId w:val="30"/>
        </w:numPr>
        <w:jc w:val="both"/>
        <w:rPr>
          <w:szCs w:val="20"/>
        </w:rPr>
      </w:pPr>
      <w:r w:rsidRPr="008016AB">
        <w:rPr>
          <w:szCs w:val="20"/>
        </w:rPr>
        <w:t xml:space="preserve">Similar attack patterns observed in regional cyber operations </w:t>
      </w:r>
    </w:p>
    <w:p w14:paraId="2DDEFA7A" w14:textId="77777777" w:rsidR="008016AB" w:rsidRPr="008016AB" w:rsidRDefault="008016AB" w:rsidP="008016AB">
      <w:pPr>
        <w:numPr>
          <w:ilvl w:val="0"/>
          <w:numId w:val="30"/>
        </w:numPr>
        <w:jc w:val="both"/>
        <w:rPr>
          <w:szCs w:val="20"/>
        </w:rPr>
      </w:pPr>
      <w:r w:rsidRPr="008016AB">
        <w:rPr>
          <w:szCs w:val="20"/>
        </w:rPr>
        <w:t xml:space="preserve">Timing and strategic objectives of the attacks </w:t>
      </w:r>
    </w:p>
    <w:p w14:paraId="5E3BF415" w14:textId="77777777" w:rsidR="008016AB" w:rsidRPr="008016AB" w:rsidRDefault="008016AB" w:rsidP="008016AB">
      <w:pPr>
        <w:shd w:val="clear" w:color="auto" w:fill="00B0F0"/>
        <w:jc w:val="both"/>
        <w:rPr>
          <w:b/>
          <w:bCs/>
          <w:szCs w:val="20"/>
        </w:rPr>
      </w:pPr>
      <w:r w:rsidRPr="008016AB">
        <w:rPr>
          <w:b/>
          <w:bCs/>
          <w:szCs w:val="20"/>
        </w:rPr>
        <w:t>Possible State-Sponsored Operation</w:t>
      </w:r>
    </w:p>
    <w:p w14:paraId="3D0FBAB2" w14:textId="77777777" w:rsidR="008016AB" w:rsidRPr="008016AB" w:rsidRDefault="008016AB" w:rsidP="008016AB">
      <w:pPr>
        <w:jc w:val="both"/>
        <w:rPr>
          <w:szCs w:val="20"/>
        </w:rPr>
      </w:pPr>
      <w:r w:rsidRPr="008016AB">
        <w:rPr>
          <w:szCs w:val="20"/>
        </w:rPr>
        <w:t xml:space="preserve">Security researchers and intelligence analysts have suggested that Shamoon may have been part of a </w:t>
      </w:r>
      <w:r w:rsidRPr="008016AB">
        <w:rPr>
          <w:b/>
          <w:bCs/>
          <w:szCs w:val="20"/>
        </w:rPr>
        <w:t>state-sponsored cyber sabotage campaign</w:t>
      </w:r>
      <w:r w:rsidRPr="008016AB">
        <w:rPr>
          <w:szCs w:val="20"/>
        </w:rPr>
        <w:t xml:space="preserve"> aimed at disrupting critical infrastructure and economic operations.</w:t>
      </w:r>
    </w:p>
    <w:p w14:paraId="1F7A1C2D" w14:textId="77777777" w:rsidR="008016AB" w:rsidRPr="008016AB" w:rsidRDefault="008016AB" w:rsidP="008016AB">
      <w:pPr>
        <w:shd w:val="clear" w:color="auto" w:fill="00B0F0"/>
        <w:jc w:val="both"/>
        <w:rPr>
          <w:b/>
          <w:bCs/>
          <w:szCs w:val="20"/>
        </w:rPr>
      </w:pPr>
      <w:r w:rsidRPr="008016AB">
        <w:rPr>
          <w:b/>
          <w:bCs/>
          <w:szCs w:val="20"/>
        </w:rPr>
        <w:t>Reasons for Attribution</w:t>
      </w:r>
    </w:p>
    <w:p w14:paraId="2A97B833" w14:textId="77777777" w:rsidR="008016AB" w:rsidRPr="008016AB" w:rsidRDefault="008016AB" w:rsidP="008016AB">
      <w:pPr>
        <w:jc w:val="both"/>
        <w:rPr>
          <w:szCs w:val="20"/>
        </w:rPr>
      </w:pPr>
      <w:r w:rsidRPr="008016AB">
        <w:rPr>
          <w:szCs w:val="20"/>
        </w:rPr>
        <w:t>Researchers based their analysis on:</w:t>
      </w:r>
    </w:p>
    <w:p w14:paraId="19824BCE" w14:textId="77777777" w:rsidR="008016AB" w:rsidRPr="008016AB" w:rsidRDefault="008016AB" w:rsidP="008016AB">
      <w:pPr>
        <w:numPr>
          <w:ilvl w:val="0"/>
          <w:numId w:val="31"/>
        </w:numPr>
        <w:jc w:val="both"/>
        <w:rPr>
          <w:szCs w:val="20"/>
        </w:rPr>
      </w:pPr>
      <w:r w:rsidRPr="008016AB">
        <w:rPr>
          <w:szCs w:val="20"/>
        </w:rPr>
        <w:t xml:space="preserve">Target selection </w:t>
      </w:r>
    </w:p>
    <w:p w14:paraId="36A2D80E" w14:textId="77777777" w:rsidR="008016AB" w:rsidRPr="008016AB" w:rsidRDefault="008016AB" w:rsidP="008016AB">
      <w:pPr>
        <w:numPr>
          <w:ilvl w:val="0"/>
          <w:numId w:val="31"/>
        </w:numPr>
        <w:jc w:val="both"/>
        <w:rPr>
          <w:szCs w:val="20"/>
        </w:rPr>
      </w:pPr>
      <w:r w:rsidRPr="008016AB">
        <w:rPr>
          <w:szCs w:val="20"/>
        </w:rPr>
        <w:t xml:space="preserve">Malware behavior </w:t>
      </w:r>
    </w:p>
    <w:p w14:paraId="20477019" w14:textId="77777777" w:rsidR="008016AB" w:rsidRPr="008016AB" w:rsidRDefault="008016AB" w:rsidP="008016AB">
      <w:pPr>
        <w:numPr>
          <w:ilvl w:val="0"/>
          <w:numId w:val="31"/>
        </w:numPr>
        <w:jc w:val="both"/>
        <w:rPr>
          <w:szCs w:val="20"/>
        </w:rPr>
      </w:pPr>
      <w:r w:rsidRPr="008016AB">
        <w:rPr>
          <w:szCs w:val="20"/>
        </w:rPr>
        <w:t xml:space="preserve">Attack coordination </w:t>
      </w:r>
    </w:p>
    <w:p w14:paraId="6FA42ED8" w14:textId="77777777" w:rsidR="008016AB" w:rsidRPr="008016AB" w:rsidRDefault="008016AB" w:rsidP="008016AB">
      <w:pPr>
        <w:numPr>
          <w:ilvl w:val="0"/>
          <w:numId w:val="31"/>
        </w:numPr>
        <w:jc w:val="both"/>
        <w:rPr>
          <w:szCs w:val="20"/>
        </w:rPr>
      </w:pPr>
      <w:r w:rsidRPr="008016AB">
        <w:rPr>
          <w:szCs w:val="20"/>
        </w:rPr>
        <w:t xml:space="preserve">Infrastructure similarities </w:t>
      </w:r>
    </w:p>
    <w:p w14:paraId="08A6046A" w14:textId="77777777" w:rsidR="008016AB" w:rsidRPr="008016AB" w:rsidRDefault="008016AB" w:rsidP="008016AB">
      <w:pPr>
        <w:numPr>
          <w:ilvl w:val="0"/>
          <w:numId w:val="31"/>
        </w:numPr>
        <w:jc w:val="both"/>
        <w:rPr>
          <w:szCs w:val="20"/>
        </w:rPr>
      </w:pPr>
      <w:r w:rsidRPr="008016AB">
        <w:rPr>
          <w:szCs w:val="20"/>
        </w:rPr>
        <w:t xml:space="preserve">Regional political context </w:t>
      </w:r>
    </w:p>
    <w:p w14:paraId="11A651F2" w14:textId="2E032920" w:rsidR="008016AB" w:rsidRDefault="008016AB" w:rsidP="008016AB">
      <w:pPr>
        <w:jc w:val="both"/>
        <w:rPr>
          <w:szCs w:val="20"/>
        </w:rPr>
      </w:pPr>
      <w:r>
        <w:rPr>
          <w:noProof/>
          <w:szCs w:val="20"/>
        </w:rPr>
        <mc:AlternateContent>
          <mc:Choice Requires="wps">
            <w:drawing>
              <wp:anchor distT="0" distB="0" distL="114300" distR="114300" simplePos="0" relativeHeight="251659264" behindDoc="0" locked="0" layoutInCell="1" allowOverlap="1" wp14:anchorId="44BB2447" wp14:editId="3FE84882">
                <wp:simplePos x="0" y="0"/>
                <wp:positionH relativeFrom="column">
                  <wp:posOffset>4119</wp:posOffset>
                </wp:positionH>
                <wp:positionV relativeFrom="paragraph">
                  <wp:posOffset>241164</wp:posOffset>
                </wp:positionV>
                <wp:extent cx="6645910" cy="1219200"/>
                <wp:effectExtent l="0" t="0" r="21590" b="19050"/>
                <wp:wrapNone/>
                <wp:docPr id="2018799015" name="Rectangle: Rounded Corners 26"/>
                <wp:cNvGraphicFramePr/>
                <a:graphic xmlns:a="http://schemas.openxmlformats.org/drawingml/2006/main">
                  <a:graphicData uri="http://schemas.microsoft.com/office/word/2010/wordprocessingShape">
                    <wps:wsp>
                      <wps:cNvSpPr/>
                      <wps:spPr>
                        <a:xfrm>
                          <a:off x="0" y="0"/>
                          <a:ext cx="6645910" cy="1219200"/>
                        </a:xfrm>
                        <a:prstGeom prst="roundRect">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9876D" w14:textId="18EF81A0" w:rsidR="008016AB" w:rsidRPr="008016AB" w:rsidRDefault="008016AB" w:rsidP="008016AB">
                            <w:pPr>
                              <w:jc w:val="center"/>
                              <w:rPr>
                                <w:b/>
                                <w:bCs/>
                                <w:color w:val="EE0000"/>
                                <w:szCs w:val="20"/>
                              </w:rPr>
                            </w:pPr>
                            <w:r w:rsidRPr="008016AB">
                              <w:rPr>
                                <w:b/>
                                <w:bCs/>
                                <w:color w:val="EE0000"/>
                                <w:szCs w:val="20"/>
                              </w:rPr>
                              <w:t>Note:</w:t>
                            </w:r>
                          </w:p>
                          <w:p w14:paraId="39AD9225" w14:textId="5B687050" w:rsidR="008016AB" w:rsidRPr="008016AB" w:rsidRDefault="008016AB" w:rsidP="008016AB">
                            <w:pPr>
                              <w:jc w:val="center"/>
                              <w:rPr>
                                <w:szCs w:val="20"/>
                              </w:rPr>
                            </w:pPr>
                            <w:r w:rsidRPr="008016AB">
                              <w:rPr>
                                <w:szCs w:val="20"/>
                              </w:rPr>
                              <w:t>Attribution in cybersecurity is difficult and often uncertain. While many public reports discuss possible Iranian involvement, no official global consensus definitively confirms responsibility for all Shamoon attacks.</w:t>
                            </w:r>
                          </w:p>
                          <w:p w14:paraId="6AB752B5" w14:textId="77777777" w:rsidR="008016AB" w:rsidRDefault="008016AB" w:rsidP="008016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BB2447" id="Rectangle: Rounded Corners 26" o:spid="_x0000_s1027" style="position:absolute;left:0;text-align:left;margin-left:.3pt;margin-top:19pt;width:523.3pt;height: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" fillcolor="#153e64 [2911]" strokecolor="#030e13 [484]" strokeweight="1.5pt">
                <v:stroke joinstyle="miter"/>
                <v:textbox>
                  <w:txbxContent>
                    <w:p w14:paraId="50A9876D" w14:textId="18EF81A0" w:rsidR="008016AB" w:rsidRPr="008016AB" w:rsidRDefault="008016AB" w:rsidP="008016AB">
                      <w:pPr>
                        <w:jc w:val="center"/>
                        <w:rPr>
                          <w:b/>
                          <w:bCs/>
                          <w:color w:val="EE0000"/>
                          <w:szCs w:val="20"/>
                        </w:rPr>
                      </w:pPr>
                      <w:r w:rsidRPr="008016AB">
                        <w:rPr>
                          <w:b/>
                          <w:bCs/>
                          <w:color w:val="EE0000"/>
                          <w:szCs w:val="20"/>
                        </w:rPr>
                        <w:t>Note:</w:t>
                      </w:r>
                    </w:p>
                    <w:p w14:paraId="39AD9225" w14:textId="5B687050" w:rsidR="008016AB" w:rsidRPr="008016AB" w:rsidRDefault="008016AB" w:rsidP="008016AB">
                      <w:pPr>
                        <w:jc w:val="center"/>
                        <w:rPr>
                          <w:szCs w:val="20"/>
                        </w:rPr>
                      </w:pPr>
                      <w:r w:rsidRPr="008016AB">
                        <w:rPr>
                          <w:szCs w:val="20"/>
                        </w:rPr>
                        <w:t>Attribution in cybersecurity is difficult and often uncertain. While many public reports discuss possible Iranian involvement, no official global consensus definitively confirms responsibility for all Shamoon attacks.</w:t>
                      </w:r>
                    </w:p>
                    <w:p w14:paraId="6AB752B5" w14:textId="77777777" w:rsidR="008016AB" w:rsidRDefault="008016AB" w:rsidP="008016AB">
                      <w:pPr>
                        <w:jc w:val="center"/>
                      </w:pPr>
                    </w:p>
                  </w:txbxContent>
                </v:textbox>
              </v:roundrect>
            </w:pict>
          </mc:Fallback>
        </mc:AlternateContent>
      </w:r>
    </w:p>
    <w:p w14:paraId="09EC04A1" w14:textId="4D3270B4" w:rsidR="008016AB" w:rsidRDefault="008016AB">
      <w:pPr>
        <w:rPr>
          <w:szCs w:val="20"/>
        </w:rPr>
      </w:pPr>
      <w:r>
        <w:rPr>
          <w:szCs w:val="20"/>
        </w:rPr>
        <w:br w:type="page"/>
      </w:r>
    </w:p>
    <w:p w14:paraId="64AC1E4A" w14:textId="77777777" w:rsidR="008016AB" w:rsidRPr="008016AB" w:rsidRDefault="008016AB" w:rsidP="008016AB">
      <w:pPr>
        <w:shd w:val="clear" w:color="auto" w:fill="153D63" w:themeFill="text2" w:themeFillTint="E6"/>
        <w:jc w:val="center"/>
        <w:rPr>
          <w:b/>
          <w:bCs/>
          <w:sz w:val="40"/>
          <w:szCs w:val="32"/>
        </w:rPr>
      </w:pPr>
      <w:r w:rsidRPr="008016AB">
        <w:rPr>
          <w:b/>
          <w:bCs/>
          <w:sz w:val="40"/>
          <w:szCs w:val="32"/>
        </w:rPr>
        <w:lastRenderedPageBreak/>
        <w:t>Conclusion</w:t>
      </w:r>
    </w:p>
    <w:p w14:paraId="3A12EC87" w14:textId="77777777" w:rsidR="008016AB" w:rsidRPr="008016AB" w:rsidRDefault="008016AB" w:rsidP="008016AB">
      <w:pPr>
        <w:jc w:val="both"/>
        <w:rPr>
          <w:szCs w:val="20"/>
        </w:rPr>
      </w:pPr>
      <w:r w:rsidRPr="008016AB">
        <w:rPr>
          <w:szCs w:val="20"/>
        </w:rPr>
        <w:t xml:space="preserve">Shamoon, also known as </w:t>
      </w:r>
      <w:proofErr w:type="spellStart"/>
      <w:r w:rsidRPr="008016AB">
        <w:rPr>
          <w:szCs w:val="20"/>
        </w:rPr>
        <w:t>Disttrack</w:t>
      </w:r>
      <w:proofErr w:type="spellEnd"/>
      <w:r w:rsidRPr="008016AB">
        <w:rPr>
          <w:szCs w:val="20"/>
        </w:rPr>
        <w:t>, is considered one of the most destructive wiper malwares in cybersecurity history. First discovered in 2012, the malware was specifically designed to destroy systems, erase data, and disrupt critical business operations rather than steal information for financial gain. Its attacks against major energy organizations such as Saudi Aramco and RasGas demonstrated how cyberattacks could be used as tools of sabotage against critical infrastructure.</w:t>
      </w:r>
    </w:p>
    <w:p w14:paraId="0308C340" w14:textId="77777777" w:rsidR="008016AB" w:rsidRPr="008016AB" w:rsidRDefault="008016AB" w:rsidP="008016AB">
      <w:pPr>
        <w:jc w:val="both"/>
        <w:rPr>
          <w:szCs w:val="20"/>
        </w:rPr>
      </w:pPr>
      <w:r w:rsidRPr="008016AB">
        <w:rPr>
          <w:szCs w:val="20"/>
        </w:rPr>
        <w:t>Over multiple attack waves in 2012, 2016, and 2018, Shamoon evolved with improved spreading methods, destructive payloads, and persistence mechanisms. The malware used techniques such as credential theft, lateral movement, remote execution, and disk wiping to infect large enterprise networks and permanently damage systems by overwriting files and corrupting the Master Boot Record (MBR).</w:t>
      </w:r>
    </w:p>
    <w:p w14:paraId="02371751" w14:textId="77777777" w:rsidR="008016AB" w:rsidRPr="008016AB" w:rsidRDefault="008016AB" w:rsidP="008016AB">
      <w:pPr>
        <w:jc w:val="both"/>
        <w:rPr>
          <w:szCs w:val="20"/>
        </w:rPr>
      </w:pPr>
      <w:r w:rsidRPr="008016AB">
        <w:rPr>
          <w:szCs w:val="20"/>
        </w:rPr>
        <w:t>The impact of Shamoon highlighted the serious risks posed by destructive malware to governments, businesses, and critical infrastructure sectors worldwide. The attacks caused massive operational disruption, permanent data loss, financial damage, and long recovery periods for affected organizations.</w:t>
      </w:r>
    </w:p>
    <w:p w14:paraId="16862039" w14:textId="77777777" w:rsidR="008016AB" w:rsidRPr="008016AB" w:rsidRDefault="008016AB" w:rsidP="008016AB">
      <w:pPr>
        <w:jc w:val="both"/>
        <w:rPr>
          <w:szCs w:val="20"/>
        </w:rPr>
      </w:pPr>
      <w:r w:rsidRPr="008016AB">
        <w:rPr>
          <w:szCs w:val="20"/>
        </w:rPr>
        <w:t>Shamoon also demonstrated the growing reality of cyber warfare capabilities, where malware can be used not only for espionage or financial crime but also for large-scale disruption and sabotage. Because of its destructive nature and strategic targeting, Shamoon became an important case study in modern cybersecurity.</w:t>
      </w:r>
    </w:p>
    <w:p w14:paraId="328EF21C" w14:textId="77777777" w:rsidR="008016AB" w:rsidRPr="008016AB" w:rsidRDefault="008016AB" w:rsidP="008016AB">
      <w:pPr>
        <w:jc w:val="both"/>
        <w:rPr>
          <w:szCs w:val="20"/>
        </w:rPr>
      </w:pPr>
      <w:r w:rsidRPr="008016AB">
        <w:rPr>
          <w:szCs w:val="20"/>
        </w:rPr>
        <w:t>As a result, organizations today place greater emphasis on:</w:t>
      </w:r>
    </w:p>
    <w:p w14:paraId="30EAF25C" w14:textId="77777777" w:rsidR="008016AB" w:rsidRPr="008016AB" w:rsidRDefault="008016AB" w:rsidP="008016AB">
      <w:pPr>
        <w:numPr>
          <w:ilvl w:val="0"/>
          <w:numId w:val="32"/>
        </w:numPr>
        <w:jc w:val="both"/>
        <w:rPr>
          <w:szCs w:val="20"/>
        </w:rPr>
      </w:pPr>
      <w:r w:rsidRPr="008016AB">
        <w:rPr>
          <w:szCs w:val="20"/>
        </w:rPr>
        <w:t xml:space="preserve">Network segmentation </w:t>
      </w:r>
    </w:p>
    <w:p w14:paraId="4060810C" w14:textId="77777777" w:rsidR="008016AB" w:rsidRPr="008016AB" w:rsidRDefault="008016AB" w:rsidP="008016AB">
      <w:pPr>
        <w:numPr>
          <w:ilvl w:val="0"/>
          <w:numId w:val="32"/>
        </w:numPr>
        <w:jc w:val="both"/>
        <w:rPr>
          <w:szCs w:val="20"/>
        </w:rPr>
      </w:pPr>
      <w:r w:rsidRPr="008016AB">
        <w:rPr>
          <w:szCs w:val="20"/>
        </w:rPr>
        <w:t xml:space="preserve">Backup and disaster recovery strategies </w:t>
      </w:r>
    </w:p>
    <w:p w14:paraId="51438A17" w14:textId="77777777" w:rsidR="008016AB" w:rsidRPr="008016AB" w:rsidRDefault="008016AB" w:rsidP="008016AB">
      <w:pPr>
        <w:numPr>
          <w:ilvl w:val="0"/>
          <w:numId w:val="32"/>
        </w:numPr>
        <w:jc w:val="both"/>
        <w:rPr>
          <w:szCs w:val="20"/>
        </w:rPr>
      </w:pPr>
      <w:r w:rsidRPr="008016AB">
        <w:rPr>
          <w:szCs w:val="20"/>
        </w:rPr>
        <w:t xml:space="preserve">Multi-factor authentication (MFA) </w:t>
      </w:r>
    </w:p>
    <w:p w14:paraId="2715814E" w14:textId="77777777" w:rsidR="008016AB" w:rsidRPr="008016AB" w:rsidRDefault="008016AB" w:rsidP="008016AB">
      <w:pPr>
        <w:numPr>
          <w:ilvl w:val="0"/>
          <w:numId w:val="32"/>
        </w:numPr>
        <w:jc w:val="both"/>
        <w:rPr>
          <w:szCs w:val="20"/>
        </w:rPr>
      </w:pPr>
      <w:r w:rsidRPr="008016AB">
        <w:rPr>
          <w:szCs w:val="20"/>
        </w:rPr>
        <w:t xml:space="preserve">SIEM monitoring </w:t>
      </w:r>
    </w:p>
    <w:p w14:paraId="7F0E44DB" w14:textId="77777777" w:rsidR="008016AB" w:rsidRPr="008016AB" w:rsidRDefault="008016AB" w:rsidP="008016AB">
      <w:pPr>
        <w:numPr>
          <w:ilvl w:val="0"/>
          <w:numId w:val="32"/>
        </w:numPr>
        <w:jc w:val="both"/>
        <w:rPr>
          <w:szCs w:val="20"/>
        </w:rPr>
      </w:pPr>
      <w:r w:rsidRPr="008016AB">
        <w:rPr>
          <w:szCs w:val="20"/>
        </w:rPr>
        <w:t xml:space="preserve">Endpoint protection </w:t>
      </w:r>
    </w:p>
    <w:p w14:paraId="61747640" w14:textId="77777777" w:rsidR="008016AB" w:rsidRPr="008016AB" w:rsidRDefault="008016AB" w:rsidP="008016AB">
      <w:pPr>
        <w:numPr>
          <w:ilvl w:val="0"/>
          <w:numId w:val="32"/>
        </w:numPr>
        <w:jc w:val="both"/>
        <w:rPr>
          <w:szCs w:val="20"/>
        </w:rPr>
      </w:pPr>
      <w:r w:rsidRPr="008016AB">
        <w:rPr>
          <w:szCs w:val="20"/>
        </w:rPr>
        <w:t xml:space="preserve">Threat intelligence and incident response </w:t>
      </w:r>
    </w:p>
    <w:p w14:paraId="4BE95648" w14:textId="77777777" w:rsidR="008016AB" w:rsidRPr="008016AB" w:rsidRDefault="008016AB" w:rsidP="008016AB">
      <w:pPr>
        <w:jc w:val="both"/>
        <w:rPr>
          <w:szCs w:val="20"/>
        </w:rPr>
      </w:pPr>
      <w:r w:rsidRPr="008016AB">
        <w:rPr>
          <w:szCs w:val="20"/>
        </w:rPr>
        <w:t>Overall, Shamoon changed how organizations approach cybersecurity protection for critical infrastructure and remains one of the most significant examples of destructive malware ever observed.</w:t>
      </w:r>
    </w:p>
    <w:p w14:paraId="231A7C30" w14:textId="77777777" w:rsidR="008016AB" w:rsidRPr="0044460B" w:rsidRDefault="008016AB" w:rsidP="0044460B">
      <w:pPr>
        <w:rPr>
          <w:szCs w:val="20"/>
        </w:rPr>
      </w:pPr>
    </w:p>
    <w:sectPr w:rsidR="008016AB" w:rsidRPr="0044460B" w:rsidSect="00AB550F">
      <w:headerReference w:type="default" r:id="rId16"/>
      <w:footerReference w:type="default" r:id="rId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495CD" w14:textId="77777777" w:rsidR="00D554DB" w:rsidRDefault="00D554DB" w:rsidP="00192958">
      <w:pPr>
        <w:spacing w:after="0" w:line="240" w:lineRule="auto"/>
      </w:pPr>
      <w:r>
        <w:separator/>
      </w:r>
    </w:p>
  </w:endnote>
  <w:endnote w:type="continuationSeparator" w:id="0">
    <w:p w14:paraId="459B3508" w14:textId="77777777" w:rsidR="00D554DB" w:rsidRDefault="00D554DB" w:rsidP="00192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B474" w14:textId="77777777" w:rsidR="00AB550F" w:rsidRDefault="00AB550F">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52B3D5CF" w14:textId="6455FAC9" w:rsidR="00953ABD" w:rsidRDefault="00953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F771" w14:textId="77777777" w:rsidR="00D554DB" w:rsidRDefault="00D554DB" w:rsidP="00192958">
      <w:pPr>
        <w:spacing w:after="0" w:line="240" w:lineRule="auto"/>
      </w:pPr>
      <w:r>
        <w:separator/>
      </w:r>
    </w:p>
  </w:footnote>
  <w:footnote w:type="continuationSeparator" w:id="0">
    <w:p w14:paraId="1E4BA0D7" w14:textId="77777777" w:rsidR="00D554DB" w:rsidRDefault="00D554DB" w:rsidP="00192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F3A1" w14:textId="11425C52" w:rsidR="00953ABD" w:rsidRDefault="00953ABD">
    <w:pPr>
      <w:pStyle w:val="Header"/>
    </w:pPr>
    <w:r>
      <w:rPr>
        <w:noProof/>
      </w:rPr>
      <mc:AlternateContent>
        <mc:Choice Requires="wps">
          <w:drawing>
            <wp:anchor distT="0" distB="0" distL="118745" distR="118745" simplePos="0" relativeHeight="251659264" behindDoc="1" locked="0" layoutInCell="1" allowOverlap="0" wp14:anchorId="11570B89" wp14:editId="53624AC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88E434B" w14:textId="74FB4DFD" w:rsidR="00953ABD" w:rsidRDefault="00953ABD">
                              <w:pPr>
                                <w:pStyle w:val="Header"/>
                                <w:jc w:val="center"/>
                                <w:rPr>
                                  <w:caps/>
                                  <w:color w:val="FFFFFF" w:themeColor="background1"/>
                                </w:rPr>
                              </w:pPr>
                              <w:r>
                                <w:rPr>
                                  <w:caps/>
                                  <w:color w:val="FFFFFF" w:themeColor="background1"/>
                                </w:rPr>
                                <w:t>REDKROSS RESEARCH FOUNDATION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1570B89" id="Rectangle 200"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88E434B" w14:textId="74FB4DFD" w:rsidR="00953ABD" w:rsidRDefault="00953ABD">
                        <w:pPr>
                          <w:pStyle w:val="Header"/>
                          <w:jc w:val="center"/>
                          <w:rPr>
                            <w:caps/>
                            <w:color w:val="FFFFFF" w:themeColor="background1"/>
                          </w:rPr>
                        </w:pPr>
                        <w:r>
                          <w:rPr>
                            <w:caps/>
                            <w:color w:val="FFFFFF" w:themeColor="background1"/>
                          </w:rPr>
                          <w:t>REDKROSS RESEARCH FOUNDATION</w:t>
                        </w:r>
                      </w:p>
                    </w:sdtContent>
                  </w:sdt>
                </w:txbxContent>
              </v:textbox>
              <w10:wrap type="square" anchorx="margin" anchory="page"/>
            </v:rec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6C6"/>
    <w:multiLevelType w:val="multilevel"/>
    <w:tmpl w:val="BD0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62C"/>
    <w:multiLevelType w:val="multilevel"/>
    <w:tmpl w:val="B1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2C9"/>
    <w:multiLevelType w:val="multilevel"/>
    <w:tmpl w:val="2BE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2F05"/>
    <w:multiLevelType w:val="multilevel"/>
    <w:tmpl w:val="0EE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574CB"/>
    <w:multiLevelType w:val="multilevel"/>
    <w:tmpl w:val="D23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35DD2"/>
    <w:multiLevelType w:val="hybridMultilevel"/>
    <w:tmpl w:val="2A30B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2696B"/>
    <w:multiLevelType w:val="multilevel"/>
    <w:tmpl w:val="123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7477"/>
    <w:multiLevelType w:val="multilevel"/>
    <w:tmpl w:val="74C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170F7"/>
    <w:multiLevelType w:val="multilevel"/>
    <w:tmpl w:val="FE1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E41C2"/>
    <w:multiLevelType w:val="multilevel"/>
    <w:tmpl w:val="FCE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B15C2"/>
    <w:multiLevelType w:val="multilevel"/>
    <w:tmpl w:val="F35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E6C85"/>
    <w:multiLevelType w:val="multilevel"/>
    <w:tmpl w:val="E0F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72D6B"/>
    <w:multiLevelType w:val="multilevel"/>
    <w:tmpl w:val="580E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90B2B"/>
    <w:multiLevelType w:val="multilevel"/>
    <w:tmpl w:val="40C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912F7"/>
    <w:multiLevelType w:val="multilevel"/>
    <w:tmpl w:val="655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A7D2D"/>
    <w:multiLevelType w:val="multilevel"/>
    <w:tmpl w:val="EBF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D09D3"/>
    <w:multiLevelType w:val="multilevel"/>
    <w:tmpl w:val="165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16AB2"/>
    <w:multiLevelType w:val="multilevel"/>
    <w:tmpl w:val="0EA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01FC5"/>
    <w:multiLevelType w:val="multilevel"/>
    <w:tmpl w:val="165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D668A"/>
    <w:multiLevelType w:val="multilevel"/>
    <w:tmpl w:val="009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1283D"/>
    <w:multiLevelType w:val="multilevel"/>
    <w:tmpl w:val="B18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052FB"/>
    <w:multiLevelType w:val="multilevel"/>
    <w:tmpl w:val="466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D572C"/>
    <w:multiLevelType w:val="multilevel"/>
    <w:tmpl w:val="193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27BFD"/>
    <w:multiLevelType w:val="multilevel"/>
    <w:tmpl w:val="E3D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22587"/>
    <w:multiLevelType w:val="multilevel"/>
    <w:tmpl w:val="B37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24548"/>
    <w:multiLevelType w:val="multilevel"/>
    <w:tmpl w:val="4DE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84061"/>
    <w:multiLevelType w:val="multilevel"/>
    <w:tmpl w:val="125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27336"/>
    <w:multiLevelType w:val="multilevel"/>
    <w:tmpl w:val="483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B531F"/>
    <w:multiLevelType w:val="multilevel"/>
    <w:tmpl w:val="187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44743"/>
    <w:multiLevelType w:val="multilevel"/>
    <w:tmpl w:val="21E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91AFC"/>
    <w:multiLevelType w:val="multilevel"/>
    <w:tmpl w:val="EA2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423C7"/>
    <w:multiLevelType w:val="multilevel"/>
    <w:tmpl w:val="6BB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90466">
    <w:abstractNumId w:val="18"/>
  </w:num>
  <w:num w:numId="2" w16cid:durableId="791829890">
    <w:abstractNumId w:val="4"/>
  </w:num>
  <w:num w:numId="3" w16cid:durableId="1051996757">
    <w:abstractNumId w:val="3"/>
  </w:num>
  <w:num w:numId="4" w16cid:durableId="426121567">
    <w:abstractNumId w:val="8"/>
  </w:num>
  <w:num w:numId="5" w16cid:durableId="93670777">
    <w:abstractNumId w:val="2"/>
  </w:num>
  <w:num w:numId="6" w16cid:durableId="271015643">
    <w:abstractNumId w:val="29"/>
  </w:num>
  <w:num w:numId="7" w16cid:durableId="823933611">
    <w:abstractNumId w:val="12"/>
  </w:num>
  <w:num w:numId="8" w16cid:durableId="1881286783">
    <w:abstractNumId w:val="26"/>
  </w:num>
  <w:num w:numId="9" w16cid:durableId="1210067997">
    <w:abstractNumId w:val="5"/>
  </w:num>
  <w:num w:numId="10" w16cid:durableId="1393385459">
    <w:abstractNumId w:val="7"/>
  </w:num>
  <w:num w:numId="11" w16cid:durableId="962690759">
    <w:abstractNumId w:val="9"/>
  </w:num>
  <w:num w:numId="12" w16cid:durableId="1431509953">
    <w:abstractNumId w:val="21"/>
  </w:num>
  <w:num w:numId="13" w16cid:durableId="356009636">
    <w:abstractNumId w:val="23"/>
  </w:num>
  <w:num w:numId="14" w16cid:durableId="1425422808">
    <w:abstractNumId w:val="15"/>
  </w:num>
  <w:num w:numId="15" w16cid:durableId="1242369558">
    <w:abstractNumId w:val="11"/>
  </w:num>
  <w:num w:numId="16" w16cid:durableId="1194223748">
    <w:abstractNumId w:val="1"/>
  </w:num>
  <w:num w:numId="17" w16cid:durableId="563443282">
    <w:abstractNumId w:val="25"/>
  </w:num>
  <w:num w:numId="18" w16cid:durableId="1194881503">
    <w:abstractNumId w:val="28"/>
  </w:num>
  <w:num w:numId="19" w16cid:durableId="1026322328">
    <w:abstractNumId w:val="14"/>
  </w:num>
  <w:num w:numId="20" w16cid:durableId="1223827356">
    <w:abstractNumId w:val="27"/>
  </w:num>
  <w:num w:numId="21" w16cid:durableId="1721859970">
    <w:abstractNumId w:val="22"/>
  </w:num>
  <w:num w:numId="22" w16cid:durableId="530336636">
    <w:abstractNumId w:val="19"/>
  </w:num>
  <w:num w:numId="23" w16cid:durableId="1162506160">
    <w:abstractNumId w:val="0"/>
  </w:num>
  <w:num w:numId="24" w16cid:durableId="1502504582">
    <w:abstractNumId w:val="30"/>
  </w:num>
  <w:num w:numId="25" w16cid:durableId="1011687831">
    <w:abstractNumId w:val="6"/>
  </w:num>
  <w:num w:numId="26" w16cid:durableId="1539974736">
    <w:abstractNumId w:val="16"/>
  </w:num>
  <w:num w:numId="27" w16cid:durableId="622424880">
    <w:abstractNumId w:val="31"/>
  </w:num>
  <w:num w:numId="28" w16cid:durableId="1486167937">
    <w:abstractNumId w:val="17"/>
  </w:num>
  <w:num w:numId="29" w16cid:durableId="915288003">
    <w:abstractNumId w:val="24"/>
  </w:num>
  <w:num w:numId="30" w16cid:durableId="2109883181">
    <w:abstractNumId w:val="10"/>
  </w:num>
  <w:num w:numId="31" w16cid:durableId="1296251753">
    <w:abstractNumId w:val="13"/>
  </w:num>
  <w:num w:numId="32" w16cid:durableId="3326832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hdrShapeDefaults>
    <o:shapedefaults v:ext="edit" spidmax="2050">
      <o:colormru v:ext="edit" colors="#d5f8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58"/>
    <w:rsid w:val="00192958"/>
    <w:rsid w:val="002E17EE"/>
    <w:rsid w:val="0044460B"/>
    <w:rsid w:val="00463DF8"/>
    <w:rsid w:val="005D5FC2"/>
    <w:rsid w:val="0077751C"/>
    <w:rsid w:val="007F0441"/>
    <w:rsid w:val="008016AB"/>
    <w:rsid w:val="00882677"/>
    <w:rsid w:val="00907836"/>
    <w:rsid w:val="00953ABD"/>
    <w:rsid w:val="00AB550F"/>
    <w:rsid w:val="00B00B9F"/>
    <w:rsid w:val="00D37264"/>
    <w:rsid w:val="00D554DB"/>
    <w:rsid w:val="00D937F5"/>
    <w:rsid w:val="00FB098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5f8ff"/>
    </o:shapedefaults>
    <o:shapelayout v:ext="edit">
      <o:idmap v:ext="edit" data="2"/>
    </o:shapelayout>
  </w:shapeDefaults>
  <w:decimalSymbol w:val="."/>
  <w:listSeparator w:val=","/>
  <w14:docId w14:val="625E9D28"/>
  <w15:chartTrackingRefBased/>
  <w15:docId w15:val="{3280FCF6-223D-4DEA-B77C-45A1ADD0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95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9295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9295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92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95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9295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9295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92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958"/>
    <w:rPr>
      <w:rFonts w:eastAsiaTheme="majorEastAsia" w:cstheme="majorBidi"/>
      <w:color w:val="272727" w:themeColor="text1" w:themeTint="D8"/>
    </w:rPr>
  </w:style>
  <w:style w:type="paragraph" w:styleId="Title">
    <w:name w:val="Title"/>
    <w:basedOn w:val="Normal"/>
    <w:next w:val="Normal"/>
    <w:link w:val="TitleChar"/>
    <w:uiPriority w:val="10"/>
    <w:qFormat/>
    <w:rsid w:val="0019295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295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295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295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2958"/>
    <w:pPr>
      <w:spacing w:before="160"/>
      <w:jc w:val="center"/>
    </w:pPr>
    <w:rPr>
      <w:i/>
      <w:iCs/>
      <w:color w:val="404040" w:themeColor="text1" w:themeTint="BF"/>
    </w:rPr>
  </w:style>
  <w:style w:type="character" w:customStyle="1" w:styleId="QuoteChar">
    <w:name w:val="Quote Char"/>
    <w:basedOn w:val="DefaultParagraphFont"/>
    <w:link w:val="Quote"/>
    <w:uiPriority w:val="29"/>
    <w:rsid w:val="00192958"/>
    <w:rPr>
      <w:i/>
      <w:iCs/>
      <w:color w:val="404040" w:themeColor="text1" w:themeTint="BF"/>
    </w:rPr>
  </w:style>
  <w:style w:type="paragraph" w:styleId="ListParagraph">
    <w:name w:val="List Paragraph"/>
    <w:basedOn w:val="Normal"/>
    <w:uiPriority w:val="34"/>
    <w:qFormat/>
    <w:rsid w:val="00192958"/>
    <w:pPr>
      <w:ind w:left="720"/>
      <w:contextualSpacing/>
    </w:pPr>
  </w:style>
  <w:style w:type="character" w:styleId="IntenseEmphasis">
    <w:name w:val="Intense Emphasis"/>
    <w:basedOn w:val="DefaultParagraphFont"/>
    <w:uiPriority w:val="21"/>
    <w:qFormat/>
    <w:rsid w:val="00192958"/>
    <w:rPr>
      <w:i/>
      <w:iCs/>
      <w:color w:val="0F4761" w:themeColor="accent1" w:themeShade="BF"/>
    </w:rPr>
  </w:style>
  <w:style w:type="paragraph" w:styleId="IntenseQuote">
    <w:name w:val="Intense Quote"/>
    <w:basedOn w:val="Normal"/>
    <w:next w:val="Normal"/>
    <w:link w:val="IntenseQuoteChar"/>
    <w:uiPriority w:val="30"/>
    <w:qFormat/>
    <w:rsid w:val="00192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958"/>
    <w:rPr>
      <w:i/>
      <w:iCs/>
      <w:color w:val="0F4761" w:themeColor="accent1" w:themeShade="BF"/>
    </w:rPr>
  </w:style>
  <w:style w:type="character" w:styleId="IntenseReference">
    <w:name w:val="Intense Reference"/>
    <w:basedOn w:val="DefaultParagraphFont"/>
    <w:uiPriority w:val="32"/>
    <w:qFormat/>
    <w:rsid w:val="00192958"/>
    <w:rPr>
      <w:b/>
      <w:bCs/>
      <w:smallCaps/>
      <w:color w:val="0F4761" w:themeColor="accent1" w:themeShade="BF"/>
      <w:spacing w:val="5"/>
    </w:rPr>
  </w:style>
  <w:style w:type="paragraph" w:styleId="Header">
    <w:name w:val="header"/>
    <w:basedOn w:val="Normal"/>
    <w:link w:val="HeaderChar"/>
    <w:uiPriority w:val="99"/>
    <w:unhideWhenUsed/>
    <w:rsid w:val="00192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958"/>
  </w:style>
  <w:style w:type="paragraph" w:styleId="Footer">
    <w:name w:val="footer"/>
    <w:basedOn w:val="Normal"/>
    <w:link w:val="FooterChar"/>
    <w:uiPriority w:val="99"/>
    <w:unhideWhenUsed/>
    <w:rsid w:val="00192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958"/>
  </w:style>
  <w:style w:type="table" w:styleId="TableGrid">
    <w:name w:val="Table Grid"/>
    <w:basedOn w:val="TableNormal"/>
    <w:uiPriority w:val="39"/>
    <w:rsid w:val="00FB0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7EE"/>
    <w:rPr>
      <w:b/>
      <w:bCs/>
    </w:rPr>
  </w:style>
  <w:style w:type="character" w:styleId="Hyperlink">
    <w:name w:val="Hyperlink"/>
    <w:basedOn w:val="DefaultParagraphFont"/>
    <w:uiPriority w:val="99"/>
    <w:unhideWhenUsed/>
    <w:rsid w:val="0044460B"/>
    <w:rPr>
      <w:color w:val="467886" w:themeColor="hyperlink"/>
      <w:u w:val="single"/>
    </w:rPr>
  </w:style>
  <w:style w:type="character" w:styleId="UnresolvedMention">
    <w:name w:val="Unresolved Mention"/>
    <w:basedOn w:val="DefaultParagraphFont"/>
    <w:uiPriority w:val="99"/>
    <w:semiHidden/>
    <w:unhideWhenUsed/>
    <w:rsid w:val="0044460B"/>
    <w:rPr>
      <w:color w:val="605E5C"/>
      <w:shd w:val="clear" w:color="auto" w:fill="E1DFDD"/>
    </w:rPr>
  </w:style>
  <w:style w:type="paragraph" w:styleId="NoSpacing">
    <w:name w:val="No Spacing"/>
    <w:link w:val="NoSpacingChar"/>
    <w:uiPriority w:val="1"/>
    <w:qFormat/>
    <w:rsid w:val="00AB550F"/>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AB550F"/>
    <w:rPr>
      <w:rFonts w:eastAsiaTheme="minorEastAsia"/>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s://www.tandfonline.com/doi/pdf/10.1080/00396338.2013.784468"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BF1FF1AA72442EACE40E9263B14353"/>
        <w:category>
          <w:name w:val="General"/>
          <w:gallery w:val="placeholder"/>
        </w:category>
        <w:types>
          <w:type w:val="bbPlcHdr"/>
        </w:types>
        <w:behaviors>
          <w:behavior w:val="content"/>
        </w:behaviors>
        <w:guid w:val="{6C139AA4-B159-4E7A-AF06-254A75AFB6CF}"/>
      </w:docPartPr>
      <w:docPartBody>
        <w:p w:rsidR="002A5D79" w:rsidRDefault="00C12109" w:rsidP="00C12109">
          <w:pPr>
            <w:pStyle w:val="7BBF1FF1AA72442EACE40E9263B14353"/>
          </w:pPr>
          <w:r>
            <w:rPr>
              <w:rFonts w:asciiTheme="majorHAnsi" w:eastAsiaTheme="majorEastAsia" w:hAnsiTheme="majorHAnsi" w:cstheme="majorBidi"/>
              <w:caps/>
              <w:color w:val="4472C4" w:themeColor="accent1"/>
              <w:sz w:val="80"/>
              <w:szCs w:val="80"/>
            </w:rPr>
            <w:t>[Document title]</w:t>
          </w:r>
        </w:p>
      </w:docPartBody>
    </w:docPart>
    <w:docPart>
      <w:docPartPr>
        <w:name w:val="932C4028B18A4E3E89C5DA0B4C61A064"/>
        <w:category>
          <w:name w:val="General"/>
          <w:gallery w:val="placeholder"/>
        </w:category>
        <w:types>
          <w:type w:val="bbPlcHdr"/>
        </w:types>
        <w:behaviors>
          <w:behavior w:val="content"/>
        </w:behaviors>
        <w:guid w:val="{0A13E9F3-5282-4E29-8F75-4C90320189D8}"/>
      </w:docPartPr>
      <w:docPartBody>
        <w:p w:rsidR="002A5D79" w:rsidRDefault="00C12109" w:rsidP="00C12109">
          <w:pPr>
            <w:pStyle w:val="932C4028B18A4E3E89C5DA0B4C61A06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09"/>
    <w:rsid w:val="002A5D79"/>
    <w:rsid w:val="00463DF8"/>
    <w:rsid w:val="00C1210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7FBB21AAC84962911B3ACD1F2E6D0A">
    <w:name w:val="4B7FBB21AAC84962911B3ACD1F2E6D0A"/>
    <w:rsid w:val="00C12109"/>
  </w:style>
  <w:style w:type="paragraph" w:customStyle="1" w:styleId="57B08E36C4A24DFE809B1061FEE0FE39">
    <w:name w:val="57B08E36C4A24DFE809B1061FEE0FE39"/>
    <w:rsid w:val="00C12109"/>
  </w:style>
  <w:style w:type="paragraph" w:customStyle="1" w:styleId="1D21FB5528E64296B800C17DC7481B6D">
    <w:name w:val="1D21FB5528E64296B800C17DC7481B6D"/>
    <w:rsid w:val="00C12109"/>
  </w:style>
  <w:style w:type="paragraph" w:customStyle="1" w:styleId="35C9A2C382AC4C928C7D4138053EAB86">
    <w:name w:val="35C9A2C382AC4C928C7D4138053EAB86"/>
    <w:rsid w:val="00C12109"/>
  </w:style>
  <w:style w:type="paragraph" w:customStyle="1" w:styleId="7BBF1FF1AA72442EACE40E9263B14353">
    <w:name w:val="7BBF1FF1AA72442EACE40E9263B14353"/>
    <w:rsid w:val="00C12109"/>
  </w:style>
  <w:style w:type="paragraph" w:customStyle="1" w:styleId="C7CE27607ECE4231BCC974B74B62A979">
    <w:name w:val="C7CE27607ECE4231BCC974B74B62A979"/>
    <w:rsid w:val="00C12109"/>
  </w:style>
  <w:style w:type="paragraph" w:customStyle="1" w:styleId="932C4028B18A4E3E89C5DA0B4C61A064">
    <w:name w:val="932C4028B18A4E3E89C5DA0B4C61A064"/>
    <w:rsid w:val="00C121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2026-05-21T00:00:00</PublishDate>
  <Abstract/>
  <CompanyAddress>SUBMITTED BY: AVADHOOT DHANU</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0B3C26-117E-4D7B-B50F-019C3F52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Intern ID: 2157</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REDKROSS RESEARCH FOUNDATION</dc:title>
  <dc:subject>[SHAMOON Malware Intelligence Report]</dc:subject>
  <dc:creator>AVADHOOT DHANU</dc:creator>
  <cp:keywords/>
  <dc:description/>
  <cp:lastModifiedBy>PIYUSH DHANU</cp:lastModifiedBy>
  <cp:revision>1</cp:revision>
  <dcterms:created xsi:type="dcterms:W3CDTF">2026-05-21T04:43:00Z</dcterms:created>
  <dcterms:modified xsi:type="dcterms:W3CDTF">2026-05-21T06:49:00Z</dcterms:modified>
</cp:coreProperties>
</file>