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16" w:rsidRPr="001B779B" w:rsidRDefault="00757A16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6"/>
          <w:szCs w:val="28"/>
        </w:rPr>
      </w:pPr>
      <w:r w:rsidRPr="001B779B">
        <w:rPr>
          <w:rFonts w:ascii="Tw Cen MT Condensed" w:hAnsi="Tw Cen MT Condensed"/>
          <w:sz w:val="56"/>
          <w:szCs w:val="28"/>
        </w:rPr>
        <w:t>INSTITUTO TECNOLÓGICO DE CIUDAD MADERO.</w:t>
      </w: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  <w:r w:rsidRPr="007165D1">
        <w:rPr>
          <w:noProof/>
          <w:sz w:val="28"/>
          <w:szCs w:val="28"/>
          <w:lang w:eastAsia="es-MX"/>
        </w:rPr>
        <w:drawing>
          <wp:inline distT="0" distB="0" distL="0" distR="0" wp14:anchorId="5E93F659" wp14:editId="6D5E9EF4">
            <wp:extent cx="1574800" cy="1578610"/>
            <wp:effectExtent l="0" t="0" r="6350" b="2540"/>
            <wp:docPr id="1" name="Imagen 1" descr="http://www.hightechcoders.com/itcm/images/logotec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ghtechcoders.com/itcm/images/logotec-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16" w:rsidRDefault="00757A16" w:rsidP="00757A16">
      <w:pPr>
        <w:pStyle w:val="Sinespaciado"/>
        <w:spacing w:line="276" w:lineRule="auto"/>
        <w:jc w:val="both"/>
        <w:rPr>
          <w:b/>
          <w:sz w:val="28"/>
          <w:szCs w:val="28"/>
        </w:rPr>
      </w:pPr>
    </w:p>
    <w:p w:rsidR="00757A16" w:rsidRDefault="00AC043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2"/>
          <w:szCs w:val="28"/>
        </w:rPr>
      </w:pPr>
      <w:r>
        <w:rPr>
          <w:rFonts w:ascii="Tw Cen MT Condensed" w:hAnsi="Tw Cen MT Condensed"/>
          <w:sz w:val="52"/>
          <w:szCs w:val="28"/>
        </w:rPr>
        <w:t>UNIDAD</w:t>
      </w:r>
      <w:r w:rsidR="00757A16">
        <w:rPr>
          <w:rFonts w:ascii="Tw Cen MT Condensed" w:hAnsi="Tw Cen MT Condensed"/>
          <w:sz w:val="52"/>
          <w:szCs w:val="28"/>
        </w:rPr>
        <w:t xml:space="preserve"> 1</w:t>
      </w:r>
    </w:p>
    <w:p w:rsidR="00757A16" w:rsidRDefault="00321B13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t>PRACTICA 4</w:t>
      </w:r>
    </w:p>
    <w:p w:rsidR="00757A16" w:rsidRPr="00757A16" w:rsidRDefault="00757A16" w:rsidP="00757A16">
      <w:pPr>
        <w:pStyle w:val="Sinespaciado"/>
        <w:spacing w:line="276" w:lineRule="auto"/>
      </w:pP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ALUMNA: CAVAZOS ARGOT ANA VICTORIA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N° CONTROL: 15071292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PROFESOR: </w:t>
      </w:r>
      <w:r w:rsidR="00AC0435" w:rsidRPr="00AC0435">
        <w:rPr>
          <w:rFonts w:ascii="Tw Cen MT Condensed" w:hAnsi="Tw Cen MT Condensed"/>
          <w:sz w:val="44"/>
        </w:rPr>
        <w:t>DRA. CLAUDIA GUADALUPE GÓMEZ SANTILLÁN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MATERIA: </w:t>
      </w:r>
      <w:r w:rsidR="00A829F5" w:rsidRPr="00A829F5">
        <w:rPr>
          <w:rFonts w:ascii="Tw Cen MT Condensed" w:hAnsi="Tw Cen MT Condensed"/>
          <w:sz w:val="44"/>
        </w:rPr>
        <w:t>PROGRAMACIÓN PARALELA</w:t>
      </w: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FECHA DE ENTREGA: </w:t>
      </w:r>
      <w:r w:rsidR="00A829F5">
        <w:rPr>
          <w:rFonts w:ascii="Tw Cen MT Condensed" w:hAnsi="Tw Cen MT Condensed"/>
          <w:sz w:val="44"/>
        </w:rPr>
        <w:t>16</w:t>
      </w:r>
      <w:r w:rsidRPr="00757A16">
        <w:rPr>
          <w:rFonts w:ascii="Tw Cen MT Condensed" w:hAnsi="Tw Cen MT Condensed"/>
          <w:sz w:val="44"/>
        </w:rPr>
        <w:t xml:space="preserve"> DE </w:t>
      </w:r>
      <w:r>
        <w:rPr>
          <w:rFonts w:ascii="Tw Cen MT Condensed" w:hAnsi="Tw Cen MT Condensed"/>
          <w:sz w:val="44"/>
        </w:rPr>
        <w:t>SEPTIEMBRE</w:t>
      </w:r>
      <w:r w:rsidR="00A829F5">
        <w:rPr>
          <w:rFonts w:ascii="Tw Cen MT Condensed" w:hAnsi="Tw Cen MT Condensed"/>
          <w:sz w:val="44"/>
        </w:rPr>
        <w:t xml:space="preserve"> 2018</w:t>
      </w:r>
    </w:p>
    <w:p w:rsidR="00757A16" w:rsidRDefault="00757A16">
      <w:pPr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613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A23" w:rsidRDefault="003D3A23">
          <w:pPr>
            <w:pStyle w:val="TtuloTDC"/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</w:pPr>
          <w:r w:rsidRPr="003D3A23"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  <w:t>Índice:</w:t>
          </w:r>
        </w:p>
        <w:p w:rsidR="003D3A23" w:rsidRPr="003D3A23" w:rsidRDefault="003D3A23" w:rsidP="003D3A23"/>
        <w:p w:rsidR="00D65243" w:rsidRDefault="003268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4903542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Ejercicio 1: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_Toc524903542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1F44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3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Introducción: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_Toc524903543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1F44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4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Marco teórico: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_Toc524903544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1F447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5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Reverse and Add: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_Toc524903545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1F44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6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Metodología: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_Toc524903546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1F44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7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Preguntas: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_Toc524903547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4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1F44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8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Conclusiones: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_Toc524903548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5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3D3A23" w:rsidRDefault="003268C9">
          <w:r>
            <w:fldChar w:fldCharType="end"/>
          </w:r>
        </w:p>
      </w:sdtContent>
    </w:sdt>
    <w:p w:rsidR="003D3A23" w:rsidRDefault="003D3A23">
      <w:r>
        <w:br w:type="page"/>
      </w:r>
    </w:p>
    <w:p w:rsidR="00AA206D" w:rsidRPr="00ED3BA3" w:rsidRDefault="00AA206D" w:rsidP="003D3A23">
      <w:pPr>
        <w:pStyle w:val="Sinespaciado"/>
        <w:outlineLvl w:val="0"/>
        <w:rPr>
          <w:rFonts w:ascii="Tw Cen MT Condensed" w:hAnsi="Tw Cen MT Condensed"/>
          <w:color w:val="8064A2" w:themeColor="accent4"/>
          <w:sz w:val="52"/>
        </w:rPr>
      </w:pPr>
      <w:bookmarkStart w:id="0" w:name="_Toc524903542"/>
      <w:r w:rsidRPr="00ED3BA3">
        <w:rPr>
          <w:rFonts w:ascii="Tw Cen MT Condensed" w:hAnsi="Tw Cen MT Condensed"/>
          <w:color w:val="8064A2" w:themeColor="accent4"/>
          <w:sz w:val="52"/>
        </w:rPr>
        <w:lastRenderedPageBreak/>
        <w:t>Ejercicio 1:</w:t>
      </w:r>
      <w:bookmarkEnd w:id="0"/>
    </w:p>
    <w:p w:rsidR="00AA206D" w:rsidRPr="00AA206D" w:rsidRDefault="00AA206D" w:rsidP="00AA206D">
      <w:pPr>
        <w:pStyle w:val="Sinespaciado"/>
        <w:tabs>
          <w:tab w:val="left" w:pos="7230"/>
        </w:tabs>
      </w:pPr>
    </w:p>
    <w:p w:rsidR="008B757E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1" w:name="_Toc524903543"/>
      <w:r w:rsidRPr="00ED3BA3">
        <w:rPr>
          <w:rFonts w:ascii="Tw Cen MT Condensed" w:hAnsi="Tw Cen MT Condensed"/>
          <w:color w:val="4BACC6" w:themeColor="accent5"/>
          <w:sz w:val="44"/>
        </w:rPr>
        <w:t>Introducción</w:t>
      </w:r>
      <w:r w:rsidR="008B757E" w:rsidRPr="00ED3BA3">
        <w:rPr>
          <w:rFonts w:ascii="Tw Cen MT Condensed" w:hAnsi="Tw Cen MT Condensed"/>
          <w:color w:val="4BACC6" w:themeColor="accent5"/>
          <w:sz w:val="44"/>
        </w:rPr>
        <w:t>:</w:t>
      </w:r>
      <w:bookmarkEnd w:id="1"/>
    </w:p>
    <w:p w:rsidR="000E30D1" w:rsidRDefault="00321B13" w:rsidP="00ED3BA3">
      <w:pPr>
        <w:pStyle w:val="Sinespaciado"/>
        <w:jc w:val="both"/>
        <w:rPr>
          <w:sz w:val="24"/>
        </w:rPr>
      </w:pPr>
      <w:r>
        <w:rPr>
          <w:sz w:val="24"/>
        </w:rPr>
        <w:tab/>
        <w:t>Resuelve el siguiente ejercicio:</w:t>
      </w:r>
    </w:p>
    <w:p w:rsidR="00321B13" w:rsidRPr="00ED3BA3" w:rsidRDefault="00321B13" w:rsidP="00ED3BA3">
      <w:pPr>
        <w:pStyle w:val="Sinespaciado"/>
        <w:jc w:val="both"/>
        <w:rPr>
          <w:sz w:val="24"/>
        </w:rPr>
      </w:pPr>
    </w:p>
    <w:p w:rsidR="00A829F5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2" w:name="_Toc524903544"/>
      <w:r w:rsidRPr="00ED3BA3">
        <w:rPr>
          <w:rFonts w:ascii="Tw Cen MT Condensed" w:hAnsi="Tw Cen MT Condensed"/>
          <w:color w:val="4BACC6" w:themeColor="accent5"/>
          <w:sz w:val="44"/>
        </w:rPr>
        <w:t>Marco teórico:</w:t>
      </w:r>
      <w:bookmarkEnd w:id="2"/>
    </w:p>
    <w:p w:rsidR="00ED3BA3" w:rsidRPr="00ED3BA3" w:rsidRDefault="00ED3BA3" w:rsidP="00ED3BA3">
      <w:pPr>
        <w:pStyle w:val="Sinespaciado"/>
        <w:jc w:val="both"/>
        <w:rPr>
          <w:sz w:val="24"/>
        </w:rPr>
      </w:pPr>
    </w:p>
    <w:p w:rsidR="00A829F5" w:rsidRPr="00ED3BA3" w:rsidRDefault="00321B13" w:rsidP="00ED3BA3">
      <w:pPr>
        <w:pStyle w:val="Sinespaciado"/>
        <w:outlineLvl w:val="2"/>
        <w:rPr>
          <w:rFonts w:ascii="Tw Cen MT Condensed" w:hAnsi="Tw Cen MT Condensed"/>
          <w:color w:val="9BBB59" w:themeColor="accent3"/>
          <w:sz w:val="40"/>
        </w:rPr>
      </w:pPr>
      <w:bookmarkStart w:id="3" w:name="_Toc524903545"/>
      <w:r>
        <w:rPr>
          <w:rFonts w:ascii="Tw Cen MT Condensed" w:hAnsi="Tw Cen MT Condensed"/>
          <w:color w:val="9BBB59" w:themeColor="accent3"/>
          <w:sz w:val="40"/>
        </w:rPr>
        <w:t>Reverse and Add</w:t>
      </w:r>
      <w:r w:rsidR="00ED3BA3" w:rsidRPr="00ED3BA3">
        <w:rPr>
          <w:rFonts w:ascii="Tw Cen MT Condensed" w:hAnsi="Tw Cen MT Condensed"/>
          <w:color w:val="9BBB59" w:themeColor="accent3"/>
          <w:sz w:val="40"/>
        </w:rPr>
        <w:t>:</w:t>
      </w:r>
      <w:bookmarkEnd w:id="3"/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 w:rsidRPr="00321B13">
        <w:rPr>
          <w:sz w:val="24"/>
        </w:rPr>
        <w:t>La función reverse and add empieza con un número, se invierte el número y se le suma al original. Si la suma no es un palíndromo (es decir, que no sean el mismo número en cada extremo) se repite el procedimiento hasta que se haga palíndromo.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Por ejemplo, si empezamos con 195 como el numero inicial, obtenemos 9339 como palíndromo resultante después de 4 adiciones: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E84EC31" wp14:editId="6C65CF84">
            <wp:extent cx="18478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 xml:space="preserve">Este método encuentra un palíndromo en pocos pasos para casi todos los enteros. Pero hay interesantes excepciones. 196 es el primer número que no produce palíndromo. 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Para este método se debe recibir un número y retornar el palíndromo resultante (si es que existe) junto con las iteraciones/adiciones que tomaron encontrarlo.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Se asume que todos los números usados para probar el método terminaran con una cantidad de iteraciones menor a 1000 (adiciones) y el palíndromo resultante no deberá de ser más grande que 4,294,967,295.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A829F5" w:rsidRPr="00ED3BA3" w:rsidRDefault="00A829F5" w:rsidP="003268C9">
      <w:pPr>
        <w:pStyle w:val="Ttulo2"/>
        <w:rPr>
          <w:rFonts w:ascii="Tw Cen MT Condensed" w:hAnsi="Tw Cen MT Condensed"/>
          <w:color w:val="4BACC6" w:themeColor="accent5"/>
          <w:sz w:val="44"/>
        </w:rPr>
      </w:pPr>
      <w:bookmarkStart w:id="4" w:name="_Toc524903546"/>
      <w:r w:rsidRPr="00ED3BA3">
        <w:rPr>
          <w:rFonts w:ascii="Tw Cen MT Condensed" w:hAnsi="Tw Cen MT Condensed"/>
          <w:color w:val="4BACC6" w:themeColor="accent5"/>
          <w:sz w:val="44"/>
        </w:rPr>
        <w:t>Metodología:</w:t>
      </w:r>
      <w:bookmarkEnd w:id="4"/>
    </w:p>
    <w:p w:rsidR="0004236B" w:rsidRDefault="0004236B" w:rsidP="0004236B">
      <w:pPr>
        <w:pStyle w:val="Sinespaciado"/>
        <w:rPr>
          <w:sz w:val="24"/>
        </w:rPr>
      </w:pPr>
      <w:r>
        <w:rPr>
          <w:b/>
          <w:sz w:val="28"/>
        </w:rPr>
        <w:t>Valor</w:t>
      </w:r>
      <w:r w:rsidRPr="0085441B">
        <w:rPr>
          <w:b/>
          <w:sz w:val="28"/>
        </w:rPr>
        <w:t>:</w:t>
      </w:r>
      <w:r w:rsidR="00A16065">
        <w:rPr>
          <w:sz w:val="24"/>
        </w:rPr>
        <w:t xml:space="preserve"> 265</w:t>
      </w:r>
    </w:p>
    <w:p w:rsidR="00321B13" w:rsidRDefault="00321B13" w:rsidP="0004236B">
      <w:pPr>
        <w:pStyle w:val="Sinespaciado"/>
        <w:rPr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"/>
        <w:gridCol w:w="475"/>
        <w:gridCol w:w="250"/>
        <w:gridCol w:w="587"/>
        <w:gridCol w:w="250"/>
        <w:gridCol w:w="587"/>
        <w:gridCol w:w="250"/>
        <w:gridCol w:w="698"/>
        <w:gridCol w:w="250"/>
        <w:gridCol w:w="698"/>
      </w:tblGrid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13123</w:t>
            </w:r>
          </w:p>
        </w:tc>
      </w:tr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32131</w:t>
            </w:r>
          </w:p>
        </w:tc>
      </w:tr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45254</w:t>
            </w:r>
          </w:p>
        </w:tc>
      </w:tr>
    </w:tbl>
    <w:p w:rsidR="00A16065" w:rsidRDefault="00A16065" w:rsidP="0004236B">
      <w:pPr>
        <w:pStyle w:val="Sinespaciado"/>
        <w:rPr>
          <w:sz w:val="24"/>
        </w:rPr>
      </w:pPr>
    </w:p>
    <w:p w:rsidR="00A16065" w:rsidRDefault="00A16065" w:rsidP="0004236B">
      <w:pPr>
        <w:pStyle w:val="Sinespaciado"/>
        <w:rPr>
          <w:sz w:val="24"/>
        </w:rPr>
      </w:pPr>
      <w:r>
        <w:rPr>
          <w:sz w:val="24"/>
        </w:rPr>
        <w:t>Se realizaron 5 adiciones para obtener 45254 que es un palindromo.</w:t>
      </w:r>
    </w:p>
    <w:p w:rsidR="00321B13" w:rsidRDefault="00321B13" w:rsidP="0004236B">
      <w:pPr>
        <w:pStyle w:val="Sinespaciado"/>
        <w:rPr>
          <w:sz w:val="24"/>
        </w:rPr>
      </w:pPr>
    </w:p>
    <w:p w:rsidR="00AD1FF4" w:rsidRDefault="00AD1FF4" w:rsidP="0004236B">
      <w:pPr>
        <w:pStyle w:val="Sinespaciado"/>
        <w:rPr>
          <w:sz w:val="24"/>
        </w:rPr>
      </w:pPr>
    </w:p>
    <w:p w:rsidR="00A16065" w:rsidRDefault="00A16065">
      <w:pPr>
        <w:rPr>
          <w:rFonts w:ascii="Tw Cen MT Condensed" w:hAnsi="Tw Cen MT Condensed"/>
          <w:color w:val="4BACC6" w:themeColor="accent5"/>
          <w:sz w:val="44"/>
        </w:rPr>
      </w:pPr>
      <w:r>
        <w:rPr>
          <w:rFonts w:ascii="Tw Cen MT Condensed" w:hAnsi="Tw Cen MT Condensed"/>
          <w:color w:val="4BACC6" w:themeColor="accent5"/>
          <w:sz w:val="44"/>
        </w:rPr>
        <w:br w:type="page"/>
      </w:r>
    </w:p>
    <w:p w:rsidR="00A829F5" w:rsidRPr="00ED3BA3" w:rsidRDefault="00A829F5" w:rsidP="00D57078">
      <w:pPr>
        <w:rPr>
          <w:rFonts w:ascii="Tw Cen MT Condensed" w:hAnsi="Tw Cen MT Condensed"/>
          <w:color w:val="4BACC6" w:themeColor="accent5"/>
          <w:sz w:val="44"/>
        </w:rPr>
      </w:pPr>
      <w:r w:rsidRPr="00ED3BA3">
        <w:rPr>
          <w:rFonts w:ascii="Tw Cen MT Condensed" w:hAnsi="Tw Cen MT Condensed"/>
          <w:color w:val="4BACC6" w:themeColor="accent5"/>
          <w:sz w:val="44"/>
        </w:rPr>
        <w:lastRenderedPageBreak/>
        <w:t>Experimentación y resultados:</w:t>
      </w:r>
    </w:p>
    <w:p w:rsidR="00A829F5" w:rsidRDefault="00A829F5" w:rsidP="00A829F5">
      <w:pPr>
        <w:pStyle w:val="Sinespaciado"/>
      </w:pPr>
    </w:p>
    <w:p w:rsidR="00AB2FF9" w:rsidRPr="00D57078" w:rsidRDefault="00D57078" w:rsidP="00A829F5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 w:rsidRPr="00D57078">
        <w:rPr>
          <w:rFonts w:ascii="Tw Cen MT Condensed" w:hAnsi="Tw Cen MT Condensed"/>
          <w:color w:val="9BBB59" w:themeColor="accent3"/>
          <w:sz w:val="44"/>
        </w:rPr>
        <w:t>Información sobre el equipo: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Modelo</w:t>
      </w:r>
      <w:r w:rsidRPr="00D57078">
        <w:rPr>
          <w:sz w:val="24"/>
        </w:rPr>
        <w:t>: Dell OptiPlex 7010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Procesador</w:t>
      </w:r>
      <w:r w:rsidRPr="00D57078">
        <w:rPr>
          <w:sz w:val="24"/>
        </w:rPr>
        <w:t>: Intel(R) Core(TM) i5-3550 CPU @ 3.30GHz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Memoria RAM</w:t>
      </w:r>
      <w:r w:rsidRPr="00D57078">
        <w:rPr>
          <w:sz w:val="24"/>
        </w:rPr>
        <w:t>: 4.00 GB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Tipo de sistema</w:t>
      </w:r>
      <w:r w:rsidRPr="00D57078">
        <w:rPr>
          <w:sz w:val="24"/>
        </w:rPr>
        <w:t>: Sistema operativo de 64 bits</w:t>
      </w:r>
    </w:p>
    <w:p w:rsidR="00A829F5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Sistema operativo utilizado</w:t>
      </w:r>
      <w:r w:rsidRPr="00D57078">
        <w:rPr>
          <w:sz w:val="24"/>
        </w:rPr>
        <w:t>: Windows 7 Ultimate Service Pack 1</w:t>
      </w:r>
    </w:p>
    <w:p w:rsidR="00D57078" w:rsidRDefault="00D57078" w:rsidP="00D57078">
      <w:pPr>
        <w:pStyle w:val="Sinespaciado"/>
        <w:jc w:val="both"/>
        <w:rPr>
          <w:sz w:val="24"/>
        </w:rPr>
      </w:pPr>
    </w:p>
    <w:p w:rsidR="00D57078" w:rsidRPr="00D57078" w:rsidRDefault="00D57078" w:rsidP="00D57078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>
        <w:rPr>
          <w:rFonts w:ascii="Tw Cen MT Condensed" w:hAnsi="Tw Cen MT Condensed"/>
          <w:color w:val="9BBB59" w:themeColor="accent3"/>
          <w:sz w:val="44"/>
        </w:rPr>
        <w:t>Tabla de resultados:</w:t>
      </w:r>
    </w:p>
    <w:tbl>
      <w:tblPr>
        <w:tblStyle w:val="Tabladecuadrcula5oscura-nfasis3"/>
        <w:tblW w:w="6086" w:type="dxa"/>
        <w:tblLook w:val="04A0" w:firstRow="1" w:lastRow="0" w:firstColumn="1" w:lastColumn="0" w:noHBand="0" w:noVBand="1"/>
      </w:tblPr>
      <w:tblGrid>
        <w:gridCol w:w="1388"/>
        <w:gridCol w:w="1200"/>
        <w:gridCol w:w="1230"/>
        <w:gridCol w:w="1280"/>
        <w:gridCol w:w="1200"/>
      </w:tblGrid>
      <w:tr w:rsidR="00A16065" w:rsidRPr="00A16065" w:rsidTr="00A16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Experimento</w:t>
            </w:r>
          </w:p>
        </w:tc>
        <w:tc>
          <w:tcPr>
            <w:tcW w:w="1200" w:type="dxa"/>
            <w:hideMark/>
          </w:tcPr>
          <w:p w:rsidR="00A16065" w:rsidRPr="00A16065" w:rsidRDefault="00A16065" w:rsidP="00A16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Valor</w:t>
            </w:r>
          </w:p>
        </w:tc>
        <w:tc>
          <w:tcPr>
            <w:tcW w:w="1200" w:type="dxa"/>
            <w:hideMark/>
          </w:tcPr>
          <w:p w:rsidR="00A16065" w:rsidRPr="00A16065" w:rsidRDefault="00A16065" w:rsidP="00A16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Iteraciones</w:t>
            </w:r>
          </w:p>
        </w:tc>
        <w:tc>
          <w:tcPr>
            <w:tcW w:w="1200" w:type="dxa"/>
            <w:hideMark/>
          </w:tcPr>
          <w:p w:rsidR="00A16065" w:rsidRPr="00A16065" w:rsidRDefault="00A16065" w:rsidP="00A16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Palíndromo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Tiempo</w:t>
            </w:r>
          </w:p>
        </w:tc>
      </w:tr>
      <w:tr w:rsidR="00A16065" w:rsidRPr="00A16065" w:rsidTr="004F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195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9339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2.312</w:t>
            </w:r>
          </w:p>
        </w:tc>
      </w:tr>
      <w:tr w:rsidR="00A16065" w:rsidRPr="00A16065" w:rsidTr="004F72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265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45254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13.176</w:t>
            </w:r>
          </w:p>
        </w:tc>
      </w:tr>
      <w:tr w:rsidR="00A16065" w:rsidRPr="00A16065" w:rsidTr="004F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750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6666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13.303</w:t>
            </w:r>
          </w:p>
        </w:tc>
      </w:tr>
      <w:tr w:rsidR="00A16065" w:rsidRPr="00A16065" w:rsidTr="004F72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1000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1001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11.576</w:t>
            </w:r>
          </w:p>
        </w:tc>
      </w:tr>
      <w:tr w:rsidR="00A16065" w:rsidRPr="00A16065" w:rsidTr="004F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1234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5555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28.6</w:t>
            </w:r>
          </w:p>
        </w:tc>
      </w:tr>
      <w:tr w:rsidR="00A16065" w:rsidRPr="00A16065" w:rsidTr="004F72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3600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3663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22.359</w:t>
            </w:r>
          </w:p>
        </w:tc>
      </w:tr>
      <w:tr w:rsidR="00A16065" w:rsidRPr="00A16065" w:rsidTr="004F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4000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4004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13.36</w:t>
            </w:r>
          </w:p>
        </w:tc>
      </w:tr>
      <w:tr w:rsidR="00A16065" w:rsidRPr="00A16065" w:rsidTr="004F72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6590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7997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9.847</w:t>
            </w:r>
          </w:p>
        </w:tc>
      </w:tr>
      <w:tr w:rsidR="00A16065" w:rsidRPr="00A16065" w:rsidTr="004F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7801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8888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14.353</w:t>
            </w:r>
          </w:p>
        </w:tc>
      </w:tr>
      <w:tr w:rsidR="00A16065" w:rsidRPr="00A16065" w:rsidTr="004F72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A16065" w:rsidRPr="00A16065" w:rsidRDefault="00A16065" w:rsidP="00A16065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lang w:eastAsia="es-MX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10000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777777</w:t>
            </w:r>
          </w:p>
        </w:tc>
        <w:tc>
          <w:tcPr>
            <w:tcW w:w="1200" w:type="dxa"/>
            <w:shd w:val="clear" w:color="auto" w:fill="9BBB59" w:themeFill="accent3"/>
            <w:noWrap/>
            <w:hideMark/>
          </w:tcPr>
          <w:p w:rsidR="00A16065" w:rsidRPr="00A16065" w:rsidRDefault="00A16065" w:rsidP="00A16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3.688</w:t>
            </w:r>
          </w:p>
        </w:tc>
      </w:tr>
    </w:tbl>
    <w:p w:rsidR="006F2501" w:rsidRDefault="006F2501" w:rsidP="006F2501">
      <w:pPr>
        <w:pStyle w:val="Sinespaciado"/>
        <w:rPr>
          <w:sz w:val="24"/>
        </w:rPr>
      </w:pPr>
    </w:p>
    <w:p w:rsidR="004F7279" w:rsidRPr="00ED3BA3" w:rsidRDefault="004F7279" w:rsidP="004F7279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5" w:name="_Toc524903547"/>
      <w:r>
        <w:rPr>
          <w:rFonts w:ascii="Tw Cen MT Condensed" w:hAnsi="Tw Cen MT Condensed"/>
          <w:color w:val="4BACC6" w:themeColor="accent5"/>
          <w:sz w:val="44"/>
        </w:rPr>
        <w:t>Preguntas</w:t>
      </w:r>
      <w:r w:rsidRPr="00ED3BA3">
        <w:rPr>
          <w:rFonts w:ascii="Tw Cen MT Condensed" w:hAnsi="Tw Cen MT Condensed"/>
          <w:color w:val="4BACC6" w:themeColor="accent5"/>
          <w:sz w:val="44"/>
        </w:rPr>
        <w:t>:</w:t>
      </w:r>
      <w:bookmarkEnd w:id="5"/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¿El problema puede ser paralelizado?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El programa requiere calcular N veces los palíndromos de distintos números por lo que podría dividirse el trabajo con la paralelizacion.</w:t>
      </w:r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¿Cómo sería particionado el problema?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Un hilo podría encargase de calcular el palíndromo de cada valor que se le asigne mientras otros trabajan en lo mismo.</w:t>
      </w:r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¿Se requiere comunicación?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Si el caso es dividir la carga de datos entre hilos los procesos son independientes por lo que no se requiere comunicación.</w:t>
      </w:r>
    </w:p>
    <w:p w:rsidR="004F7279" w:rsidRP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6F2501">
      <w:pPr>
        <w:pStyle w:val="Sinespaciado"/>
        <w:rPr>
          <w:b/>
          <w:sz w:val="24"/>
        </w:rPr>
      </w:pPr>
      <w:r w:rsidRPr="004F7279">
        <w:rPr>
          <w:b/>
          <w:sz w:val="24"/>
        </w:rPr>
        <w:t>¿Hay dependencia de datos?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No, cada dato es independiente.</w:t>
      </w:r>
    </w:p>
    <w:p w:rsidR="004F7279" w:rsidRDefault="004F7279" w:rsidP="006F2501">
      <w:pPr>
        <w:pStyle w:val="Sinespaciado"/>
        <w:rPr>
          <w:sz w:val="24"/>
        </w:rPr>
      </w:pPr>
    </w:p>
    <w:p w:rsidR="004F7279" w:rsidRDefault="004F7279" w:rsidP="006F2501">
      <w:pPr>
        <w:pStyle w:val="Sinespaciado"/>
        <w:rPr>
          <w:sz w:val="24"/>
        </w:rPr>
      </w:pPr>
      <w:r w:rsidRPr="004F7279">
        <w:rPr>
          <w:b/>
          <w:sz w:val="24"/>
        </w:rPr>
        <w:lastRenderedPageBreak/>
        <w:t>¿Se requiere sincronización?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Si el caso es dividir la carga de datos, no es necesaria la sincronización.</w:t>
      </w:r>
    </w:p>
    <w:p w:rsidR="004F7279" w:rsidRPr="004F7279" w:rsidRDefault="004F7279" w:rsidP="006F2501">
      <w:pPr>
        <w:pStyle w:val="Sinespaciado"/>
        <w:rPr>
          <w:sz w:val="24"/>
        </w:rPr>
      </w:pPr>
    </w:p>
    <w:p w:rsidR="004F7279" w:rsidRPr="004F7279" w:rsidRDefault="004F7279" w:rsidP="006F2501">
      <w:pPr>
        <w:pStyle w:val="Sinespaciado"/>
        <w:rPr>
          <w:b/>
          <w:sz w:val="24"/>
        </w:rPr>
      </w:pPr>
      <w:r w:rsidRPr="004F7279">
        <w:rPr>
          <w:b/>
          <w:sz w:val="24"/>
        </w:rPr>
        <w:t>¿Será el equilibrio de carga una preocupación?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Si, ya que si nos dan una gran cantidad de números la repartición de datos podría mejorar el tiempo de ejecución.</w:t>
      </w:r>
    </w:p>
    <w:p w:rsidR="004F7279" w:rsidRPr="006F2501" w:rsidRDefault="004F7279" w:rsidP="006F2501">
      <w:pPr>
        <w:pStyle w:val="Sinespaciado"/>
        <w:rPr>
          <w:sz w:val="24"/>
        </w:rPr>
      </w:pPr>
    </w:p>
    <w:p w:rsidR="00A829F5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6" w:name="_Toc524903548"/>
      <w:r w:rsidRPr="00ED3BA3">
        <w:rPr>
          <w:rFonts w:ascii="Tw Cen MT Condensed" w:hAnsi="Tw Cen MT Condensed"/>
          <w:color w:val="4BACC6" w:themeColor="accent5"/>
          <w:sz w:val="44"/>
        </w:rPr>
        <w:t>Conclusiones:</w:t>
      </w:r>
      <w:bookmarkEnd w:id="6"/>
    </w:p>
    <w:p w:rsidR="00D65243" w:rsidRDefault="00D57078" w:rsidP="006F2501">
      <w:pPr>
        <w:pStyle w:val="Sinespaciado"/>
        <w:jc w:val="both"/>
        <w:rPr>
          <w:sz w:val="24"/>
        </w:rPr>
      </w:pPr>
      <w:r w:rsidRPr="00A602D0">
        <w:rPr>
          <w:sz w:val="24"/>
        </w:rPr>
        <w:tab/>
      </w:r>
      <w:r w:rsidR="00A16065">
        <w:rPr>
          <w:sz w:val="24"/>
        </w:rPr>
        <w:t xml:space="preserve">Este ejercicio </w:t>
      </w:r>
      <w:r w:rsidR="00D65243">
        <w:rPr>
          <w:sz w:val="24"/>
        </w:rPr>
        <w:t xml:space="preserve">corto demuestra cómo es posible generar números palíndromos por medio de un digito cualquiera y la suma de su inverso. Esto calculado de manera manual resulta fácil, sin embargo, al momento de codificar se presenta la dificultad de invertir un digitito. </w:t>
      </w:r>
    </w:p>
    <w:p w:rsidR="00D65243" w:rsidRDefault="00D65243" w:rsidP="006F2501">
      <w:pPr>
        <w:pStyle w:val="Sinespaciado"/>
        <w:jc w:val="both"/>
        <w:rPr>
          <w:sz w:val="24"/>
        </w:rPr>
      </w:pPr>
      <w:r>
        <w:rPr>
          <w:sz w:val="24"/>
        </w:rPr>
        <w:tab/>
        <w:t>Para invertir un digito se optó por obtener cada uno de sus dígitos mediante el residuo de 10 y almacenarlo en un arreglo que nos permita leer de manera más fácil sus dígitos.</w:t>
      </w:r>
    </w:p>
    <w:p w:rsidR="007955E4" w:rsidRDefault="00D65243" w:rsidP="00AD1FF4">
      <w:pPr>
        <w:pStyle w:val="Sinespaciado"/>
      </w:pPr>
      <w:r>
        <w:tab/>
        <w:t xml:space="preserve">Este </w:t>
      </w:r>
      <w:r w:rsidR="00D075A1">
        <w:t>problema</w:t>
      </w:r>
      <w:bookmarkStart w:id="7" w:name="_GoBack"/>
      <w:bookmarkEnd w:id="7"/>
      <w:r>
        <w:t xml:space="preserve"> aunque es pequeño, a diferencia de los ejercicios </w:t>
      </w:r>
      <w:r w:rsidR="00D075A1">
        <w:t>anteriores, llego</w:t>
      </w:r>
      <w:r>
        <w:t xml:space="preserve"> a tardar más en su tiempo de ejecución.</w:t>
      </w:r>
    </w:p>
    <w:p w:rsidR="00AD1FF4" w:rsidRDefault="00AD1FF4" w:rsidP="00AD1FF4">
      <w:pPr>
        <w:pStyle w:val="Sinespaciado"/>
      </w:pPr>
    </w:p>
    <w:p w:rsidR="00AD1FF4" w:rsidRDefault="00AD1FF4" w:rsidP="00AD1FF4">
      <w:pPr>
        <w:pStyle w:val="Sinespaciado"/>
        <w:rPr>
          <w:rStyle w:val="Hipervnculo"/>
        </w:rPr>
      </w:pPr>
    </w:p>
    <w:sectPr w:rsidR="00AD1FF4" w:rsidSect="00EF3E5F">
      <w:type w:val="continuous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470" w:rsidRDefault="001F4470" w:rsidP="003268C9">
      <w:pPr>
        <w:spacing w:after="0" w:line="240" w:lineRule="auto"/>
      </w:pPr>
      <w:r>
        <w:separator/>
      </w:r>
    </w:p>
  </w:endnote>
  <w:endnote w:type="continuationSeparator" w:id="0">
    <w:p w:rsidR="001F4470" w:rsidRDefault="001F4470" w:rsidP="0032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470" w:rsidRDefault="001F4470" w:rsidP="003268C9">
      <w:pPr>
        <w:spacing w:after="0" w:line="240" w:lineRule="auto"/>
      </w:pPr>
      <w:r>
        <w:separator/>
      </w:r>
    </w:p>
  </w:footnote>
  <w:footnote w:type="continuationSeparator" w:id="0">
    <w:p w:rsidR="001F4470" w:rsidRDefault="001F4470" w:rsidP="00326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9"/>
    <w:multiLevelType w:val="hybridMultilevel"/>
    <w:tmpl w:val="7706B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B18"/>
    <w:multiLevelType w:val="multilevel"/>
    <w:tmpl w:val="A2AA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AA6D7D"/>
    <w:multiLevelType w:val="hybridMultilevel"/>
    <w:tmpl w:val="F21EF2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1413"/>
    <w:multiLevelType w:val="hybridMultilevel"/>
    <w:tmpl w:val="95149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9F5"/>
    <w:multiLevelType w:val="hybridMultilevel"/>
    <w:tmpl w:val="679E9EE6"/>
    <w:lvl w:ilvl="0" w:tplc="F4E6A2E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36C"/>
    <w:multiLevelType w:val="hybridMultilevel"/>
    <w:tmpl w:val="82D21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436A2"/>
    <w:multiLevelType w:val="hybridMultilevel"/>
    <w:tmpl w:val="3AB49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292E"/>
    <w:multiLevelType w:val="hybridMultilevel"/>
    <w:tmpl w:val="10969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03"/>
    <w:rsid w:val="0004236B"/>
    <w:rsid w:val="000E30D1"/>
    <w:rsid w:val="001F4470"/>
    <w:rsid w:val="0021195C"/>
    <w:rsid w:val="002224FC"/>
    <w:rsid w:val="00264319"/>
    <w:rsid w:val="0026493B"/>
    <w:rsid w:val="00267F81"/>
    <w:rsid w:val="0027701B"/>
    <w:rsid w:val="002E77C3"/>
    <w:rsid w:val="00321B13"/>
    <w:rsid w:val="003268C9"/>
    <w:rsid w:val="003362F5"/>
    <w:rsid w:val="003C76ED"/>
    <w:rsid w:val="003D3A23"/>
    <w:rsid w:val="00421054"/>
    <w:rsid w:val="00430652"/>
    <w:rsid w:val="00455EC1"/>
    <w:rsid w:val="004B6B70"/>
    <w:rsid w:val="004F7279"/>
    <w:rsid w:val="00551205"/>
    <w:rsid w:val="00563B38"/>
    <w:rsid w:val="005837C7"/>
    <w:rsid w:val="005E4D19"/>
    <w:rsid w:val="0061684C"/>
    <w:rsid w:val="006F11FE"/>
    <w:rsid w:val="006F2501"/>
    <w:rsid w:val="00757A16"/>
    <w:rsid w:val="007955E4"/>
    <w:rsid w:val="007C2B99"/>
    <w:rsid w:val="007E443C"/>
    <w:rsid w:val="0081013E"/>
    <w:rsid w:val="00811C45"/>
    <w:rsid w:val="0085441B"/>
    <w:rsid w:val="008B0760"/>
    <w:rsid w:val="008B757E"/>
    <w:rsid w:val="008C488E"/>
    <w:rsid w:val="008D2B99"/>
    <w:rsid w:val="009E65AC"/>
    <w:rsid w:val="009F2CFF"/>
    <w:rsid w:val="00A16065"/>
    <w:rsid w:val="00A602D0"/>
    <w:rsid w:val="00A829F5"/>
    <w:rsid w:val="00AA206D"/>
    <w:rsid w:val="00AB2FF9"/>
    <w:rsid w:val="00AC0435"/>
    <w:rsid w:val="00AD1FF4"/>
    <w:rsid w:val="00AF3B03"/>
    <w:rsid w:val="00B62BC2"/>
    <w:rsid w:val="00B65E96"/>
    <w:rsid w:val="00BE4DBF"/>
    <w:rsid w:val="00C003F7"/>
    <w:rsid w:val="00C21759"/>
    <w:rsid w:val="00C91D1C"/>
    <w:rsid w:val="00D075A1"/>
    <w:rsid w:val="00D5595F"/>
    <w:rsid w:val="00D56B3A"/>
    <w:rsid w:val="00D57078"/>
    <w:rsid w:val="00D65243"/>
    <w:rsid w:val="00D67C10"/>
    <w:rsid w:val="00D75E56"/>
    <w:rsid w:val="00DF701D"/>
    <w:rsid w:val="00E26ECB"/>
    <w:rsid w:val="00E71C77"/>
    <w:rsid w:val="00EB52F2"/>
    <w:rsid w:val="00EC2B4F"/>
    <w:rsid w:val="00ED3BA3"/>
    <w:rsid w:val="00EF3E5F"/>
    <w:rsid w:val="00F72280"/>
    <w:rsid w:val="00FA778F"/>
    <w:rsid w:val="00FB2650"/>
    <w:rsid w:val="00F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DCC3"/>
  <w15:chartTrackingRefBased/>
  <w15:docId w15:val="{B6A39159-0E47-4FB4-B5FC-C7DAD2B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7A1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D3A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3A2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3A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A2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A20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D3BA3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C003F7"/>
    <w:rPr>
      <w:i/>
      <w:iCs/>
    </w:rPr>
  </w:style>
  <w:style w:type="paragraph" w:styleId="NormalWeb">
    <w:name w:val="Normal (Web)"/>
    <w:basedOn w:val="Normal"/>
    <w:uiPriority w:val="99"/>
    <w:unhideWhenUsed/>
    <w:rsid w:val="005512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5837C7"/>
    <w:pPr>
      <w:spacing w:after="100"/>
      <w:ind w:left="660"/>
    </w:pPr>
  </w:style>
  <w:style w:type="table" w:styleId="Tabladecuadrcula3-nfasis3">
    <w:name w:val="Grid Table 3 Accent 3"/>
    <w:basedOn w:val="Tablanormal"/>
    <w:uiPriority w:val="48"/>
    <w:rsid w:val="0085441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2-nfasis3">
    <w:name w:val="Grid Table 2 Accent 3"/>
    <w:basedOn w:val="Tablanormal"/>
    <w:uiPriority w:val="47"/>
    <w:rsid w:val="0026493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57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1759"/>
    <w:rPr>
      <w:color w:val="808080"/>
    </w:rPr>
  </w:style>
  <w:style w:type="table" w:styleId="Tabladecuadrcula4-nfasis3">
    <w:name w:val="Grid Table 4 Accent 3"/>
    <w:basedOn w:val="Tablanormal"/>
    <w:uiPriority w:val="49"/>
    <w:rsid w:val="00FB265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6E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decuadrcula6concolores-nfasis3">
    <w:name w:val="Grid Table 6 Colorful Accent 3"/>
    <w:basedOn w:val="Tablanormal"/>
    <w:uiPriority w:val="51"/>
    <w:rsid w:val="008B07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1">
    <w:name w:val="Plain Table 1"/>
    <w:basedOn w:val="Tablanormal"/>
    <w:uiPriority w:val="41"/>
    <w:rsid w:val="00811C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268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268C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268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268C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8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F2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8BCE7-1033-434E-99B9-2776FC91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19</cp:revision>
  <cp:lastPrinted>2017-09-10T03:10:00Z</cp:lastPrinted>
  <dcterms:created xsi:type="dcterms:W3CDTF">2017-09-10T02:48:00Z</dcterms:created>
  <dcterms:modified xsi:type="dcterms:W3CDTF">2018-09-17T04:24:00Z</dcterms:modified>
</cp:coreProperties>
</file>