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613F1B">
        <w:rPr>
          <w:rFonts w:ascii="Tw Cen MT Condensed" w:hAnsi="Tw Cen MT Condensed"/>
          <w:sz w:val="52"/>
          <w:szCs w:val="28"/>
        </w:rPr>
        <w:t xml:space="preserve"> 2</w:t>
      </w:r>
    </w:p>
    <w:p w:rsidR="00293B00" w:rsidRDefault="00293B00" w:rsidP="00293B00">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8</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613F1B">
        <w:rPr>
          <w:rFonts w:ascii="Tw Cen MT Condensed" w:hAnsi="Tw Cen MT Condensed"/>
          <w:sz w:val="44"/>
        </w:rPr>
        <w:t>14</w:t>
      </w:r>
      <w:r w:rsidRPr="00757A16">
        <w:rPr>
          <w:rFonts w:ascii="Tw Cen MT Condensed" w:hAnsi="Tw Cen MT Condensed"/>
          <w:sz w:val="44"/>
        </w:rPr>
        <w:t xml:space="preserve"> DE </w:t>
      </w:r>
      <w:r w:rsidR="00613F1B">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613F1B" w:rsidRPr="00613F1B" w:rsidRDefault="0085441B">
          <w:pPr>
            <w:pStyle w:val="TDC1"/>
            <w:tabs>
              <w:tab w:val="right" w:leader="dot" w:pos="8828"/>
            </w:tabs>
            <w:rPr>
              <w:rFonts w:eastAsiaTheme="minorEastAsia"/>
              <w:noProof/>
              <w:sz w:val="36"/>
              <w:lang w:eastAsia="es-MX"/>
            </w:rPr>
          </w:pPr>
          <w:r w:rsidRPr="00613F1B">
            <w:rPr>
              <w:sz w:val="36"/>
            </w:rPr>
            <w:fldChar w:fldCharType="begin"/>
          </w:r>
          <w:r w:rsidRPr="00613F1B">
            <w:rPr>
              <w:sz w:val="36"/>
            </w:rPr>
            <w:instrText xml:space="preserve"> TOC \o "1-4" \h \z \u </w:instrText>
          </w:r>
          <w:r w:rsidRPr="00613F1B">
            <w:rPr>
              <w:sz w:val="36"/>
            </w:rPr>
            <w:fldChar w:fldCharType="separate"/>
          </w:r>
          <w:hyperlink w:anchor="_Toc527311643" w:history="1">
            <w:r w:rsidR="00613F1B" w:rsidRPr="00613F1B">
              <w:rPr>
                <w:rStyle w:val="Hipervnculo"/>
                <w:rFonts w:ascii="Tw Cen MT Condensed" w:hAnsi="Tw Cen MT Condensed"/>
                <w:noProof/>
                <w:sz w:val="36"/>
              </w:rPr>
              <w:t>Ejercicio 1:</w:t>
            </w:r>
            <w:r w:rsidR="00613F1B" w:rsidRPr="00613F1B">
              <w:rPr>
                <w:noProof/>
                <w:webHidden/>
                <w:sz w:val="36"/>
              </w:rPr>
              <w:tab/>
            </w:r>
            <w:r w:rsidR="00613F1B" w:rsidRPr="00613F1B">
              <w:rPr>
                <w:noProof/>
                <w:webHidden/>
                <w:sz w:val="36"/>
              </w:rPr>
              <w:fldChar w:fldCharType="begin"/>
            </w:r>
            <w:r w:rsidR="00613F1B" w:rsidRPr="00613F1B">
              <w:rPr>
                <w:noProof/>
                <w:webHidden/>
                <w:sz w:val="36"/>
              </w:rPr>
              <w:instrText xml:space="preserve"> PAGEREF _Toc527311643 \h </w:instrText>
            </w:r>
            <w:r w:rsidR="00613F1B" w:rsidRPr="00613F1B">
              <w:rPr>
                <w:noProof/>
                <w:webHidden/>
                <w:sz w:val="36"/>
              </w:rPr>
            </w:r>
            <w:r w:rsidR="00613F1B" w:rsidRPr="00613F1B">
              <w:rPr>
                <w:noProof/>
                <w:webHidden/>
                <w:sz w:val="36"/>
              </w:rPr>
              <w:fldChar w:fldCharType="separate"/>
            </w:r>
            <w:r w:rsidR="00613F1B" w:rsidRPr="00613F1B">
              <w:rPr>
                <w:noProof/>
                <w:webHidden/>
                <w:sz w:val="36"/>
              </w:rPr>
              <w:t>3</w:t>
            </w:r>
            <w:r w:rsidR="00613F1B" w:rsidRPr="00613F1B">
              <w:rPr>
                <w:noProof/>
                <w:webHidden/>
                <w:sz w:val="36"/>
              </w:rPr>
              <w:fldChar w:fldCharType="end"/>
            </w:r>
          </w:hyperlink>
        </w:p>
        <w:p w:rsidR="00613F1B" w:rsidRPr="00613F1B" w:rsidRDefault="00613F1B">
          <w:pPr>
            <w:pStyle w:val="TDC2"/>
            <w:tabs>
              <w:tab w:val="right" w:leader="dot" w:pos="8828"/>
            </w:tabs>
            <w:rPr>
              <w:rFonts w:eastAsiaTheme="minorEastAsia"/>
              <w:noProof/>
              <w:sz w:val="36"/>
              <w:lang w:eastAsia="es-MX"/>
            </w:rPr>
          </w:pPr>
          <w:hyperlink w:anchor="_Toc527311644" w:history="1">
            <w:r w:rsidRPr="00613F1B">
              <w:rPr>
                <w:rStyle w:val="Hipervnculo"/>
                <w:rFonts w:ascii="Tw Cen MT Condensed" w:hAnsi="Tw Cen MT Condensed"/>
                <w:noProof/>
                <w:sz w:val="36"/>
              </w:rPr>
              <w:t>Introducción:</w:t>
            </w:r>
            <w:r w:rsidRPr="00613F1B">
              <w:rPr>
                <w:noProof/>
                <w:webHidden/>
                <w:sz w:val="36"/>
              </w:rPr>
              <w:tab/>
            </w:r>
            <w:r w:rsidRPr="00613F1B">
              <w:rPr>
                <w:noProof/>
                <w:webHidden/>
                <w:sz w:val="36"/>
              </w:rPr>
              <w:fldChar w:fldCharType="begin"/>
            </w:r>
            <w:r w:rsidRPr="00613F1B">
              <w:rPr>
                <w:noProof/>
                <w:webHidden/>
                <w:sz w:val="36"/>
              </w:rPr>
              <w:instrText xml:space="preserve"> PAGEREF _Toc527311644 \h </w:instrText>
            </w:r>
            <w:r w:rsidRPr="00613F1B">
              <w:rPr>
                <w:noProof/>
                <w:webHidden/>
                <w:sz w:val="36"/>
              </w:rPr>
            </w:r>
            <w:r w:rsidRPr="00613F1B">
              <w:rPr>
                <w:noProof/>
                <w:webHidden/>
                <w:sz w:val="36"/>
              </w:rPr>
              <w:fldChar w:fldCharType="separate"/>
            </w:r>
            <w:r w:rsidRPr="00613F1B">
              <w:rPr>
                <w:noProof/>
                <w:webHidden/>
                <w:sz w:val="36"/>
              </w:rPr>
              <w:t>3</w:t>
            </w:r>
            <w:r w:rsidRPr="00613F1B">
              <w:rPr>
                <w:noProof/>
                <w:webHidden/>
                <w:sz w:val="36"/>
              </w:rPr>
              <w:fldChar w:fldCharType="end"/>
            </w:r>
          </w:hyperlink>
        </w:p>
        <w:p w:rsidR="00613F1B" w:rsidRPr="00613F1B" w:rsidRDefault="00613F1B">
          <w:pPr>
            <w:pStyle w:val="TDC2"/>
            <w:tabs>
              <w:tab w:val="right" w:leader="dot" w:pos="8828"/>
            </w:tabs>
            <w:rPr>
              <w:rFonts w:eastAsiaTheme="minorEastAsia"/>
              <w:noProof/>
              <w:sz w:val="36"/>
              <w:lang w:eastAsia="es-MX"/>
            </w:rPr>
          </w:pPr>
          <w:hyperlink w:anchor="_Toc527311645" w:history="1">
            <w:r w:rsidRPr="00613F1B">
              <w:rPr>
                <w:rStyle w:val="Hipervnculo"/>
                <w:rFonts w:ascii="Tw Cen MT Condensed" w:hAnsi="Tw Cen MT Condensed"/>
                <w:noProof/>
                <w:sz w:val="36"/>
              </w:rPr>
              <w:t>Marco teórico:</w:t>
            </w:r>
            <w:r w:rsidRPr="00613F1B">
              <w:rPr>
                <w:noProof/>
                <w:webHidden/>
                <w:sz w:val="36"/>
              </w:rPr>
              <w:tab/>
            </w:r>
            <w:r w:rsidRPr="00613F1B">
              <w:rPr>
                <w:noProof/>
                <w:webHidden/>
                <w:sz w:val="36"/>
              </w:rPr>
              <w:fldChar w:fldCharType="begin"/>
            </w:r>
            <w:r w:rsidRPr="00613F1B">
              <w:rPr>
                <w:noProof/>
                <w:webHidden/>
                <w:sz w:val="36"/>
              </w:rPr>
              <w:instrText xml:space="preserve"> PAGEREF _Toc527311645 \h </w:instrText>
            </w:r>
            <w:r w:rsidRPr="00613F1B">
              <w:rPr>
                <w:noProof/>
                <w:webHidden/>
                <w:sz w:val="36"/>
              </w:rPr>
            </w:r>
            <w:r w:rsidRPr="00613F1B">
              <w:rPr>
                <w:noProof/>
                <w:webHidden/>
                <w:sz w:val="36"/>
              </w:rPr>
              <w:fldChar w:fldCharType="separate"/>
            </w:r>
            <w:r w:rsidRPr="00613F1B">
              <w:rPr>
                <w:noProof/>
                <w:webHidden/>
                <w:sz w:val="36"/>
              </w:rPr>
              <w:t>3</w:t>
            </w:r>
            <w:r w:rsidRPr="00613F1B">
              <w:rPr>
                <w:noProof/>
                <w:webHidden/>
                <w:sz w:val="36"/>
              </w:rPr>
              <w:fldChar w:fldCharType="end"/>
            </w:r>
          </w:hyperlink>
        </w:p>
        <w:p w:rsidR="00613F1B" w:rsidRPr="00613F1B" w:rsidRDefault="00613F1B">
          <w:pPr>
            <w:pStyle w:val="TDC3"/>
            <w:tabs>
              <w:tab w:val="right" w:leader="dot" w:pos="8828"/>
            </w:tabs>
            <w:rPr>
              <w:rFonts w:eastAsiaTheme="minorEastAsia"/>
              <w:noProof/>
              <w:sz w:val="36"/>
              <w:lang w:eastAsia="es-MX"/>
            </w:rPr>
          </w:pPr>
          <w:hyperlink w:anchor="_Toc527311646" w:history="1">
            <w:r w:rsidRPr="00613F1B">
              <w:rPr>
                <w:rStyle w:val="Hipervnculo"/>
                <w:rFonts w:ascii="Tw Cen MT Condensed" w:hAnsi="Tw Cen MT Condensed"/>
                <w:noProof/>
                <w:sz w:val="36"/>
              </w:rPr>
              <w:t>Media:</w:t>
            </w:r>
            <w:r w:rsidRPr="00613F1B">
              <w:rPr>
                <w:noProof/>
                <w:webHidden/>
                <w:sz w:val="36"/>
              </w:rPr>
              <w:tab/>
            </w:r>
            <w:r w:rsidRPr="00613F1B">
              <w:rPr>
                <w:noProof/>
                <w:webHidden/>
                <w:sz w:val="36"/>
              </w:rPr>
              <w:fldChar w:fldCharType="begin"/>
            </w:r>
            <w:r w:rsidRPr="00613F1B">
              <w:rPr>
                <w:noProof/>
                <w:webHidden/>
                <w:sz w:val="36"/>
              </w:rPr>
              <w:instrText xml:space="preserve"> PAGEREF _Toc527311646 \h </w:instrText>
            </w:r>
            <w:r w:rsidRPr="00613F1B">
              <w:rPr>
                <w:noProof/>
                <w:webHidden/>
                <w:sz w:val="36"/>
              </w:rPr>
            </w:r>
            <w:r w:rsidRPr="00613F1B">
              <w:rPr>
                <w:noProof/>
                <w:webHidden/>
                <w:sz w:val="36"/>
              </w:rPr>
              <w:fldChar w:fldCharType="separate"/>
            </w:r>
            <w:r w:rsidRPr="00613F1B">
              <w:rPr>
                <w:noProof/>
                <w:webHidden/>
                <w:sz w:val="36"/>
              </w:rPr>
              <w:t>3</w:t>
            </w:r>
            <w:r w:rsidRPr="00613F1B">
              <w:rPr>
                <w:noProof/>
                <w:webHidden/>
                <w:sz w:val="36"/>
              </w:rPr>
              <w:fldChar w:fldCharType="end"/>
            </w:r>
          </w:hyperlink>
        </w:p>
        <w:p w:rsidR="00613F1B" w:rsidRPr="00613F1B" w:rsidRDefault="00613F1B">
          <w:pPr>
            <w:pStyle w:val="TDC3"/>
            <w:tabs>
              <w:tab w:val="right" w:leader="dot" w:pos="8828"/>
            </w:tabs>
            <w:rPr>
              <w:rFonts w:eastAsiaTheme="minorEastAsia"/>
              <w:noProof/>
              <w:sz w:val="36"/>
              <w:lang w:eastAsia="es-MX"/>
            </w:rPr>
          </w:pPr>
          <w:hyperlink w:anchor="_Toc527311647" w:history="1">
            <w:r w:rsidRPr="00613F1B">
              <w:rPr>
                <w:rStyle w:val="Hipervnculo"/>
                <w:rFonts w:ascii="Tw Cen MT Condensed" w:hAnsi="Tw Cen MT Condensed"/>
                <w:noProof/>
                <w:sz w:val="36"/>
              </w:rPr>
              <w:t>Moda:</w:t>
            </w:r>
            <w:r w:rsidRPr="00613F1B">
              <w:rPr>
                <w:noProof/>
                <w:webHidden/>
                <w:sz w:val="36"/>
              </w:rPr>
              <w:tab/>
            </w:r>
            <w:r w:rsidRPr="00613F1B">
              <w:rPr>
                <w:noProof/>
                <w:webHidden/>
                <w:sz w:val="36"/>
              </w:rPr>
              <w:fldChar w:fldCharType="begin"/>
            </w:r>
            <w:r w:rsidRPr="00613F1B">
              <w:rPr>
                <w:noProof/>
                <w:webHidden/>
                <w:sz w:val="36"/>
              </w:rPr>
              <w:instrText xml:space="preserve"> PAGEREF _Toc527311647 \h </w:instrText>
            </w:r>
            <w:r w:rsidRPr="00613F1B">
              <w:rPr>
                <w:noProof/>
                <w:webHidden/>
                <w:sz w:val="36"/>
              </w:rPr>
            </w:r>
            <w:r w:rsidRPr="00613F1B">
              <w:rPr>
                <w:noProof/>
                <w:webHidden/>
                <w:sz w:val="36"/>
              </w:rPr>
              <w:fldChar w:fldCharType="separate"/>
            </w:r>
            <w:r w:rsidRPr="00613F1B">
              <w:rPr>
                <w:noProof/>
                <w:webHidden/>
                <w:sz w:val="36"/>
              </w:rPr>
              <w:t>3</w:t>
            </w:r>
            <w:r w:rsidRPr="00613F1B">
              <w:rPr>
                <w:noProof/>
                <w:webHidden/>
                <w:sz w:val="36"/>
              </w:rPr>
              <w:fldChar w:fldCharType="end"/>
            </w:r>
          </w:hyperlink>
        </w:p>
        <w:p w:rsidR="00613F1B" w:rsidRPr="00613F1B" w:rsidRDefault="00613F1B">
          <w:pPr>
            <w:pStyle w:val="TDC3"/>
            <w:tabs>
              <w:tab w:val="right" w:leader="dot" w:pos="8828"/>
            </w:tabs>
            <w:rPr>
              <w:rFonts w:eastAsiaTheme="minorEastAsia"/>
              <w:noProof/>
              <w:sz w:val="36"/>
              <w:lang w:eastAsia="es-MX"/>
            </w:rPr>
          </w:pPr>
          <w:hyperlink w:anchor="_Toc527311648" w:history="1">
            <w:r w:rsidRPr="00613F1B">
              <w:rPr>
                <w:rStyle w:val="Hipervnculo"/>
                <w:rFonts w:ascii="Tw Cen MT Condensed" w:hAnsi="Tw Cen MT Condensed"/>
                <w:noProof/>
                <w:sz w:val="36"/>
              </w:rPr>
              <w:t>Varianza:</w:t>
            </w:r>
            <w:r w:rsidRPr="00613F1B">
              <w:rPr>
                <w:noProof/>
                <w:webHidden/>
                <w:sz w:val="36"/>
              </w:rPr>
              <w:tab/>
            </w:r>
            <w:r w:rsidRPr="00613F1B">
              <w:rPr>
                <w:noProof/>
                <w:webHidden/>
                <w:sz w:val="36"/>
              </w:rPr>
              <w:fldChar w:fldCharType="begin"/>
            </w:r>
            <w:r w:rsidRPr="00613F1B">
              <w:rPr>
                <w:noProof/>
                <w:webHidden/>
                <w:sz w:val="36"/>
              </w:rPr>
              <w:instrText xml:space="preserve"> PAGEREF _Toc527311648 \h </w:instrText>
            </w:r>
            <w:r w:rsidRPr="00613F1B">
              <w:rPr>
                <w:noProof/>
                <w:webHidden/>
                <w:sz w:val="36"/>
              </w:rPr>
            </w:r>
            <w:r w:rsidRPr="00613F1B">
              <w:rPr>
                <w:noProof/>
                <w:webHidden/>
                <w:sz w:val="36"/>
              </w:rPr>
              <w:fldChar w:fldCharType="separate"/>
            </w:r>
            <w:r w:rsidRPr="00613F1B">
              <w:rPr>
                <w:noProof/>
                <w:webHidden/>
                <w:sz w:val="36"/>
              </w:rPr>
              <w:t>3</w:t>
            </w:r>
            <w:r w:rsidRPr="00613F1B">
              <w:rPr>
                <w:noProof/>
                <w:webHidden/>
                <w:sz w:val="36"/>
              </w:rPr>
              <w:fldChar w:fldCharType="end"/>
            </w:r>
          </w:hyperlink>
        </w:p>
        <w:p w:rsidR="00613F1B" w:rsidRPr="00613F1B" w:rsidRDefault="00613F1B">
          <w:pPr>
            <w:pStyle w:val="TDC2"/>
            <w:tabs>
              <w:tab w:val="right" w:leader="dot" w:pos="8828"/>
            </w:tabs>
            <w:rPr>
              <w:rFonts w:eastAsiaTheme="minorEastAsia"/>
              <w:noProof/>
              <w:sz w:val="36"/>
              <w:lang w:eastAsia="es-MX"/>
            </w:rPr>
          </w:pPr>
          <w:hyperlink w:anchor="_Toc527311649" w:history="1">
            <w:r w:rsidRPr="00613F1B">
              <w:rPr>
                <w:rStyle w:val="Hipervnculo"/>
                <w:rFonts w:ascii="Tw Cen MT Condensed" w:hAnsi="Tw Cen MT Condensed"/>
                <w:noProof/>
                <w:sz w:val="36"/>
              </w:rPr>
              <w:t>Metodología:</w:t>
            </w:r>
            <w:r w:rsidRPr="00613F1B">
              <w:rPr>
                <w:noProof/>
                <w:webHidden/>
                <w:sz w:val="36"/>
              </w:rPr>
              <w:tab/>
            </w:r>
            <w:r w:rsidRPr="00613F1B">
              <w:rPr>
                <w:noProof/>
                <w:webHidden/>
                <w:sz w:val="36"/>
              </w:rPr>
              <w:fldChar w:fldCharType="begin"/>
            </w:r>
            <w:r w:rsidRPr="00613F1B">
              <w:rPr>
                <w:noProof/>
                <w:webHidden/>
                <w:sz w:val="36"/>
              </w:rPr>
              <w:instrText xml:space="preserve"> PAGEREF _Toc527311649 \h </w:instrText>
            </w:r>
            <w:r w:rsidRPr="00613F1B">
              <w:rPr>
                <w:noProof/>
                <w:webHidden/>
                <w:sz w:val="36"/>
              </w:rPr>
            </w:r>
            <w:r w:rsidRPr="00613F1B">
              <w:rPr>
                <w:noProof/>
                <w:webHidden/>
                <w:sz w:val="36"/>
              </w:rPr>
              <w:fldChar w:fldCharType="separate"/>
            </w:r>
            <w:r w:rsidRPr="00613F1B">
              <w:rPr>
                <w:noProof/>
                <w:webHidden/>
                <w:sz w:val="36"/>
              </w:rPr>
              <w:t>4</w:t>
            </w:r>
            <w:r w:rsidRPr="00613F1B">
              <w:rPr>
                <w:noProof/>
                <w:webHidden/>
                <w:sz w:val="36"/>
              </w:rPr>
              <w:fldChar w:fldCharType="end"/>
            </w:r>
          </w:hyperlink>
        </w:p>
        <w:p w:rsidR="00613F1B" w:rsidRPr="00613F1B" w:rsidRDefault="00613F1B">
          <w:pPr>
            <w:pStyle w:val="TDC2"/>
            <w:tabs>
              <w:tab w:val="right" w:leader="dot" w:pos="8828"/>
            </w:tabs>
            <w:rPr>
              <w:rFonts w:eastAsiaTheme="minorEastAsia"/>
              <w:noProof/>
              <w:sz w:val="36"/>
              <w:lang w:eastAsia="es-MX"/>
            </w:rPr>
          </w:pPr>
          <w:hyperlink w:anchor="_Toc527311650" w:history="1">
            <w:r w:rsidRPr="00613F1B">
              <w:rPr>
                <w:rStyle w:val="Hipervnculo"/>
                <w:rFonts w:ascii="Tw Cen MT Condensed" w:hAnsi="Tw Cen MT Condensed"/>
                <w:noProof/>
                <w:sz w:val="36"/>
              </w:rPr>
              <w:t>Conclusiones:</w:t>
            </w:r>
            <w:r w:rsidRPr="00613F1B">
              <w:rPr>
                <w:noProof/>
                <w:webHidden/>
                <w:sz w:val="36"/>
              </w:rPr>
              <w:tab/>
            </w:r>
            <w:r w:rsidRPr="00613F1B">
              <w:rPr>
                <w:noProof/>
                <w:webHidden/>
                <w:sz w:val="36"/>
              </w:rPr>
              <w:fldChar w:fldCharType="begin"/>
            </w:r>
            <w:r w:rsidRPr="00613F1B">
              <w:rPr>
                <w:noProof/>
                <w:webHidden/>
                <w:sz w:val="36"/>
              </w:rPr>
              <w:instrText xml:space="preserve"> PAGEREF _Toc527311650 \h </w:instrText>
            </w:r>
            <w:r w:rsidRPr="00613F1B">
              <w:rPr>
                <w:noProof/>
                <w:webHidden/>
                <w:sz w:val="36"/>
              </w:rPr>
            </w:r>
            <w:r w:rsidRPr="00613F1B">
              <w:rPr>
                <w:noProof/>
                <w:webHidden/>
                <w:sz w:val="36"/>
              </w:rPr>
              <w:fldChar w:fldCharType="separate"/>
            </w:r>
            <w:r w:rsidRPr="00613F1B">
              <w:rPr>
                <w:noProof/>
                <w:webHidden/>
                <w:sz w:val="36"/>
              </w:rPr>
              <w:t>5</w:t>
            </w:r>
            <w:r w:rsidRPr="00613F1B">
              <w:rPr>
                <w:noProof/>
                <w:webHidden/>
                <w:sz w:val="36"/>
              </w:rPr>
              <w:fldChar w:fldCharType="end"/>
            </w:r>
          </w:hyperlink>
        </w:p>
        <w:p w:rsidR="00613F1B" w:rsidRPr="00613F1B" w:rsidRDefault="00613F1B">
          <w:pPr>
            <w:pStyle w:val="TDC2"/>
            <w:tabs>
              <w:tab w:val="right" w:leader="dot" w:pos="8828"/>
            </w:tabs>
            <w:rPr>
              <w:rFonts w:eastAsiaTheme="minorEastAsia"/>
              <w:noProof/>
              <w:sz w:val="36"/>
              <w:lang w:eastAsia="es-MX"/>
            </w:rPr>
          </w:pPr>
          <w:hyperlink w:anchor="_Toc527311651" w:history="1">
            <w:r w:rsidRPr="00613F1B">
              <w:rPr>
                <w:rStyle w:val="Hipervnculo"/>
                <w:rFonts w:ascii="Tw Cen MT Condensed" w:hAnsi="Tw Cen MT Condensed"/>
                <w:noProof/>
                <w:sz w:val="36"/>
              </w:rPr>
              <w:t>Bibliografía:</w:t>
            </w:r>
            <w:r w:rsidRPr="00613F1B">
              <w:rPr>
                <w:noProof/>
                <w:webHidden/>
                <w:sz w:val="36"/>
              </w:rPr>
              <w:tab/>
            </w:r>
            <w:r w:rsidRPr="00613F1B">
              <w:rPr>
                <w:noProof/>
                <w:webHidden/>
                <w:sz w:val="36"/>
              </w:rPr>
              <w:fldChar w:fldCharType="begin"/>
            </w:r>
            <w:r w:rsidRPr="00613F1B">
              <w:rPr>
                <w:noProof/>
                <w:webHidden/>
                <w:sz w:val="36"/>
              </w:rPr>
              <w:instrText xml:space="preserve"> PAGEREF _Toc527311651 \h </w:instrText>
            </w:r>
            <w:r w:rsidRPr="00613F1B">
              <w:rPr>
                <w:noProof/>
                <w:webHidden/>
                <w:sz w:val="36"/>
              </w:rPr>
            </w:r>
            <w:r w:rsidRPr="00613F1B">
              <w:rPr>
                <w:noProof/>
                <w:webHidden/>
                <w:sz w:val="36"/>
              </w:rPr>
              <w:fldChar w:fldCharType="separate"/>
            </w:r>
            <w:r w:rsidRPr="00613F1B">
              <w:rPr>
                <w:noProof/>
                <w:webHidden/>
                <w:sz w:val="36"/>
              </w:rPr>
              <w:t>5</w:t>
            </w:r>
            <w:r w:rsidRPr="00613F1B">
              <w:rPr>
                <w:noProof/>
                <w:webHidden/>
                <w:sz w:val="36"/>
              </w:rPr>
              <w:fldChar w:fldCharType="end"/>
            </w:r>
          </w:hyperlink>
        </w:p>
        <w:p w:rsidR="003D3A23" w:rsidRDefault="0085441B">
          <w:r w:rsidRPr="00613F1B">
            <w:rPr>
              <w:sz w:val="36"/>
            </w:rPr>
            <w:fldChar w:fldCharType="end"/>
          </w:r>
        </w:p>
      </w:sdtContent>
    </w:sdt>
    <w:p w:rsidR="003D3A23" w:rsidRDefault="003D3A23">
      <w:r>
        <w:br w:type="page"/>
      </w:r>
    </w:p>
    <w:p w:rsidR="00AA206D" w:rsidRPr="00ED3BA3" w:rsidRDefault="00C4242A" w:rsidP="00AA206D">
      <w:pPr>
        <w:pStyle w:val="Sinespaciado"/>
        <w:outlineLvl w:val="0"/>
        <w:rPr>
          <w:rFonts w:ascii="Tw Cen MT Condensed" w:hAnsi="Tw Cen MT Condensed"/>
          <w:color w:val="8064A2" w:themeColor="accent4"/>
          <w:sz w:val="52"/>
        </w:rPr>
      </w:pPr>
      <w:bookmarkStart w:id="0" w:name="_Toc527311643"/>
      <w:r>
        <w:rPr>
          <w:rFonts w:ascii="Tw Cen MT Condensed" w:hAnsi="Tw Cen MT Condensed"/>
          <w:color w:val="8064A2" w:themeColor="accent4"/>
          <w:sz w:val="52"/>
        </w:rPr>
        <w:lastRenderedPageBreak/>
        <w:t>Ejercicio 1</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7311644"/>
      <w:r w:rsidRPr="00FE4E35">
        <w:rPr>
          <w:rFonts w:ascii="Tw Cen MT Condensed" w:hAnsi="Tw Cen MT Condensed"/>
          <w:color w:val="4BACC6" w:themeColor="accent5"/>
          <w:sz w:val="44"/>
        </w:rPr>
        <w:t>Introducción:</w:t>
      </w:r>
      <w:bookmarkEnd w:id="1"/>
    </w:p>
    <w:p w:rsidR="00C4242A" w:rsidRPr="00C4242A" w:rsidRDefault="00293B00" w:rsidP="00C4242A">
      <w:pPr>
        <w:pStyle w:val="Sinespaciado"/>
        <w:jc w:val="both"/>
        <w:rPr>
          <w:sz w:val="24"/>
        </w:rPr>
      </w:pPr>
      <w:r w:rsidRPr="00293B00">
        <w:rPr>
          <w:sz w:val="24"/>
        </w:rPr>
        <w:t>Use el material anexo para cálculo de operaciones básicas en la matemática de intervalos. Suponga que tiene 1000000 elementos y necesita encontrar:</w:t>
      </w:r>
    </w:p>
    <w:p w:rsidR="00C4242A" w:rsidRPr="00C4242A" w:rsidRDefault="00C4242A" w:rsidP="00C4242A">
      <w:pPr>
        <w:pStyle w:val="Sinespaciado"/>
        <w:numPr>
          <w:ilvl w:val="0"/>
          <w:numId w:val="11"/>
        </w:numPr>
        <w:jc w:val="both"/>
        <w:rPr>
          <w:sz w:val="24"/>
        </w:rPr>
      </w:pPr>
      <w:r w:rsidRPr="00C4242A">
        <w:rPr>
          <w:sz w:val="24"/>
        </w:rPr>
        <w:t>Media</w:t>
      </w:r>
    </w:p>
    <w:p w:rsidR="00C4242A" w:rsidRPr="00C4242A" w:rsidRDefault="00C4242A" w:rsidP="00C4242A">
      <w:pPr>
        <w:pStyle w:val="Sinespaciado"/>
        <w:numPr>
          <w:ilvl w:val="0"/>
          <w:numId w:val="11"/>
        </w:numPr>
        <w:jc w:val="both"/>
        <w:rPr>
          <w:sz w:val="24"/>
        </w:rPr>
      </w:pPr>
      <w:r w:rsidRPr="00C4242A">
        <w:rPr>
          <w:sz w:val="24"/>
        </w:rPr>
        <w:t>Moda</w:t>
      </w:r>
    </w:p>
    <w:p w:rsidR="00C4242A" w:rsidRPr="00C4242A" w:rsidRDefault="00C4242A" w:rsidP="00C4242A">
      <w:pPr>
        <w:pStyle w:val="Sinespaciado"/>
        <w:numPr>
          <w:ilvl w:val="0"/>
          <w:numId w:val="11"/>
        </w:numPr>
        <w:jc w:val="both"/>
        <w:rPr>
          <w:sz w:val="24"/>
        </w:rPr>
      </w:pPr>
      <w:r w:rsidRPr="00C4242A">
        <w:rPr>
          <w:sz w:val="24"/>
        </w:rPr>
        <w:t>Varianza</w:t>
      </w:r>
    </w:p>
    <w:p w:rsidR="00C4242A" w:rsidRPr="00C4242A" w:rsidRDefault="00C4242A" w:rsidP="00C4242A">
      <w:pPr>
        <w:pStyle w:val="Sinespaciado"/>
        <w:numPr>
          <w:ilvl w:val="0"/>
          <w:numId w:val="11"/>
        </w:numPr>
        <w:jc w:val="both"/>
        <w:rPr>
          <w:sz w:val="24"/>
        </w:rPr>
      </w:pPr>
      <w:r w:rsidRPr="00C4242A">
        <w:rPr>
          <w:sz w:val="24"/>
        </w:rPr>
        <w:t>Elemento más pequeño</w:t>
      </w:r>
    </w:p>
    <w:p w:rsidR="00C4242A" w:rsidRPr="00C4242A" w:rsidRDefault="00C4242A" w:rsidP="00C4242A">
      <w:pPr>
        <w:pStyle w:val="Sinespaciado"/>
        <w:numPr>
          <w:ilvl w:val="0"/>
          <w:numId w:val="11"/>
        </w:numPr>
        <w:jc w:val="both"/>
        <w:rPr>
          <w:sz w:val="24"/>
        </w:rPr>
      </w:pPr>
      <w:r w:rsidRPr="00C4242A">
        <w:rPr>
          <w:sz w:val="24"/>
        </w:rPr>
        <w:t>El elemento más grande</w:t>
      </w:r>
    </w:p>
    <w:p w:rsidR="00C4242A" w:rsidRPr="00C4242A" w:rsidRDefault="00C4242A" w:rsidP="00C4242A">
      <w:pPr>
        <w:pStyle w:val="Sinespaciado"/>
        <w:jc w:val="both"/>
        <w:rPr>
          <w:sz w:val="24"/>
        </w:rPr>
      </w:pPr>
    </w:p>
    <w:p w:rsidR="00AA206D" w:rsidRPr="00293B00" w:rsidRDefault="00AA206D" w:rsidP="00AA206D">
      <w:pPr>
        <w:pStyle w:val="Sinespaciado"/>
        <w:outlineLvl w:val="1"/>
        <w:rPr>
          <w:rFonts w:ascii="Tw Cen MT Condensed" w:hAnsi="Tw Cen MT Condensed"/>
          <w:color w:val="4BACC6" w:themeColor="accent5"/>
          <w:sz w:val="44"/>
        </w:rPr>
      </w:pPr>
      <w:bookmarkStart w:id="2" w:name="_Toc527311645"/>
      <w:r w:rsidRPr="00293B00">
        <w:rPr>
          <w:rFonts w:ascii="Tw Cen MT Condensed" w:hAnsi="Tw Cen MT Condensed"/>
          <w:color w:val="4BACC6" w:themeColor="accent5"/>
          <w:sz w:val="44"/>
        </w:rPr>
        <w:t>Marco teórico:</w:t>
      </w:r>
      <w:bookmarkEnd w:id="2"/>
    </w:p>
    <w:p w:rsidR="00AA206D" w:rsidRPr="00293B00"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3" w:name="_Toc527311646"/>
      <w:r>
        <w:rPr>
          <w:noProof/>
          <w:lang w:eastAsia="es-MX"/>
        </w:rPr>
        <w:drawing>
          <wp:anchor distT="0" distB="0" distL="114300" distR="114300" simplePos="0" relativeHeight="251668480" behindDoc="0" locked="0" layoutInCell="1" allowOverlap="1" wp14:anchorId="45D10258" wp14:editId="7E53D57D">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3"/>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4" w:name="_Toc527311647"/>
      <w:r w:rsidRPr="00B65E96">
        <w:rPr>
          <w:rFonts w:ascii="Tw Cen MT Condensed" w:hAnsi="Tw Cen MT Condensed"/>
          <w:color w:val="9BBB59" w:themeColor="accent3"/>
          <w:sz w:val="40"/>
        </w:rPr>
        <w:t>Moda:</w:t>
      </w:r>
      <w:bookmarkEnd w:id="4"/>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C4242A" w:rsidRDefault="00C4242A"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5" w:name="_Toc527311648"/>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5"/>
    </w:p>
    <w:p w:rsidR="003C76ED" w:rsidRDefault="00E71C77" w:rsidP="00C4242A">
      <w:pPr>
        <w:pStyle w:val="Sinespaciado"/>
        <w:ind w:firstLine="708"/>
        <w:jc w:val="both"/>
        <w:rPr>
          <w:rFonts w:ascii="Tw Cen MT Condensed" w:hAnsi="Tw Cen MT Condensed"/>
          <w:color w:val="9BBB59" w:themeColor="accent3"/>
          <w:sz w:val="40"/>
        </w:rPr>
      </w:pPr>
      <w:r>
        <w:rPr>
          <w:noProof/>
          <w:lang w:eastAsia="es-MX"/>
        </w:rPr>
        <w:drawing>
          <wp:anchor distT="0" distB="0" distL="114300" distR="114300" simplePos="0" relativeHeight="251667456" behindDoc="0" locked="0" layoutInCell="1" allowOverlap="1" wp14:anchorId="71320F59" wp14:editId="2883BBC0">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C4242A" w:rsidRDefault="00C4242A" w:rsidP="00293B00">
      <w:pPr>
        <w:pStyle w:val="Sinespaciado"/>
        <w:ind w:firstLine="708"/>
        <w:jc w:val="both"/>
        <w:rPr>
          <w:rFonts w:ascii="Tw Cen MT Condensed" w:hAnsi="Tw Cen MT Condensed"/>
          <w:color w:val="4BACC6" w:themeColor="accent5"/>
          <w:sz w:val="44"/>
        </w:rPr>
      </w:pPr>
    </w:p>
    <w:p w:rsidR="00293B00" w:rsidRDefault="00293B0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6" w:name="_Toc527311649"/>
      <w:r w:rsidRPr="00FE4E35">
        <w:rPr>
          <w:rFonts w:ascii="Tw Cen MT Condensed" w:hAnsi="Tw Cen MT Condensed"/>
          <w:color w:val="4BACC6" w:themeColor="accent5"/>
          <w:sz w:val="44"/>
        </w:rPr>
        <w:lastRenderedPageBreak/>
        <w:t>Metodología:</w:t>
      </w:r>
      <w:bookmarkEnd w:id="6"/>
    </w:p>
    <w:p w:rsidR="00A602D0" w:rsidRDefault="00A602D0" w:rsidP="00A602D0">
      <w:pPr>
        <w:pStyle w:val="Sinespaciado"/>
      </w:pPr>
    </w:p>
    <w:p w:rsidR="00DB1127" w:rsidRDefault="00A602D0" w:rsidP="00A602D0">
      <w:pPr>
        <w:pStyle w:val="Sinespaciado"/>
        <w:rPr>
          <w:sz w:val="24"/>
        </w:rPr>
      </w:pPr>
      <w:r>
        <w:rPr>
          <w:rFonts w:ascii="Tw Cen MT Condensed" w:hAnsi="Tw Cen MT Condensed"/>
          <w:color w:val="9BBB59" w:themeColor="accent3"/>
          <w:sz w:val="44"/>
        </w:rPr>
        <w:t>Conjunto de datos</w:t>
      </w:r>
      <w:r w:rsidR="00C4242A">
        <w:rPr>
          <w:rFonts w:ascii="Tw Cen MT Condensed" w:hAnsi="Tw Cen MT Condensed"/>
          <w:color w:val="9BBB59" w:themeColor="accent3"/>
          <w:sz w:val="44"/>
        </w:rPr>
        <w:t xml:space="preserve">: </w:t>
      </w:r>
      <w:r w:rsidRPr="005837C7">
        <w:br/>
      </w:r>
      <w:r w:rsidR="00C4242A">
        <w:rPr>
          <w:b/>
          <w:sz w:val="28"/>
        </w:rPr>
        <w:t>Vector</w:t>
      </w:r>
      <w:r w:rsidRPr="0085441B">
        <w:rPr>
          <w:b/>
          <w:sz w:val="28"/>
        </w:rPr>
        <w:t>:</w:t>
      </w:r>
      <w:r w:rsidR="00C21759">
        <w:rPr>
          <w:sz w:val="24"/>
        </w:rPr>
        <w:t xml:space="preserve"> </w:t>
      </w:r>
    </w:p>
    <w:tbl>
      <w:tblPr>
        <w:tblStyle w:val="Tabladecuadrcula6concolores-nfasis5"/>
        <w:tblW w:w="0" w:type="auto"/>
        <w:tblLook w:val="0400" w:firstRow="0" w:lastRow="0" w:firstColumn="0" w:lastColumn="0" w:noHBand="0" w:noVBand="1"/>
      </w:tblPr>
      <w:tblGrid>
        <w:gridCol w:w="328"/>
        <w:gridCol w:w="328"/>
        <w:gridCol w:w="328"/>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bl>
    <w:p w:rsidR="00DB1127" w:rsidRDefault="00DB1127" w:rsidP="00A602D0">
      <w:pPr>
        <w:pStyle w:val="Sinespaciado"/>
        <w:rPr>
          <w:sz w:val="24"/>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DB1127">
        <w:rPr>
          <w:sz w:val="24"/>
        </w:rPr>
        <w:t xml:space="preserve">6 + 6 + </w:t>
      </w:r>
      <w:proofErr w:type="gramStart"/>
      <w:r w:rsidR="00DB1127">
        <w:rPr>
          <w:sz w:val="24"/>
        </w:rPr>
        <w:t>7)/</w:t>
      </w:r>
      <w:proofErr w:type="gramEnd"/>
      <w:r w:rsidR="00DB1127">
        <w:rPr>
          <w:sz w:val="24"/>
        </w:rPr>
        <w:t>3</w:t>
      </w:r>
      <w:r w:rsidRPr="00B65E96">
        <w:rPr>
          <w:sz w:val="24"/>
        </w:rPr>
        <w:t xml:space="preserve"> = </w:t>
      </w:r>
      <w:r w:rsidR="00DB1127">
        <w:rPr>
          <w:sz w:val="24"/>
        </w:rPr>
        <w:t>19/3</w:t>
      </w:r>
      <w:r w:rsidR="00430652" w:rsidRPr="00B65E96">
        <w:rPr>
          <w:sz w:val="24"/>
        </w:rPr>
        <w:t xml:space="preserve"> = </w:t>
      </w:r>
      <w:r w:rsidR="00DB1127">
        <w:rPr>
          <w:sz w:val="24"/>
        </w:rPr>
        <w:t>6.33</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tblGrid>
      <w:tr w:rsidR="00DB1127" w:rsidRPr="00DF701D" w:rsidTr="00DB11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tcPr>
          <w:p w:rsidR="00DB1127" w:rsidRPr="00430652"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6</w:t>
            </w:r>
          </w:p>
        </w:tc>
        <w:tc>
          <w:tcPr>
            <w:tcW w:w="0" w:type="auto"/>
            <w:noWrap/>
          </w:tcPr>
          <w:p w:rsidR="00DB1127" w:rsidRPr="00DB1127"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7</w:t>
            </w:r>
          </w:p>
        </w:tc>
      </w:tr>
      <w:tr w:rsidR="00DB1127" w:rsidRPr="00DF701D" w:rsidTr="00DB112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DB1127" w:rsidRPr="00430652"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DB1127" w:rsidRPr="00DB1127"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1</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DB1127">
        <w:rPr>
          <w:sz w:val="24"/>
        </w:rPr>
        <w:t>repite: 6</w:t>
      </w:r>
    </w:p>
    <w:p w:rsidR="00C21759" w:rsidRPr="00DF701D" w:rsidRDefault="00DB1127" w:rsidP="00AA206D">
      <w:pPr>
        <w:pStyle w:val="Sinespaciado"/>
        <w:rPr>
          <w:sz w:val="24"/>
        </w:rPr>
      </w:pPr>
      <w:r>
        <w:rPr>
          <w:sz w:val="24"/>
        </w:rPr>
        <w:t>Moda = 6</w:t>
      </w:r>
    </w:p>
    <w:p w:rsidR="00DF701D" w:rsidRDefault="00DF701D" w:rsidP="00AA206D">
      <w:pPr>
        <w:pStyle w:val="Sinespaciado"/>
      </w:pPr>
    </w:p>
    <w:p w:rsidR="00E71C77" w:rsidRDefault="00FF2B0E" w:rsidP="00E71C77">
      <w:pPr>
        <w:pStyle w:val="Sinespaciado"/>
        <w:rPr>
          <w:sz w:val="24"/>
        </w:rPr>
      </w:pPr>
      <w:r>
        <w:rPr>
          <w:b/>
          <w:sz w:val="28"/>
        </w:rPr>
        <w:t>c</w:t>
      </w:r>
      <w:r w:rsidR="00E71C77" w:rsidRPr="00B62BC2">
        <w:rPr>
          <w:b/>
          <w:sz w:val="28"/>
        </w:rPr>
        <w:t>)</w:t>
      </w:r>
      <w:r w:rsidR="00E71C77">
        <w:rPr>
          <w:b/>
          <w:sz w:val="28"/>
        </w:rPr>
        <w:t xml:space="preserve"> Varianza</w:t>
      </w:r>
      <w:r w:rsidR="00E71C77">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DB1127" w:rsidP="00E71C77">
      <w:pPr>
        <w:pStyle w:val="Sinespaciado"/>
      </w:pPr>
      <w:r>
        <w:t>((6</w:t>
      </w:r>
      <w:r w:rsidR="00E71C77">
        <w:t>-</w:t>
      </w:r>
      <w:r>
        <w:t>6.</w:t>
      </w:r>
      <w:proofErr w:type="gramStart"/>
      <w:r>
        <w:t>3)^</w:t>
      </w:r>
      <w:proofErr w:type="gramEnd"/>
      <w:r>
        <w:t>2 + (6</w:t>
      </w:r>
      <w:r w:rsidR="00E71C77">
        <w:t>-</w:t>
      </w:r>
      <w:r>
        <w:t>6.3)^2 + (7</w:t>
      </w:r>
      <w:r w:rsidR="00E71C77">
        <w:t>-</w:t>
      </w:r>
      <w:r>
        <w:t>6.3</w:t>
      </w:r>
      <w:r w:rsidR="00E71C77">
        <w:t>)^2</w:t>
      </w:r>
      <w:r w:rsidR="00D5595F">
        <w:t xml:space="preserve">) / </w:t>
      </w:r>
      <w:r>
        <w:t>3</w:t>
      </w:r>
      <w:r w:rsidR="00E71C77">
        <w:t xml:space="preserve"> = </w:t>
      </w:r>
    </w:p>
    <w:p w:rsidR="00E71C77" w:rsidRDefault="00D5595F" w:rsidP="00E71C77">
      <w:pPr>
        <w:pStyle w:val="Sinespaciado"/>
      </w:pPr>
      <w:r>
        <w:t>(</w:t>
      </w:r>
      <w:r w:rsidR="00DB1127">
        <w:t>0.67</w:t>
      </w:r>
      <w:r w:rsidR="00E71C77">
        <w:t>/</w:t>
      </w:r>
      <w:r w:rsidR="00DB1127">
        <w:t>3</w:t>
      </w:r>
      <w:r w:rsidR="00E71C77">
        <w:t xml:space="preserve">) = </w:t>
      </w:r>
      <w:r w:rsidR="00DB1127">
        <w:t>0.22</w:t>
      </w:r>
    </w:p>
    <w:p w:rsidR="00E71C77" w:rsidRDefault="00E71C77" w:rsidP="00AA206D">
      <w:pPr>
        <w:pStyle w:val="Sinespaciado"/>
      </w:pPr>
    </w:p>
    <w:p w:rsidR="00DB1127" w:rsidRDefault="00DB1127" w:rsidP="00DB1127">
      <w:pPr>
        <w:pStyle w:val="Sinespaciado"/>
        <w:rPr>
          <w:sz w:val="24"/>
        </w:rPr>
      </w:pPr>
      <w:r>
        <w:rPr>
          <w:b/>
          <w:sz w:val="28"/>
        </w:rPr>
        <w:t>d</w:t>
      </w:r>
      <w:r w:rsidRPr="00B62BC2">
        <w:rPr>
          <w:b/>
          <w:sz w:val="28"/>
        </w:rPr>
        <w:t>)</w:t>
      </w:r>
      <w:r>
        <w:rPr>
          <w:b/>
          <w:sz w:val="28"/>
        </w:rPr>
        <w:t xml:space="preserve"> Elemento más pequeño</w:t>
      </w:r>
      <w:r>
        <w:rPr>
          <w:sz w:val="24"/>
        </w:rPr>
        <w:t xml:space="preserve">: </w:t>
      </w:r>
    </w:p>
    <w:p w:rsidR="00FF2B0E" w:rsidRDefault="00DB1127" w:rsidP="00DB1127">
      <w:pPr>
        <w:pStyle w:val="Sinespaciado"/>
      </w:pPr>
      <w:r>
        <w:t>Más pequeño</w:t>
      </w:r>
      <w:r w:rsidRPr="00B65E96">
        <w:t xml:space="preserve"> = </w:t>
      </w:r>
      <w:r>
        <w:t>6</w:t>
      </w:r>
    </w:p>
    <w:p w:rsidR="004B6B70" w:rsidRDefault="004B6B70" w:rsidP="00AA206D">
      <w:pPr>
        <w:pStyle w:val="Sinespaciado"/>
      </w:pPr>
    </w:p>
    <w:p w:rsidR="00DB1127" w:rsidRDefault="00DB1127" w:rsidP="00DB1127">
      <w:pPr>
        <w:pStyle w:val="Sinespaciado"/>
        <w:rPr>
          <w:sz w:val="24"/>
        </w:rPr>
      </w:pPr>
      <w:r>
        <w:rPr>
          <w:b/>
          <w:sz w:val="28"/>
        </w:rPr>
        <w:t>e</w:t>
      </w:r>
      <w:r w:rsidRPr="00B62BC2">
        <w:rPr>
          <w:b/>
          <w:sz w:val="28"/>
        </w:rPr>
        <w:t>)</w:t>
      </w:r>
      <w:r>
        <w:rPr>
          <w:b/>
          <w:sz w:val="28"/>
        </w:rPr>
        <w:t xml:space="preserve"> Elemento más grande</w:t>
      </w:r>
      <w:r>
        <w:rPr>
          <w:sz w:val="24"/>
        </w:rPr>
        <w:t xml:space="preserve">: </w:t>
      </w:r>
    </w:p>
    <w:p w:rsidR="00DB1127" w:rsidRDefault="00DB1127" w:rsidP="00DB1127">
      <w:pPr>
        <w:pStyle w:val="Sinespaciado"/>
      </w:pPr>
      <w:r>
        <w:t>Más grande</w:t>
      </w:r>
      <w:r w:rsidRPr="00B65E96">
        <w:t xml:space="preserve"> = </w:t>
      </w:r>
      <w:r>
        <w:t>7</w:t>
      </w:r>
    </w:p>
    <w:p w:rsidR="00293B00" w:rsidRDefault="00293B0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BB1255">
      <w:pPr>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Experimentación y resultados:</w:t>
      </w:r>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8075" w:type="dxa"/>
        <w:tblLayout w:type="fixed"/>
        <w:tblLook w:val="05A0" w:firstRow="1" w:lastRow="0" w:firstColumn="1" w:lastColumn="1" w:noHBand="0" w:noVBand="1"/>
      </w:tblPr>
      <w:tblGrid>
        <w:gridCol w:w="562"/>
        <w:gridCol w:w="426"/>
        <w:gridCol w:w="567"/>
        <w:gridCol w:w="567"/>
        <w:gridCol w:w="425"/>
        <w:gridCol w:w="567"/>
        <w:gridCol w:w="425"/>
        <w:gridCol w:w="425"/>
        <w:gridCol w:w="568"/>
        <w:gridCol w:w="1275"/>
        <w:gridCol w:w="567"/>
        <w:gridCol w:w="1701"/>
      </w:tblGrid>
      <w:tr w:rsidR="00613F1B" w:rsidRPr="00613F1B" w:rsidTr="00114EC4">
        <w:trPr>
          <w:cnfStyle w:val="100000000000" w:firstRow="1" w:lastRow="0" w:firstColumn="0" w:lastColumn="0" w:oddVBand="0" w:evenVBand="0" w:oddHBand="0" w:evenHBand="0" w:firstRowFirstColumn="0" w:firstRowLastColumn="0" w:lastRowFirstColumn="0" w:lastRowLastColumn="0"/>
          <w:cantSplit/>
          <w:trHeight w:val="2021"/>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right w:val="none" w:sz="0" w:space="0" w:color="auto"/>
            </w:tcBorders>
            <w:shd w:val="clear" w:color="auto" w:fill="9BBB59" w:themeFill="accent3"/>
            <w:textDirection w:val="btLr"/>
            <w:vAlign w:val="center"/>
          </w:tcPr>
          <w:p w:rsidR="00613F1B" w:rsidRPr="00613F1B" w:rsidRDefault="00613F1B" w:rsidP="00613F1B">
            <w:pPr>
              <w:ind w:left="113" w:right="113"/>
              <w:jc w:val="center"/>
            </w:pPr>
            <w:r w:rsidRPr="00613F1B">
              <w:t>Experimento</w:t>
            </w:r>
          </w:p>
        </w:tc>
        <w:tc>
          <w:tcPr>
            <w:tcW w:w="426" w:type="dxa"/>
            <w:tcBorders>
              <w:top w:val="none" w:sz="0" w:space="0" w:color="auto"/>
              <w:left w:val="none" w:sz="0" w:space="0" w:color="auto"/>
              <w:right w:val="none" w:sz="0" w:space="0" w:color="auto"/>
            </w:tcBorders>
            <w:textDirection w:val="btLr"/>
            <w:vAlign w:val="center"/>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Pr>
                <w:rFonts w:ascii="Calibri" w:eastAsia="Times New Roman" w:hAnsi="Calibri" w:cs="Times New Roman"/>
                <w:lang w:eastAsia="es-MX"/>
              </w:rPr>
              <w:t>SEED</w:t>
            </w:r>
          </w:p>
        </w:tc>
        <w:tc>
          <w:tcPr>
            <w:tcW w:w="567"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Números</w:t>
            </w:r>
          </w:p>
        </w:tc>
        <w:tc>
          <w:tcPr>
            <w:tcW w:w="567"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Suma</w:t>
            </w:r>
          </w:p>
        </w:tc>
        <w:tc>
          <w:tcPr>
            <w:tcW w:w="425"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Media</w:t>
            </w:r>
          </w:p>
        </w:tc>
        <w:tc>
          <w:tcPr>
            <w:tcW w:w="567"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Moda</w:t>
            </w:r>
          </w:p>
        </w:tc>
        <w:tc>
          <w:tcPr>
            <w:tcW w:w="425"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Varianza</w:t>
            </w:r>
          </w:p>
        </w:tc>
        <w:tc>
          <w:tcPr>
            <w:tcW w:w="425"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Menor</w:t>
            </w:r>
          </w:p>
        </w:tc>
        <w:tc>
          <w:tcPr>
            <w:tcW w:w="568" w:type="dxa"/>
            <w:tcBorders>
              <w:top w:val="none" w:sz="0" w:space="0" w:color="auto"/>
              <w:left w:val="none" w:sz="0" w:space="0" w:color="auto"/>
              <w:right w:val="none" w:sz="0" w:space="0" w:color="auto"/>
            </w:tcBorders>
            <w:textDirection w:val="btLr"/>
            <w:vAlign w:val="center"/>
            <w:hideMark/>
          </w:tcPr>
          <w:p w:rsidR="00613F1B" w:rsidRPr="00613F1B"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613F1B">
              <w:rPr>
                <w:rFonts w:ascii="Calibri" w:eastAsia="Times New Roman" w:hAnsi="Calibri" w:cs="Times New Roman"/>
                <w:lang w:eastAsia="es-MX"/>
              </w:rPr>
              <w:t>Mayor</w:t>
            </w:r>
          </w:p>
        </w:tc>
        <w:tc>
          <w:tcPr>
            <w:tcW w:w="1275" w:type="dxa"/>
            <w:tcBorders>
              <w:top w:val="none" w:sz="0" w:space="0" w:color="auto"/>
              <w:left w:val="none" w:sz="0" w:space="0" w:color="auto"/>
              <w:right w:val="none" w:sz="0" w:space="0" w:color="auto"/>
            </w:tcBorders>
            <w:shd w:val="clear" w:color="auto" w:fill="4F81BD" w:themeFill="accent1"/>
            <w:noWrap/>
            <w:vAlign w:val="center"/>
            <w:hideMark/>
          </w:tcPr>
          <w:p w:rsidR="00613F1B" w:rsidRPr="00AE27BA" w:rsidRDefault="00613F1B" w:rsidP="00613F1B">
            <w:pPr>
              <w:pStyle w:val="Sinespaciado"/>
              <w:jc w:val="center"/>
              <w:cnfStyle w:val="100000000000" w:firstRow="1" w:lastRow="0" w:firstColumn="0" w:lastColumn="0" w:oddVBand="0" w:evenVBand="0" w:oddHBand="0" w:evenHBand="0" w:firstRowFirstColumn="0" w:firstRowLastColumn="0" w:lastRowFirstColumn="0" w:lastRowLastColumn="0"/>
              <w:rPr>
                <w:szCs w:val="24"/>
                <w:lang w:eastAsia="es-MX"/>
              </w:rPr>
            </w:pPr>
            <w:r w:rsidRPr="00AE27BA">
              <w:rPr>
                <w:szCs w:val="24"/>
                <w:lang w:eastAsia="es-MX"/>
              </w:rPr>
              <w:t>Tiempo</w:t>
            </w:r>
          </w:p>
          <w:p w:rsidR="00613F1B" w:rsidRPr="00AE27BA" w:rsidRDefault="00613F1B" w:rsidP="00613F1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AE27BA">
              <w:rPr>
                <w:szCs w:val="24"/>
                <w:lang w:eastAsia="es-MX"/>
              </w:rPr>
              <w:t>Secuencial (segundos)</w:t>
            </w:r>
          </w:p>
        </w:tc>
        <w:tc>
          <w:tcPr>
            <w:tcW w:w="567" w:type="dxa"/>
            <w:tcBorders>
              <w:top w:val="none" w:sz="0" w:space="0" w:color="auto"/>
              <w:left w:val="none" w:sz="0" w:space="0" w:color="auto"/>
              <w:right w:val="none" w:sz="0" w:space="0" w:color="auto"/>
            </w:tcBorders>
            <w:shd w:val="clear" w:color="auto" w:fill="8064A2" w:themeFill="accent4"/>
            <w:textDirection w:val="btLr"/>
            <w:vAlign w:val="center"/>
          </w:tcPr>
          <w:p w:rsidR="00613F1B" w:rsidRPr="00AE27BA" w:rsidRDefault="00613F1B" w:rsidP="00613F1B">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AE27BA">
              <w:rPr>
                <w:rFonts w:ascii="Calibri" w:eastAsia="Times New Roman" w:hAnsi="Calibri" w:cs="Times New Roman"/>
                <w:lang w:eastAsia="es-MX"/>
              </w:rPr>
              <w:t>Hilos</w:t>
            </w:r>
          </w:p>
        </w:tc>
        <w:tc>
          <w:tcPr>
            <w:cnfStyle w:val="000100000000" w:firstRow="0" w:lastRow="0" w:firstColumn="0" w:lastColumn="1" w:oddVBand="0" w:evenVBand="0" w:oddHBand="0" w:evenHBand="0" w:firstRowFirstColumn="0" w:firstRowLastColumn="0" w:lastRowFirstColumn="0" w:lastRowLastColumn="0"/>
            <w:tcW w:w="1701" w:type="dxa"/>
            <w:tcBorders>
              <w:top w:val="none" w:sz="0" w:space="0" w:color="auto"/>
              <w:left w:val="none" w:sz="0" w:space="0" w:color="auto"/>
              <w:right w:val="none" w:sz="0" w:space="0" w:color="auto"/>
            </w:tcBorders>
            <w:shd w:val="clear" w:color="auto" w:fill="8064A2" w:themeFill="accent4"/>
            <w:vAlign w:val="center"/>
          </w:tcPr>
          <w:p w:rsidR="00613F1B" w:rsidRPr="00AE27BA" w:rsidRDefault="00613F1B" w:rsidP="00613F1B">
            <w:pPr>
              <w:pStyle w:val="Sinespaciado"/>
              <w:jc w:val="center"/>
              <w:rPr>
                <w:szCs w:val="24"/>
                <w:lang w:eastAsia="es-MX"/>
              </w:rPr>
            </w:pPr>
            <w:r w:rsidRPr="00AE27BA">
              <w:rPr>
                <w:rFonts w:ascii="Calibri" w:eastAsia="Times New Roman" w:hAnsi="Calibri" w:cs="Calibri"/>
                <w:szCs w:val="24"/>
                <w:lang w:eastAsia="es-MX"/>
              </w:rPr>
              <w:t>Tiempo paralelo OMP (segundos)</w:t>
            </w:r>
          </w:p>
        </w:tc>
      </w:tr>
      <w:tr w:rsidR="00613F1B" w:rsidRPr="00613F1B" w:rsidTr="00114EC4">
        <w:trPr>
          <w:cnfStyle w:val="000000100000" w:firstRow="0" w:lastRow="0" w:firstColumn="0" w:lastColumn="0" w:oddVBand="0" w:evenVBand="0" w:oddHBand="1" w:evenHBand="0" w:firstRowFirstColumn="0" w:firstRowLastColumn="0" w:lastRowFirstColumn="0" w:lastRowLastColumn="0"/>
          <w:cantSplit/>
          <w:trHeight w:val="459"/>
        </w:trPr>
        <w:tc>
          <w:tcPr>
            <w:cnfStyle w:val="001000000000" w:firstRow="0" w:lastRow="0" w:firstColumn="1" w:lastColumn="0" w:oddVBand="0" w:evenVBand="0" w:oddHBand="0" w:evenHBand="0" w:firstRowFirstColumn="0" w:firstRowLastColumn="0" w:lastRowFirstColumn="0" w:lastRowLastColumn="0"/>
            <w:tcW w:w="562" w:type="dxa"/>
            <w:vMerge w:val="restart"/>
            <w:shd w:val="clear" w:color="auto" w:fill="9BBB59" w:themeFill="accent3"/>
            <w:textDirection w:val="btLr"/>
            <w:vAlign w:val="center"/>
          </w:tcPr>
          <w:p w:rsidR="00613F1B" w:rsidRPr="00613F1B" w:rsidRDefault="00613F1B" w:rsidP="00613F1B">
            <w:pPr>
              <w:ind w:left="113" w:right="113"/>
              <w:jc w:val="center"/>
            </w:pPr>
            <w:r w:rsidRPr="00613F1B">
              <w:t>1</w:t>
            </w:r>
          </w:p>
        </w:tc>
        <w:tc>
          <w:tcPr>
            <w:tcW w:w="426" w:type="dxa"/>
            <w:vMerge w:val="restart"/>
            <w:textDirection w:val="btLr"/>
            <w:vAlign w:val="center"/>
          </w:tcPr>
          <w:p w:rsidR="00613F1B" w:rsidRPr="00613F1B" w:rsidRDefault="00AE27BA"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567" w:type="dxa"/>
            <w:vMerge w:val="restart"/>
            <w:noWrap/>
            <w:textDirection w:val="btLr"/>
            <w:vAlign w:val="center"/>
          </w:tcPr>
          <w:p w:rsidR="00613F1B" w:rsidRPr="00613F1B" w:rsidRDefault="00AE27BA"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1,000</w:t>
            </w:r>
          </w:p>
        </w:tc>
        <w:tc>
          <w:tcPr>
            <w:tcW w:w="567" w:type="dxa"/>
            <w:vMerge w:val="restart"/>
            <w:noWrap/>
            <w:textDirection w:val="btLr"/>
            <w:vAlign w:val="center"/>
          </w:tcPr>
          <w:p w:rsidR="00613F1B" w:rsidRPr="00613F1B" w:rsidRDefault="00AE27BA"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255887</w:t>
            </w:r>
          </w:p>
        </w:tc>
        <w:tc>
          <w:tcPr>
            <w:tcW w:w="425" w:type="dxa"/>
            <w:vMerge w:val="restart"/>
            <w:noWrap/>
            <w:textDirection w:val="btLr"/>
            <w:vAlign w:val="center"/>
          </w:tcPr>
          <w:p w:rsidR="00613F1B" w:rsidRPr="00613F1B" w:rsidRDefault="00AE27BA"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255.886993</w:t>
            </w:r>
          </w:p>
        </w:tc>
        <w:tc>
          <w:tcPr>
            <w:tcW w:w="567" w:type="dxa"/>
            <w:vMerge w:val="restart"/>
            <w:noWrap/>
            <w:textDirection w:val="btLr"/>
            <w:vAlign w:val="center"/>
          </w:tcPr>
          <w:p w:rsidR="00613F1B" w:rsidRPr="00613F1B" w:rsidRDefault="00AE27BA"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348</w:t>
            </w:r>
          </w:p>
        </w:tc>
        <w:tc>
          <w:tcPr>
            <w:tcW w:w="425" w:type="dxa"/>
            <w:vMerge w:val="restart"/>
            <w:noWrap/>
            <w:textDirection w:val="btLr"/>
            <w:vAlign w:val="center"/>
          </w:tcPr>
          <w:p w:rsidR="00613F1B" w:rsidRP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20925.183594</w:t>
            </w:r>
          </w:p>
        </w:tc>
        <w:tc>
          <w:tcPr>
            <w:tcW w:w="425" w:type="dxa"/>
            <w:vMerge w:val="restart"/>
            <w:noWrap/>
            <w:textDirection w:val="btLr"/>
            <w:vAlign w:val="center"/>
          </w:tcPr>
          <w:p w:rsidR="00613F1B" w:rsidRP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568" w:type="dxa"/>
            <w:vMerge w:val="restart"/>
            <w:noWrap/>
            <w:textDirection w:val="btLr"/>
            <w:vAlign w:val="center"/>
          </w:tcPr>
          <w:p w:rsidR="00613F1B" w:rsidRP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w:t>
            </w:r>
          </w:p>
        </w:tc>
        <w:tc>
          <w:tcPr>
            <w:tcW w:w="1275" w:type="dxa"/>
            <w:vMerge w:val="restart"/>
            <w:shd w:val="clear" w:color="auto" w:fill="4F81BD" w:themeFill="accent1"/>
            <w:noWrap/>
            <w:vAlign w:val="center"/>
          </w:tcPr>
          <w:p w:rsidR="00613F1B" w:rsidRPr="00AE27BA" w:rsidRDefault="00613F1B" w:rsidP="00613F1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AE27BA">
              <w:rPr>
                <w:rFonts w:ascii="Calibri" w:eastAsia="Times New Roman" w:hAnsi="Calibri" w:cs="Times New Roman"/>
                <w:b/>
                <w:color w:val="FFFFFF" w:themeColor="background1"/>
                <w:lang w:eastAsia="es-MX"/>
              </w:rPr>
              <w:t>0.07</w:t>
            </w:r>
          </w:p>
        </w:tc>
        <w:tc>
          <w:tcPr>
            <w:tcW w:w="567" w:type="dxa"/>
            <w:shd w:val="clear" w:color="auto" w:fill="8064A2" w:themeFill="accent4"/>
            <w:vAlign w:val="center"/>
          </w:tcPr>
          <w:p w:rsidR="00613F1B" w:rsidRPr="00AE27BA" w:rsidRDefault="00613F1B" w:rsidP="00613F1B">
            <w:pPr>
              <w:ind w:right="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E27BA">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613F1B" w:rsidRPr="00AE27BA" w:rsidRDefault="00613F1B" w:rsidP="00613F1B">
            <w:pPr>
              <w:jc w:val="center"/>
              <w:rPr>
                <w:rFonts w:ascii="Calibri" w:eastAsia="Times New Roman" w:hAnsi="Calibri" w:cs="Times New Roman"/>
                <w:lang w:eastAsia="es-MX"/>
              </w:rPr>
            </w:pPr>
            <w:r w:rsidRPr="00AE27BA">
              <w:rPr>
                <w:rFonts w:ascii="Calibri" w:eastAsia="Times New Roman" w:hAnsi="Calibri" w:cs="Times New Roman"/>
                <w:lang w:eastAsia="es-MX"/>
              </w:rPr>
              <w:t>0.07</w:t>
            </w:r>
          </w:p>
        </w:tc>
      </w:tr>
      <w:tr w:rsidR="00613F1B" w:rsidRPr="00613F1B" w:rsidTr="00114EC4">
        <w:trPr>
          <w:cantSplit/>
          <w:trHeight w:val="457"/>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613F1B" w:rsidRPr="00613F1B" w:rsidRDefault="00613F1B" w:rsidP="00613F1B">
            <w:pPr>
              <w:ind w:left="113" w:right="113"/>
              <w:jc w:val="center"/>
            </w:pPr>
          </w:p>
        </w:tc>
        <w:tc>
          <w:tcPr>
            <w:tcW w:w="426" w:type="dxa"/>
            <w:vMerge/>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613F1B" w:rsidRPr="00AE27BA" w:rsidRDefault="00613F1B" w:rsidP="00613F1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613F1B" w:rsidRPr="00AE27BA" w:rsidRDefault="00613F1B" w:rsidP="00613F1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E27BA">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613F1B" w:rsidRPr="00AE27BA" w:rsidRDefault="00613F1B" w:rsidP="00613F1B">
            <w:pPr>
              <w:jc w:val="center"/>
              <w:rPr>
                <w:rFonts w:ascii="Calibri" w:eastAsia="Times New Roman" w:hAnsi="Calibri" w:cs="Times New Roman"/>
                <w:lang w:eastAsia="es-MX"/>
              </w:rPr>
            </w:pPr>
            <w:r w:rsidRPr="00AE27BA">
              <w:rPr>
                <w:rFonts w:ascii="Calibri" w:eastAsia="Times New Roman" w:hAnsi="Calibri" w:cs="Times New Roman"/>
                <w:lang w:eastAsia="es-MX"/>
              </w:rPr>
              <w:t>0.08</w:t>
            </w:r>
          </w:p>
        </w:tc>
      </w:tr>
      <w:tr w:rsidR="00613F1B" w:rsidRPr="00613F1B" w:rsidTr="00114EC4">
        <w:trPr>
          <w:cnfStyle w:val="000000100000" w:firstRow="0" w:lastRow="0" w:firstColumn="0" w:lastColumn="0" w:oddVBand="0" w:evenVBand="0" w:oddHBand="1" w:evenHBand="0" w:firstRowFirstColumn="0" w:firstRowLastColumn="0" w:lastRowFirstColumn="0" w:lastRowLastColumn="0"/>
          <w:cantSplit/>
          <w:trHeight w:val="457"/>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613F1B" w:rsidRPr="00613F1B" w:rsidRDefault="00613F1B" w:rsidP="00613F1B">
            <w:pPr>
              <w:ind w:left="113" w:right="113"/>
              <w:jc w:val="center"/>
            </w:pPr>
          </w:p>
        </w:tc>
        <w:tc>
          <w:tcPr>
            <w:tcW w:w="426" w:type="dxa"/>
            <w:vMerge/>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613F1B" w:rsidRDefault="00613F1B" w:rsidP="00613F1B">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613F1B" w:rsidRPr="00AE27BA" w:rsidRDefault="00613F1B" w:rsidP="00613F1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613F1B" w:rsidRPr="00AE27BA" w:rsidRDefault="00613F1B" w:rsidP="00613F1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sidRPr="00AE27BA">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613F1B" w:rsidRPr="00AE27BA" w:rsidRDefault="00613F1B" w:rsidP="00613F1B">
            <w:pPr>
              <w:jc w:val="center"/>
              <w:rPr>
                <w:rFonts w:ascii="Calibri" w:eastAsia="Times New Roman" w:hAnsi="Calibri" w:cs="Times New Roman"/>
                <w:lang w:eastAsia="es-MX"/>
              </w:rPr>
            </w:pPr>
            <w:r w:rsidRPr="00AE27BA">
              <w:rPr>
                <w:rFonts w:ascii="Calibri" w:eastAsia="Times New Roman" w:hAnsi="Calibri" w:cs="Times New Roman"/>
                <w:lang w:eastAsia="es-MX"/>
              </w:rPr>
              <w:t>0.07</w:t>
            </w:r>
          </w:p>
        </w:tc>
      </w:tr>
      <w:tr w:rsidR="00613F1B" w:rsidRPr="00613F1B" w:rsidTr="00114EC4">
        <w:trPr>
          <w:cantSplit/>
          <w:trHeight w:val="457"/>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613F1B" w:rsidRPr="00613F1B" w:rsidRDefault="00613F1B" w:rsidP="00613F1B">
            <w:pPr>
              <w:ind w:left="113" w:right="113"/>
              <w:jc w:val="center"/>
            </w:pPr>
          </w:p>
        </w:tc>
        <w:tc>
          <w:tcPr>
            <w:tcW w:w="426" w:type="dxa"/>
            <w:vMerge/>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613F1B" w:rsidRDefault="00613F1B" w:rsidP="00613F1B">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613F1B" w:rsidRPr="00AE27BA" w:rsidRDefault="00613F1B" w:rsidP="00613F1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613F1B" w:rsidRPr="00AE27BA" w:rsidRDefault="00613F1B" w:rsidP="00613F1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sidRPr="00AE27BA">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B2A1C7" w:themeFill="accent4" w:themeFillTint="99"/>
            <w:vAlign w:val="center"/>
          </w:tcPr>
          <w:p w:rsidR="00613F1B" w:rsidRPr="00AE27BA" w:rsidRDefault="00613F1B" w:rsidP="00613F1B">
            <w:pPr>
              <w:jc w:val="center"/>
              <w:rPr>
                <w:rFonts w:ascii="Calibri" w:eastAsia="Times New Roman" w:hAnsi="Calibri" w:cs="Times New Roman"/>
                <w:lang w:eastAsia="es-MX"/>
              </w:rPr>
            </w:pPr>
            <w:r w:rsidRPr="00AE27BA">
              <w:rPr>
                <w:rFonts w:ascii="Calibri" w:eastAsia="Times New Roman" w:hAnsi="Calibri" w:cs="Times New Roman"/>
                <w:lang w:eastAsia="es-MX"/>
              </w:rPr>
              <w:t>0.06</w:t>
            </w:r>
          </w:p>
        </w:tc>
      </w:tr>
      <w:tr w:rsidR="00AE27BA" w:rsidRPr="00613F1B" w:rsidTr="00114EC4">
        <w:trPr>
          <w:cnfStyle w:val="000000100000" w:firstRow="0" w:lastRow="0" w:firstColumn="0" w:lastColumn="0" w:oddVBand="0" w:evenVBand="0" w:oddHBand="1" w:evenHBand="0" w:firstRowFirstColumn="0" w:firstRowLastColumn="0" w:lastRowFirstColumn="0" w:lastRowLastColumn="0"/>
          <w:cantSplit/>
          <w:trHeight w:val="450"/>
        </w:trPr>
        <w:tc>
          <w:tcPr>
            <w:cnfStyle w:val="001000000000" w:firstRow="0" w:lastRow="0" w:firstColumn="1" w:lastColumn="0" w:oddVBand="0" w:evenVBand="0" w:oddHBand="0" w:evenHBand="0" w:firstRowFirstColumn="0" w:firstRowLastColumn="0" w:lastRowFirstColumn="0" w:lastRowLastColumn="0"/>
            <w:tcW w:w="562" w:type="dxa"/>
            <w:vMerge w:val="restart"/>
            <w:shd w:val="clear" w:color="auto" w:fill="9BBB59" w:themeFill="accent3"/>
            <w:textDirection w:val="btLr"/>
            <w:vAlign w:val="center"/>
          </w:tcPr>
          <w:p w:rsidR="00AE27BA" w:rsidRPr="00613F1B" w:rsidRDefault="00AE27BA" w:rsidP="00AE27BA">
            <w:pPr>
              <w:ind w:left="113" w:right="113"/>
              <w:jc w:val="center"/>
            </w:pPr>
            <w:r w:rsidRPr="00613F1B">
              <w:t>2</w:t>
            </w:r>
          </w:p>
        </w:tc>
        <w:tc>
          <w:tcPr>
            <w:tcW w:w="426" w:type="dxa"/>
            <w:vMerge w:val="restart"/>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567"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10,000</w:t>
            </w:r>
          </w:p>
        </w:tc>
        <w:tc>
          <w:tcPr>
            <w:tcW w:w="567"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2495881</w:t>
            </w:r>
          </w:p>
        </w:tc>
        <w:tc>
          <w:tcPr>
            <w:tcW w:w="425"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w:t>
            </w:r>
            <w:r>
              <w:rPr>
                <w:rFonts w:ascii="Calibri" w:eastAsia="Times New Roman" w:hAnsi="Calibri" w:cs="Times New Roman"/>
                <w:color w:val="000000"/>
                <w:lang w:eastAsia="es-MX"/>
              </w:rPr>
              <w:t>49.588104</w:t>
            </w:r>
          </w:p>
        </w:tc>
        <w:tc>
          <w:tcPr>
            <w:tcW w:w="567"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325</w:t>
            </w:r>
          </w:p>
        </w:tc>
        <w:tc>
          <w:tcPr>
            <w:tcW w:w="425"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20620.804688</w:t>
            </w:r>
          </w:p>
        </w:tc>
        <w:tc>
          <w:tcPr>
            <w:tcW w:w="425"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568" w:type="dxa"/>
            <w:vMerge w:val="restart"/>
            <w:noWrap/>
            <w:textDirection w:val="btLr"/>
            <w:vAlign w:val="center"/>
          </w:tcPr>
          <w:p w:rsidR="00AE27BA" w:rsidRPr="00613F1B"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w:t>
            </w:r>
          </w:p>
        </w:tc>
        <w:tc>
          <w:tcPr>
            <w:tcW w:w="1275" w:type="dxa"/>
            <w:vMerge w:val="restart"/>
            <w:shd w:val="clear" w:color="auto" w:fill="4F81BD" w:themeFill="accent1"/>
            <w:noWrap/>
            <w:vAlign w:val="center"/>
          </w:tcPr>
          <w:p w:rsidR="00AE27BA" w:rsidRP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AE27BA">
              <w:rPr>
                <w:rFonts w:ascii="Calibri" w:eastAsia="Times New Roman" w:hAnsi="Calibri" w:cs="Times New Roman"/>
                <w:b/>
                <w:color w:val="FFFFFF" w:themeColor="background1"/>
                <w:lang w:eastAsia="es-MX"/>
              </w:rPr>
              <w:t>0.7</w:t>
            </w:r>
          </w:p>
        </w:tc>
        <w:tc>
          <w:tcPr>
            <w:tcW w:w="567" w:type="dxa"/>
            <w:shd w:val="clear" w:color="auto" w:fill="8064A2" w:themeFill="accent4"/>
            <w:vAlign w:val="center"/>
          </w:tcPr>
          <w:p w:rsidR="00AE27BA" w:rsidRP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Pr="00AE27BA" w:rsidRDefault="00AE27BA" w:rsidP="00AE27BA">
            <w:pPr>
              <w:jc w:val="center"/>
              <w:rPr>
                <w:rFonts w:ascii="Calibri" w:eastAsia="Times New Roman" w:hAnsi="Calibri" w:cs="Times New Roman"/>
                <w:lang w:eastAsia="es-MX"/>
              </w:rPr>
            </w:pPr>
            <w:r>
              <w:rPr>
                <w:rFonts w:ascii="Calibri" w:eastAsia="Times New Roman" w:hAnsi="Calibri" w:cs="Times New Roman"/>
                <w:lang w:eastAsia="es-MX"/>
              </w:rPr>
              <w:t>0.61</w:t>
            </w:r>
          </w:p>
        </w:tc>
      </w:tr>
      <w:tr w:rsidR="00AE27BA" w:rsidRPr="00613F1B" w:rsidTr="00114EC4">
        <w:trPr>
          <w:cantSplit/>
          <w:trHeight w:val="450"/>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Pr="00613F1B"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P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P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B2A1C7" w:themeFill="accent4" w:themeFillTint="99"/>
            <w:vAlign w:val="center"/>
          </w:tcPr>
          <w:p w:rsidR="00AE27BA" w:rsidRPr="00AE27BA" w:rsidRDefault="00AE27BA" w:rsidP="00AE27BA">
            <w:pPr>
              <w:jc w:val="center"/>
              <w:rPr>
                <w:rFonts w:ascii="Calibri" w:eastAsia="Times New Roman" w:hAnsi="Calibri" w:cs="Times New Roman"/>
                <w:lang w:eastAsia="es-MX"/>
              </w:rPr>
            </w:pPr>
            <w:r>
              <w:rPr>
                <w:rFonts w:ascii="Calibri" w:eastAsia="Times New Roman" w:hAnsi="Calibri" w:cs="Times New Roman"/>
                <w:lang w:eastAsia="es-MX"/>
              </w:rPr>
              <w:t>0.561</w:t>
            </w:r>
          </w:p>
        </w:tc>
      </w:tr>
      <w:tr w:rsidR="00AE27BA" w:rsidRPr="00613F1B" w:rsidTr="00114EC4">
        <w:trPr>
          <w:cnfStyle w:val="000000100000" w:firstRow="0" w:lastRow="0" w:firstColumn="0" w:lastColumn="0" w:oddVBand="0" w:evenVBand="0" w:oddHBand="1" w:evenHBand="0" w:firstRowFirstColumn="0" w:firstRowLastColumn="0" w:lastRowFirstColumn="0" w:lastRowLastColumn="0"/>
          <w:cantSplit/>
          <w:trHeight w:val="450"/>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Pr="00613F1B"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P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P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Pr="00AE27BA" w:rsidRDefault="00AE27BA" w:rsidP="00AE27BA">
            <w:pPr>
              <w:jc w:val="center"/>
              <w:rPr>
                <w:rFonts w:ascii="Calibri" w:eastAsia="Times New Roman" w:hAnsi="Calibri" w:cs="Times New Roman"/>
                <w:lang w:eastAsia="es-MX"/>
              </w:rPr>
            </w:pPr>
            <w:r>
              <w:rPr>
                <w:rFonts w:ascii="Calibri" w:eastAsia="Times New Roman" w:hAnsi="Calibri" w:cs="Times New Roman"/>
                <w:lang w:eastAsia="es-MX"/>
              </w:rPr>
              <w:t>0.592</w:t>
            </w:r>
          </w:p>
        </w:tc>
      </w:tr>
      <w:tr w:rsidR="00AE27BA" w:rsidRPr="00613F1B" w:rsidTr="00114EC4">
        <w:trPr>
          <w:cantSplit/>
          <w:trHeight w:val="450"/>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Pr="00613F1B"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P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P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Pr="00AE27BA" w:rsidRDefault="00AE27BA" w:rsidP="00AE27BA">
            <w:pPr>
              <w:jc w:val="center"/>
              <w:rPr>
                <w:rFonts w:ascii="Calibri" w:eastAsia="Times New Roman" w:hAnsi="Calibri" w:cs="Times New Roman"/>
                <w:lang w:eastAsia="es-MX"/>
              </w:rPr>
            </w:pPr>
            <w:r>
              <w:rPr>
                <w:rFonts w:ascii="Calibri" w:eastAsia="Times New Roman" w:hAnsi="Calibri" w:cs="Times New Roman"/>
                <w:lang w:eastAsia="es-MX"/>
              </w:rPr>
              <w:t>0.610</w:t>
            </w:r>
          </w:p>
        </w:tc>
      </w:tr>
      <w:tr w:rsidR="00AE27BA" w:rsidRPr="00613F1B" w:rsidTr="00114EC4">
        <w:trPr>
          <w:cnfStyle w:val="000000100000" w:firstRow="0" w:lastRow="0" w:firstColumn="0" w:lastColumn="0" w:oddVBand="0" w:evenVBand="0" w:oddHBand="1" w:evenHBand="0" w:firstRowFirstColumn="0" w:firstRowLastColumn="0" w:lastRowFirstColumn="0" w:lastRowLastColumn="0"/>
          <w:cantSplit/>
          <w:trHeight w:val="417"/>
        </w:trPr>
        <w:tc>
          <w:tcPr>
            <w:cnfStyle w:val="001000000000" w:firstRow="0" w:lastRow="0" w:firstColumn="1" w:lastColumn="0" w:oddVBand="0" w:evenVBand="0" w:oddHBand="0" w:evenHBand="0" w:firstRowFirstColumn="0" w:firstRowLastColumn="0" w:lastRowFirstColumn="0" w:lastRowLastColumn="0"/>
            <w:tcW w:w="562" w:type="dxa"/>
            <w:vMerge w:val="restart"/>
            <w:shd w:val="clear" w:color="auto" w:fill="9BBB59" w:themeFill="accent3"/>
            <w:textDirection w:val="btLr"/>
            <w:vAlign w:val="center"/>
          </w:tcPr>
          <w:p w:rsidR="00AE27BA" w:rsidRPr="00613F1B" w:rsidRDefault="00AE27BA" w:rsidP="00AE27BA">
            <w:pPr>
              <w:ind w:left="113" w:right="113"/>
              <w:jc w:val="center"/>
            </w:pPr>
            <w:r>
              <w:t>3</w:t>
            </w:r>
          </w:p>
        </w:tc>
        <w:tc>
          <w:tcPr>
            <w:tcW w:w="426" w:type="dxa"/>
            <w:vMerge w:val="restart"/>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567"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100,000</w:t>
            </w:r>
          </w:p>
        </w:tc>
        <w:tc>
          <w:tcPr>
            <w:tcW w:w="567"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24959508</w:t>
            </w:r>
          </w:p>
        </w:tc>
        <w:tc>
          <w:tcPr>
            <w:tcW w:w="425"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249.595078</w:t>
            </w:r>
          </w:p>
        </w:tc>
        <w:tc>
          <w:tcPr>
            <w:tcW w:w="567"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346</w:t>
            </w:r>
          </w:p>
        </w:tc>
        <w:tc>
          <w:tcPr>
            <w:tcW w:w="425"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20755.257813</w:t>
            </w:r>
          </w:p>
        </w:tc>
        <w:tc>
          <w:tcPr>
            <w:tcW w:w="425"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568" w:type="dxa"/>
            <w:vMerge w:val="restart"/>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w:t>
            </w:r>
          </w:p>
        </w:tc>
        <w:tc>
          <w:tcPr>
            <w:tcW w:w="1275" w:type="dxa"/>
            <w:vMerge w:val="restart"/>
            <w:shd w:val="clear" w:color="auto" w:fill="4F81BD" w:themeFill="accent1"/>
            <w:noWrap/>
            <w:vAlign w:val="center"/>
          </w:tcPr>
          <w:p w:rsidR="00AE27BA" w:rsidRP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16.361</w:t>
            </w:r>
          </w:p>
        </w:tc>
        <w:tc>
          <w:tcPr>
            <w:tcW w:w="567" w:type="dxa"/>
            <w:shd w:val="clear" w:color="auto" w:fill="8064A2" w:themeFill="accent4"/>
            <w:vAlign w:val="center"/>
          </w:tcPr>
          <w:p w:rsid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B2A1C7" w:themeFill="accent4" w:themeFillTint="99"/>
            <w:vAlign w:val="center"/>
          </w:tcPr>
          <w:p w:rsidR="00AE27BA" w:rsidRDefault="00AE27BA" w:rsidP="00AE27BA">
            <w:pPr>
              <w:jc w:val="center"/>
              <w:rPr>
                <w:rFonts w:ascii="Calibri" w:eastAsia="Times New Roman" w:hAnsi="Calibri" w:cs="Times New Roman"/>
                <w:lang w:eastAsia="es-MX"/>
              </w:rPr>
            </w:pPr>
            <w:r>
              <w:rPr>
                <w:rFonts w:ascii="Calibri" w:eastAsia="Times New Roman" w:hAnsi="Calibri" w:cs="Times New Roman"/>
                <w:lang w:eastAsia="es-MX"/>
              </w:rPr>
              <w:t>9.46</w:t>
            </w:r>
          </w:p>
        </w:tc>
      </w:tr>
      <w:tr w:rsidR="00AE27BA" w:rsidRPr="00613F1B" w:rsidTr="00114EC4">
        <w:trPr>
          <w:cantSplit/>
          <w:trHeight w:val="416"/>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Default="00AB5996" w:rsidP="00AE27BA">
            <w:pPr>
              <w:jc w:val="center"/>
              <w:rPr>
                <w:rFonts w:ascii="Calibri" w:eastAsia="Times New Roman" w:hAnsi="Calibri" w:cs="Times New Roman"/>
                <w:lang w:eastAsia="es-MX"/>
              </w:rPr>
            </w:pPr>
            <w:r>
              <w:rPr>
                <w:rFonts w:ascii="Calibri" w:eastAsia="Times New Roman" w:hAnsi="Calibri" w:cs="Times New Roman"/>
                <w:lang w:eastAsia="es-MX"/>
              </w:rPr>
              <w:t>9.88</w:t>
            </w:r>
          </w:p>
        </w:tc>
      </w:tr>
      <w:tr w:rsidR="00AE27BA" w:rsidRPr="00613F1B" w:rsidTr="00114EC4">
        <w:trPr>
          <w:cnfStyle w:val="000000100000" w:firstRow="0" w:lastRow="0" w:firstColumn="0" w:lastColumn="0" w:oddVBand="0" w:evenVBand="0" w:oddHBand="1" w:evenHBand="0" w:firstRowFirstColumn="0" w:firstRowLastColumn="0" w:lastRowFirstColumn="0" w:lastRowLastColumn="0"/>
          <w:cantSplit/>
          <w:trHeight w:val="416"/>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Default="00AE27BA"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Default="003B4055" w:rsidP="00AE27BA">
            <w:pPr>
              <w:jc w:val="center"/>
              <w:rPr>
                <w:rFonts w:ascii="Calibri" w:eastAsia="Times New Roman" w:hAnsi="Calibri" w:cs="Times New Roman"/>
                <w:lang w:eastAsia="es-MX"/>
              </w:rPr>
            </w:pPr>
            <w:r>
              <w:rPr>
                <w:rFonts w:ascii="Calibri" w:eastAsia="Times New Roman" w:hAnsi="Calibri" w:cs="Times New Roman"/>
                <w:lang w:eastAsia="es-MX"/>
              </w:rPr>
              <w:t>9.834</w:t>
            </w:r>
          </w:p>
        </w:tc>
      </w:tr>
      <w:tr w:rsidR="00AE27BA" w:rsidRPr="00613F1B" w:rsidTr="00114EC4">
        <w:trPr>
          <w:cantSplit/>
          <w:trHeight w:val="416"/>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AE27BA" w:rsidRDefault="00AE27BA" w:rsidP="00AE27BA">
            <w:pPr>
              <w:ind w:left="113" w:right="113"/>
              <w:jc w:val="center"/>
            </w:pPr>
          </w:p>
        </w:tc>
        <w:tc>
          <w:tcPr>
            <w:tcW w:w="426" w:type="dxa"/>
            <w:vMerge/>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AE27BA" w:rsidRDefault="00AE27BA"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AE27BA" w:rsidRDefault="00AE27BA"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AE27BA" w:rsidRDefault="002744BA" w:rsidP="00AE27BA">
            <w:pPr>
              <w:jc w:val="center"/>
              <w:rPr>
                <w:rFonts w:ascii="Calibri" w:eastAsia="Times New Roman" w:hAnsi="Calibri" w:cs="Times New Roman"/>
                <w:lang w:eastAsia="es-MX"/>
              </w:rPr>
            </w:pPr>
            <w:r>
              <w:rPr>
                <w:rFonts w:ascii="Calibri" w:eastAsia="Times New Roman" w:hAnsi="Calibri" w:cs="Times New Roman"/>
                <w:lang w:eastAsia="es-MX"/>
              </w:rPr>
              <w:t>9.65</w:t>
            </w:r>
          </w:p>
        </w:tc>
      </w:tr>
      <w:tr w:rsidR="00114EC4" w:rsidRPr="00613F1B" w:rsidTr="00114EC4">
        <w:trPr>
          <w:cnfStyle w:val="000000100000" w:firstRow="0" w:lastRow="0" w:firstColumn="0" w:lastColumn="0" w:oddVBand="0" w:evenVBand="0" w:oddHBand="1" w:evenHBand="0" w:firstRowFirstColumn="0" w:firstRowLastColumn="0" w:lastRowFirstColumn="0" w:lastRowLastColumn="0"/>
          <w:cantSplit/>
          <w:trHeight w:val="354"/>
        </w:trPr>
        <w:tc>
          <w:tcPr>
            <w:cnfStyle w:val="001000000000" w:firstRow="0" w:lastRow="0" w:firstColumn="1" w:lastColumn="0" w:oddVBand="0" w:evenVBand="0" w:oddHBand="0" w:evenHBand="0" w:firstRowFirstColumn="0" w:firstRowLastColumn="0" w:lastRowFirstColumn="0" w:lastRowLastColumn="0"/>
            <w:tcW w:w="562" w:type="dxa"/>
            <w:vMerge w:val="restart"/>
            <w:shd w:val="clear" w:color="auto" w:fill="9BBB59" w:themeFill="accent3"/>
            <w:textDirection w:val="btLr"/>
            <w:vAlign w:val="center"/>
          </w:tcPr>
          <w:p w:rsidR="00114EC4" w:rsidRDefault="00114EC4" w:rsidP="00AE27BA">
            <w:pPr>
              <w:ind w:left="113" w:right="113"/>
              <w:jc w:val="center"/>
            </w:pPr>
            <w:r>
              <w:t>4</w:t>
            </w:r>
          </w:p>
        </w:tc>
        <w:tc>
          <w:tcPr>
            <w:tcW w:w="426" w:type="dxa"/>
            <w:vMerge w:val="restart"/>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567" w:type="dxa"/>
            <w:vMerge w:val="restart"/>
            <w:noWrap/>
            <w:textDirection w:val="btLr"/>
            <w:vAlign w:val="center"/>
          </w:tcPr>
          <w:p w:rsidR="00114EC4" w:rsidRDefault="00114EC4" w:rsidP="00114EC4">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114EC4">
              <w:rPr>
                <w:rFonts w:ascii="Calibri" w:eastAsia="Times New Roman" w:hAnsi="Calibri" w:cs="Times New Roman"/>
                <w:color w:val="000000"/>
                <w:u w:val="single"/>
                <w:lang w:eastAsia="es-MX"/>
              </w:rPr>
              <w:t>200</w:t>
            </w:r>
            <w:r>
              <w:rPr>
                <w:rFonts w:ascii="Calibri" w:eastAsia="Times New Roman" w:hAnsi="Calibri" w:cs="Times New Roman"/>
                <w:color w:val="000000"/>
                <w:lang w:eastAsia="es-MX"/>
              </w:rPr>
              <w:t>,000</w:t>
            </w:r>
          </w:p>
        </w:tc>
        <w:tc>
          <w:tcPr>
            <w:tcW w:w="567"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49940636</w:t>
            </w:r>
          </w:p>
        </w:tc>
        <w:tc>
          <w:tcPr>
            <w:tcW w:w="425"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249.703186</w:t>
            </w:r>
          </w:p>
        </w:tc>
        <w:tc>
          <w:tcPr>
            <w:tcW w:w="567"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110</w:t>
            </w:r>
          </w:p>
        </w:tc>
        <w:tc>
          <w:tcPr>
            <w:tcW w:w="425"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20732.710938</w:t>
            </w:r>
          </w:p>
        </w:tc>
        <w:tc>
          <w:tcPr>
            <w:tcW w:w="425"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568" w:type="dxa"/>
            <w:vMerge w:val="restart"/>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500</w:t>
            </w:r>
          </w:p>
        </w:tc>
        <w:tc>
          <w:tcPr>
            <w:tcW w:w="1275" w:type="dxa"/>
            <w:vMerge w:val="restart"/>
            <w:shd w:val="clear" w:color="auto" w:fill="4F81BD" w:themeFill="accent1"/>
            <w:noWrap/>
            <w:vAlign w:val="center"/>
          </w:tcPr>
          <w:p w:rsidR="00114EC4" w:rsidRPr="00AE27BA" w:rsidRDefault="00114EC4"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56.622</w:t>
            </w:r>
          </w:p>
        </w:tc>
        <w:tc>
          <w:tcPr>
            <w:tcW w:w="567" w:type="dxa"/>
            <w:shd w:val="clear" w:color="auto" w:fill="8064A2" w:themeFill="accent4"/>
            <w:vAlign w:val="center"/>
          </w:tcPr>
          <w:p w:rsidR="00114EC4" w:rsidRDefault="00114EC4"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114EC4" w:rsidRDefault="00114EC4" w:rsidP="00AE27BA">
            <w:pPr>
              <w:jc w:val="center"/>
              <w:rPr>
                <w:rFonts w:ascii="Calibri" w:eastAsia="Times New Roman" w:hAnsi="Calibri" w:cs="Times New Roman"/>
                <w:lang w:eastAsia="es-MX"/>
              </w:rPr>
            </w:pPr>
            <w:r>
              <w:rPr>
                <w:rFonts w:ascii="Calibri" w:eastAsia="Times New Roman" w:hAnsi="Calibri" w:cs="Times New Roman"/>
                <w:lang w:eastAsia="es-MX"/>
              </w:rPr>
              <w:t>30.634</w:t>
            </w:r>
          </w:p>
        </w:tc>
      </w:tr>
      <w:tr w:rsidR="00114EC4" w:rsidRPr="00613F1B" w:rsidTr="00114EC4">
        <w:trPr>
          <w:cantSplit/>
          <w:trHeight w:val="352"/>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114EC4" w:rsidRDefault="00114EC4" w:rsidP="00AE27BA">
            <w:pPr>
              <w:ind w:left="113" w:right="113"/>
              <w:jc w:val="center"/>
            </w:pPr>
          </w:p>
        </w:tc>
        <w:tc>
          <w:tcPr>
            <w:tcW w:w="426" w:type="dxa"/>
            <w:vMerge/>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Pr="00114EC4" w:rsidRDefault="00114EC4" w:rsidP="00114EC4">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MX"/>
              </w:rPr>
            </w:pPr>
          </w:p>
        </w:tc>
        <w:tc>
          <w:tcPr>
            <w:tcW w:w="567"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114EC4" w:rsidRDefault="00114EC4"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114EC4" w:rsidRDefault="00114EC4"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114EC4" w:rsidRDefault="00114EC4" w:rsidP="00AE27BA">
            <w:pPr>
              <w:jc w:val="center"/>
              <w:rPr>
                <w:rFonts w:ascii="Calibri" w:eastAsia="Times New Roman" w:hAnsi="Calibri" w:cs="Times New Roman"/>
                <w:lang w:eastAsia="es-MX"/>
              </w:rPr>
            </w:pPr>
            <w:r>
              <w:rPr>
                <w:rFonts w:ascii="Calibri" w:eastAsia="Times New Roman" w:hAnsi="Calibri" w:cs="Times New Roman"/>
                <w:lang w:eastAsia="es-MX"/>
              </w:rPr>
              <w:t>29.374</w:t>
            </w:r>
          </w:p>
        </w:tc>
      </w:tr>
      <w:tr w:rsidR="00114EC4" w:rsidRPr="00613F1B" w:rsidTr="00114EC4">
        <w:trPr>
          <w:cnfStyle w:val="000000100000" w:firstRow="0" w:lastRow="0" w:firstColumn="0" w:lastColumn="0" w:oddVBand="0" w:evenVBand="0" w:oddHBand="1" w:evenHBand="0" w:firstRowFirstColumn="0" w:firstRowLastColumn="0" w:lastRowFirstColumn="0" w:lastRowLastColumn="0"/>
          <w:cantSplit/>
          <w:trHeight w:val="352"/>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114EC4" w:rsidRDefault="00114EC4" w:rsidP="00AE27BA">
            <w:pPr>
              <w:ind w:left="113" w:right="113"/>
              <w:jc w:val="center"/>
            </w:pPr>
          </w:p>
        </w:tc>
        <w:tc>
          <w:tcPr>
            <w:tcW w:w="426" w:type="dxa"/>
            <w:vMerge/>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Pr="00114EC4" w:rsidRDefault="00114EC4" w:rsidP="00114EC4">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es-MX"/>
              </w:rPr>
            </w:pPr>
          </w:p>
        </w:tc>
        <w:tc>
          <w:tcPr>
            <w:tcW w:w="567"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114EC4" w:rsidRDefault="00114EC4" w:rsidP="00AE27BA">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114EC4" w:rsidRDefault="00114EC4"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114EC4" w:rsidRDefault="00114EC4" w:rsidP="00AE27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B2A1C7" w:themeFill="accent4" w:themeFillTint="99"/>
            <w:vAlign w:val="center"/>
          </w:tcPr>
          <w:p w:rsidR="00114EC4" w:rsidRDefault="00114EC4" w:rsidP="00AE27BA">
            <w:pPr>
              <w:jc w:val="center"/>
              <w:rPr>
                <w:rFonts w:ascii="Calibri" w:eastAsia="Times New Roman" w:hAnsi="Calibri" w:cs="Times New Roman"/>
                <w:lang w:eastAsia="es-MX"/>
              </w:rPr>
            </w:pPr>
            <w:r>
              <w:rPr>
                <w:rFonts w:ascii="Calibri" w:eastAsia="Times New Roman" w:hAnsi="Calibri" w:cs="Times New Roman"/>
                <w:lang w:eastAsia="es-MX"/>
              </w:rPr>
              <w:t>29.236</w:t>
            </w:r>
            <w:bookmarkStart w:id="7" w:name="_GoBack"/>
            <w:bookmarkEnd w:id="7"/>
          </w:p>
        </w:tc>
      </w:tr>
      <w:tr w:rsidR="00114EC4" w:rsidRPr="00613F1B" w:rsidTr="00114EC4">
        <w:trPr>
          <w:cantSplit/>
          <w:trHeight w:val="352"/>
        </w:trPr>
        <w:tc>
          <w:tcPr>
            <w:cnfStyle w:val="001000000000" w:firstRow="0" w:lastRow="0" w:firstColumn="1" w:lastColumn="0" w:oddVBand="0" w:evenVBand="0" w:oddHBand="0" w:evenHBand="0" w:firstRowFirstColumn="0" w:firstRowLastColumn="0" w:lastRowFirstColumn="0" w:lastRowLastColumn="0"/>
            <w:tcW w:w="562" w:type="dxa"/>
            <w:vMerge/>
            <w:shd w:val="clear" w:color="auto" w:fill="9BBB59" w:themeFill="accent3"/>
            <w:textDirection w:val="btLr"/>
            <w:vAlign w:val="center"/>
          </w:tcPr>
          <w:p w:rsidR="00114EC4" w:rsidRDefault="00114EC4" w:rsidP="00AE27BA">
            <w:pPr>
              <w:ind w:left="113" w:right="113"/>
              <w:jc w:val="center"/>
            </w:pPr>
          </w:p>
        </w:tc>
        <w:tc>
          <w:tcPr>
            <w:tcW w:w="426" w:type="dxa"/>
            <w:vMerge/>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Pr="00114EC4" w:rsidRDefault="00114EC4" w:rsidP="00114EC4">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MX"/>
              </w:rPr>
            </w:pPr>
          </w:p>
        </w:tc>
        <w:tc>
          <w:tcPr>
            <w:tcW w:w="567"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7"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425"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568" w:type="dxa"/>
            <w:vMerge/>
            <w:noWrap/>
            <w:textDirection w:val="btLr"/>
            <w:vAlign w:val="center"/>
          </w:tcPr>
          <w:p w:rsidR="00114EC4" w:rsidRDefault="00114EC4" w:rsidP="00AE27BA">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275" w:type="dxa"/>
            <w:vMerge/>
            <w:shd w:val="clear" w:color="auto" w:fill="4F81BD" w:themeFill="accent1"/>
            <w:noWrap/>
            <w:vAlign w:val="center"/>
          </w:tcPr>
          <w:p w:rsidR="00114EC4" w:rsidRDefault="00114EC4"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p>
        </w:tc>
        <w:tc>
          <w:tcPr>
            <w:tcW w:w="567" w:type="dxa"/>
            <w:shd w:val="clear" w:color="auto" w:fill="8064A2" w:themeFill="accent4"/>
            <w:vAlign w:val="center"/>
          </w:tcPr>
          <w:p w:rsidR="00114EC4" w:rsidRDefault="00114EC4" w:rsidP="00AE27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themeColor="background1"/>
                <w:lang w:eastAsia="es-MX"/>
              </w:rPr>
            </w:pPr>
            <w:r>
              <w:rPr>
                <w:rFonts w:ascii="Calibri" w:eastAsia="Times New Roman" w:hAnsi="Calibri" w:cs="Times New Roman"/>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701" w:type="dxa"/>
            <w:shd w:val="clear" w:color="auto" w:fill="8064A2" w:themeFill="accent4"/>
            <w:vAlign w:val="center"/>
          </w:tcPr>
          <w:p w:rsidR="00114EC4" w:rsidRDefault="00114EC4" w:rsidP="00AE27BA">
            <w:pPr>
              <w:jc w:val="center"/>
              <w:rPr>
                <w:rFonts w:ascii="Calibri" w:eastAsia="Times New Roman" w:hAnsi="Calibri" w:cs="Times New Roman"/>
                <w:lang w:eastAsia="es-MX"/>
              </w:rPr>
            </w:pPr>
            <w:r>
              <w:rPr>
                <w:rFonts w:ascii="Calibri" w:eastAsia="Times New Roman" w:hAnsi="Calibri" w:cs="Times New Roman"/>
                <w:lang w:eastAsia="es-MX"/>
              </w:rPr>
              <w:t>29.466</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8" w:name="_Toc527311650"/>
      <w:r w:rsidRPr="00FE4E35">
        <w:rPr>
          <w:rFonts w:ascii="Tw Cen MT Condensed" w:hAnsi="Tw Cen MT Condensed"/>
          <w:color w:val="4BACC6" w:themeColor="accent5"/>
          <w:sz w:val="44"/>
        </w:rPr>
        <w:lastRenderedPageBreak/>
        <w:t>Conclusiones:</w:t>
      </w:r>
      <w:bookmarkEnd w:id="8"/>
    </w:p>
    <w:p w:rsidR="004554B6" w:rsidRDefault="00FF2B0E" w:rsidP="00CA7583">
      <w:pPr>
        <w:pStyle w:val="Sinespaciado"/>
        <w:jc w:val="both"/>
      </w:pPr>
      <w:r>
        <w:tab/>
      </w:r>
      <w:r w:rsidR="00CC71D6">
        <w:t xml:space="preserve">La </w:t>
      </w:r>
      <w:proofErr w:type="spellStart"/>
      <w:r w:rsidR="00CC71D6">
        <w:t>paralelizacion</w:t>
      </w:r>
      <w:proofErr w:type="spellEnd"/>
      <w:r w:rsidR="00AB5996">
        <w:t xml:space="preserve"> de esta práctica es prácticamente igual que las practicas anteriores. Se aplicó el paralelismo mixto.</w:t>
      </w:r>
    </w:p>
    <w:p w:rsidR="00AB5996" w:rsidRDefault="00AB5996" w:rsidP="00CA7583">
      <w:pPr>
        <w:pStyle w:val="Sinespaciado"/>
        <w:jc w:val="both"/>
      </w:pPr>
      <w:r>
        <w:tab/>
        <w:t>Para el cálculo de la suma se dividió el conjunto de datos generado entre los hilos asignados, mientras que los demás cálculos esperan al resultado de la suma para continuar. Cada cálculo se dividió por tareas, es decir, cada hilo tomo un cálculo. El único calculo que requirió esperar fue el de la varianza, el cual requiere del promedio.</w:t>
      </w:r>
    </w:p>
    <w:p w:rsidR="003B4055" w:rsidRDefault="003B4055" w:rsidP="00CA7583">
      <w:pPr>
        <w:pStyle w:val="Sinespaciado"/>
        <w:jc w:val="both"/>
      </w:pPr>
    </w:p>
    <w:p w:rsidR="003B4055" w:rsidRDefault="003B4055" w:rsidP="00CA7583">
      <w:pPr>
        <w:pStyle w:val="Sinespaciado"/>
        <w:jc w:val="both"/>
      </w:pPr>
      <w:r>
        <w:tab/>
        <w:t>La única observación negativa que se encontró fue que al paralelizar el problema el cálculo de la moda fue afectado por lo que sus resultados no son constantes a diferencia de los demás resultados. No se encontró una explicación sobre este problema ya que, aunque los valores son aleatorios como son producidos con una semilla siguen siendo constantes.</w:t>
      </w:r>
    </w:p>
    <w:p w:rsidR="003B4055" w:rsidRDefault="003B4055" w:rsidP="00CA7583">
      <w:pPr>
        <w:pStyle w:val="Sinespaciado"/>
        <w:jc w:val="both"/>
      </w:pPr>
    </w:p>
    <w:p w:rsidR="003B4055" w:rsidRDefault="003B4055" w:rsidP="00CA7583">
      <w:pPr>
        <w:pStyle w:val="Sinespaciado"/>
        <w:jc w:val="both"/>
      </w:pPr>
      <w:r>
        <w:tab/>
        <w:t xml:space="preserve">Sobre el tiempo de ejecución, ya que son operaciones simples el proceso no toma ni un minuto en ejecutarse secuencialmente y la </w:t>
      </w:r>
      <w:proofErr w:type="spellStart"/>
      <w:r>
        <w:t>paralelizacion</w:t>
      </w:r>
      <w:proofErr w:type="spellEnd"/>
      <w:r>
        <w:t xml:space="preserve"> beneficia el tiempo de ejecución.</w:t>
      </w:r>
    </w:p>
    <w:p w:rsidR="00DB1127" w:rsidRPr="00A602D0" w:rsidRDefault="00DB1127"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7311651"/>
      <w:r w:rsidRPr="00FE4E35">
        <w:rPr>
          <w:rFonts w:ascii="Tw Cen MT Condensed" w:hAnsi="Tw Cen MT Condensed"/>
          <w:color w:val="4BACC6" w:themeColor="accent5"/>
          <w:sz w:val="44"/>
        </w:rPr>
        <w:t>Bibliografía:</w:t>
      </w:r>
      <w:bookmarkEnd w:id="9"/>
    </w:p>
    <w:p w:rsidR="00B65E96" w:rsidRDefault="00114EC4" w:rsidP="00AA206D">
      <w:pPr>
        <w:pStyle w:val="Sinespaciado"/>
      </w:pPr>
      <w:hyperlink r:id="rId9" w:history="1">
        <w:r w:rsidR="00E71C77" w:rsidRPr="0048320C">
          <w:rPr>
            <w:rStyle w:val="Hipervnculo"/>
          </w:rPr>
          <w:t>http://economipedia.com/definiciones/varianza.html</w:t>
        </w:r>
      </w:hyperlink>
    </w:p>
    <w:p w:rsidR="00E71C77" w:rsidRDefault="00114EC4" w:rsidP="00AA206D">
      <w:pPr>
        <w:pStyle w:val="Sinespaciado"/>
      </w:pPr>
      <w:hyperlink r:id="rId10" w:history="1">
        <w:r w:rsidR="00FE4E35" w:rsidRPr="0048320C">
          <w:rPr>
            <w:rStyle w:val="Hipervnculo"/>
          </w:rPr>
          <w:t>https://www.varsitytutors.com/hotmath/hotmath_help/spanish/topics/mean-median-mode</w:t>
        </w:r>
      </w:hyperlink>
    </w:p>
    <w:p w:rsidR="00FE4E35" w:rsidRDefault="00114EC4" w:rsidP="00AA206D">
      <w:pPr>
        <w:pStyle w:val="Sinespaciado"/>
      </w:pPr>
      <w:hyperlink r:id="rId11" w:history="1">
        <w:r w:rsidR="00FE4E35" w:rsidRPr="0048320C">
          <w:rPr>
            <w:rStyle w:val="Hipervnculo"/>
          </w:rPr>
          <w:t>https://www.portaleducativo.net/octavo-basico/790/Media-moda-mediana-rango</w:t>
        </w:r>
      </w:hyperlink>
    </w:p>
    <w:p w:rsidR="003C76ED" w:rsidRDefault="00114EC4" w:rsidP="002224FC">
      <w:pPr>
        <w:pStyle w:val="Sinespaciado"/>
      </w:pPr>
      <w:hyperlink r:id="rId12" w:history="1">
        <w:r w:rsidR="00D12D26" w:rsidRPr="00811E18">
          <w:rPr>
            <w:rStyle w:val="Hipervnculo"/>
          </w:rPr>
          <w:t>https://es.wikibooks.org/wiki/%C3%81lgebra_Lineal/Matriz_por_vector</w:t>
        </w:r>
      </w:hyperlink>
    </w:p>
    <w:p w:rsidR="00D12D26" w:rsidRDefault="00114EC4" w:rsidP="002224FC">
      <w:pPr>
        <w:pStyle w:val="Sinespaciado"/>
      </w:pPr>
      <w:hyperlink r:id="rId13" w:history="1">
        <w:r w:rsidR="00D12D26" w:rsidRPr="00811E18">
          <w:rPr>
            <w:rStyle w:val="Hipervnculo"/>
          </w:rPr>
          <w:t>https://lsi.ugr.es/jmantas/ppr/tutoriales/tutorial_mpi.php?tuto=05_matriz_x_vector</w:t>
        </w:r>
      </w:hyperlink>
    </w:p>
    <w:p w:rsidR="00D12D26" w:rsidRDefault="00114EC4" w:rsidP="002224FC">
      <w:pPr>
        <w:pStyle w:val="Sinespaciado"/>
      </w:pPr>
      <w:hyperlink r:id="rId14" w:history="1">
        <w:r w:rsidR="008D13D9" w:rsidRPr="00811E18">
          <w:rPr>
            <w:rStyle w:val="Hipervnculo"/>
          </w:rPr>
          <w:t>https://matrix.reshish.com/es/multCalculation.php</w:t>
        </w:r>
      </w:hyperlink>
    </w:p>
    <w:p w:rsidR="008D13D9" w:rsidRPr="002224FC" w:rsidRDefault="008D13D9" w:rsidP="002224FC">
      <w:pPr>
        <w:pStyle w:val="Sinespaciado"/>
      </w:pPr>
    </w:p>
    <w:sectPr w:rsidR="008D13D9"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E5866"/>
    <w:multiLevelType w:val="hybridMultilevel"/>
    <w:tmpl w:val="FB0A315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917B54"/>
    <w:multiLevelType w:val="hybridMultilevel"/>
    <w:tmpl w:val="344498C2"/>
    <w:lvl w:ilvl="0" w:tplc="CE728FB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E01D71"/>
    <w:multiLevelType w:val="hybridMultilevel"/>
    <w:tmpl w:val="3A22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5"/>
  </w:num>
  <w:num w:numId="6">
    <w:abstractNumId w:val="7"/>
  </w:num>
  <w:num w:numId="7">
    <w:abstractNumId w:val="4"/>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D4805"/>
    <w:rsid w:val="00114EC4"/>
    <w:rsid w:val="0020092C"/>
    <w:rsid w:val="0021195C"/>
    <w:rsid w:val="002224FC"/>
    <w:rsid w:val="00264319"/>
    <w:rsid w:val="0026493B"/>
    <w:rsid w:val="00267F81"/>
    <w:rsid w:val="002744BA"/>
    <w:rsid w:val="0027701B"/>
    <w:rsid w:val="00293B00"/>
    <w:rsid w:val="002E77C3"/>
    <w:rsid w:val="003362F5"/>
    <w:rsid w:val="003B4055"/>
    <w:rsid w:val="003C76ED"/>
    <w:rsid w:val="003D3A23"/>
    <w:rsid w:val="004077D5"/>
    <w:rsid w:val="00421054"/>
    <w:rsid w:val="00430652"/>
    <w:rsid w:val="004554B6"/>
    <w:rsid w:val="00455EC1"/>
    <w:rsid w:val="004B6B70"/>
    <w:rsid w:val="00551205"/>
    <w:rsid w:val="00563B38"/>
    <w:rsid w:val="005837C7"/>
    <w:rsid w:val="00613F1B"/>
    <w:rsid w:val="00757A16"/>
    <w:rsid w:val="0081013E"/>
    <w:rsid w:val="0085441B"/>
    <w:rsid w:val="008A5E06"/>
    <w:rsid w:val="008B0760"/>
    <w:rsid w:val="008B757E"/>
    <w:rsid w:val="008C488E"/>
    <w:rsid w:val="008D13D9"/>
    <w:rsid w:val="008D2B99"/>
    <w:rsid w:val="009E65AC"/>
    <w:rsid w:val="009F2CFF"/>
    <w:rsid w:val="00A602D0"/>
    <w:rsid w:val="00A829F5"/>
    <w:rsid w:val="00AA206D"/>
    <w:rsid w:val="00AB2FF9"/>
    <w:rsid w:val="00AB5996"/>
    <w:rsid w:val="00AC0435"/>
    <w:rsid w:val="00AE27BA"/>
    <w:rsid w:val="00AF3B03"/>
    <w:rsid w:val="00B62BC2"/>
    <w:rsid w:val="00B63E40"/>
    <w:rsid w:val="00B65E96"/>
    <w:rsid w:val="00BB1255"/>
    <w:rsid w:val="00BE4DBF"/>
    <w:rsid w:val="00C003F7"/>
    <w:rsid w:val="00C21759"/>
    <w:rsid w:val="00C4242A"/>
    <w:rsid w:val="00C656E9"/>
    <w:rsid w:val="00CA7583"/>
    <w:rsid w:val="00CC71D6"/>
    <w:rsid w:val="00D12D26"/>
    <w:rsid w:val="00D5595F"/>
    <w:rsid w:val="00D56B3A"/>
    <w:rsid w:val="00D57078"/>
    <w:rsid w:val="00D67C10"/>
    <w:rsid w:val="00D75E56"/>
    <w:rsid w:val="00DB1127"/>
    <w:rsid w:val="00DF701D"/>
    <w:rsid w:val="00E26ECB"/>
    <w:rsid w:val="00E71C77"/>
    <w:rsid w:val="00EA14FF"/>
    <w:rsid w:val="00ED3BA3"/>
    <w:rsid w:val="00F72280"/>
    <w:rsid w:val="00FA778F"/>
    <w:rsid w:val="00FB2650"/>
    <w:rsid w:val="00FE4E35"/>
    <w:rsid w:val="00FF2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93F7"/>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6concolores-nfasis5">
    <w:name w:val="Grid Table 6 Colorful Accent 5"/>
    <w:basedOn w:val="Tablanormal"/>
    <w:uiPriority w:val="51"/>
    <w:rsid w:val="00B63E4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nfasis5">
    <w:name w:val="Grid Table 5 Dark Accent 5"/>
    <w:basedOn w:val="Tablanormal"/>
    <w:uiPriority w:val="50"/>
    <w:rsid w:val="00613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8189318">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271715968">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37178035">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si.ugr.es/jmantas/ppr/tutoriales/tutorial_mpi.php?tuto=05_matriz_x_vecto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s.wikibooks.org/wiki/%C3%81lgebra_Lineal/Matriz_por_v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rtaleducativo.net/octavo-basico/790/Media-moda-mediana-ran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arsitytutors.com/hotmath/hotmath_help/spanish/topics/mean-median-mode" TargetMode="External"/><Relationship Id="rId4" Type="http://schemas.openxmlformats.org/officeDocument/2006/relationships/settings" Target="settings.xml"/><Relationship Id="rId9" Type="http://schemas.openxmlformats.org/officeDocument/2006/relationships/hyperlink" Target="http://economipedia.com/definiciones/varianza.html" TargetMode="External"/><Relationship Id="rId14" Type="http://schemas.openxmlformats.org/officeDocument/2006/relationships/hyperlink" Target="https://matrix.reshish.com/es/multCalculation.php"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CAEB-2C30-49E2-94A8-84E848F6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6</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23</cp:revision>
  <cp:lastPrinted>2017-09-10T03:10:00Z</cp:lastPrinted>
  <dcterms:created xsi:type="dcterms:W3CDTF">2017-09-10T02:48:00Z</dcterms:created>
  <dcterms:modified xsi:type="dcterms:W3CDTF">2018-10-15T03:22:00Z</dcterms:modified>
</cp:coreProperties>
</file>