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C11B" w14:textId="61F37165" w:rsidR="00976370" w:rsidRDefault="004F7861" w:rsidP="00CB7BDA">
      <w:pPr>
        <w:pStyle w:val="Title"/>
        <w:spacing w:after="0"/>
      </w:pPr>
      <w:bookmarkStart w:id="0" w:name="Xf51b3c4263c3925d41e54d705c3ec48877d2efa"/>
      <w:r>
        <w:t>AVCDL Background Material</w:t>
      </w:r>
    </w:p>
    <w:p w14:paraId="254EC3F9" w14:textId="77777777" w:rsidR="00D54866" w:rsidRPr="00114CC1" w:rsidRDefault="00D54866" w:rsidP="006D17CE">
      <w:pPr>
        <w:pStyle w:val="Heading2"/>
        <w:spacing w:before="1680"/>
        <w:rPr>
          <w:sz w:val="40"/>
          <w:szCs w:val="40"/>
        </w:rPr>
      </w:pPr>
      <w:r w:rsidRPr="00114CC1">
        <w:rPr>
          <w:sz w:val="40"/>
          <w:szCs w:val="40"/>
        </w:rPr>
        <w:t>Revision</w:t>
      </w:r>
    </w:p>
    <w:p w14:paraId="59C10112" w14:textId="5621BDE5" w:rsidR="00D54866" w:rsidRPr="00987ACF" w:rsidRDefault="00D54866" w:rsidP="00D54866">
      <w:pPr>
        <w:spacing w:after="0" w:line="240" w:lineRule="auto"/>
        <w:rPr>
          <w:rFonts w:cs="Arial"/>
          <w:szCs w:val="22"/>
        </w:rPr>
      </w:pPr>
      <w:r w:rsidRPr="00987ACF">
        <w:rPr>
          <w:rFonts w:cs="Arial"/>
          <w:szCs w:val="22"/>
        </w:rPr>
        <w:t xml:space="preserve">Version </w:t>
      </w:r>
      <w:r w:rsidR="00831A58">
        <w:rPr>
          <w:rFonts w:cs="Arial"/>
          <w:szCs w:val="22"/>
        </w:rPr>
        <w:t>2</w:t>
      </w:r>
    </w:p>
    <w:p w14:paraId="5C52F2AB" w14:textId="621B71DD" w:rsidR="00D54866" w:rsidRPr="00987ACF" w:rsidRDefault="00D54866" w:rsidP="00D54866">
      <w:pPr>
        <w:rPr>
          <w:rFonts w:cs="Arial"/>
          <w:szCs w:val="22"/>
        </w:rPr>
      </w:pPr>
      <w:r w:rsidRPr="00987ACF">
        <w:rPr>
          <w:rFonts w:cs="Arial"/>
          <w:szCs w:val="22"/>
        </w:rPr>
        <w:fldChar w:fldCharType="begin"/>
      </w:r>
      <w:r w:rsidRPr="00987ACF">
        <w:rPr>
          <w:rFonts w:cs="Arial"/>
          <w:szCs w:val="22"/>
        </w:rPr>
        <w:instrText xml:space="preserve"> DATE \@ "M/d/yy h:mm am/pm" </w:instrText>
      </w:r>
      <w:r w:rsidRPr="00987ACF">
        <w:rPr>
          <w:rFonts w:cs="Arial"/>
          <w:szCs w:val="22"/>
        </w:rPr>
        <w:fldChar w:fldCharType="separate"/>
      </w:r>
      <w:r w:rsidR="00831A58">
        <w:rPr>
          <w:rFonts w:cs="Arial"/>
          <w:noProof/>
          <w:szCs w:val="22"/>
        </w:rPr>
        <w:t>5/19/25 1:26 PM</w:t>
      </w:r>
      <w:r w:rsidRPr="00987ACF">
        <w:rPr>
          <w:rFonts w:cs="Arial"/>
          <w:szCs w:val="22"/>
        </w:rPr>
        <w:fldChar w:fldCharType="end"/>
      </w:r>
    </w:p>
    <w:p w14:paraId="75346FDF" w14:textId="5E8E7540" w:rsidR="00D54866" w:rsidRPr="00114CC1" w:rsidRDefault="004F7861" w:rsidP="00114CC1">
      <w:pPr>
        <w:pStyle w:val="Heading2"/>
        <w:rPr>
          <w:sz w:val="40"/>
          <w:szCs w:val="40"/>
        </w:rPr>
      </w:pPr>
      <w:r>
        <w:rPr>
          <w:sz w:val="40"/>
          <w:szCs w:val="40"/>
        </w:rPr>
        <w:t>Author</w:t>
      </w:r>
    </w:p>
    <w:p w14:paraId="77B4B179" w14:textId="77777777" w:rsidR="00D54866" w:rsidRDefault="00D54866" w:rsidP="004F7861">
      <w:pPr>
        <w:spacing w:after="0"/>
        <w:rPr>
          <w:rFonts w:cs="Arial"/>
          <w:color w:val="000000" w:themeColor="text1"/>
          <w:szCs w:val="22"/>
        </w:rPr>
      </w:pPr>
      <w:r w:rsidRPr="00987ACF">
        <w:rPr>
          <w:rFonts w:cs="Arial"/>
          <w:color w:val="000000" w:themeColor="text1"/>
          <w:szCs w:val="22"/>
        </w:rPr>
        <w:t>Charles Wilson</w:t>
      </w:r>
    </w:p>
    <w:p w14:paraId="7ED02CFF" w14:textId="4223049E" w:rsidR="004F7861" w:rsidRPr="00114CC1" w:rsidRDefault="004F7861" w:rsidP="004F7861">
      <w:pPr>
        <w:pStyle w:val="Heading2"/>
        <w:rPr>
          <w:sz w:val="40"/>
          <w:szCs w:val="40"/>
        </w:rPr>
      </w:pPr>
      <w:r>
        <w:rPr>
          <w:sz w:val="40"/>
          <w:szCs w:val="40"/>
        </w:rPr>
        <w:t>Abstract</w:t>
      </w:r>
    </w:p>
    <w:p w14:paraId="135B341E" w14:textId="64BA75E9" w:rsidR="004F7861" w:rsidRDefault="004F7861" w:rsidP="004F7861">
      <w:pPr>
        <w:spacing w:after="0"/>
        <w:rPr>
          <w:rFonts w:cs="Arial"/>
          <w:color w:val="000000" w:themeColor="text1"/>
          <w:szCs w:val="22"/>
        </w:rPr>
      </w:pPr>
      <w:r>
        <w:rPr>
          <w:rFonts w:cs="Arial"/>
          <w:color w:val="000000" w:themeColor="text1"/>
          <w:szCs w:val="22"/>
        </w:rPr>
        <w:t xml:space="preserve">This document contains </w:t>
      </w:r>
      <w:r w:rsidR="00963CC2">
        <w:rPr>
          <w:rFonts w:cs="Arial"/>
          <w:color w:val="000000" w:themeColor="text1"/>
          <w:szCs w:val="22"/>
        </w:rPr>
        <w:t>background material from the primary references used to create the AVCDL framework.</w:t>
      </w:r>
    </w:p>
    <w:p w14:paraId="53B1F729" w14:textId="77777777" w:rsidR="00114CC1" w:rsidRPr="00114CC1" w:rsidRDefault="00114CC1" w:rsidP="00114CC1">
      <w:pPr>
        <w:pStyle w:val="Heading2"/>
        <w:rPr>
          <w:sz w:val="40"/>
          <w:szCs w:val="40"/>
        </w:rPr>
      </w:pPr>
      <w:r w:rsidRPr="00114CC1">
        <w:rPr>
          <w:sz w:val="40"/>
          <w:szCs w:val="40"/>
        </w:rPr>
        <w:t>License</w:t>
      </w:r>
    </w:p>
    <w:p w14:paraId="6D63B097" w14:textId="40235E31" w:rsidR="00114CC1" w:rsidRDefault="00114CC1" w:rsidP="00114CC1">
      <w:pPr>
        <w:pStyle w:val="FirstParagraph"/>
      </w:pPr>
      <w:r w:rsidRPr="00BA3CDD">
        <w:t xml:space="preserve">This work </w:t>
      </w:r>
      <w:r>
        <w:t xml:space="preserve">was created by </w:t>
      </w:r>
      <w:r w:rsidR="004F7861">
        <w:t>Torc Robotics</w:t>
      </w:r>
      <w:r>
        <w:t xml:space="preserve"> and </w:t>
      </w:r>
      <w:r w:rsidRPr="00BA3CDD">
        <w:t xml:space="preserve">is licensed under the </w:t>
      </w:r>
      <w:r w:rsidRPr="00BA3CDD">
        <w:rPr>
          <w:b/>
          <w:bCs/>
        </w:rPr>
        <w:t xml:space="preserve">Creative Commons </w:t>
      </w:r>
      <w:r w:rsidRPr="00843196">
        <w:rPr>
          <w:b/>
          <w:bCs/>
        </w:rPr>
        <w:t>Attribution-Share</w:t>
      </w:r>
      <w:r>
        <w:rPr>
          <w:b/>
          <w:bCs/>
        </w:rPr>
        <w:t xml:space="preserve"> </w:t>
      </w:r>
      <w:r w:rsidRPr="00843196">
        <w:rPr>
          <w:b/>
          <w:bCs/>
        </w:rPr>
        <w:t>Alike</w:t>
      </w:r>
      <w:r w:rsidRPr="00BA3CDD">
        <w:rPr>
          <w:b/>
          <w:bCs/>
        </w:rPr>
        <w:t xml:space="preserve"> </w:t>
      </w:r>
      <w:r w:rsidRPr="00843196">
        <w:rPr>
          <w:b/>
          <w:bCs/>
        </w:rPr>
        <w:t>(CC</w:t>
      </w:r>
      <w:r>
        <w:rPr>
          <w:b/>
          <w:bCs/>
        </w:rPr>
        <w:t xml:space="preserve"> BY</w:t>
      </w:r>
      <w:r w:rsidRPr="00843196">
        <w:rPr>
          <w:b/>
          <w:bCs/>
        </w:rPr>
        <w:t>-SA</w:t>
      </w:r>
      <w:r>
        <w:rPr>
          <w:b/>
          <w:bCs/>
        </w:rPr>
        <w:t>-4.0</w:t>
      </w:r>
      <w:r w:rsidRPr="00843196">
        <w:rPr>
          <w:b/>
          <w:bCs/>
        </w:rPr>
        <w:t>)</w:t>
      </w:r>
      <w:r>
        <w:t xml:space="preserve"> </w:t>
      </w:r>
      <w:r w:rsidRPr="00BA3CDD">
        <w:t>License.</w:t>
      </w:r>
    </w:p>
    <w:p w14:paraId="72D0EA1B" w14:textId="29D42DDC" w:rsidR="00114CC1" w:rsidRPr="00114CC1" w:rsidRDefault="00114CC1" w:rsidP="00114CC1">
      <w:pPr>
        <w:pStyle w:val="FirstParagraph"/>
      </w:pPr>
      <w:hyperlink r:id="rId8" w:history="1">
        <w:r w:rsidRPr="00AA0A50">
          <w:rPr>
            <w:rStyle w:val="Hyperlink"/>
            <w:rFonts w:cs="Courier New"/>
            <w:bCs/>
          </w:rPr>
          <w:t>https://creativecommons.org/licenses/by/4.0/legalcode</w:t>
        </w:r>
      </w:hyperlink>
      <w:r>
        <w:rPr>
          <w:rFonts w:ascii="Courier New" w:hAnsi="Courier New" w:cs="Courier New"/>
          <w:b/>
          <w:bCs/>
        </w:rPr>
        <w:t xml:space="preserve"> </w:t>
      </w:r>
    </w:p>
    <w:p w14:paraId="27E27B39" w14:textId="77777777" w:rsidR="004F7861" w:rsidRDefault="004F7861">
      <w:pPr>
        <w:spacing w:after="200" w:line="240" w:lineRule="auto"/>
        <w:jc w:val="left"/>
        <w:rPr>
          <w:rFonts w:eastAsiaTheme="majorEastAsia" w:cstheme="majorBidi"/>
          <w:bCs/>
          <w:color w:val="000000" w:themeColor="text1"/>
          <w:sz w:val="40"/>
          <w:szCs w:val="32"/>
        </w:rPr>
      </w:pPr>
      <w:bookmarkStart w:id="1" w:name="ncwf-roles"/>
      <w:bookmarkStart w:id="2" w:name="_Toc198295493"/>
      <w:bookmarkEnd w:id="0"/>
      <w:r>
        <w:br w:type="page"/>
      </w:r>
    </w:p>
    <w:p w14:paraId="728AA404" w14:textId="7EC30CFC" w:rsidR="00963CC2" w:rsidRPr="00114CC1" w:rsidRDefault="00963CC2" w:rsidP="00963CC2">
      <w:pPr>
        <w:pStyle w:val="Heading2"/>
        <w:rPr>
          <w:sz w:val="40"/>
          <w:szCs w:val="40"/>
        </w:rPr>
      </w:pPr>
      <w:r>
        <w:rPr>
          <w:sz w:val="40"/>
          <w:szCs w:val="40"/>
        </w:rPr>
        <w:lastRenderedPageBreak/>
        <w:t>Overview</w:t>
      </w:r>
    </w:p>
    <w:p w14:paraId="4BC329C2" w14:textId="1CB83342" w:rsidR="00963CC2" w:rsidRDefault="00A230D0" w:rsidP="00A230D0">
      <w:pPr>
        <w:rPr>
          <w:rFonts w:cs="Arial"/>
          <w:color w:val="000000" w:themeColor="text1"/>
          <w:szCs w:val="22"/>
        </w:rPr>
      </w:pPr>
      <w:r>
        <w:rPr>
          <w:rFonts w:cs="Arial"/>
          <w:color w:val="000000" w:themeColor="text1"/>
          <w:szCs w:val="22"/>
        </w:rPr>
        <w:t>There are three documents that were foundational to the creation of the AVCDL framework</w:t>
      </w:r>
      <w:r w:rsidR="00963CC2">
        <w:rPr>
          <w:rFonts w:cs="Arial"/>
          <w:color w:val="000000" w:themeColor="text1"/>
          <w:szCs w:val="22"/>
        </w:rPr>
        <w:t>.</w:t>
      </w:r>
      <w:r>
        <w:rPr>
          <w:rFonts w:cs="Arial"/>
          <w:color w:val="000000" w:themeColor="text1"/>
          <w:szCs w:val="22"/>
        </w:rPr>
        <w:t xml:space="preserve"> These are:</w:t>
      </w:r>
    </w:p>
    <w:p w14:paraId="68A184A8" w14:textId="3F869E07" w:rsidR="00A230D0" w:rsidRPr="00A230D0" w:rsidRDefault="00A230D0" w:rsidP="00D85EB2">
      <w:pPr>
        <w:pStyle w:val="ListParagraph"/>
        <w:numPr>
          <w:ilvl w:val="0"/>
          <w:numId w:val="66"/>
        </w:numPr>
        <w:spacing w:after="0"/>
        <w:ind w:left="270" w:hanging="270"/>
        <w:jc w:val="left"/>
        <w:rPr>
          <w:rFonts w:cs="Arial"/>
          <w:color w:val="000000" w:themeColor="text1"/>
          <w:szCs w:val="22"/>
        </w:rPr>
      </w:pPr>
      <w:r w:rsidRPr="00A230D0">
        <w:rPr>
          <w:bCs/>
        </w:rPr>
        <w:t>NIST SP 800-181</w:t>
      </w:r>
      <w:r>
        <w:t xml:space="preserve"> [</w:t>
      </w:r>
      <w:r>
        <w:rPr>
          <w:b/>
          <w:i/>
        </w:rPr>
        <w:t>National Initiative for Cybersecurity Education (NICE) Cybersecurity Workforce Framework (NCWF)</w:t>
      </w:r>
      <w:r>
        <w:t>]</w:t>
      </w:r>
      <w:r>
        <w:t xml:space="preserve"> </w:t>
      </w:r>
      <w:r w:rsidRPr="00A230D0">
        <w:rPr>
          <w:b/>
          <w:bCs/>
          <w:color w:val="0070C0"/>
          <w:vertAlign w:val="superscript"/>
        </w:rPr>
        <w:t>[1]</w:t>
      </w:r>
    </w:p>
    <w:p w14:paraId="21F23C50" w14:textId="5D7C1090" w:rsidR="00A230D0" w:rsidRPr="00A230D0" w:rsidRDefault="00A230D0" w:rsidP="00D85EB2">
      <w:pPr>
        <w:pStyle w:val="ListParagraph"/>
        <w:numPr>
          <w:ilvl w:val="0"/>
          <w:numId w:val="66"/>
        </w:numPr>
        <w:spacing w:after="0"/>
        <w:ind w:left="270" w:hanging="270"/>
        <w:jc w:val="left"/>
        <w:rPr>
          <w:rFonts w:cs="Arial"/>
          <w:color w:val="000000" w:themeColor="text1"/>
          <w:szCs w:val="22"/>
        </w:rPr>
      </w:pPr>
      <w:r>
        <w:t>NIST Secure Software Development Framework (</w:t>
      </w:r>
      <w:r>
        <w:rPr>
          <w:b/>
        </w:rPr>
        <w:t>SSDF</w:t>
      </w:r>
      <w:r>
        <w:t>)</w:t>
      </w:r>
      <w:r>
        <w:t xml:space="preserve"> </w:t>
      </w:r>
      <w:r w:rsidRPr="00A230D0">
        <w:rPr>
          <w:b/>
          <w:bCs/>
          <w:color w:val="0070C0"/>
          <w:vertAlign w:val="superscript"/>
        </w:rPr>
        <w:t>[2]</w:t>
      </w:r>
    </w:p>
    <w:p w14:paraId="700C6FE1" w14:textId="2582756E" w:rsidR="00A230D0" w:rsidRPr="00A230D0" w:rsidRDefault="00A230D0" w:rsidP="00D85EB2">
      <w:pPr>
        <w:pStyle w:val="ListParagraph"/>
        <w:numPr>
          <w:ilvl w:val="0"/>
          <w:numId w:val="66"/>
        </w:numPr>
        <w:ind w:left="270" w:hanging="270"/>
        <w:jc w:val="left"/>
        <w:rPr>
          <w:rFonts w:cs="Arial"/>
          <w:color w:val="000000" w:themeColor="text1"/>
          <w:szCs w:val="22"/>
        </w:rPr>
      </w:pPr>
      <w:r w:rsidRPr="006E58B5">
        <w:rPr>
          <w:b/>
          <w:bCs/>
        </w:rPr>
        <w:t>Microsoft Security Development Lifecycle (SDL)</w:t>
      </w:r>
      <w:r>
        <w:rPr>
          <w:b/>
          <w:bCs/>
        </w:rPr>
        <w:t xml:space="preserve"> </w:t>
      </w:r>
      <w:r w:rsidRPr="00A230D0">
        <w:rPr>
          <w:b/>
          <w:bCs/>
          <w:color w:val="0070C0"/>
          <w:vertAlign w:val="superscript"/>
        </w:rPr>
        <w:t>[3]</w:t>
      </w:r>
    </w:p>
    <w:p w14:paraId="5BD08435" w14:textId="1F4EC12B" w:rsidR="00A230D0" w:rsidRDefault="00A22EC1" w:rsidP="00A22EC1">
      <w:pPr>
        <w:rPr>
          <w:rFonts w:cs="Arial"/>
          <w:color w:val="000000" w:themeColor="text1"/>
          <w:szCs w:val="22"/>
        </w:rPr>
      </w:pPr>
      <w:r>
        <w:rPr>
          <w:rFonts w:cs="Arial"/>
          <w:color w:val="000000" w:themeColor="text1"/>
          <w:szCs w:val="22"/>
        </w:rPr>
        <w:t xml:space="preserve">The </w:t>
      </w:r>
      <w:r w:rsidRPr="00A22EC1">
        <w:rPr>
          <w:rFonts w:cs="Arial"/>
          <w:b/>
          <w:bCs/>
          <w:color w:val="000000" w:themeColor="text1"/>
          <w:szCs w:val="22"/>
        </w:rPr>
        <w:t>NCWF</w:t>
      </w:r>
      <w:r>
        <w:rPr>
          <w:rFonts w:cs="Arial"/>
          <w:color w:val="000000" w:themeColor="text1"/>
          <w:szCs w:val="22"/>
        </w:rPr>
        <w:t xml:space="preserve"> is a collection of cybersecurity roles and their KSAs. These help provide clarity to the expectation of the cybersecurity SME necessary to accomplish each AVCDL phase requirement.</w:t>
      </w:r>
    </w:p>
    <w:p w14:paraId="49A07D59" w14:textId="3A231290" w:rsidR="00A22EC1" w:rsidRDefault="00A22EC1" w:rsidP="00A22EC1">
      <w:pPr>
        <w:rPr>
          <w:rFonts w:cs="Arial"/>
          <w:color w:val="000000" w:themeColor="text1"/>
          <w:szCs w:val="22"/>
        </w:rPr>
      </w:pPr>
      <w:r>
        <w:rPr>
          <w:rFonts w:cs="Arial"/>
          <w:color w:val="000000" w:themeColor="text1"/>
          <w:szCs w:val="22"/>
        </w:rPr>
        <w:t xml:space="preserve">The </w:t>
      </w:r>
      <w:r w:rsidRPr="00A22EC1">
        <w:rPr>
          <w:rFonts w:cs="Arial"/>
          <w:b/>
          <w:bCs/>
          <w:color w:val="000000" w:themeColor="text1"/>
          <w:szCs w:val="22"/>
        </w:rPr>
        <w:t>SSDF</w:t>
      </w:r>
      <w:r>
        <w:rPr>
          <w:rFonts w:cs="Arial"/>
          <w:color w:val="000000" w:themeColor="text1"/>
          <w:szCs w:val="22"/>
        </w:rPr>
        <w:t xml:space="preserve"> is a general secure development framework based on best practices. It also provides references for each of these practices.</w:t>
      </w:r>
    </w:p>
    <w:p w14:paraId="0AF53F42" w14:textId="019D60BA" w:rsidR="00A22EC1" w:rsidRDefault="00A22EC1" w:rsidP="00A22EC1">
      <w:pPr>
        <w:rPr>
          <w:rFonts w:cs="Arial"/>
          <w:color w:val="000000" w:themeColor="text1"/>
          <w:szCs w:val="22"/>
        </w:rPr>
      </w:pPr>
      <w:r>
        <w:rPr>
          <w:rFonts w:cs="Arial"/>
          <w:color w:val="000000" w:themeColor="text1"/>
          <w:szCs w:val="22"/>
        </w:rPr>
        <w:t>The Microsoft SDL (</w:t>
      </w:r>
      <w:r w:rsidRPr="00A22EC1">
        <w:rPr>
          <w:rFonts w:cs="Arial"/>
          <w:b/>
          <w:bCs/>
          <w:color w:val="000000" w:themeColor="text1"/>
          <w:szCs w:val="22"/>
        </w:rPr>
        <w:t>MSSDL</w:t>
      </w:r>
      <w:r>
        <w:rPr>
          <w:rFonts w:cs="Arial"/>
          <w:color w:val="000000" w:themeColor="text1"/>
          <w:szCs w:val="22"/>
        </w:rPr>
        <w:t>) is a classic treatment of the problem of applying cybersecurity to the software development lifecycle. Although not designed for safety-critical, cyber-physical systems, it serves as a template for how cybersecurity can overlay standard development lifecycles.</w:t>
      </w:r>
    </w:p>
    <w:p w14:paraId="12A1379B" w14:textId="32BAB67F" w:rsidR="00A22EC1" w:rsidRPr="00A230D0" w:rsidRDefault="00A22EC1" w:rsidP="00A22EC1">
      <w:pPr>
        <w:rPr>
          <w:rFonts w:cs="Arial"/>
          <w:color w:val="000000" w:themeColor="text1"/>
          <w:szCs w:val="22"/>
        </w:rPr>
      </w:pPr>
      <w:r>
        <w:rPr>
          <w:rFonts w:cs="Arial"/>
          <w:color w:val="000000" w:themeColor="text1"/>
          <w:szCs w:val="22"/>
        </w:rPr>
        <w:t>The key aspects of each of these sources will now be addressed in turn.</w:t>
      </w:r>
    </w:p>
    <w:p w14:paraId="0D2DC642" w14:textId="77777777" w:rsidR="004F7861" w:rsidRDefault="004F7861">
      <w:pPr>
        <w:spacing w:after="200" w:line="240" w:lineRule="auto"/>
        <w:jc w:val="left"/>
        <w:rPr>
          <w:rFonts w:eastAsiaTheme="majorEastAsia" w:cstheme="majorBidi"/>
          <w:bCs/>
          <w:color w:val="000000" w:themeColor="text1"/>
          <w:sz w:val="40"/>
          <w:szCs w:val="32"/>
        </w:rPr>
      </w:pPr>
      <w:r>
        <w:br w:type="page"/>
      </w:r>
    </w:p>
    <w:p w14:paraId="0A5836EB" w14:textId="27E166B4" w:rsidR="00091F0B" w:rsidRPr="00091F0B" w:rsidRDefault="00091F0B" w:rsidP="00091F0B">
      <w:pPr>
        <w:pStyle w:val="Heading1"/>
      </w:pPr>
      <w:r w:rsidRPr="00091F0B">
        <w:lastRenderedPageBreak/>
        <w:t>NCWF Roles</w:t>
      </w:r>
      <w:bookmarkEnd w:id="1"/>
      <w:bookmarkEnd w:id="2"/>
    </w:p>
    <w:p w14:paraId="3806CED1" w14:textId="54AD5C2F" w:rsidR="006C6366" w:rsidRPr="006C6366" w:rsidRDefault="006C6366" w:rsidP="006C6366">
      <w:pPr>
        <w:pStyle w:val="BodyText"/>
        <w:ind w:left="900" w:hanging="900"/>
        <w:jc w:val="left"/>
        <w:rPr>
          <w:b/>
          <w:bCs/>
          <w:color w:val="FF0000"/>
          <w:sz w:val="24"/>
          <w:szCs w:val="28"/>
        </w:rPr>
      </w:pPr>
      <w:r w:rsidRPr="006C6366">
        <w:rPr>
          <w:b/>
          <w:bCs/>
          <w:color w:val="FF0000"/>
          <w:sz w:val="24"/>
          <w:szCs w:val="28"/>
        </w:rPr>
        <w:t>Note:</w:t>
      </w:r>
      <w:r w:rsidRPr="006C6366">
        <w:rPr>
          <w:b/>
          <w:bCs/>
          <w:color w:val="FF0000"/>
          <w:sz w:val="24"/>
          <w:szCs w:val="28"/>
        </w:rPr>
        <w:tab/>
        <w:t xml:space="preserve">This material is extracted from the NIST </w:t>
      </w:r>
      <w:r w:rsidRPr="006C6366">
        <w:rPr>
          <w:b/>
          <w:bCs/>
          <w:iCs/>
          <w:color w:val="FF0000"/>
          <w:sz w:val="24"/>
        </w:rPr>
        <w:t>NCWF</w:t>
      </w:r>
      <w:r w:rsidRPr="006C6366">
        <w:rPr>
          <w:iCs/>
          <w:color w:val="FF0000"/>
          <w:sz w:val="24"/>
        </w:rPr>
        <w:t xml:space="preserve"> </w:t>
      </w:r>
      <w:r w:rsidRPr="006C6366">
        <w:rPr>
          <w:b/>
          <w:bCs/>
          <w:color w:val="FF0000"/>
          <w:sz w:val="24"/>
          <w:szCs w:val="28"/>
        </w:rPr>
        <w:t>documentation.</w:t>
      </w:r>
      <w:r w:rsidRPr="006C6366">
        <w:rPr>
          <w:b/>
          <w:bCs/>
          <w:color w:val="FF0000"/>
          <w:sz w:val="24"/>
          <w:szCs w:val="28"/>
        </w:rPr>
        <w:br/>
        <w:t>It is included here for reference only.</w:t>
      </w:r>
    </w:p>
    <w:p w14:paraId="753F9B34" w14:textId="11AF44C7" w:rsidR="00091F0B" w:rsidRDefault="00091F0B" w:rsidP="00091F0B">
      <w:pPr>
        <w:pStyle w:val="FirstParagraph"/>
      </w:pPr>
      <w:r>
        <w:rPr>
          <w:b/>
        </w:rPr>
        <w:t>NIST SP 800-181</w:t>
      </w:r>
      <w:r>
        <w:t xml:space="preserve"> [</w:t>
      </w:r>
      <w:r>
        <w:rPr>
          <w:b/>
          <w:i/>
        </w:rPr>
        <w:t>National Initiative for Cybersecurity Education (NICE) Cybersecurity Workforce Framework (NCWF)</w:t>
      </w:r>
      <w:r>
        <w:t>] provides an exhaustive breakdown of cybersecurity roles and their associated tasks.</w:t>
      </w:r>
    </w:p>
    <w:p w14:paraId="2431FED2" w14:textId="77777777" w:rsidR="00091F0B" w:rsidRDefault="00091F0B" w:rsidP="00091F0B">
      <w:pPr>
        <w:pStyle w:val="BodyText"/>
      </w:pPr>
      <w:r>
        <w:t xml:space="preserve">The following NCWF roles have been identified as necessary in support of implementation of </w:t>
      </w:r>
      <w:r>
        <w:rPr>
          <w:b/>
          <w:i/>
        </w:rPr>
        <w:t>AVCDL</w:t>
      </w:r>
      <w:r>
        <w:t>:</w:t>
      </w:r>
    </w:p>
    <w:p w14:paraId="2D098B8B" w14:textId="21B3E4B9" w:rsidR="00091F0B" w:rsidRDefault="00091F0B" w:rsidP="006C6366">
      <w:pPr>
        <w:pStyle w:val="Compact"/>
        <w:numPr>
          <w:ilvl w:val="0"/>
          <w:numId w:val="1"/>
        </w:numPr>
        <w:spacing w:before="100" w:beforeAutospacing="1" w:after="100" w:afterAutospacing="1" w:line="360" w:lineRule="auto"/>
        <w:ind w:left="274" w:hanging="274"/>
      </w:pPr>
      <w:hyperlink w:anchor="_12.1_Cyber_Defense" w:history="1">
        <w:r w:rsidRPr="00247020">
          <w:rPr>
            <w:rStyle w:val="Hyperlink"/>
          </w:rPr>
          <w:t>Cyber Defense Forensics Analyst</w:t>
        </w:r>
      </w:hyperlink>
    </w:p>
    <w:p w14:paraId="623B1163" w14:textId="44AD10DE" w:rsidR="00091F0B" w:rsidRDefault="00091F0B" w:rsidP="006C6366">
      <w:pPr>
        <w:pStyle w:val="Compact"/>
        <w:numPr>
          <w:ilvl w:val="0"/>
          <w:numId w:val="1"/>
        </w:numPr>
        <w:spacing w:before="100" w:beforeAutospacing="1" w:after="100" w:afterAutospacing="1" w:line="360" w:lineRule="auto"/>
        <w:ind w:left="274" w:hanging="274"/>
      </w:pPr>
      <w:hyperlink w:anchor="_12.2_Cyber_Defense" w:history="1">
        <w:r w:rsidRPr="00247020">
          <w:rPr>
            <w:rStyle w:val="Hyperlink"/>
          </w:rPr>
          <w:t>Cyber Defense Incident Responder</w:t>
        </w:r>
      </w:hyperlink>
    </w:p>
    <w:p w14:paraId="0F16DE28" w14:textId="78DB8803" w:rsidR="00091F0B" w:rsidRDefault="00091F0B" w:rsidP="006C6366">
      <w:pPr>
        <w:pStyle w:val="Compact"/>
        <w:numPr>
          <w:ilvl w:val="0"/>
          <w:numId w:val="1"/>
        </w:numPr>
        <w:spacing w:before="100" w:beforeAutospacing="1" w:after="100" w:afterAutospacing="1" w:line="360" w:lineRule="auto"/>
        <w:ind w:left="274" w:hanging="274"/>
      </w:pPr>
      <w:hyperlink w:anchor="_12.3_Cyber_Instructor" w:history="1">
        <w:r w:rsidRPr="00247020">
          <w:rPr>
            <w:rStyle w:val="Hyperlink"/>
          </w:rPr>
          <w:t>Cyber Instructor</w:t>
        </w:r>
      </w:hyperlink>
    </w:p>
    <w:p w14:paraId="7B555A2D" w14:textId="5E24DE27" w:rsidR="00091F0B" w:rsidRDefault="00091F0B" w:rsidP="006C6366">
      <w:pPr>
        <w:pStyle w:val="Compact"/>
        <w:numPr>
          <w:ilvl w:val="0"/>
          <w:numId w:val="1"/>
        </w:numPr>
        <w:spacing w:before="100" w:beforeAutospacing="1" w:after="100" w:afterAutospacing="1" w:line="360" w:lineRule="auto"/>
        <w:ind w:left="274" w:hanging="274"/>
      </w:pPr>
      <w:hyperlink w:anchor="_12.4_Information_Systems" w:history="1">
        <w:r w:rsidRPr="00247020">
          <w:rPr>
            <w:rStyle w:val="Hyperlink"/>
          </w:rPr>
          <w:t>Information Systems Security Developer</w:t>
        </w:r>
      </w:hyperlink>
    </w:p>
    <w:p w14:paraId="147172A7" w14:textId="7442568F" w:rsidR="00091F0B" w:rsidRDefault="00091F0B" w:rsidP="006C6366">
      <w:pPr>
        <w:pStyle w:val="Compact"/>
        <w:numPr>
          <w:ilvl w:val="0"/>
          <w:numId w:val="1"/>
        </w:numPr>
        <w:spacing w:before="100" w:beforeAutospacing="1" w:after="100" w:afterAutospacing="1" w:line="360" w:lineRule="auto"/>
        <w:ind w:left="274" w:hanging="274"/>
      </w:pPr>
      <w:hyperlink w:anchor="_12.5_Partner_Integration" w:history="1">
        <w:r w:rsidRPr="00247020">
          <w:rPr>
            <w:rStyle w:val="Hyperlink"/>
          </w:rPr>
          <w:t>Partner Integration Planner</w:t>
        </w:r>
      </w:hyperlink>
    </w:p>
    <w:p w14:paraId="5F481F59" w14:textId="67366D64" w:rsidR="00091F0B" w:rsidRDefault="00091F0B" w:rsidP="006C6366">
      <w:pPr>
        <w:pStyle w:val="Compact"/>
        <w:numPr>
          <w:ilvl w:val="0"/>
          <w:numId w:val="1"/>
        </w:numPr>
        <w:spacing w:before="100" w:beforeAutospacing="1" w:after="100" w:afterAutospacing="1" w:line="360" w:lineRule="auto"/>
        <w:ind w:left="274" w:hanging="274"/>
      </w:pPr>
      <w:hyperlink w:anchor="_12.6_Secure_Software" w:history="1">
        <w:r w:rsidRPr="00247020">
          <w:rPr>
            <w:rStyle w:val="Hyperlink"/>
          </w:rPr>
          <w:t>Secure Software Assessor</w:t>
        </w:r>
      </w:hyperlink>
    </w:p>
    <w:p w14:paraId="6CE77963" w14:textId="5E797087" w:rsidR="00091F0B" w:rsidRDefault="00091F0B" w:rsidP="006C6366">
      <w:pPr>
        <w:pStyle w:val="Compact"/>
        <w:numPr>
          <w:ilvl w:val="0"/>
          <w:numId w:val="1"/>
        </w:numPr>
        <w:spacing w:before="100" w:beforeAutospacing="1" w:after="100" w:afterAutospacing="1" w:line="360" w:lineRule="auto"/>
        <w:ind w:left="274" w:hanging="274"/>
      </w:pPr>
      <w:hyperlink w:anchor="_12.7_Security_Architect" w:history="1">
        <w:r w:rsidRPr="00247020">
          <w:rPr>
            <w:rStyle w:val="Hyperlink"/>
          </w:rPr>
          <w:t>Security Architect</w:t>
        </w:r>
      </w:hyperlink>
    </w:p>
    <w:p w14:paraId="09B1363A" w14:textId="6B12BFA3" w:rsidR="00247020" w:rsidRDefault="00247020" w:rsidP="006C6366">
      <w:pPr>
        <w:pStyle w:val="Compact"/>
        <w:numPr>
          <w:ilvl w:val="0"/>
          <w:numId w:val="1"/>
        </w:numPr>
        <w:spacing w:before="100" w:beforeAutospacing="1" w:after="100" w:afterAutospacing="1" w:line="360" w:lineRule="auto"/>
        <w:ind w:left="274" w:hanging="274"/>
      </w:pPr>
      <w:hyperlink w:anchor="_12.9_Software_Developer" w:history="1">
        <w:r w:rsidRPr="00247020">
          <w:rPr>
            <w:rStyle w:val="Hyperlink"/>
          </w:rPr>
          <w:t>Software Developer</w:t>
        </w:r>
      </w:hyperlink>
    </w:p>
    <w:p w14:paraId="0728C5ED" w14:textId="123A6519" w:rsidR="00091F0B" w:rsidRDefault="00091F0B" w:rsidP="006C6366">
      <w:pPr>
        <w:pStyle w:val="Compact"/>
        <w:numPr>
          <w:ilvl w:val="0"/>
          <w:numId w:val="1"/>
        </w:numPr>
        <w:spacing w:before="100" w:beforeAutospacing="1" w:after="100" w:afterAutospacing="1" w:line="360" w:lineRule="auto"/>
        <w:ind w:left="274" w:hanging="274"/>
      </w:pPr>
      <w:hyperlink w:anchor="_12.10_Systems_Security" w:history="1">
        <w:r w:rsidRPr="00247020">
          <w:rPr>
            <w:rStyle w:val="Hyperlink"/>
          </w:rPr>
          <w:t>Systems Requirements Planner</w:t>
        </w:r>
      </w:hyperlink>
    </w:p>
    <w:p w14:paraId="423DCB6C" w14:textId="58C9F765" w:rsidR="00091F0B" w:rsidRDefault="00091F0B" w:rsidP="006C6366">
      <w:pPr>
        <w:pStyle w:val="Compact"/>
        <w:numPr>
          <w:ilvl w:val="0"/>
          <w:numId w:val="1"/>
        </w:numPr>
        <w:spacing w:before="100" w:beforeAutospacing="1" w:after="100" w:afterAutospacing="1" w:line="360" w:lineRule="auto"/>
        <w:ind w:left="274" w:hanging="274"/>
      </w:pPr>
      <w:hyperlink w:anchor="_12.10_Systems_Security_1" w:history="1">
        <w:r w:rsidRPr="00247020">
          <w:rPr>
            <w:rStyle w:val="Hyperlink"/>
          </w:rPr>
          <w:t>Systems Security Analyst</w:t>
        </w:r>
      </w:hyperlink>
    </w:p>
    <w:p w14:paraId="328254F4" w14:textId="7805BED7" w:rsidR="00091F0B" w:rsidRDefault="00091F0B" w:rsidP="00091F0B">
      <w:pPr>
        <w:pStyle w:val="Compact"/>
        <w:numPr>
          <w:ilvl w:val="0"/>
          <w:numId w:val="1"/>
        </w:numPr>
        <w:spacing w:before="100" w:beforeAutospacing="1" w:after="100" w:afterAutospacing="1"/>
        <w:ind w:left="274" w:hanging="274"/>
      </w:pPr>
      <w:hyperlink w:anchor="_12.11_Vulnerability_Assessment" w:history="1">
        <w:r w:rsidRPr="00247020">
          <w:rPr>
            <w:rStyle w:val="Hyperlink"/>
          </w:rPr>
          <w:t>Vulnerability Assessment Analyst</w:t>
        </w:r>
      </w:hyperlink>
    </w:p>
    <w:p w14:paraId="1891E62E" w14:textId="23BA6D26" w:rsidR="00091F0B" w:rsidRDefault="00091F0B" w:rsidP="00091F0B">
      <w:pPr>
        <w:pStyle w:val="BlockText"/>
        <w:ind w:left="720" w:hanging="720"/>
      </w:pPr>
      <w:r w:rsidRPr="004F6406">
        <w:rPr>
          <w:b/>
          <w:color w:val="0070C0"/>
        </w:rPr>
        <w:t>Note:</w:t>
      </w:r>
      <w:r>
        <w:tab/>
        <w:t>There will be tasks and abilities called out for roles in NCWF which are not leveraged. Additionally, there will be areas where there is not a 1-to-1 mapping.</w:t>
      </w:r>
    </w:p>
    <w:p w14:paraId="24C6FC73" w14:textId="1F2AF2FE" w:rsidR="00091F0B" w:rsidRDefault="00091F0B">
      <w:r>
        <w:br w:type="page"/>
      </w:r>
    </w:p>
    <w:p w14:paraId="76A87970" w14:textId="23A91366" w:rsidR="00091F0B" w:rsidRPr="00091F0B" w:rsidRDefault="00091F0B" w:rsidP="004F7861">
      <w:pPr>
        <w:pStyle w:val="Heading2"/>
      </w:pPr>
      <w:bookmarkStart w:id="3" w:name="_12.1_Cyber_Defense"/>
      <w:bookmarkStart w:id="4" w:name="Xb4e33d0f47deca04113cb841d8460ffd6e844be"/>
      <w:bookmarkStart w:id="5" w:name="_Toc198295494"/>
      <w:bookmarkEnd w:id="3"/>
      <w:r w:rsidRPr="00091F0B">
        <w:lastRenderedPageBreak/>
        <w:t>Cyber Defense Forensics Analyst (IN-FOR-002)</w:t>
      </w:r>
      <w:bookmarkEnd w:id="4"/>
      <w:bookmarkEnd w:id="5"/>
    </w:p>
    <w:p w14:paraId="24CBF65C" w14:textId="77777777" w:rsidR="00091F0B" w:rsidRDefault="00091F0B" w:rsidP="00091F0B">
      <w:pPr>
        <w:pStyle w:val="FirstParagraph"/>
      </w:pPr>
      <w:r>
        <w:t>Analyzes digital evidence and investigates computer security incidents to derive useful information in support of system/network vulnerability mitigation.</w:t>
      </w:r>
    </w:p>
    <w:tbl>
      <w:tblPr>
        <w:tblStyle w:val="Table"/>
        <w:tblW w:w="5000" w:type="pct"/>
        <w:tblLook w:val="0020" w:firstRow="1" w:lastRow="0" w:firstColumn="0" w:lastColumn="0" w:noHBand="0" w:noVBand="0"/>
      </w:tblPr>
      <w:tblGrid>
        <w:gridCol w:w="840"/>
        <w:gridCol w:w="8520"/>
      </w:tblGrid>
      <w:tr w:rsidR="00091F0B" w14:paraId="4AC5291F" w14:textId="77777777" w:rsidTr="00091F0B">
        <w:tc>
          <w:tcPr>
            <w:tcW w:w="0" w:type="auto"/>
            <w:tcBorders>
              <w:bottom w:val="single" w:sz="0" w:space="0" w:color="auto"/>
            </w:tcBorders>
            <w:vAlign w:val="bottom"/>
          </w:tcPr>
          <w:p w14:paraId="3FB6E8D6" w14:textId="31E46848" w:rsidR="00091F0B" w:rsidRDefault="00091F0B" w:rsidP="00091F0B">
            <w:pPr>
              <w:pStyle w:val="Compact"/>
            </w:pPr>
            <w:r>
              <w:t>ID</w:t>
            </w:r>
          </w:p>
        </w:tc>
        <w:tc>
          <w:tcPr>
            <w:tcW w:w="0" w:type="auto"/>
            <w:tcBorders>
              <w:bottom w:val="single" w:sz="0" w:space="0" w:color="auto"/>
            </w:tcBorders>
            <w:vAlign w:val="bottom"/>
          </w:tcPr>
          <w:p w14:paraId="670F232B" w14:textId="77777777" w:rsidR="00091F0B" w:rsidRDefault="00091F0B" w:rsidP="00091F0B">
            <w:pPr>
              <w:pStyle w:val="Compact"/>
            </w:pPr>
            <w:r>
              <w:t>Task</w:t>
            </w:r>
          </w:p>
        </w:tc>
      </w:tr>
      <w:tr w:rsidR="00091F0B" w14:paraId="6B062088" w14:textId="77777777" w:rsidTr="00091F0B">
        <w:tc>
          <w:tcPr>
            <w:tcW w:w="0" w:type="auto"/>
          </w:tcPr>
          <w:p w14:paraId="08C777D0" w14:textId="77777777" w:rsidR="00091F0B" w:rsidRDefault="00091F0B" w:rsidP="00091F0B">
            <w:pPr>
              <w:pStyle w:val="Compact"/>
            </w:pPr>
            <w:r>
              <w:t>T0027</w:t>
            </w:r>
          </w:p>
        </w:tc>
        <w:tc>
          <w:tcPr>
            <w:tcW w:w="0" w:type="auto"/>
          </w:tcPr>
          <w:p w14:paraId="674C091A" w14:textId="77777777" w:rsidR="00091F0B" w:rsidRDefault="00091F0B" w:rsidP="00091F0B">
            <w:pPr>
              <w:pStyle w:val="Compact"/>
            </w:pPr>
            <w:r>
              <w:t>Conduct analysis of log files, evidence, and other information to determine best methods for identifying the perpetrator(s) of a network intrusion.</w:t>
            </w:r>
          </w:p>
        </w:tc>
      </w:tr>
      <w:tr w:rsidR="00091F0B" w14:paraId="70345556" w14:textId="77777777" w:rsidTr="00091F0B">
        <w:tc>
          <w:tcPr>
            <w:tcW w:w="0" w:type="auto"/>
          </w:tcPr>
          <w:p w14:paraId="651AE56F" w14:textId="77777777" w:rsidR="00091F0B" w:rsidRDefault="00091F0B" w:rsidP="00091F0B">
            <w:pPr>
              <w:pStyle w:val="Compact"/>
            </w:pPr>
            <w:r>
              <w:t>T0036</w:t>
            </w:r>
          </w:p>
        </w:tc>
        <w:tc>
          <w:tcPr>
            <w:tcW w:w="0" w:type="auto"/>
          </w:tcPr>
          <w:p w14:paraId="53E0C00B" w14:textId="77777777" w:rsidR="00091F0B" w:rsidRDefault="00091F0B" w:rsidP="00091F0B">
            <w:pPr>
              <w:pStyle w:val="Compact"/>
            </w:pPr>
            <w:r>
              <w:t>Confirm what is known about an intrusion and discover new information, if possible, after identifying intrusion via dynamic analysis.</w:t>
            </w:r>
          </w:p>
        </w:tc>
      </w:tr>
      <w:tr w:rsidR="00091F0B" w14:paraId="310474D8" w14:textId="77777777" w:rsidTr="00091F0B">
        <w:tc>
          <w:tcPr>
            <w:tcW w:w="0" w:type="auto"/>
          </w:tcPr>
          <w:p w14:paraId="22BAC14D" w14:textId="77777777" w:rsidR="00091F0B" w:rsidRDefault="00091F0B" w:rsidP="00091F0B">
            <w:pPr>
              <w:pStyle w:val="Compact"/>
            </w:pPr>
            <w:r>
              <w:t>T0048</w:t>
            </w:r>
          </w:p>
        </w:tc>
        <w:tc>
          <w:tcPr>
            <w:tcW w:w="0" w:type="auto"/>
          </w:tcPr>
          <w:p w14:paraId="71966097" w14:textId="77777777" w:rsidR="00091F0B" w:rsidRDefault="00091F0B" w:rsidP="00091F0B">
            <w:pPr>
              <w:pStyle w:val="Compact"/>
            </w:pPr>
            <w:r>
              <w:t>Create a forensically sound duplicate of the evidence (i.e., forensic image) that ensures the original evidence is not unintentionally modified, to use for data recovery and analysis processes. This includes, but is not limited to, hard drives, floppy diskettes, CDs, PDAs, mobile phones, GPS, and all tape formats.</w:t>
            </w:r>
          </w:p>
        </w:tc>
      </w:tr>
      <w:tr w:rsidR="00091F0B" w14:paraId="49DD67D8" w14:textId="77777777" w:rsidTr="00091F0B">
        <w:tc>
          <w:tcPr>
            <w:tcW w:w="0" w:type="auto"/>
          </w:tcPr>
          <w:p w14:paraId="13036334" w14:textId="77777777" w:rsidR="00091F0B" w:rsidRDefault="00091F0B" w:rsidP="00091F0B">
            <w:pPr>
              <w:pStyle w:val="Compact"/>
            </w:pPr>
            <w:r>
              <w:t>T0049</w:t>
            </w:r>
          </w:p>
        </w:tc>
        <w:tc>
          <w:tcPr>
            <w:tcW w:w="0" w:type="auto"/>
          </w:tcPr>
          <w:p w14:paraId="0401887A" w14:textId="77777777" w:rsidR="00091F0B" w:rsidRDefault="00091F0B" w:rsidP="00091F0B">
            <w:pPr>
              <w:pStyle w:val="Compact"/>
            </w:pPr>
            <w:r>
              <w:t>Decrypt seized data using technical means.</w:t>
            </w:r>
          </w:p>
        </w:tc>
      </w:tr>
      <w:tr w:rsidR="00091F0B" w14:paraId="40B47989" w14:textId="77777777" w:rsidTr="00091F0B">
        <w:tc>
          <w:tcPr>
            <w:tcW w:w="0" w:type="auto"/>
          </w:tcPr>
          <w:p w14:paraId="4DE593CC" w14:textId="77777777" w:rsidR="00091F0B" w:rsidRDefault="00091F0B" w:rsidP="00091F0B">
            <w:pPr>
              <w:pStyle w:val="Compact"/>
            </w:pPr>
            <w:r>
              <w:t>T0075</w:t>
            </w:r>
          </w:p>
        </w:tc>
        <w:tc>
          <w:tcPr>
            <w:tcW w:w="0" w:type="auto"/>
          </w:tcPr>
          <w:p w14:paraId="7B63DA23" w14:textId="77777777" w:rsidR="00091F0B" w:rsidRDefault="00091F0B" w:rsidP="00091F0B">
            <w:pPr>
              <w:pStyle w:val="Compact"/>
            </w:pPr>
            <w:r>
              <w:t>Provide technical summary of findings in accordance with established reporting procedures.</w:t>
            </w:r>
          </w:p>
        </w:tc>
      </w:tr>
      <w:tr w:rsidR="00091F0B" w14:paraId="7F70E349" w14:textId="77777777" w:rsidTr="00091F0B">
        <w:tc>
          <w:tcPr>
            <w:tcW w:w="0" w:type="auto"/>
          </w:tcPr>
          <w:p w14:paraId="66A74A51" w14:textId="77777777" w:rsidR="00091F0B" w:rsidRDefault="00091F0B" w:rsidP="00091F0B">
            <w:pPr>
              <w:pStyle w:val="Compact"/>
            </w:pPr>
            <w:r>
              <w:t>T0087</w:t>
            </w:r>
          </w:p>
        </w:tc>
        <w:tc>
          <w:tcPr>
            <w:tcW w:w="0" w:type="auto"/>
          </w:tcPr>
          <w:p w14:paraId="3ADB058E" w14:textId="77777777" w:rsidR="00091F0B" w:rsidRDefault="00091F0B" w:rsidP="00091F0B">
            <w:pPr>
              <w:pStyle w:val="Compact"/>
            </w:pPr>
            <w:r>
              <w:t>Ensure that chain of custody is followed for all digital media acquired in accordance with the Federal Rules of Evidence.</w:t>
            </w:r>
          </w:p>
        </w:tc>
      </w:tr>
      <w:tr w:rsidR="00091F0B" w14:paraId="6266D6C5" w14:textId="77777777" w:rsidTr="00091F0B">
        <w:tc>
          <w:tcPr>
            <w:tcW w:w="0" w:type="auto"/>
          </w:tcPr>
          <w:p w14:paraId="28CC6B65" w14:textId="77777777" w:rsidR="00091F0B" w:rsidRDefault="00091F0B" w:rsidP="00091F0B">
            <w:pPr>
              <w:pStyle w:val="Compact"/>
            </w:pPr>
            <w:r>
              <w:t>T0103</w:t>
            </w:r>
          </w:p>
        </w:tc>
        <w:tc>
          <w:tcPr>
            <w:tcW w:w="0" w:type="auto"/>
          </w:tcPr>
          <w:p w14:paraId="4540CF8B" w14:textId="77777777" w:rsidR="00091F0B" w:rsidRDefault="00091F0B" w:rsidP="00091F0B">
            <w:pPr>
              <w:pStyle w:val="Compact"/>
            </w:pPr>
            <w:r>
              <w:t>Examine recovered data for information of relevance to the issue at hand.</w:t>
            </w:r>
          </w:p>
        </w:tc>
      </w:tr>
      <w:tr w:rsidR="00091F0B" w14:paraId="1314A5B1" w14:textId="77777777" w:rsidTr="00091F0B">
        <w:tc>
          <w:tcPr>
            <w:tcW w:w="0" w:type="auto"/>
          </w:tcPr>
          <w:p w14:paraId="1E4A2427" w14:textId="77777777" w:rsidR="00091F0B" w:rsidRDefault="00091F0B" w:rsidP="00091F0B">
            <w:pPr>
              <w:pStyle w:val="Compact"/>
            </w:pPr>
            <w:r>
              <w:t>T0113</w:t>
            </w:r>
          </w:p>
        </w:tc>
        <w:tc>
          <w:tcPr>
            <w:tcW w:w="0" w:type="auto"/>
          </w:tcPr>
          <w:p w14:paraId="1D59A4D1" w14:textId="77777777" w:rsidR="00091F0B" w:rsidRDefault="00091F0B" w:rsidP="00091F0B">
            <w:pPr>
              <w:pStyle w:val="Compact"/>
            </w:pPr>
            <w:r>
              <w:t>Identify digital evidence for examination and analysis in such a way as to avoid unintentional alteration.</w:t>
            </w:r>
          </w:p>
        </w:tc>
      </w:tr>
      <w:tr w:rsidR="00091F0B" w14:paraId="2E3513DE" w14:textId="77777777" w:rsidTr="00091F0B">
        <w:tc>
          <w:tcPr>
            <w:tcW w:w="0" w:type="auto"/>
          </w:tcPr>
          <w:p w14:paraId="1A2540E2" w14:textId="77777777" w:rsidR="00091F0B" w:rsidRDefault="00091F0B" w:rsidP="00091F0B">
            <w:pPr>
              <w:pStyle w:val="Compact"/>
            </w:pPr>
            <w:r>
              <w:t>T0165</w:t>
            </w:r>
          </w:p>
        </w:tc>
        <w:tc>
          <w:tcPr>
            <w:tcW w:w="0" w:type="auto"/>
          </w:tcPr>
          <w:p w14:paraId="2236DFD1" w14:textId="77777777" w:rsidR="00091F0B" w:rsidRDefault="00091F0B" w:rsidP="00091F0B">
            <w:pPr>
              <w:pStyle w:val="Compact"/>
            </w:pPr>
            <w:r>
              <w:t>Perform dynamic analysis to boot an ‘image’ of a drive (without necessarily having the original drive) to see the intrusion as the user may have seen it, in a native environment.</w:t>
            </w:r>
          </w:p>
        </w:tc>
      </w:tr>
      <w:tr w:rsidR="00091F0B" w14:paraId="6547CCA2" w14:textId="77777777" w:rsidTr="00091F0B">
        <w:tc>
          <w:tcPr>
            <w:tcW w:w="0" w:type="auto"/>
          </w:tcPr>
          <w:p w14:paraId="4547F54E" w14:textId="77777777" w:rsidR="00091F0B" w:rsidRDefault="00091F0B" w:rsidP="00091F0B">
            <w:pPr>
              <w:pStyle w:val="Compact"/>
            </w:pPr>
            <w:r>
              <w:t>T0167</w:t>
            </w:r>
          </w:p>
        </w:tc>
        <w:tc>
          <w:tcPr>
            <w:tcW w:w="0" w:type="auto"/>
          </w:tcPr>
          <w:p w14:paraId="749A7A03" w14:textId="77777777" w:rsidR="00091F0B" w:rsidRDefault="00091F0B" w:rsidP="00091F0B">
            <w:pPr>
              <w:pStyle w:val="Compact"/>
            </w:pPr>
            <w:r>
              <w:t>Perform file signature analysis.</w:t>
            </w:r>
          </w:p>
        </w:tc>
      </w:tr>
      <w:tr w:rsidR="00091F0B" w14:paraId="3504CBD4" w14:textId="77777777" w:rsidTr="00091F0B">
        <w:tc>
          <w:tcPr>
            <w:tcW w:w="0" w:type="auto"/>
          </w:tcPr>
          <w:p w14:paraId="0E825353" w14:textId="77777777" w:rsidR="00091F0B" w:rsidRDefault="00091F0B" w:rsidP="00091F0B">
            <w:pPr>
              <w:pStyle w:val="Compact"/>
            </w:pPr>
            <w:r>
              <w:t>T0168</w:t>
            </w:r>
          </w:p>
        </w:tc>
        <w:tc>
          <w:tcPr>
            <w:tcW w:w="0" w:type="auto"/>
          </w:tcPr>
          <w:p w14:paraId="38C33CEB" w14:textId="77777777" w:rsidR="00091F0B" w:rsidRDefault="00091F0B" w:rsidP="00091F0B">
            <w:pPr>
              <w:pStyle w:val="Compact"/>
            </w:pPr>
            <w:r>
              <w:t>Perform hash comparison against established database.</w:t>
            </w:r>
          </w:p>
        </w:tc>
      </w:tr>
      <w:tr w:rsidR="00091F0B" w14:paraId="0A710E9E" w14:textId="77777777" w:rsidTr="00091F0B">
        <w:tc>
          <w:tcPr>
            <w:tcW w:w="0" w:type="auto"/>
          </w:tcPr>
          <w:p w14:paraId="140C504C" w14:textId="77777777" w:rsidR="00091F0B" w:rsidRDefault="00091F0B" w:rsidP="00091F0B">
            <w:pPr>
              <w:pStyle w:val="Compact"/>
            </w:pPr>
            <w:r>
              <w:t>T0172</w:t>
            </w:r>
          </w:p>
        </w:tc>
        <w:tc>
          <w:tcPr>
            <w:tcW w:w="0" w:type="auto"/>
          </w:tcPr>
          <w:p w14:paraId="377123A4" w14:textId="77777777" w:rsidR="00091F0B" w:rsidRDefault="00091F0B" w:rsidP="00091F0B">
            <w:pPr>
              <w:pStyle w:val="Compact"/>
            </w:pPr>
            <w:r>
              <w:t>Perform real-time forensic analysis (e.g., using Helix in conjunction with LiveView).</w:t>
            </w:r>
          </w:p>
        </w:tc>
      </w:tr>
      <w:tr w:rsidR="00091F0B" w14:paraId="37485EB0" w14:textId="77777777" w:rsidTr="00091F0B">
        <w:tc>
          <w:tcPr>
            <w:tcW w:w="0" w:type="auto"/>
          </w:tcPr>
          <w:p w14:paraId="2E4A742E" w14:textId="77777777" w:rsidR="00091F0B" w:rsidRDefault="00091F0B" w:rsidP="00091F0B">
            <w:pPr>
              <w:pStyle w:val="Compact"/>
            </w:pPr>
            <w:r>
              <w:t>T0173</w:t>
            </w:r>
          </w:p>
        </w:tc>
        <w:tc>
          <w:tcPr>
            <w:tcW w:w="0" w:type="auto"/>
          </w:tcPr>
          <w:p w14:paraId="7957C5B3" w14:textId="77777777" w:rsidR="00091F0B" w:rsidRDefault="00091F0B" w:rsidP="00091F0B">
            <w:pPr>
              <w:pStyle w:val="Compact"/>
            </w:pPr>
            <w:r>
              <w:t>Perform timeline analysis.</w:t>
            </w:r>
          </w:p>
        </w:tc>
      </w:tr>
      <w:tr w:rsidR="00091F0B" w14:paraId="53BD83A3" w14:textId="77777777" w:rsidTr="00091F0B">
        <w:tc>
          <w:tcPr>
            <w:tcW w:w="0" w:type="auto"/>
          </w:tcPr>
          <w:p w14:paraId="6E6546BF" w14:textId="77777777" w:rsidR="00091F0B" w:rsidRDefault="00091F0B" w:rsidP="00091F0B">
            <w:pPr>
              <w:pStyle w:val="Compact"/>
            </w:pPr>
            <w:r>
              <w:t>T0175</w:t>
            </w:r>
          </w:p>
        </w:tc>
        <w:tc>
          <w:tcPr>
            <w:tcW w:w="0" w:type="auto"/>
          </w:tcPr>
          <w:p w14:paraId="3E581229" w14:textId="77777777" w:rsidR="00091F0B" w:rsidRDefault="00091F0B" w:rsidP="00091F0B">
            <w:pPr>
              <w:pStyle w:val="Compact"/>
            </w:pPr>
            <w:r>
              <w:t>Perform real-time cyber defense incident handling (e.g., forensic collections, intrusion correlation and tracking, threat analysis, and direct system remediation) tasks to support deployable Incident Response Teams (IRTs).</w:t>
            </w:r>
          </w:p>
        </w:tc>
      </w:tr>
      <w:tr w:rsidR="00091F0B" w14:paraId="2E62797C" w14:textId="77777777" w:rsidTr="00091F0B">
        <w:tc>
          <w:tcPr>
            <w:tcW w:w="0" w:type="auto"/>
          </w:tcPr>
          <w:p w14:paraId="286FEEC4" w14:textId="77777777" w:rsidR="00091F0B" w:rsidRDefault="00091F0B" w:rsidP="00091F0B">
            <w:pPr>
              <w:pStyle w:val="Compact"/>
            </w:pPr>
            <w:r>
              <w:t>T0179</w:t>
            </w:r>
          </w:p>
        </w:tc>
        <w:tc>
          <w:tcPr>
            <w:tcW w:w="0" w:type="auto"/>
          </w:tcPr>
          <w:p w14:paraId="692793EA" w14:textId="77777777" w:rsidR="00091F0B" w:rsidRDefault="00091F0B" w:rsidP="00091F0B">
            <w:pPr>
              <w:pStyle w:val="Compact"/>
            </w:pPr>
            <w:r>
              <w:t>Perform static media analysis.</w:t>
            </w:r>
          </w:p>
        </w:tc>
      </w:tr>
      <w:tr w:rsidR="00091F0B" w14:paraId="0097181B" w14:textId="77777777" w:rsidTr="00091F0B">
        <w:tc>
          <w:tcPr>
            <w:tcW w:w="0" w:type="auto"/>
          </w:tcPr>
          <w:p w14:paraId="12DB5F18" w14:textId="77777777" w:rsidR="00091F0B" w:rsidRDefault="00091F0B" w:rsidP="00091F0B">
            <w:pPr>
              <w:pStyle w:val="Compact"/>
            </w:pPr>
            <w:r>
              <w:t>T0182</w:t>
            </w:r>
          </w:p>
        </w:tc>
        <w:tc>
          <w:tcPr>
            <w:tcW w:w="0" w:type="auto"/>
          </w:tcPr>
          <w:p w14:paraId="04DBD56B" w14:textId="77777777" w:rsidR="00091F0B" w:rsidRDefault="00091F0B" w:rsidP="00091F0B">
            <w:pPr>
              <w:pStyle w:val="Compact"/>
            </w:pPr>
            <w:r>
              <w:t>Perform tier 1, 2, and 3 malware analysis.</w:t>
            </w:r>
          </w:p>
        </w:tc>
      </w:tr>
      <w:tr w:rsidR="00091F0B" w14:paraId="5D8B739B" w14:textId="77777777" w:rsidTr="00091F0B">
        <w:tc>
          <w:tcPr>
            <w:tcW w:w="0" w:type="auto"/>
          </w:tcPr>
          <w:p w14:paraId="3F847A0F" w14:textId="77777777" w:rsidR="00091F0B" w:rsidRDefault="00091F0B" w:rsidP="00091F0B">
            <w:pPr>
              <w:pStyle w:val="Compact"/>
            </w:pPr>
            <w:r>
              <w:t>T0190</w:t>
            </w:r>
          </w:p>
        </w:tc>
        <w:tc>
          <w:tcPr>
            <w:tcW w:w="0" w:type="auto"/>
          </w:tcPr>
          <w:p w14:paraId="584B5868" w14:textId="77777777" w:rsidR="00091F0B" w:rsidRDefault="00091F0B" w:rsidP="00091F0B">
            <w:pPr>
              <w:pStyle w:val="Compact"/>
            </w:pPr>
            <w:r>
              <w:t>Prepare digital media for imaging by ensuring data integrity (e.g., write blockers in accordance with standard operating procedures).</w:t>
            </w:r>
          </w:p>
        </w:tc>
      </w:tr>
      <w:tr w:rsidR="00091F0B" w14:paraId="7E999A25" w14:textId="77777777" w:rsidTr="00091F0B">
        <w:tc>
          <w:tcPr>
            <w:tcW w:w="0" w:type="auto"/>
          </w:tcPr>
          <w:p w14:paraId="49DEFBBE" w14:textId="77777777" w:rsidR="00091F0B" w:rsidRDefault="00091F0B" w:rsidP="00091F0B">
            <w:pPr>
              <w:pStyle w:val="Compact"/>
            </w:pPr>
            <w:r>
              <w:t>T0212</w:t>
            </w:r>
          </w:p>
        </w:tc>
        <w:tc>
          <w:tcPr>
            <w:tcW w:w="0" w:type="auto"/>
          </w:tcPr>
          <w:p w14:paraId="0A6C7A39" w14:textId="77777777" w:rsidR="00091F0B" w:rsidRDefault="00091F0B" w:rsidP="00091F0B">
            <w:pPr>
              <w:pStyle w:val="Compact"/>
            </w:pPr>
            <w:r>
              <w:t>Provide technical assistance on digital evidence matters to appropriate personnel.</w:t>
            </w:r>
          </w:p>
        </w:tc>
      </w:tr>
      <w:tr w:rsidR="00091F0B" w14:paraId="09374F5C" w14:textId="77777777" w:rsidTr="00091F0B">
        <w:tc>
          <w:tcPr>
            <w:tcW w:w="0" w:type="auto"/>
          </w:tcPr>
          <w:p w14:paraId="65BB7B8B" w14:textId="77777777" w:rsidR="00091F0B" w:rsidRDefault="00091F0B" w:rsidP="00091F0B">
            <w:pPr>
              <w:pStyle w:val="Compact"/>
            </w:pPr>
            <w:r>
              <w:t>T0216</w:t>
            </w:r>
          </w:p>
        </w:tc>
        <w:tc>
          <w:tcPr>
            <w:tcW w:w="0" w:type="auto"/>
          </w:tcPr>
          <w:p w14:paraId="647F784F" w14:textId="77777777" w:rsidR="00091F0B" w:rsidRDefault="00091F0B" w:rsidP="00091F0B">
            <w:pPr>
              <w:pStyle w:val="Compact"/>
            </w:pPr>
            <w:r>
              <w:t>Recognize and accurately report forensic artifacts indicative of a particular operating system.</w:t>
            </w:r>
          </w:p>
        </w:tc>
      </w:tr>
      <w:tr w:rsidR="00091F0B" w14:paraId="22CBF8C0" w14:textId="77777777" w:rsidTr="00091F0B">
        <w:tc>
          <w:tcPr>
            <w:tcW w:w="0" w:type="auto"/>
          </w:tcPr>
          <w:p w14:paraId="29EC3C0A" w14:textId="77777777" w:rsidR="00091F0B" w:rsidRDefault="00091F0B" w:rsidP="00091F0B">
            <w:pPr>
              <w:pStyle w:val="Compact"/>
            </w:pPr>
            <w:r>
              <w:lastRenderedPageBreak/>
              <w:t>T0238</w:t>
            </w:r>
          </w:p>
        </w:tc>
        <w:tc>
          <w:tcPr>
            <w:tcW w:w="0" w:type="auto"/>
          </w:tcPr>
          <w:p w14:paraId="66C80746" w14:textId="77777777" w:rsidR="00091F0B" w:rsidRDefault="00091F0B" w:rsidP="00091F0B">
            <w:pPr>
              <w:pStyle w:val="Compact"/>
            </w:pPr>
            <w:r>
              <w:t>Extract data using data carving techniques (e.g., Forensic Tool Kit [FTK], Foremost).</w:t>
            </w:r>
          </w:p>
        </w:tc>
      </w:tr>
      <w:tr w:rsidR="00091F0B" w14:paraId="653B8BC7" w14:textId="77777777" w:rsidTr="00091F0B">
        <w:tc>
          <w:tcPr>
            <w:tcW w:w="0" w:type="auto"/>
          </w:tcPr>
          <w:p w14:paraId="06129BF2" w14:textId="77777777" w:rsidR="00091F0B" w:rsidRDefault="00091F0B" w:rsidP="00091F0B">
            <w:pPr>
              <w:pStyle w:val="Compact"/>
            </w:pPr>
            <w:r>
              <w:t>T0240</w:t>
            </w:r>
          </w:p>
        </w:tc>
        <w:tc>
          <w:tcPr>
            <w:tcW w:w="0" w:type="auto"/>
          </w:tcPr>
          <w:p w14:paraId="12F53D40" w14:textId="77777777" w:rsidR="00091F0B" w:rsidRDefault="00091F0B" w:rsidP="00091F0B">
            <w:pPr>
              <w:pStyle w:val="Compact"/>
            </w:pPr>
            <w:r>
              <w:t>Capture and analyze network traffic associated with malicious activities using network monitoring tools.</w:t>
            </w:r>
          </w:p>
        </w:tc>
      </w:tr>
      <w:tr w:rsidR="00091F0B" w14:paraId="7FBE5F51" w14:textId="77777777" w:rsidTr="00091F0B">
        <w:tc>
          <w:tcPr>
            <w:tcW w:w="0" w:type="auto"/>
          </w:tcPr>
          <w:p w14:paraId="386E2EBB" w14:textId="77777777" w:rsidR="00091F0B" w:rsidRDefault="00091F0B" w:rsidP="00091F0B">
            <w:pPr>
              <w:pStyle w:val="Compact"/>
            </w:pPr>
            <w:r>
              <w:t>T0241</w:t>
            </w:r>
          </w:p>
        </w:tc>
        <w:tc>
          <w:tcPr>
            <w:tcW w:w="0" w:type="auto"/>
          </w:tcPr>
          <w:p w14:paraId="760382D0" w14:textId="77777777" w:rsidR="00091F0B" w:rsidRDefault="00091F0B" w:rsidP="00091F0B">
            <w:pPr>
              <w:pStyle w:val="Compact"/>
            </w:pPr>
            <w:r>
              <w:t>Use specialized equipment and techniques to catalog, document, extract, collect, package, and preserve digital evidence.</w:t>
            </w:r>
          </w:p>
        </w:tc>
      </w:tr>
      <w:tr w:rsidR="00091F0B" w14:paraId="7798B0C0" w14:textId="77777777" w:rsidTr="00091F0B">
        <w:tc>
          <w:tcPr>
            <w:tcW w:w="0" w:type="auto"/>
          </w:tcPr>
          <w:p w14:paraId="455BAD12" w14:textId="77777777" w:rsidR="00091F0B" w:rsidRDefault="00091F0B" w:rsidP="00091F0B">
            <w:pPr>
              <w:pStyle w:val="Compact"/>
            </w:pPr>
            <w:r>
              <w:t>T0253</w:t>
            </w:r>
          </w:p>
        </w:tc>
        <w:tc>
          <w:tcPr>
            <w:tcW w:w="0" w:type="auto"/>
          </w:tcPr>
          <w:p w14:paraId="690B751C" w14:textId="77777777" w:rsidR="00091F0B" w:rsidRDefault="00091F0B" w:rsidP="00091F0B">
            <w:pPr>
              <w:pStyle w:val="Compact"/>
            </w:pPr>
            <w:r>
              <w:t>Conduct cursory binary analysis.</w:t>
            </w:r>
          </w:p>
        </w:tc>
      </w:tr>
      <w:tr w:rsidR="00091F0B" w14:paraId="5CFFA53F" w14:textId="77777777" w:rsidTr="00091F0B">
        <w:tc>
          <w:tcPr>
            <w:tcW w:w="0" w:type="auto"/>
          </w:tcPr>
          <w:p w14:paraId="37C1A013" w14:textId="77777777" w:rsidR="00091F0B" w:rsidRDefault="00091F0B" w:rsidP="00091F0B">
            <w:pPr>
              <w:pStyle w:val="Compact"/>
            </w:pPr>
            <w:r>
              <w:t>T0279</w:t>
            </w:r>
          </w:p>
        </w:tc>
        <w:tc>
          <w:tcPr>
            <w:tcW w:w="0" w:type="auto"/>
          </w:tcPr>
          <w:p w14:paraId="1A26C927" w14:textId="77777777" w:rsidR="00091F0B" w:rsidRDefault="00091F0B" w:rsidP="00091F0B">
            <w:pPr>
              <w:pStyle w:val="Compact"/>
            </w:pPr>
            <w:r>
              <w:t>Serve as technical expert and liaison to law enforcement personnel and explain incident details as required.</w:t>
            </w:r>
          </w:p>
        </w:tc>
      </w:tr>
      <w:tr w:rsidR="00091F0B" w14:paraId="4F251E95" w14:textId="77777777" w:rsidTr="00091F0B">
        <w:tc>
          <w:tcPr>
            <w:tcW w:w="0" w:type="auto"/>
          </w:tcPr>
          <w:p w14:paraId="5673580C" w14:textId="77777777" w:rsidR="00091F0B" w:rsidRDefault="00091F0B" w:rsidP="00091F0B">
            <w:pPr>
              <w:pStyle w:val="Compact"/>
            </w:pPr>
            <w:r>
              <w:t>T0285</w:t>
            </w:r>
          </w:p>
        </w:tc>
        <w:tc>
          <w:tcPr>
            <w:tcW w:w="0" w:type="auto"/>
          </w:tcPr>
          <w:p w14:paraId="2205AF5C" w14:textId="77777777" w:rsidR="00091F0B" w:rsidRDefault="00091F0B" w:rsidP="00091F0B">
            <w:pPr>
              <w:pStyle w:val="Compact"/>
            </w:pPr>
            <w:r>
              <w:t>Perform virus scanning on digital media.</w:t>
            </w:r>
          </w:p>
        </w:tc>
      </w:tr>
      <w:tr w:rsidR="00091F0B" w14:paraId="3F51A2D6" w14:textId="77777777" w:rsidTr="00091F0B">
        <w:tc>
          <w:tcPr>
            <w:tcW w:w="0" w:type="auto"/>
          </w:tcPr>
          <w:p w14:paraId="5E1322E1" w14:textId="77777777" w:rsidR="00091F0B" w:rsidRDefault="00091F0B" w:rsidP="00091F0B">
            <w:pPr>
              <w:pStyle w:val="Compact"/>
            </w:pPr>
            <w:r>
              <w:t>T0286</w:t>
            </w:r>
          </w:p>
        </w:tc>
        <w:tc>
          <w:tcPr>
            <w:tcW w:w="0" w:type="auto"/>
          </w:tcPr>
          <w:p w14:paraId="1F2DE908" w14:textId="77777777" w:rsidR="00091F0B" w:rsidRDefault="00091F0B" w:rsidP="00091F0B">
            <w:pPr>
              <w:pStyle w:val="Compact"/>
            </w:pPr>
            <w:r>
              <w:t>Perform file system forensic analysis.</w:t>
            </w:r>
          </w:p>
        </w:tc>
      </w:tr>
      <w:tr w:rsidR="00091F0B" w14:paraId="49BD93FB" w14:textId="77777777" w:rsidTr="00091F0B">
        <w:tc>
          <w:tcPr>
            <w:tcW w:w="0" w:type="auto"/>
          </w:tcPr>
          <w:p w14:paraId="39E0B7CC" w14:textId="77777777" w:rsidR="00091F0B" w:rsidRDefault="00091F0B" w:rsidP="00091F0B">
            <w:pPr>
              <w:pStyle w:val="Compact"/>
            </w:pPr>
            <w:r>
              <w:t>T0287</w:t>
            </w:r>
          </w:p>
        </w:tc>
        <w:tc>
          <w:tcPr>
            <w:tcW w:w="0" w:type="auto"/>
          </w:tcPr>
          <w:p w14:paraId="7CF7CE98" w14:textId="77777777" w:rsidR="00091F0B" w:rsidRDefault="00091F0B" w:rsidP="00091F0B">
            <w:pPr>
              <w:pStyle w:val="Compact"/>
            </w:pPr>
            <w:r>
              <w:t>Perform static analysis to mount an “image” of a drive (without necessarily having the original drive).</w:t>
            </w:r>
          </w:p>
        </w:tc>
      </w:tr>
      <w:tr w:rsidR="00091F0B" w14:paraId="08989F0E" w14:textId="77777777" w:rsidTr="00091F0B">
        <w:tc>
          <w:tcPr>
            <w:tcW w:w="0" w:type="auto"/>
          </w:tcPr>
          <w:p w14:paraId="08E2DA48" w14:textId="77777777" w:rsidR="00091F0B" w:rsidRDefault="00091F0B" w:rsidP="00091F0B">
            <w:pPr>
              <w:pStyle w:val="Compact"/>
            </w:pPr>
            <w:r>
              <w:t>T0288</w:t>
            </w:r>
          </w:p>
        </w:tc>
        <w:tc>
          <w:tcPr>
            <w:tcW w:w="0" w:type="auto"/>
          </w:tcPr>
          <w:p w14:paraId="01DCA452" w14:textId="77777777" w:rsidR="00091F0B" w:rsidRDefault="00091F0B" w:rsidP="00091F0B">
            <w:pPr>
              <w:pStyle w:val="Compact"/>
            </w:pPr>
            <w:r>
              <w:t>Perform static malware analysis.</w:t>
            </w:r>
          </w:p>
        </w:tc>
      </w:tr>
      <w:tr w:rsidR="00091F0B" w14:paraId="7FFCF385" w14:textId="77777777" w:rsidTr="00091F0B">
        <w:tc>
          <w:tcPr>
            <w:tcW w:w="0" w:type="auto"/>
          </w:tcPr>
          <w:p w14:paraId="621A9794" w14:textId="77777777" w:rsidR="00091F0B" w:rsidRDefault="00091F0B" w:rsidP="00091F0B">
            <w:pPr>
              <w:pStyle w:val="Compact"/>
            </w:pPr>
            <w:r>
              <w:t>T0289</w:t>
            </w:r>
          </w:p>
        </w:tc>
        <w:tc>
          <w:tcPr>
            <w:tcW w:w="0" w:type="auto"/>
          </w:tcPr>
          <w:p w14:paraId="31360224" w14:textId="77777777" w:rsidR="00091F0B" w:rsidRDefault="00091F0B" w:rsidP="00091F0B">
            <w:pPr>
              <w:pStyle w:val="Compact"/>
            </w:pPr>
            <w:r>
              <w:t>Utilize deployable forensics toolkit to support operations as necessary.</w:t>
            </w:r>
          </w:p>
        </w:tc>
      </w:tr>
      <w:tr w:rsidR="00091F0B" w14:paraId="38D5E155" w14:textId="77777777" w:rsidTr="00091F0B">
        <w:tc>
          <w:tcPr>
            <w:tcW w:w="0" w:type="auto"/>
          </w:tcPr>
          <w:p w14:paraId="26172A5B" w14:textId="77777777" w:rsidR="00091F0B" w:rsidRDefault="00091F0B" w:rsidP="00091F0B">
            <w:pPr>
              <w:pStyle w:val="Compact"/>
            </w:pPr>
            <w:r>
              <w:t>T0312</w:t>
            </w:r>
          </w:p>
        </w:tc>
        <w:tc>
          <w:tcPr>
            <w:tcW w:w="0" w:type="auto"/>
          </w:tcPr>
          <w:p w14:paraId="61C0B468" w14:textId="77777777" w:rsidR="00091F0B" w:rsidRDefault="00091F0B" w:rsidP="00091F0B">
            <w:pPr>
              <w:pStyle w:val="Compact"/>
            </w:pPr>
            <w:r>
              <w:t>Coordinate with intelligence analysts to correlate threat assessment data.</w:t>
            </w:r>
          </w:p>
        </w:tc>
      </w:tr>
      <w:tr w:rsidR="00091F0B" w14:paraId="3B48EAD0" w14:textId="77777777" w:rsidTr="00091F0B">
        <w:tc>
          <w:tcPr>
            <w:tcW w:w="0" w:type="auto"/>
          </w:tcPr>
          <w:p w14:paraId="003254C5" w14:textId="77777777" w:rsidR="00091F0B" w:rsidRDefault="00091F0B" w:rsidP="00091F0B">
            <w:pPr>
              <w:pStyle w:val="Compact"/>
            </w:pPr>
            <w:r>
              <w:t>T0396</w:t>
            </w:r>
          </w:p>
        </w:tc>
        <w:tc>
          <w:tcPr>
            <w:tcW w:w="0" w:type="auto"/>
          </w:tcPr>
          <w:p w14:paraId="25EAC9B5" w14:textId="77777777" w:rsidR="00091F0B" w:rsidRDefault="00091F0B" w:rsidP="00091F0B">
            <w:pPr>
              <w:pStyle w:val="Compact"/>
            </w:pPr>
            <w:r>
              <w:t>Process image with appropriate tools depending on analyst’s goals.</w:t>
            </w:r>
          </w:p>
        </w:tc>
      </w:tr>
      <w:tr w:rsidR="00091F0B" w14:paraId="4AE5AA1F" w14:textId="77777777" w:rsidTr="00091F0B">
        <w:tc>
          <w:tcPr>
            <w:tcW w:w="0" w:type="auto"/>
          </w:tcPr>
          <w:p w14:paraId="77650F6A" w14:textId="77777777" w:rsidR="00091F0B" w:rsidRDefault="00091F0B" w:rsidP="00091F0B">
            <w:pPr>
              <w:pStyle w:val="Compact"/>
            </w:pPr>
            <w:r>
              <w:t>T0397</w:t>
            </w:r>
          </w:p>
        </w:tc>
        <w:tc>
          <w:tcPr>
            <w:tcW w:w="0" w:type="auto"/>
          </w:tcPr>
          <w:p w14:paraId="7B0D5E40" w14:textId="77777777" w:rsidR="00091F0B" w:rsidRDefault="00091F0B" w:rsidP="00091F0B">
            <w:pPr>
              <w:pStyle w:val="Compact"/>
            </w:pPr>
            <w:r>
              <w:t>Perform Windows registry analysis.</w:t>
            </w:r>
          </w:p>
        </w:tc>
      </w:tr>
      <w:tr w:rsidR="00091F0B" w14:paraId="7AA62470" w14:textId="77777777" w:rsidTr="00091F0B">
        <w:tc>
          <w:tcPr>
            <w:tcW w:w="0" w:type="auto"/>
          </w:tcPr>
          <w:p w14:paraId="67BC3E40" w14:textId="77777777" w:rsidR="00091F0B" w:rsidRDefault="00091F0B" w:rsidP="00091F0B">
            <w:pPr>
              <w:pStyle w:val="Compact"/>
            </w:pPr>
            <w:r>
              <w:t>T0398</w:t>
            </w:r>
          </w:p>
        </w:tc>
        <w:tc>
          <w:tcPr>
            <w:tcW w:w="0" w:type="auto"/>
          </w:tcPr>
          <w:p w14:paraId="3BAD1908" w14:textId="77777777" w:rsidR="00091F0B" w:rsidRDefault="00091F0B" w:rsidP="00091F0B">
            <w:pPr>
              <w:pStyle w:val="Compact"/>
            </w:pPr>
            <w:r>
              <w:t>Perform file and registry monitoring on the running system after identifying intrusion via dynamic analysis.</w:t>
            </w:r>
          </w:p>
        </w:tc>
      </w:tr>
      <w:tr w:rsidR="00091F0B" w14:paraId="40F7235F" w14:textId="77777777" w:rsidTr="00091F0B">
        <w:tc>
          <w:tcPr>
            <w:tcW w:w="0" w:type="auto"/>
          </w:tcPr>
          <w:p w14:paraId="52D0E967" w14:textId="77777777" w:rsidR="00091F0B" w:rsidRDefault="00091F0B" w:rsidP="00091F0B">
            <w:pPr>
              <w:pStyle w:val="Compact"/>
            </w:pPr>
            <w:r>
              <w:t>T0399</w:t>
            </w:r>
          </w:p>
        </w:tc>
        <w:tc>
          <w:tcPr>
            <w:tcW w:w="0" w:type="auto"/>
          </w:tcPr>
          <w:p w14:paraId="3396F30E" w14:textId="77777777" w:rsidR="00091F0B" w:rsidRDefault="00091F0B" w:rsidP="00091F0B">
            <w:pPr>
              <w:pStyle w:val="Compact"/>
            </w:pPr>
            <w:r>
              <w:t>Enter media information into tracking database (e.g., Product Tracker Tool) for digital media that has been acquired.</w:t>
            </w:r>
          </w:p>
        </w:tc>
      </w:tr>
      <w:tr w:rsidR="00091F0B" w14:paraId="39DF3832" w14:textId="77777777" w:rsidTr="00091F0B">
        <w:tc>
          <w:tcPr>
            <w:tcW w:w="0" w:type="auto"/>
          </w:tcPr>
          <w:p w14:paraId="6414D1B2" w14:textId="77777777" w:rsidR="00091F0B" w:rsidRDefault="00091F0B" w:rsidP="00091F0B">
            <w:pPr>
              <w:pStyle w:val="Compact"/>
            </w:pPr>
            <w:r>
              <w:t>T0400</w:t>
            </w:r>
          </w:p>
        </w:tc>
        <w:tc>
          <w:tcPr>
            <w:tcW w:w="0" w:type="auto"/>
          </w:tcPr>
          <w:p w14:paraId="0DBD7FDF" w14:textId="77777777" w:rsidR="00091F0B" w:rsidRDefault="00091F0B" w:rsidP="00091F0B">
            <w:pPr>
              <w:pStyle w:val="Compact"/>
            </w:pPr>
            <w:r>
              <w:t>Correlate incident data and perform cyber defense reporting.</w:t>
            </w:r>
          </w:p>
        </w:tc>
      </w:tr>
      <w:tr w:rsidR="00091F0B" w14:paraId="1FC351E7" w14:textId="77777777" w:rsidTr="00091F0B">
        <w:tc>
          <w:tcPr>
            <w:tcW w:w="0" w:type="auto"/>
          </w:tcPr>
          <w:p w14:paraId="437BBA1E" w14:textId="77777777" w:rsidR="00091F0B" w:rsidRDefault="00091F0B" w:rsidP="00091F0B">
            <w:pPr>
              <w:pStyle w:val="Compact"/>
            </w:pPr>
            <w:r>
              <w:t>T0401</w:t>
            </w:r>
          </w:p>
        </w:tc>
        <w:tc>
          <w:tcPr>
            <w:tcW w:w="0" w:type="auto"/>
          </w:tcPr>
          <w:p w14:paraId="7C9FF693" w14:textId="77777777" w:rsidR="00091F0B" w:rsidRDefault="00091F0B" w:rsidP="00091F0B">
            <w:pPr>
              <w:pStyle w:val="Compact"/>
            </w:pPr>
            <w:r>
              <w:t>Maintain deployable cyber defense toolkit (e.g., specialized cyber defense software/hardware) to support Incident Response Team mission.</w:t>
            </w:r>
          </w:p>
        </w:tc>
      </w:tr>
      <w:tr w:rsidR="00091F0B" w14:paraId="3BB9EA4D" w14:textId="77777777" w:rsidTr="00091F0B">
        <w:tc>
          <w:tcPr>
            <w:tcW w:w="0" w:type="auto"/>
          </w:tcPr>
          <w:p w14:paraId="2329BEFF" w14:textId="77777777" w:rsidR="00091F0B" w:rsidRDefault="00091F0B" w:rsidP="00091F0B">
            <w:pPr>
              <w:pStyle w:val="Compact"/>
            </w:pPr>
            <w:r>
              <w:t>T0432</w:t>
            </w:r>
          </w:p>
        </w:tc>
        <w:tc>
          <w:tcPr>
            <w:tcW w:w="0" w:type="auto"/>
          </w:tcPr>
          <w:p w14:paraId="1390F955" w14:textId="77777777" w:rsidR="00091F0B" w:rsidRDefault="00091F0B" w:rsidP="00091F0B">
            <w:pPr>
              <w:pStyle w:val="Compact"/>
            </w:pPr>
            <w:r>
              <w:t>Collect and analyze intrusion artifacts (e.g., source code, malware, and system configuration) and use discovered data to enable mitigation of potential cyber defense incidents within the enterprise.</w:t>
            </w:r>
          </w:p>
        </w:tc>
      </w:tr>
      <w:tr w:rsidR="00091F0B" w14:paraId="63AB7BC2" w14:textId="77777777" w:rsidTr="00091F0B">
        <w:tc>
          <w:tcPr>
            <w:tcW w:w="0" w:type="auto"/>
          </w:tcPr>
          <w:p w14:paraId="665E5D31" w14:textId="77777777" w:rsidR="00091F0B" w:rsidRDefault="00091F0B" w:rsidP="00091F0B">
            <w:pPr>
              <w:pStyle w:val="Compact"/>
            </w:pPr>
            <w:r>
              <w:t>T0532</w:t>
            </w:r>
          </w:p>
        </w:tc>
        <w:tc>
          <w:tcPr>
            <w:tcW w:w="0" w:type="auto"/>
          </w:tcPr>
          <w:p w14:paraId="4D2A1D1B" w14:textId="77777777" w:rsidR="00091F0B" w:rsidRDefault="00091F0B" w:rsidP="00091F0B">
            <w:pPr>
              <w:pStyle w:val="Compact"/>
            </w:pPr>
            <w:r>
              <w:t>Review forensic images and other data sources (e.g., volatile data) for recovery of potentially relevant information.</w:t>
            </w:r>
          </w:p>
        </w:tc>
      </w:tr>
      <w:tr w:rsidR="00091F0B" w14:paraId="72F4E853" w14:textId="77777777" w:rsidTr="00091F0B">
        <w:tc>
          <w:tcPr>
            <w:tcW w:w="0" w:type="auto"/>
          </w:tcPr>
          <w:p w14:paraId="44B7B158" w14:textId="77777777" w:rsidR="00091F0B" w:rsidRDefault="00091F0B" w:rsidP="00091F0B">
            <w:pPr>
              <w:pStyle w:val="Compact"/>
            </w:pPr>
            <w:r>
              <w:t>T0546</w:t>
            </w:r>
          </w:p>
        </w:tc>
        <w:tc>
          <w:tcPr>
            <w:tcW w:w="0" w:type="auto"/>
          </w:tcPr>
          <w:p w14:paraId="561B5E13" w14:textId="77777777" w:rsidR="00091F0B" w:rsidRDefault="00091F0B" w:rsidP="00091F0B">
            <w:pPr>
              <w:pStyle w:val="Compact"/>
            </w:pPr>
            <w:r>
              <w:t>Write and publish cyber defense recommendations, reports, and white papers on incident findings to appropriate constituencies.</w:t>
            </w:r>
          </w:p>
        </w:tc>
      </w:tr>
    </w:tbl>
    <w:p w14:paraId="3881A7CC" w14:textId="77777777" w:rsidR="00091F0B" w:rsidRDefault="00091F0B" w:rsidP="00091F0B"/>
    <w:p w14:paraId="4DB8B637" w14:textId="7401BFFD" w:rsidR="00091F0B" w:rsidRDefault="00091F0B">
      <w:r>
        <w:br w:type="page"/>
      </w:r>
    </w:p>
    <w:p w14:paraId="120F634C" w14:textId="367C9228" w:rsidR="00091F0B" w:rsidRPr="00091F0B" w:rsidRDefault="00091F0B" w:rsidP="004F7861">
      <w:pPr>
        <w:pStyle w:val="Heading2"/>
      </w:pPr>
      <w:bookmarkStart w:id="6" w:name="_12.2_Cyber_Defense"/>
      <w:bookmarkStart w:id="7" w:name="X068a5ced739d4a6f43eb125cc01c28668463b8f"/>
      <w:bookmarkStart w:id="8" w:name="_Toc198295495"/>
      <w:bookmarkEnd w:id="6"/>
      <w:r w:rsidRPr="00091F0B">
        <w:lastRenderedPageBreak/>
        <w:t>Cyber Defense Incident Responder (PR-CIR-001)</w:t>
      </w:r>
      <w:bookmarkEnd w:id="7"/>
      <w:bookmarkEnd w:id="8"/>
    </w:p>
    <w:p w14:paraId="2A7124CC" w14:textId="77777777" w:rsidR="00091F0B" w:rsidRDefault="00091F0B" w:rsidP="00091F0B">
      <w:pPr>
        <w:pStyle w:val="FirstParagraph"/>
      </w:pPr>
      <w:r>
        <w:t>Investigates, analyzes, and responds to cyber incidents within the network environment or enclave.</w:t>
      </w:r>
    </w:p>
    <w:tbl>
      <w:tblPr>
        <w:tblStyle w:val="Table"/>
        <w:tblW w:w="5000" w:type="pct"/>
        <w:tblLook w:val="0020" w:firstRow="1" w:lastRow="0" w:firstColumn="0" w:lastColumn="0" w:noHBand="0" w:noVBand="0"/>
      </w:tblPr>
      <w:tblGrid>
        <w:gridCol w:w="840"/>
        <w:gridCol w:w="8520"/>
      </w:tblGrid>
      <w:tr w:rsidR="00091F0B" w14:paraId="6C081AA6" w14:textId="77777777" w:rsidTr="00091F0B">
        <w:tc>
          <w:tcPr>
            <w:tcW w:w="0" w:type="auto"/>
            <w:tcBorders>
              <w:bottom w:val="single" w:sz="0" w:space="0" w:color="auto"/>
            </w:tcBorders>
            <w:vAlign w:val="bottom"/>
          </w:tcPr>
          <w:p w14:paraId="519D5E61" w14:textId="22816794" w:rsidR="00091F0B" w:rsidRDefault="00091F0B" w:rsidP="00091F0B">
            <w:pPr>
              <w:pStyle w:val="Compact"/>
            </w:pPr>
            <w:r>
              <w:t>ID</w:t>
            </w:r>
          </w:p>
        </w:tc>
        <w:tc>
          <w:tcPr>
            <w:tcW w:w="0" w:type="auto"/>
            <w:tcBorders>
              <w:bottom w:val="single" w:sz="0" w:space="0" w:color="auto"/>
            </w:tcBorders>
            <w:vAlign w:val="bottom"/>
          </w:tcPr>
          <w:p w14:paraId="1D3A98E4" w14:textId="77777777" w:rsidR="00091F0B" w:rsidRDefault="00091F0B" w:rsidP="00091F0B">
            <w:pPr>
              <w:pStyle w:val="Compact"/>
            </w:pPr>
            <w:r>
              <w:t>Task</w:t>
            </w:r>
          </w:p>
        </w:tc>
      </w:tr>
      <w:tr w:rsidR="00091F0B" w14:paraId="0D56C6E3" w14:textId="77777777" w:rsidTr="00091F0B">
        <w:tc>
          <w:tcPr>
            <w:tcW w:w="0" w:type="auto"/>
          </w:tcPr>
          <w:p w14:paraId="0DF33883" w14:textId="77777777" w:rsidR="00091F0B" w:rsidRDefault="00091F0B" w:rsidP="00091F0B">
            <w:pPr>
              <w:pStyle w:val="Compact"/>
            </w:pPr>
            <w:r>
              <w:t>T0041</w:t>
            </w:r>
          </w:p>
        </w:tc>
        <w:tc>
          <w:tcPr>
            <w:tcW w:w="0" w:type="auto"/>
          </w:tcPr>
          <w:p w14:paraId="46CBA3C6" w14:textId="77777777" w:rsidR="00091F0B" w:rsidRDefault="00091F0B" w:rsidP="00091F0B">
            <w:pPr>
              <w:pStyle w:val="Compact"/>
            </w:pPr>
            <w:r>
              <w:t>Coordinate and provide expert technical support to enterprise-wide cyber defense technicians to resolve cyber defense incidents.</w:t>
            </w:r>
          </w:p>
        </w:tc>
      </w:tr>
      <w:tr w:rsidR="00091F0B" w14:paraId="6BF61ED2" w14:textId="77777777" w:rsidTr="00091F0B">
        <w:tc>
          <w:tcPr>
            <w:tcW w:w="0" w:type="auto"/>
          </w:tcPr>
          <w:p w14:paraId="5518B1C7" w14:textId="77777777" w:rsidR="00091F0B" w:rsidRDefault="00091F0B" w:rsidP="00091F0B">
            <w:pPr>
              <w:pStyle w:val="Compact"/>
            </w:pPr>
            <w:r>
              <w:t>T0047</w:t>
            </w:r>
          </w:p>
        </w:tc>
        <w:tc>
          <w:tcPr>
            <w:tcW w:w="0" w:type="auto"/>
          </w:tcPr>
          <w:p w14:paraId="2F690BCA" w14:textId="77777777" w:rsidR="00091F0B" w:rsidRDefault="00091F0B" w:rsidP="00091F0B">
            <w:pPr>
              <w:pStyle w:val="Compact"/>
            </w:pPr>
            <w:r>
              <w:t>Correlate incident data to identify specific vulnerabilities and make recommendations that enable expeditious remediation.</w:t>
            </w:r>
          </w:p>
        </w:tc>
      </w:tr>
      <w:tr w:rsidR="00091F0B" w14:paraId="68FB9C13" w14:textId="77777777" w:rsidTr="00091F0B">
        <w:tc>
          <w:tcPr>
            <w:tcW w:w="0" w:type="auto"/>
          </w:tcPr>
          <w:p w14:paraId="5C094158" w14:textId="77777777" w:rsidR="00091F0B" w:rsidRDefault="00091F0B" w:rsidP="00091F0B">
            <w:pPr>
              <w:pStyle w:val="Compact"/>
            </w:pPr>
            <w:r>
              <w:t>T0161</w:t>
            </w:r>
          </w:p>
        </w:tc>
        <w:tc>
          <w:tcPr>
            <w:tcW w:w="0" w:type="auto"/>
          </w:tcPr>
          <w:p w14:paraId="6A1CABE7" w14:textId="77777777" w:rsidR="00091F0B" w:rsidRDefault="00091F0B" w:rsidP="00091F0B">
            <w:pPr>
              <w:pStyle w:val="Compact"/>
            </w:pPr>
            <w:r>
              <w:t>Perform analysis of log files from a variety of sources (e.g., individual host logs, network traffic logs, firewall logs, and intrusion detection system [IDS] logs) to identify possible threats to network security.</w:t>
            </w:r>
          </w:p>
        </w:tc>
      </w:tr>
      <w:tr w:rsidR="00091F0B" w14:paraId="34EEFBC9" w14:textId="77777777" w:rsidTr="00091F0B">
        <w:tc>
          <w:tcPr>
            <w:tcW w:w="0" w:type="auto"/>
          </w:tcPr>
          <w:p w14:paraId="179F78F8" w14:textId="77777777" w:rsidR="00091F0B" w:rsidRDefault="00091F0B" w:rsidP="00091F0B">
            <w:pPr>
              <w:pStyle w:val="Compact"/>
            </w:pPr>
            <w:r>
              <w:t>T0163</w:t>
            </w:r>
          </w:p>
        </w:tc>
        <w:tc>
          <w:tcPr>
            <w:tcW w:w="0" w:type="auto"/>
          </w:tcPr>
          <w:p w14:paraId="5BF0836E" w14:textId="77777777" w:rsidR="00091F0B" w:rsidRDefault="00091F0B" w:rsidP="00091F0B">
            <w:pPr>
              <w:pStyle w:val="Compact"/>
            </w:pPr>
            <w:r>
              <w:t>Perform cyber defense incident triage, to include determining scope, urgency, and potential impact, identifying the specific vulnerability, and making recommendations that enable expeditious remediation.</w:t>
            </w:r>
          </w:p>
        </w:tc>
      </w:tr>
      <w:tr w:rsidR="00091F0B" w14:paraId="646DAC28" w14:textId="77777777" w:rsidTr="00091F0B">
        <w:tc>
          <w:tcPr>
            <w:tcW w:w="0" w:type="auto"/>
          </w:tcPr>
          <w:p w14:paraId="4F3E2C47" w14:textId="77777777" w:rsidR="00091F0B" w:rsidRDefault="00091F0B" w:rsidP="00091F0B">
            <w:pPr>
              <w:pStyle w:val="Compact"/>
            </w:pPr>
            <w:r>
              <w:t>T0164</w:t>
            </w:r>
          </w:p>
        </w:tc>
        <w:tc>
          <w:tcPr>
            <w:tcW w:w="0" w:type="auto"/>
          </w:tcPr>
          <w:p w14:paraId="1F358CF7" w14:textId="77777777" w:rsidR="00091F0B" w:rsidRDefault="00091F0B" w:rsidP="00091F0B">
            <w:pPr>
              <w:pStyle w:val="Compact"/>
            </w:pPr>
            <w:r>
              <w:t>Perform cyber defense trend analysis and reporting.</w:t>
            </w:r>
          </w:p>
        </w:tc>
      </w:tr>
      <w:tr w:rsidR="00091F0B" w14:paraId="0245D729" w14:textId="77777777" w:rsidTr="00091F0B">
        <w:tc>
          <w:tcPr>
            <w:tcW w:w="0" w:type="auto"/>
          </w:tcPr>
          <w:p w14:paraId="5E725EDC" w14:textId="77777777" w:rsidR="00091F0B" w:rsidRDefault="00091F0B" w:rsidP="00091F0B">
            <w:pPr>
              <w:pStyle w:val="Compact"/>
            </w:pPr>
            <w:r>
              <w:t>T0170</w:t>
            </w:r>
          </w:p>
        </w:tc>
        <w:tc>
          <w:tcPr>
            <w:tcW w:w="0" w:type="auto"/>
          </w:tcPr>
          <w:p w14:paraId="64AE0013" w14:textId="77777777" w:rsidR="00091F0B" w:rsidRDefault="00091F0B" w:rsidP="00091F0B">
            <w:pPr>
              <w:pStyle w:val="Compact"/>
            </w:pPr>
            <w:r>
              <w:t>Perform initial, forensically sound collection of images and inspect to discern possible mitigation/remediation on enterprise systems.</w:t>
            </w:r>
          </w:p>
        </w:tc>
      </w:tr>
      <w:tr w:rsidR="00091F0B" w14:paraId="52A882DC" w14:textId="77777777" w:rsidTr="00091F0B">
        <w:tc>
          <w:tcPr>
            <w:tcW w:w="0" w:type="auto"/>
          </w:tcPr>
          <w:p w14:paraId="4C5BF5D8" w14:textId="77777777" w:rsidR="00091F0B" w:rsidRDefault="00091F0B" w:rsidP="00091F0B">
            <w:pPr>
              <w:pStyle w:val="Compact"/>
            </w:pPr>
            <w:r>
              <w:t>T0175</w:t>
            </w:r>
          </w:p>
        </w:tc>
        <w:tc>
          <w:tcPr>
            <w:tcW w:w="0" w:type="auto"/>
          </w:tcPr>
          <w:p w14:paraId="7EF330EA" w14:textId="77777777" w:rsidR="00091F0B" w:rsidRDefault="00091F0B" w:rsidP="00091F0B">
            <w:pPr>
              <w:pStyle w:val="Compact"/>
            </w:pPr>
            <w:r>
              <w:t>Perform real-time cyber defense incident handling (e.g., forensic collections, intrusion correlation and tracking, threat analysis, and direct system remediation) tasks to support deployable Incident Response Teams (IRTs).</w:t>
            </w:r>
          </w:p>
        </w:tc>
      </w:tr>
      <w:tr w:rsidR="00091F0B" w14:paraId="56C14001" w14:textId="77777777" w:rsidTr="00091F0B">
        <w:tc>
          <w:tcPr>
            <w:tcW w:w="0" w:type="auto"/>
          </w:tcPr>
          <w:p w14:paraId="25B10385" w14:textId="77777777" w:rsidR="00091F0B" w:rsidRDefault="00091F0B" w:rsidP="00091F0B">
            <w:pPr>
              <w:pStyle w:val="Compact"/>
            </w:pPr>
            <w:r>
              <w:t>T0214</w:t>
            </w:r>
          </w:p>
        </w:tc>
        <w:tc>
          <w:tcPr>
            <w:tcW w:w="0" w:type="auto"/>
          </w:tcPr>
          <w:p w14:paraId="12E0D7BE" w14:textId="77777777" w:rsidR="00091F0B" w:rsidRDefault="00091F0B" w:rsidP="00091F0B">
            <w:pPr>
              <w:pStyle w:val="Compact"/>
            </w:pPr>
            <w:r>
              <w:t>Receive and analyze network alerts from various sources within the enterprise and determine possible causes of such alerts.</w:t>
            </w:r>
          </w:p>
        </w:tc>
      </w:tr>
      <w:tr w:rsidR="00091F0B" w14:paraId="2C804CD3" w14:textId="77777777" w:rsidTr="00091F0B">
        <w:tc>
          <w:tcPr>
            <w:tcW w:w="0" w:type="auto"/>
          </w:tcPr>
          <w:p w14:paraId="4EC1581B" w14:textId="77777777" w:rsidR="00091F0B" w:rsidRDefault="00091F0B" w:rsidP="00091F0B">
            <w:pPr>
              <w:pStyle w:val="Compact"/>
            </w:pPr>
            <w:r>
              <w:t>T0233</w:t>
            </w:r>
          </w:p>
        </w:tc>
        <w:tc>
          <w:tcPr>
            <w:tcW w:w="0" w:type="auto"/>
          </w:tcPr>
          <w:p w14:paraId="6A5DD34E" w14:textId="77777777" w:rsidR="00091F0B" w:rsidRDefault="00091F0B" w:rsidP="00091F0B">
            <w:pPr>
              <w:pStyle w:val="Compact"/>
            </w:pPr>
            <w:r>
              <w:t>Track and document cyber defense incidents from initial detection through final resolution.</w:t>
            </w:r>
          </w:p>
        </w:tc>
      </w:tr>
      <w:tr w:rsidR="00091F0B" w14:paraId="402FF44D" w14:textId="77777777" w:rsidTr="00091F0B">
        <w:tc>
          <w:tcPr>
            <w:tcW w:w="0" w:type="auto"/>
          </w:tcPr>
          <w:p w14:paraId="51100D4C" w14:textId="77777777" w:rsidR="00091F0B" w:rsidRDefault="00091F0B" w:rsidP="00091F0B">
            <w:pPr>
              <w:pStyle w:val="Compact"/>
            </w:pPr>
            <w:r>
              <w:t>T0246</w:t>
            </w:r>
          </w:p>
        </w:tc>
        <w:tc>
          <w:tcPr>
            <w:tcW w:w="0" w:type="auto"/>
          </w:tcPr>
          <w:p w14:paraId="6FDB03DC" w14:textId="77777777" w:rsidR="00091F0B" w:rsidRDefault="00091F0B" w:rsidP="00091F0B">
            <w:pPr>
              <w:pStyle w:val="Compact"/>
            </w:pPr>
            <w:r>
              <w:t>Write and publish cyber defense techniques, guidance, and reports on incident findings to appropriate constituencies.</w:t>
            </w:r>
          </w:p>
        </w:tc>
      </w:tr>
      <w:tr w:rsidR="00091F0B" w14:paraId="6BDCC886" w14:textId="77777777" w:rsidTr="00091F0B">
        <w:tc>
          <w:tcPr>
            <w:tcW w:w="0" w:type="auto"/>
          </w:tcPr>
          <w:p w14:paraId="0ABBFEAD" w14:textId="77777777" w:rsidR="00091F0B" w:rsidRDefault="00091F0B" w:rsidP="00091F0B">
            <w:pPr>
              <w:pStyle w:val="Compact"/>
            </w:pPr>
            <w:r>
              <w:t>T0262</w:t>
            </w:r>
          </w:p>
        </w:tc>
        <w:tc>
          <w:tcPr>
            <w:tcW w:w="0" w:type="auto"/>
          </w:tcPr>
          <w:p w14:paraId="6925D803" w14:textId="77777777" w:rsidR="00091F0B" w:rsidRDefault="00091F0B" w:rsidP="00091F0B">
            <w:pPr>
              <w:pStyle w:val="Compact"/>
            </w:pPr>
            <w:r>
              <w:t>Employ approved defense-in-depth principles and practices (e.g., defense-in-multiple places, layered defenses, security robustness).</w:t>
            </w:r>
          </w:p>
        </w:tc>
      </w:tr>
      <w:tr w:rsidR="00091F0B" w14:paraId="01D5CDBA" w14:textId="77777777" w:rsidTr="00091F0B">
        <w:tc>
          <w:tcPr>
            <w:tcW w:w="0" w:type="auto"/>
          </w:tcPr>
          <w:p w14:paraId="1005A9EE" w14:textId="77777777" w:rsidR="00091F0B" w:rsidRDefault="00091F0B" w:rsidP="00091F0B">
            <w:pPr>
              <w:pStyle w:val="Compact"/>
            </w:pPr>
            <w:r>
              <w:t>T0278</w:t>
            </w:r>
          </w:p>
        </w:tc>
        <w:tc>
          <w:tcPr>
            <w:tcW w:w="0" w:type="auto"/>
          </w:tcPr>
          <w:p w14:paraId="4454BCA5" w14:textId="77777777" w:rsidR="00091F0B" w:rsidRDefault="00091F0B" w:rsidP="00091F0B">
            <w:pPr>
              <w:pStyle w:val="Compact"/>
            </w:pPr>
            <w:r>
              <w:t>Collect intrusion artifacts (e.g., source code, malware, Trojans) and use discovered data to enable mitigation of potential cyber defense incidents within the enterprise.</w:t>
            </w:r>
          </w:p>
        </w:tc>
      </w:tr>
      <w:tr w:rsidR="00091F0B" w14:paraId="2D2F70A4" w14:textId="77777777" w:rsidTr="00091F0B">
        <w:tc>
          <w:tcPr>
            <w:tcW w:w="0" w:type="auto"/>
          </w:tcPr>
          <w:p w14:paraId="02420C80" w14:textId="77777777" w:rsidR="00091F0B" w:rsidRDefault="00091F0B" w:rsidP="00091F0B">
            <w:pPr>
              <w:pStyle w:val="Compact"/>
            </w:pPr>
            <w:r>
              <w:t>T0279</w:t>
            </w:r>
          </w:p>
        </w:tc>
        <w:tc>
          <w:tcPr>
            <w:tcW w:w="0" w:type="auto"/>
          </w:tcPr>
          <w:p w14:paraId="3AE63942" w14:textId="77777777" w:rsidR="00091F0B" w:rsidRDefault="00091F0B" w:rsidP="00091F0B">
            <w:pPr>
              <w:pStyle w:val="Compact"/>
            </w:pPr>
            <w:r>
              <w:t>Serve as technical expert and liaison to law enforcement personnel and explain incident details as required.</w:t>
            </w:r>
          </w:p>
        </w:tc>
      </w:tr>
      <w:tr w:rsidR="00091F0B" w14:paraId="5B89B2EF" w14:textId="77777777" w:rsidTr="00091F0B">
        <w:tc>
          <w:tcPr>
            <w:tcW w:w="0" w:type="auto"/>
          </w:tcPr>
          <w:p w14:paraId="10010358" w14:textId="77777777" w:rsidR="00091F0B" w:rsidRDefault="00091F0B" w:rsidP="00091F0B">
            <w:pPr>
              <w:pStyle w:val="Compact"/>
            </w:pPr>
            <w:r>
              <w:t>T0312</w:t>
            </w:r>
          </w:p>
        </w:tc>
        <w:tc>
          <w:tcPr>
            <w:tcW w:w="0" w:type="auto"/>
          </w:tcPr>
          <w:p w14:paraId="11EA108D" w14:textId="77777777" w:rsidR="00091F0B" w:rsidRDefault="00091F0B" w:rsidP="00091F0B">
            <w:pPr>
              <w:pStyle w:val="Compact"/>
            </w:pPr>
            <w:r>
              <w:t>Coordinate with intelligence analysts to correlate threat assessment data.</w:t>
            </w:r>
          </w:p>
        </w:tc>
      </w:tr>
      <w:tr w:rsidR="00091F0B" w14:paraId="3EB5D19F" w14:textId="77777777" w:rsidTr="00091F0B">
        <w:tc>
          <w:tcPr>
            <w:tcW w:w="0" w:type="auto"/>
          </w:tcPr>
          <w:p w14:paraId="4CA26020" w14:textId="77777777" w:rsidR="00091F0B" w:rsidRDefault="00091F0B" w:rsidP="00091F0B">
            <w:pPr>
              <w:pStyle w:val="Compact"/>
            </w:pPr>
            <w:r>
              <w:t>T0395</w:t>
            </w:r>
          </w:p>
        </w:tc>
        <w:tc>
          <w:tcPr>
            <w:tcW w:w="0" w:type="auto"/>
          </w:tcPr>
          <w:p w14:paraId="0C4E9BA5" w14:textId="77777777" w:rsidR="00091F0B" w:rsidRDefault="00091F0B" w:rsidP="00091F0B">
            <w:pPr>
              <w:pStyle w:val="Compact"/>
            </w:pPr>
            <w:r>
              <w:t>Write and publish after action reviews.</w:t>
            </w:r>
          </w:p>
        </w:tc>
      </w:tr>
      <w:tr w:rsidR="00091F0B" w14:paraId="007B2B14" w14:textId="77777777" w:rsidTr="00091F0B">
        <w:tc>
          <w:tcPr>
            <w:tcW w:w="0" w:type="auto"/>
          </w:tcPr>
          <w:p w14:paraId="6037A1F1" w14:textId="77777777" w:rsidR="00091F0B" w:rsidRDefault="00091F0B" w:rsidP="00091F0B">
            <w:pPr>
              <w:pStyle w:val="Compact"/>
            </w:pPr>
            <w:r>
              <w:t>T0503</w:t>
            </w:r>
          </w:p>
        </w:tc>
        <w:tc>
          <w:tcPr>
            <w:tcW w:w="0" w:type="auto"/>
          </w:tcPr>
          <w:p w14:paraId="514C8AF1" w14:textId="77777777" w:rsidR="00091F0B" w:rsidRDefault="00091F0B" w:rsidP="00091F0B">
            <w:pPr>
              <w:pStyle w:val="Compact"/>
            </w:pPr>
            <w:r>
              <w:t>Monitor external data sources (e.g., cyber defense vendor sites, Computer Emergency Response Teams, Security Focus) to maintain currency of cyber defense threat condition and determine which security issues may have an impact on the enterprise.</w:t>
            </w:r>
          </w:p>
        </w:tc>
      </w:tr>
      <w:tr w:rsidR="00091F0B" w14:paraId="2C30D5E9" w14:textId="77777777" w:rsidTr="00091F0B">
        <w:tc>
          <w:tcPr>
            <w:tcW w:w="0" w:type="auto"/>
          </w:tcPr>
          <w:p w14:paraId="1030447B" w14:textId="77777777" w:rsidR="00091F0B" w:rsidRDefault="00091F0B" w:rsidP="00091F0B">
            <w:pPr>
              <w:pStyle w:val="Compact"/>
            </w:pPr>
            <w:r>
              <w:t>T0510</w:t>
            </w:r>
          </w:p>
        </w:tc>
        <w:tc>
          <w:tcPr>
            <w:tcW w:w="0" w:type="auto"/>
          </w:tcPr>
          <w:p w14:paraId="26BFEE97" w14:textId="77777777" w:rsidR="00091F0B" w:rsidRDefault="00091F0B" w:rsidP="00091F0B">
            <w:pPr>
              <w:pStyle w:val="Compact"/>
            </w:pPr>
            <w:r>
              <w:t>Coordinate incident response functions.</w:t>
            </w:r>
          </w:p>
        </w:tc>
      </w:tr>
    </w:tbl>
    <w:p w14:paraId="6B5F23C3" w14:textId="07665775" w:rsidR="00091F0B" w:rsidRPr="00091F0B" w:rsidRDefault="00091F0B" w:rsidP="004F7861">
      <w:pPr>
        <w:pStyle w:val="Heading2"/>
      </w:pPr>
      <w:bookmarkStart w:id="9" w:name="_12.3_Cyber_Instructor"/>
      <w:bookmarkStart w:id="10" w:name="ncwf-roles---cyber-instructor-ov-tea-002"/>
      <w:bookmarkStart w:id="11" w:name="_Toc198295496"/>
      <w:bookmarkEnd w:id="9"/>
      <w:r w:rsidRPr="00091F0B">
        <w:lastRenderedPageBreak/>
        <w:t>Cyber Instructor (OV-TEA-002)</w:t>
      </w:r>
      <w:bookmarkEnd w:id="10"/>
      <w:bookmarkEnd w:id="11"/>
    </w:p>
    <w:p w14:paraId="659006B9" w14:textId="77777777" w:rsidR="00091F0B" w:rsidRDefault="00091F0B" w:rsidP="00091F0B">
      <w:pPr>
        <w:pStyle w:val="FirstParagraph"/>
      </w:pPr>
      <w:r>
        <w:t>Develops and conducts training or education of personnel within cyber domain.</w:t>
      </w:r>
    </w:p>
    <w:tbl>
      <w:tblPr>
        <w:tblStyle w:val="Table"/>
        <w:tblW w:w="5000" w:type="pct"/>
        <w:tblLook w:val="0020" w:firstRow="1" w:lastRow="0" w:firstColumn="0" w:lastColumn="0" w:noHBand="0" w:noVBand="0"/>
      </w:tblPr>
      <w:tblGrid>
        <w:gridCol w:w="840"/>
        <w:gridCol w:w="8520"/>
      </w:tblGrid>
      <w:tr w:rsidR="00091F0B" w14:paraId="2D00F1FC" w14:textId="77777777" w:rsidTr="00091F0B">
        <w:tc>
          <w:tcPr>
            <w:tcW w:w="0" w:type="auto"/>
            <w:tcBorders>
              <w:bottom w:val="single" w:sz="0" w:space="0" w:color="auto"/>
            </w:tcBorders>
            <w:vAlign w:val="bottom"/>
          </w:tcPr>
          <w:p w14:paraId="615EC1F2" w14:textId="513CC899" w:rsidR="00091F0B" w:rsidRDefault="00091F0B" w:rsidP="00091F0B">
            <w:pPr>
              <w:pStyle w:val="Compact"/>
            </w:pPr>
            <w:r>
              <w:t>ID</w:t>
            </w:r>
          </w:p>
        </w:tc>
        <w:tc>
          <w:tcPr>
            <w:tcW w:w="0" w:type="auto"/>
            <w:tcBorders>
              <w:bottom w:val="single" w:sz="0" w:space="0" w:color="auto"/>
            </w:tcBorders>
            <w:vAlign w:val="bottom"/>
          </w:tcPr>
          <w:p w14:paraId="0B43397C" w14:textId="77777777" w:rsidR="00091F0B" w:rsidRDefault="00091F0B" w:rsidP="00091F0B">
            <w:pPr>
              <w:pStyle w:val="Compact"/>
            </w:pPr>
            <w:r>
              <w:t>Task</w:t>
            </w:r>
          </w:p>
        </w:tc>
      </w:tr>
      <w:tr w:rsidR="00091F0B" w14:paraId="3ECC9FFE" w14:textId="77777777" w:rsidTr="00091F0B">
        <w:tc>
          <w:tcPr>
            <w:tcW w:w="0" w:type="auto"/>
          </w:tcPr>
          <w:p w14:paraId="18502345" w14:textId="77777777" w:rsidR="00091F0B" w:rsidRDefault="00091F0B" w:rsidP="00091F0B">
            <w:pPr>
              <w:pStyle w:val="Compact"/>
            </w:pPr>
            <w:r>
              <w:t>T0030</w:t>
            </w:r>
          </w:p>
        </w:tc>
        <w:tc>
          <w:tcPr>
            <w:tcW w:w="0" w:type="auto"/>
          </w:tcPr>
          <w:p w14:paraId="5565D5EC" w14:textId="77777777" w:rsidR="00091F0B" w:rsidRDefault="00091F0B" w:rsidP="00091F0B">
            <w:pPr>
              <w:pStyle w:val="Compact"/>
            </w:pPr>
            <w:r>
              <w:t>Conduct interactive training exercises to create an effective learning environment.</w:t>
            </w:r>
          </w:p>
        </w:tc>
      </w:tr>
      <w:tr w:rsidR="00091F0B" w14:paraId="530B128B" w14:textId="77777777" w:rsidTr="00091F0B">
        <w:tc>
          <w:tcPr>
            <w:tcW w:w="0" w:type="auto"/>
          </w:tcPr>
          <w:p w14:paraId="4B22A445" w14:textId="77777777" w:rsidR="00091F0B" w:rsidRDefault="00091F0B" w:rsidP="00091F0B">
            <w:pPr>
              <w:pStyle w:val="Compact"/>
            </w:pPr>
            <w:r>
              <w:t>T0073</w:t>
            </w:r>
          </w:p>
        </w:tc>
        <w:tc>
          <w:tcPr>
            <w:tcW w:w="0" w:type="auto"/>
          </w:tcPr>
          <w:p w14:paraId="0B04D279" w14:textId="77777777" w:rsidR="00091F0B" w:rsidRDefault="00091F0B" w:rsidP="00091F0B">
            <w:pPr>
              <w:pStyle w:val="Compact"/>
            </w:pPr>
            <w:r>
              <w:t>Develop new or identify existing awareness and training materials that are appropriate for intended audiences.</w:t>
            </w:r>
          </w:p>
        </w:tc>
      </w:tr>
      <w:tr w:rsidR="00091F0B" w14:paraId="0B2AADF9" w14:textId="77777777" w:rsidTr="00091F0B">
        <w:tc>
          <w:tcPr>
            <w:tcW w:w="0" w:type="auto"/>
          </w:tcPr>
          <w:p w14:paraId="6AD34D3D" w14:textId="77777777" w:rsidR="00091F0B" w:rsidRDefault="00091F0B" w:rsidP="00091F0B">
            <w:pPr>
              <w:pStyle w:val="Compact"/>
            </w:pPr>
            <w:r>
              <w:t>T0101</w:t>
            </w:r>
          </w:p>
        </w:tc>
        <w:tc>
          <w:tcPr>
            <w:tcW w:w="0" w:type="auto"/>
          </w:tcPr>
          <w:p w14:paraId="474708D5" w14:textId="77777777" w:rsidR="00091F0B" w:rsidRDefault="00091F0B" w:rsidP="00091F0B">
            <w:pPr>
              <w:pStyle w:val="Compact"/>
            </w:pPr>
            <w:r>
              <w:t>Evaluate the effectiveness and comprehensiveness of existing training programs.</w:t>
            </w:r>
          </w:p>
        </w:tc>
      </w:tr>
      <w:tr w:rsidR="00091F0B" w14:paraId="6B797FCB" w14:textId="77777777" w:rsidTr="00091F0B">
        <w:tc>
          <w:tcPr>
            <w:tcW w:w="0" w:type="auto"/>
          </w:tcPr>
          <w:p w14:paraId="7F60CDB8" w14:textId="77777777" w:rsidR="00091F0B" w:rsidRDefault="00091F0B" w:rsidP="00091F0B">
            <w:pPr>
              <w:pStyle w:val="Compact"/>
            </w:pPr>
            <w:r>
              <w:t>T0224</w:t>
            </w:r>
          </w:p>
        </w:tc>
        <w:tc>
          <w:tcPr>
            <w:tcW w:w="0" w:type="auto"/>
          </w:tcPr>
          <w:p w14:paraId="3FC108C0" w14:textId="77777777" w:rsidR="00091F0B" w:rsidRDefault="00091F0B" w:rsidP="00091F0B">
            <w:pPr>
              <w:pStyle w:val="Compact"/>
            </w:pPr>
            <w:r>
              <w:t>Review training documentation (e.g., Course Content Documents [CCD], lesson plans, student texts, examinations, Schedules of Instruction [SOI], and course descriptions).</w:t>
            </w:r>
          </w:p>
        </w:tc>
      </w:tr>
      <w:tr w:rsidR="00091F0B" w14:paraId="5FF50434" w14:textId="77777777" w:rsidTr="00091F0B">
        <w:tc>
          <w:tcPr>
            <w:tcW w:w="0" w:type="auto"/>
          </w:tcPr>
          <w:p w14:paraId="2F288AFB" w14:textId="77777777" w:rsidR="00091F0B" w:rsidRDefault="00091F0B" w:rsidP="00091F0B">
            <w:pPr>
              <w:pStyle w:val="Compact"/>
            </w:pPr>
            <w:r>
              <w:t>T0230</w:t>
            </w:r>
          </w:p>
        </w:tc>
        <w:tc>
          <w:tcPr>
            <w:tcW w:w="0" w:type="auto"/>
          </w:tcPr>
          <w:p w14:paraId="416878F4" w14:textId="77777777" w:rsidR="00091F0B" w:rsidRDefault="00091F0B" w:rsidP="00091F0B">
            <w:pPr>
              <w:pStyle w:val="Compact"/>
            </w:pPr>
            <w:r>
              <w:t>Support the design and execution of exercise scenarios.</w:t>
            </w:r>
          </w:p>
        </w:tc>
      </w:tr>
      <w:tr w:rsidR="00091F0B" w14:paraId="3B2294AB" w14:textId="77777777" w:rsidTr="00091F0B">
        <w:tc>
          <w:tcPr>
            <w:tcW w:w="0" w:type="auto"/>
          </w:tcPr>
          <w:p w14:paraId="55AF1761" w14:textId="77777777" w:rsidR="00091F0B" w:rsidRDefault="00091F0B" w:rsidP="00091F0B">
            <w:pPr>
              <w:pStyle w:val="Compact"/>
            </w:pPr>
            <w:r>
              <w:t>T0247</w:t>
            </w:r>
          </w:p>
        </w:tc>
        <w:tc>
          <w:tcPr>
            <w:tcW w:w="0" w:type="auto"/>
          </w:tcPr>
          <w:p w14:paraId="3920D1EF" w14:textId="77777777" w:rsidR="00091F0B" w:rsidRDefault="00091F0B" w:rsidP="00091F0B">
            <w:pPr>
              <w:pStyle w:val="Compact"/>
            </w:pPr>
            <w:r>
              <w:t>Write instructional materials (e.g., standard operating procedures, production manual) to provide detailed guidance to relevant portion of the workforce.</w:t>
            </w:r>
          </w:p>
        </w:tc>
      </w:tr>
      <w:tr w:rsidR="00091F0B" w14:paraId="798879CE" w14:textId="77777777" w:rsidTr="00091F0B">
        <w:tc>
          <w:tcPr>
            <w:tcW w:w="0" w:type="auto"/>
          </w:tcPr>
          <w:p w14:paraId="38AE2B9A" w14:textId="77777777" w:rsidR="00091F0B" w:rsidRDefault="00091F0B" w:rsidP="00091F0B">
            <w:pPr>
              <w:pStyle w:val="Compact"/>
            </w:pPr>
            <w:r>
              <w:t>T0316</w:t>
            </w:r>
          </w:p>
        </w:tc>
        <w:tc>
          <w:tcPr>
            <w:tcW w:w="0" w:type="auto"/>
          </w:tcPr>
          <w:p w14:paraId="0CCB97BA" w14:textId="12D9A437" w:rsidR="00091F0B" w:rsidRDefault="00091F0B" w:rsidP="00091F0B">
            <w:pPr>
              <w:pStyle w:val="Compact"/>
            </w:pPr>
            <w:r>
              <w:t xml:space="preserve">Develop or assist in the development of </w:t>
            </w:r>
            <w:r w:rsidR="003E49FB">
              <w:t>computer-based</w:t>
            </w:r>
            <w:r>
              <w:t xml:space="preserve"> training modules or classes.</w:t>
            </w:r>
          </w:p>
        </w:tc>
      </w:tr>
      <w:tr w:rsidR="00091F0B" w14:paraId="1584D18B" w14:textId="77777777" w:rsidTr="00091F0B">
        <w:tc>
          <w:tcPr>
            <w:tcW w:w="0" w:type="auto"/>
          </w:tcPr>
          <w:p w14:paraId="03B5DFBB" w14:textId="77777777" w:rsidR="00091F0B" w:rsidRDefault="00091F0B" w:rsidP="00091F0B">
            <w:pPr>
              <w:pStyle w:val="Compact"/>
            </w:pPr>
            <w:r>
              <w:t>T0317</w:t>
            </w:r>
          </w:p>
        </w:tc>
        <w:tc>
          <w:tcPr>
            <w:tcW w:w="0" w:type="auto"/>
          </w:tcPr>
          <w:p w14:paraId="7354C134" w14:textId="77777777" w:rsidR="00091F0B" w:rsidRDefault="00091F0B" w:rsidP="00091F0B">
            <w:pPr>
              <w:pStyle w:val="Compact"/>
            </w:pPr>
            <w:r>
              <w:t>Develop or assist in the development of course assignments.</w:t>
            </w:r>
          </w:p>
        </w:tc>
      </w:tr>
      <w:tr w:rsidR="00091F0B" w14:paraId="7EB30AD0" w14:textId="77777777" w:rsidTr="00091F0B">
        <w:tc>
          <w:tcPr>
            <w:tcW w:w="0" w:type="auto"/>
          </w:tcPr>
          <w:p w14:paraId="23677978" w14:textId="77777777" w:rsidR="00091F0B" w:rsidRDefault="00091F0B" w:rsidP="00091F0B">
            <w:pPr>
              <w:pStyle w:val="Compact"/>
            </w:pPr>
            <w:r>
              <w:t>T0318</w:t>
            </w:r>
          </w:p>
        </w:tc>
        <w:tc>
          <w:tcPr>
            <w:tcW w:w="0" w:type="auto"/>
          </w:tcPr>
          <w:p w14:paraId="53ABBE5E" w14:textId="77777777" w:rsidR="00091F0B" w:rsidRDefault="00091F0B" w:rsidP="00091F0B">
            <w:pPr>
              <w:pStyle w:val="Compact"/>
            </w:pPr>
            <w:r>
              <w:t>Develop or assist in the development of course evaluations.</w:t>
            </w:r>
          </w:p>
        </w:tc>
      </w:tr>
      <w:tr w:rsidR="00091F0B" w14:paraId="503FC9E9" w14:textId="77777777" w:rsidTr="00091F0B">
        <w:tc>
          <w:tcPr>
            <w:tcW w:w="0" w:type="auto"/>
          </w:tcPr>
          <w:p w14:paraId="35B2D8A1" w14:textId="77777777" w:rsidR="00091F0B" w:rsidRDefault="00091F0B" w:rsidP="00091F0B">
            <w:pPr>
              <w:pStyle w:val="Compact"/>
            </w:pPr>
            <w:r>
              <w:t>T0319</w:t>
            </w:r>
          </w:p>
        </w:tc>
        <w:tc>
          <w:tcPr>
            <w:tcW w:w="0" w:type="auto"/>
          </w:tcPr>
          <w:p w14:paraId="292D7720" w14:textId="77777777" w:rsidR="00091F0B" w:rsidRDefault="00091F0B" w:rsidP="00091F0B">
            <w:pPr>
              <w:pStyle w:val="Compact"/>
            </w:pPr>
            <w:r>
              <w:t>Develop or assist in the development of grading and proficiency standards.</w:t>
            </w:r>
          </w:p>
        </w:tc>
      </w:tr>
      <w:tr w:rsidR="00091F0B" w14:paraId="042448E5" w14:textId="77777777" w:rsidTr="00091F0B">
        <w:tc>
          <w:tcPr>
            <w:tcW w:w="0" w:type="auto"/>
          </w:tcPr>
          <w:p w14:paraId="3A31CDD4" w14:textId="77777777" w:rsidR="00091F0B" w:rsidRDefault="00091F0B" w:rsidP="00091F0B">
            <w:pPr>
              <w:pStyle w:val="Compact"/>
            </w:pPr>
            <w:r>
              <w:t>T0320</w:t>
            </w:r>
          </w:p>
        </w:tc>
        <w:tc>
          <w:tcPr>
            <w:tcW w:w="0" w:type="auto"/>
          </w:tcPr>
          <w:p w14:paraId="23B22438" w14:textId="77777777" w:rsidR="00091F0B" w:rsidRDefault="00091F0B" w:rsidP="00091F0B">
            <w:pPr>
              <w:pStyle w:val="Compact"/>
            </w:pPr>
            <w:r>
              <w:t>Assist in the development of individual/collective development, training, and/or remediation plans.</w:t>
            </w:r>
          </w:p>
        </w:tc>
      </w:tr>
      <w:tr w:rsidR="00091F0B" w14:paraId="22DDB574" w14:textId="77777777" w:rsidTr="00091F0B">
        <w:tc>
          <w:tcPr>
            <w:tcW w:w="0" w:type="auto"/>
          </w:tcPr>
          <w:p w14:paraId="7F0D36C7" w14:textId="77777777" w:rsidR="00091F0B" w:rsidRDefault="00091F0B" w:rsidP="00091F0B">
            <w:pPr>
              <w:pStyle w:val="Compact"/>
            </w:pPr>
            <w:r>
              <w:t>T0321</w:t>
            </w:r>
          </w:p>
        </w:tc>
        <w:tc>
          <w:tcPr>
            <w:tcW w:w="0" w:type="auto"/>
          </w:tcPr>
          <w:p w14:paraId="38FB7C56" w14:textId="77777777" w:rsidR="00091F0B" w:rsidRDefault="00091F0B" w:rsidP="00091F0B">
            <w:pPr>
              <w:pStyle w:val="Compact"/>
            </w:pPr>
            <w:r>
              <w:t>Develop or assist in the development of learning objectives and goals.</w:t>
            </w:r>
          </w:p>
        </w:tc>
      </w:tr>
      <w:tr w:rsidR="00091F0B" w14:paraId="21CF7BE3" w14:textId="77777777" w:rsidTr="00091F0B">
        <w:tc>
          <w:tcPr>
            <w:tcW w:w="0" w:type="auto"/>
          </w:tcPr>
          <w:p w14:paraId="2E86DE2F" w14:textId="77777777" w:rsidR="00091F0B" w:rsidRDefault="00091F0B" w:rsidP="00091F0B">
            <w:pPr>
              <w:pStyle w:val="Compact"/>
            </w:pPr>
            <w:r>
              <w:t>T0322</w:t>
            </w:r>
          </w:p>
        </w:tc>
        <w:tc>
          <w:tcPr>
            <w:tcW w:w="0" w:type="auto"/>
          </w:tcPr>
          <w:p w14:paraId="07069003" w14:textId="77777777" w:rsidR="00091F0B" w:rsidRDefault="00091F0B" w:rsidP="00091F0B">
            <w:pPr>
              <w:pStyle w:val="Compact"/>
            </w:pPr>
            <w:r>
              <w:t>Develop or assist in the development of on-the-job training materials or programs.</w:t>
            </w:r>
          </w:p>
        </w:tc>
      </w:tr>
      <w:tr w:rsidR="00091F0B" w14:paraId="038912D5" w14:textId="77777777" w:rsidTr="00091F0B">
        <w:tc>
          <w:tcPr>
            <w:tcW w:w="0" w:type="auto"/>
          </w:tcPr>
          <w:p w14:paraId="2FD0812B" w14:textId="77777777" w:rsidR="00091F0B" w:rsidRDefault="00091F0B" w:rsidP="00091F0B">
            <w:pPr>
              <w:pStyle w:val="Compact"/>
            </w:pPr>
            <w:r>
              <w:t>T0323</w:t>
            </w:r>
          </w:p>
        </w:tc>
        <w:tc>
          <w:tcPr>
            <w:tcW w:w="0" w:type="auto"/>
          </w:tcPr>
          <w:p w14:paraId="6CF80FF5" w14:textId="77777777" w:rsidR="00091F0B" w:rsidRDefault="00091F0B" w:rsidP="00091F0B">
            <w:pPr>
              <w:pStyle w:val="Compact"/>
            </w:pPr>
            <w:r>
              <w:t>Develop or assist in the development of written tests for measuring and assessing learner proficiency.</w:t>
            </w:r>
          </w:p>
        </w:tc>
      </w:tr>
      <w:tr w:rsidR="00091F0B" w14:paraId="3FC82143" w14:textId="77777777" w:rsidTr="00091F0B">
        <w:tc>
          <w:tcPr>
            <w:tcW w:w="0" w:type="auto"/>
          </w:tcPr>
          <w:p w14:paraId="3CA42D5A" w14:textId="77777777" w:rsidR="00091F0B" w:rsidRDefault="00091F0B" w:rsidP="00091F0B">
            <w:pPr>
              <w:pStyle w:val="Compact"/>
            </w:pPr>
            <w:r>
              <w:t>T0352</w:t>
            </w:r>
          </w:p>
        </w:tc>
        <w:tc>
          <w:tcPr>
            <w:tcW w:w="0" w:type="auto"/>
          </w:tcPr>
          <w:p w14:paraId="016CA37A" w14:textId="77777777" w:rsidR="00091F0B" w:rsidRDefault="00091F0B" w:rsidP="00091F0B">
            <w:pPr>
              <w:pStyle w:val="Compact"/>
            </w:pPr>
            <w:r>
              <w:t>Conduct learning needs assessments and identify requirements.</w:t>
            </w:r>
          </w:p>
        </w:tc>
      </w:tr>
      <w:tr w:rsidR="00091F0B" w14:paraId="68E01659" w14:textId="77777777" w:rsidTr="00091F0B">
        <w:tc>
          <w:tcPr>
            <w:tcW w:w="0" w:type="auto"/>
          </w:tcPr>
          <w:p w14:paraId="7BB0EC0B" w14:textId="77777777" w:rsidR="00091F0B" w:rsidRDefault="00091F0B" w:rsidP="00091F0B">
            <w:pPr>
              <w:pStyle w:val="Compact"/>
            </w:pPr>
            <w:r>
              <w:t>T0365</w:t>
            </w:r>
          </w:p>
        </w:tc>
        <w:tc>
          <w:tcPr>
            <w:tcW w:w="0" w:type="auto"/>
          </w:tcPr>
          <w:p w14:paraId="4D5C4C18" w14:textId="77777777" w:rsidR="00091F0B" w:rsidRDefault="00091F0B" w:rsidP="00091F0B">
            <w:pPr>
              <w:pStyle w:val="Compact"/>
            </w:pPr>
            <w:r>
              <w:t>Develop or assist in the development of training policies and protocols for cyber training.</w:t>
            </w:r>
          </w:p>
        </w:tc>
      </w:tr>
      <w:tr w:rsidR="00091F0B" w14:paraId="78CAD18D" w14:textId="77777777" w:rsidTr="00091F0B">
        <w:tc>
          <w:tcPr>
            <w:tcW w:w="0" w:type="auto"/>
          </w:tcPr>
          <w:p w14:paraId="77C6482B" w14:textId="77777777" w:rsidR="00091F0B" w:rsidRDefault="00091F0B" w:rsidP="00091F0B">
            <w:pPr>
              <w:pStyle w:val="Compact"/>
            </w:pPr>
            <w:r>
              <w:t>T0367</w:t>
            </w:r>
          </w:p>
        </w:tc>
        <w:tc>
          <w:tcPr>
            <w:tcW w:w="0" w:type="auto"/>
          </w:tcPr>
          <w:p w14:paraId="0CCB92C9" w14:textId="77777777" w:rsidR="00091F0B" w:rsidRDefault="00091F0B" w:rsidP="00091F0B">
            <w:pPr>
              <w:pStyle w:val="Compact"/>
            </w:pPr>
            <w:r>
              <w:t>Develop the goals and objectives for cyber curriculum.</w:t>
            </w:r>
          </w:p>
        </w:tc>
      </w:tr>
      <w:tr w:rsidR="00091F0B" w14:paraId="7D8E0479" w14:textId="77777777" w:rsidTr="00091F0B">
        <w:tc>
          <w:tcPr>
            <w:tcW w:w="0" w:type="auto"/>
          </w:tcPr>
          <w:p w14:paraId="17D618B1" w14:textId="77777777" w:rsidR="00091F0B" w:rsidRDefault="00091F0B" w:rsidP="00091F0B">
            <w:pPr>
              <w:pStyle w:val="Compact"/>
            </w:pPr>
            <w:r>
              <w:t>T0381</w:t>
            </w:r>
          </w:p>
        </w:tc>
        <w:tc>
          <w:tcPr>
            <w:tcW w:w="0" w:type="auto"/>
          </w:tcPr>
          <w:p w14:paraId="0B7E0B8E" w14:textId="77777777" w:rsidR="00091F0B" w:rsidRDefault="00091F0B" w:rsidP="00091F0B">
            <w:pPr>
              <w:pStyle w:val="Compact"/>
            </w:pPr>
            <w:r>
              <w:t>Present technical information to technical and nontechnical audiences.</w:t>
            </w:r>
          </w:p>
        </w:tc>
      </w:tr>
      <w:tr w:rsidR="00091F0B" w14:paraId="5AF209F7" w14:textId="77777777" w:rsidTr="00091F0B">
        <w:tc>
          <w:tcPr>
            <w:tcW w:w="0" w:type="auto"/>
          </w:tcPr>
          <w:p w14:paraId="4C4E9782" w14:textId="77777777" w:rsidR="00091F0B" w:rsidRDefault="00091F0B" w:rsidP="00091F0B">
            <w:pPr>
              <w:pStyle w:val="Compact"/>
            </w:pPr>
            <w:r>
              <w:t>T0382</w:t>
            </w:r>
          </w:p>
        </w:tc>
        <w:tc>
          <w:tcPr>
            <w:tcW w:w="0" w:type="auto"/>
          </w:tcPr>
          <w:p w14:paraId="7E17324F" w14:textId="77777777" w:rsidR="00091F0B" w:rsidRDefault="00091F0B" w:rsidP="00091F0B">
            <w:pPr>
              <w:pStyle w:val="Compact"/>
            </w:pPr>
            <w:r>
              <w:t>Present data in creative formats.</w:t>
            </w:r>
          </w:p>
        </w:tc>
      </w:tr>
      <w:tr w:rsidR="00091F0B" w14:paraId="4F12A0A5" w14:textId="77777777" w:rsidTr="00091F0B">
        <w:tc>
          <w:tcPr>
            <w:tcW w:w="0" w:type="auto"/>
          </w:tcPr>
          <w:p w14:paraId="12753FF2" w14:textId="77777777" w:rsidR="00091F0B" w:rsidRDefault="00091F0B" w:rsidP="00091F0B">
            <w:pPr>
              <w:pStyle w:val="Compact"/>
            </w:pPr>
            <w:r>
              <w:t>T0395</w:t>
            </w:r>
          </w:p>
        </w:tc>
        <w:tc>
          <w:tcPr>
            <w:tcW w:w="0" w:type="auto"/>
          </w:tcPr>
          <w:p w14:paraId="3722DA04" w14:textId="77777777" w:rsidR="00091F0B" w:rsidRDefault="00091F0B" w:rsidP="00091F0B">
            <w:pPr>
              <w:pStyle w:val="Compact"/>
            </w:pPr>
            <w:r>
              <w:t>Write and publish after action reviews.</w:t>
            </w:r>
          </w:p>
        </w:tc>
      </w:tr>
      <w:tr w:rsidR="00091F0B" w14:paraId="6702A17E" w14:textId="77777777" w:rsidTr="00091F0B">
        <w:tc>
          <w:tcPr>
            <w:tcW w:w="0" w:type="auto"/>
          </w:tcPr>
          <w:p w14:paraId="18A9C7F0" w14:textId="77777777" w:rsidR="00091F0B" w:rsidRDefault="00091F0B" w:rsidP="00091F0B">
            <w:pPr>
              <w:pStyle w:val="Compact"/>
            </w:pPr>
            <w:r>
              <w:t>T0443</w:t>
            </w:r>
          </w:p>
        </w:tc>
        <w:tc>
          <w:tcPr>
            <w:tcW w:w="0" w:type="auto"/>
          </w:tcPr>
          <w:p w14:paraId="44680E8A" w14:textId="77777777" w:rsidR="00091F0B" w:rsidRDefault="00091F0B" w:rsidP="00091F0B">
            <w:pPr>
              <w:pStyle w:val="Compact"/>
            </w:pPr>
            <w:r>
              <w:t>Deliver training courses tailored to the audience and physical/virtual environments.</w:t>
            </w:r>
          </w:p>
        </w:tc>
      </w:tr>
      <w:tr w:rsidR="00091F0B" w14:paraId="5FE292FE" w14:textId="77777777" w:rsidTr="00091F0B">
        <w:tc>
          <w:tcPr>
            <w:tcW w:w="0" w:type="auto"/>
          </w:tcPr>
          <w:p w14:paraId="6AFA450C" w14:textId="77777777" w:rsidR="00091F0B" w:rsidRDefault="00091F0B" w:rsidP="00091F0B">
            <w:pPr>
              <w:pStyle w:val="Compact"/>
            </w:pPr>
            <w:r>
              <w:t>T0444</w:t>
            </w:r>
          </w:p>
        </w:tc>
        <w:tc>
          <w:tcPr>
            <w:tcW w:w="0" w:type="auto"/>
          </w:tcPr>
          <w:p w14:paraId="1E37DB3E" w14:textId="77777777" w:rsidR="00091F0B" w:rsidRDefault="00091F0B" w:rsidP="00091F0B">
            <w:pPr>
              <w:pStyle w:val="Compact"/>
            </w:pPr>
            <w:r>
              <w:t>Apply concepts, procedures, software, equipment, and/or technology applications to students.</w:t>
            </w:r>
          </w:p>
        </w:tc>
      </w:tr>
      <w:tr w:rsidR="00091F0B" w14:paraId="729B0CD2" w14:textId="77777777" w:rsidTr="00091F0B">
        <w:tc>
          <w:tcPr>
            <w:tcW w:w="0" w:type="auto"/>
          </w:tcPr>
          <w:p w14:paraId="122E0054" w14:textId="77777777" w:rsidR="00091F0B" w:rsidRDefault="00091F0B" w:rsidP="00091F0B">
            <w:pPr>
              <w:pStyle w:val="Compact"/>
            </w:pPr>
            <w:r>
              <w:t>T0450</w:t>
            </w:r>
          </w:p>
        </w:tc>
        <w:tc>
          <w:tcPr>
            <w:tcW w:w="0" w:type="auto"/>
          </w:tcPr>
          <w:p w14:paraId="09CF5921" w14:textId="77777777" w:rsidR="00091F0B" w:rsidRDefault="00091F0B" w:rsidP="00091F0B">
            <w:pPr>
              <w:pStyle w:val="Compact"/>
            </w:pPr>
            <w:r>
              <w:t>Design training curriculum and course content based on requirements.</w:t>
            </w:r>
          </w:p>
        </w:tc>
      </w:tr>
      <w:tr w:rsidR="00091F0B" w14:paraId="5301B979" w14:textId="77777777" w:rsidTr="00091F0B">
        <w:tc>
          <w:tcPr>
            <w:tcW w:w="0" w:type="auto"/>
          </w:tcPr>
          <w:p w14:paraId="4147B938" w14:textId="77777777" w:rsidR="00091F0B" w:rsidRDefault="00091F0B" w:rsidP="00091F0B">
            <w:pPr>
              <w:pStyle w:val="Compact"/>
            </w:pPr>
            <w:r>
              <w:t>T0451</w:t>
            </w:r>
          </w:p>
        </w:tc>
        <w:tc>
          <w:tcPr>
            <w:tcW w:w="0" w:type="auto"/>
          </w:tcPr>
          <w:p w14:paraId="77996697" w14:textId="77777777" w:rsidR="00091F0B" w:rsidRDefault="00091F0B" w:rsidP="00091F0B">
            <w:pPr>
              <w:pStyle w:val="Compact"/>
            </w:pPr>
            <w:r>
              <w:t>Participate in development of training curriculum and course content.</w:t>
            </w:r>
          </w:p>
        </w:tc>
      </w:tr>
      <w:tr w:rsidR="00091F0B" w14:paraId="6A52BEDB" w14:textId="77777777" w:rsidTr="00091F0B">
        <w:tc>
          <w:tcPr>
            <w:tcW w:w="0" w:type="auto"/>
          </w:tcPr>
          <w:p w14:paraId="0435324C" w14:textId="77777777" w:rsidR="00091F0B" w:rsidRDefault="00091F0B" w:rsidP="00091F0B">
            <w:pPr>
              <w:pStyle w:val="Compact"/>
            </w:pPr>
            <w:r>
              <w:t>T0467</w:t>
            </w:r>
          </w:p>
        </w:tc>
        <w:tc>
          <w:tcPr>
            <w:tcW w:w="0" w:type="auto"/>
          </w:tcPr>
          <w:p w14:paraId="07D75133" w14:textId="77777777" w:rsidR="00091F0B" w:rsidRDefault="00091F0B" w:rsidP="00091F0B">
            <w:pPr>
              <w:pStyle w:val="Compact"/>
            </w:pPr>
            <w:r>
              <w:t>Ensure that training meets the goals and objectives for cybersecurity training, education, or awareness.</w:t>
            </w:r>
          </w:p>
        </w:tc>
      </w:tr>
      <w:tr w:rsidR="00091F0B" w14:paraId="71152BFD" w14:textId="77777777" w:rsidTr="00091F0B">
        <w:tc>
          <w:tcPr>
            <w:tcW w:w="0" w:type="auto"/>
          </w:tcPr>
          <w:p w14:paraId="0370D3A5" w14:textId="77777777" w:rsidR="00091F0B" w:rsidRDefault="00091F0B" w:rsidP="00091F0B">
            <w:pPr>
              <w:pStyle w:val="Compact"/>
            </w:pPr>
            <w:r>
              <w:lastRenderedPageBreak/>
              <w:t>T0519</w:t>
            </w:r>
          </w:p>
        </w:tc>
        <w:tc>
          <w:tcPr>
            <w:tcW w:w="0" w:type="auto"/>
          </w:tcPr>
          <w:p w14:paraId="1A740CA1" w14:textId="77777777" w:rsidR="00091F0B" w:rsidRDefault="00091F0B" w:rsidP="00091F0B">
            <w:pPr>
              <w:pStyle w:val="Compact"/>
            </w:pPr>
            <w:r>
              <w:t>Plan and coordinate the delivery of classroom techniques and formats (e.g., lectures, demonstrations, interactive exercises, multimedia presentations) for the most effective learning environment.</w:t>
            </w:r>
          </w:p>
        </w:tc>
      </w:tr>
      <w:tr w:rsidR="00091F0B" w14:paraId="06DB688D" w14:textId="77777777" w:rsidTr="00091F0B">
        <w:tc>
          <w:tcPr>
            <w:tcW w:w="0" w:type="auto"/>
          </w:tcPr>
          <w:p w14:paraId="54458F41" w14:textId="77777777" w:rsidR="00091F0B" w:rsidRDefault="00091F0B" w:rsidP="00091F0B">
            <w:pPr>
              <w:pStyle w:val="Compact"/>
            </w:pPr>
            <w:r>
              <w:t>T0520</w:t>
            </w:r>
          </w:p>
        </w:tc>
        <w:tc>
          <w:tcPr>
            <w:tcW w:w="0" w:type="auto"/>
          </w:tcPr>
          <w:p w14:paraId="0B95A4AE" w14:textId="77777777" w:rsidR="00091F0B" w:rsidRDefault="00091F0B" w:rsidP="00091F0B">
            <w:pPr>
              <w:pStyle w:val="Compact"/>
            </w:pPr>
            <w:r>
              <w:t>Plan non-classroom educational techniques and formats (e.g., video courses, mentoring, web-based courses).</w:t>
            </w:r>
          </w:p>
        </w:tc>
      </w:tr>
      <w:tr w:rsidR="00091F0B" w14:paraId="3885768D" w14:textId="77777777" w:rsidTr="00091F0B">
        <w:tc>
          <w:tcPr>
            <w:tcW w:w="0" w:type="auto"/>
          </w:tcPr>
          <w:p w14:paraId="2A46ABB0" w14:textId="77777777" w:rsidR="00091F0B" w:rsidRDefault="00091F0B" w:rsidP="00091F0B">
            <w:pPr>
              <w:pStyle w:val="Compact"/>
            </w:pPr>
            <w:r>
              <w:t>T0535</w:t>
            </w:r>
          </w:p>
        </w:tc>
        <w:tc>
          <w:tcPr>
            <w:tcW w:w="0" w:type="auto"/>
          </w:tcPr>
          <w:p w14:paraId="743536D5" w14:textId="77777777" w:rsidR="00091F0B" w:rsidRDefault="00091F0B" w:rsidP="00091F0B">
            <w:pPr>
              <w:pStyle w:val="Compact"/>
            </w:pPr>
            <w:r>
              <w:t>Recommend revisions to curriculum and course content based on feedback from previous training sessions.</w:t>
            </w:r>
          </w:p>
        </w:tc>
      </w:tr>
      <w:tr w:rsidR="00091F0B" w14:paraId="4EA329E6" w14:textId="77777777" w:rsidTr="00091F0B">
        <w:tc>
          <w:tcPr>
            <w:tcW w:w="0" w:type="auto"/>
          </w:tcPr>
          <w:p w14:paraId="7321CBB9" w14:textId="77777777" w:rsidR="00091F0B" w:rsidRDefault="00091F0B" w:rsidP="00091F0B">
            <w:pPr>
              <w:pStyle w:val="Compact"/>
            </w:pPr>
            <w:r>
              <w:t>T0536</w:t>
            </w:r>
          </w:p>
        </w:tc>
        <w:tc>
          <w:tcPr>
            <w:tcW w:w="0" w:type="auto"/>
          </w:tcPr>
          <w:p w14:paraId="72916380" w14:textId="77777777" w:rsidR="00091F0B" w:rsidRDefault="00091F0B" w:rsidP="00091F0B">
            <w:pPr>
              <w:pStyle w:val="Compact"/>
            </w:pPr>
            <w:r>
              <w:t>Serve as an internal consultant and advisor in own area of expertise (e.g., technical, copyright, print media, electronic media).</w:t>
            </w:r>
          </w:p>
        </w:tc>
      </w:tr>
      <w:tr w:rsidR="00091F0B" w14:paraId="7F258D5C" w14:textId="77777777" w:rsidTr="00091F0B">
        <w:tc>
          <w:tcPr>
            <w:tcW w:w="0" w:type="auto"/>
          </w:tcPr>
          <w:p w14:paraId="648B34E5" w14:textId="77777777" w:rsidR="00091F0B" w:rsidRDefault="00091F0B" w:rsidP="00091F0B">
            <w:pPr>
              <w:pStyle w:val="Compact"/>
            </w:pPr>
            <w:r>
              <w:t>T0926</w:t>
            </w:r>
          </w:p>
        </w:tc>
        <w:tc>
          <w:tcPr>
            <w:tcW w:w="0" w:type="auto"/>
          </w:tcPr>
          <w:p w14:paraId="4B7914F3" w14:textId="77777777" w:rsidR="00091F0B" w:rsidRDefault="00091F0B" w:rsidP="00091F0B">
            <w:pPr>
              <w:pStyle w:val="Compact"/>
            </w:pPr>
            <w:r>
              <w:t>Develop or assist with the development of privacy training materials and other communications to increase employee understanding of company privacy policies, data handling practices and procedures and legal obligations.</w:t>
            </w:r>
          </w:p>
        </w:tc>
      </w:tr>
    </w:tbl>
    <w:p w14:paraId="5EACEF84" w14:textId="77777777" w:rsidR="00091F0B" w:rsidRDefault="00091F0B" w:rsidP="00091F0B"/>
    <w:p w14:paraId="3D9FFD3D" w14:textId="2D538524" w:rsidR="00091F0B" w:rsidRDefault="00091F0B">
      <w:r>
        <w:br w:type="page"/>
      </w:r>
    </w:p>
    <w:p w14:paraId="15127FED" w14:textId="62CFC311" w:rsidR="00091F0B" w:rsidRPr="00091F0B" w:rsidRDefault="00091F0B" w:rsidP="004F7861">
      <w:pPr>
        <w:pStyle w:val="Heading2"/>
      </w:pPr>
      <w:bookmarkStart w:id="12" w:name="_12.4_Information_Systems"/>
      <w:bookmarkStart w:id="13" w:name="X0f6393c3dc973aaaae0bb12337fa593a520492c"/>
      <w:bookmarkStart w:id="14" w:name="_Toc198295497"/>
      <w:bookmarkEnd w:id="12"/>
      <w:r w:rsidRPr="00091F0B">
        <w:lastRenderedPageBreak/>
        <w:t>Information Systems Security Developer (SP-SYS-001)</w:t>
      </w:r>
      <w:bookmarkEnd w:id="13"/>
      <w:bookmarkEnd w:id="14"/>
    </w:p>
    <w:p w14:paraId="0B5FCF8C" w14:textId="77777777" w:rsidR="00091F0B" w:rsidRDefault="00091F0B" w:rsidP="00091F0B">
      <w:pPr>
        <w:pStyle w:val="FirstParagraph"/>
      </w:pPr>
      <w:r>
        <w:t>Designs, develops, tests, and evaluates information system security throughout the systems development life cycle.</w:t>
      </w:r>
    </w:p>
    <w:tbl>
      <w:tblPr>
        <w:tblStyle w:val="Table"/>
        <w:tblW w:w="5000" w:type="pct"/>
        <w:tblLook w:val="0020" w:firstRow="1" w:lastRow="0" w:firstColumn="0" w:lastColumn="0" w:noHBand="0" w:noVBand="0"/>
      </w:tblPr>
      <w:tblGrid>
        <w:gridCol w:w="840"/>
        <w:gridCol w:w="8520"/>
      </w:tblGrid>
      <w:tr w:rsidR="00091F0B" w14:paraId="608CEE2E" w14:textId="77777777" w:rsidTr="00091F0B">
        <w:tc>
          <w:tcPr>
            <w:tcW w:w="0" w:type="auto"/>
            <w:tcBorders>
              <w:bottom w:val="single" w:sz="0" w:space="0" w:color="auto"/>
            </w:tcBorders>
            <w:vAlign w:val="bottom"/>
          </w:tcPr>
          <w:p w14:paraId="75A9F2B7" w14:textId="23E87B09" w:rsidR="00091F0B" w:rsidRDefault="00091F0B" w:rsidP="00091F0B">
            <w:pPr>
              <w:pStyle w:val="Compact"/>
            </w:pPr>
            <w:r>
              <w:t>ID</w:t>
            </w:r>
          </w:p>
        </w:tc>
        <w:tc>
          <w:tcPr>
            <w:tcW w:w="0" w:type="auto"/>
            <w:tcBorders>
              <w:bottom w:val="single" w:sz="0" w:space="0" w:color="auto"/>
            </w:tcBorders>
            <w:vAlign w:val="bottom"/>
          </w:tcPr>
          <w:p w14:paraId="13D153EA" w14:textId="77777777" w:rsidR="00091F0B" w:rsidRDefault="00091F0B" w:rsidP="00091F0B">
            <w:pPr>
              <w:pStyle w:val="Compact"/>
            </w:pPr>
            <w:r>
              <w:t>Task</w:t>
            </w:r>
          </w:p>
        </w:tc>
      </w:tr>
      <w:tr w:rsidR="00091F0B" w14:paraId="2ED5FC53" w14:textId="77777777" w:rsidTr="00091F0B">
        <w:tc>
          <w:tcPr>
            <w:tcW w:w="0" w:type="auto"/>
          </w:tcPr>
          <w:p w14:paraId="199A4111" w14:textId="77777777" w:rsidR="00091F0B" w:rsidRDefault="00091F0B" w:rsidP="00091F0B">
            <w:pPr>
              <w:pStyle w:val="Compact"/>
            </w:pPr>
            <w:r>
              <w:t>T0012</w:t>
            </w:r>
          </w:p>
        </w:tc>
        <w:tc>
          <w:tcPr>
            <w:tcW w:w="0" w:type="auto"/>
          </w:tcPr>
          <w:p w14:paraId="4DBEE14C" w14:textId="77777777" w:rsidR="00091F0B" w:rsidRDefault="00091F0B" w:rsidP="00091F0B">
            <w:pPr>
              <w:pStyle w:val="Compact"/>
            </w:pPr>
            <w:r>
              <w:t>Analyze design constraints, analyze trade-offs and detailed system and security design, and consider life cycle support</w:t>
            </w:r>
          </w:p>
        </w:tc>
      </w:tr>
      <w:tr w:rsidR="00091F0B" w14:paraId="0F41CCEB" w14:textId="77777777" w:rsidTr="00091F0B">
        <w:tc>
          <w:tcPr>
            <w:tcW w:w="0" w:type="auto"/>
          </w:tcPr>
          <w:p w14:paraId="623DBC37" w14:textId="77777777" w:rsidR="00091F0B" w:rsidRDefault="00091F0B" w:rsidP="00091F0B">
            <w:pPr>
              <w:pStyle w:val="Compact"/>
            </w:pPr>
            <w:r>
              <w:t>T0015</w:t>
            </w:r>
          </w:p>
        </w:tc>
        <w:tc>
          <w:tcPr>
            <w:tcW w:w="0" w:type="auto"/>
          </w:tcPr>
          <w:p w14:paraId="756A6F6E" w14:textId="77777777" w:rsidR="00091F0B" w:rsidRDefault="00091F0B" w:rsidP="00091F0B">
            <w:pPr>
              <w:pStyle w:val="Compact"/>
            </w:pPr>
            <w:r>
              <w:t>Apply security policies to applications that interface with one another, such as Business-to-Business (B2B) applications</w:t>
            </w:r>
          </w:p>
        </w:tc>
      </w:tr>
      <w:tr w:rsidR="00091F0B" w14:paraId="4F421B3A" w14:textId="77777777" w:rsidTr="00091F0B">
        <w:tc>
          <w:tcPr>
            <w:tcW w:w="0" w:type="auto"/>
          </w:tcPr>
          <w:p w14:paraId="6A5F13E2" w14:textId="77777777" w:rsidR="00091F0B" w:rsidRDefault="00091F0B" w:rsidP="00091F0B">
            <w:pPr>
              <w:pStyle w:val="Compact"/>
            </w:pPr>
            <w:r>
              <w:t>T0018</w:t>
            </w:r>
          </w:p>
        </w:tc>
        <w:tc>
          <w:tcPr>
            <w:tcW w:w="0" w:type="auto"/>
          </w:tcPr>
          <w:p w14:paraId="5C8AAE00" w14:textId="77777777" w:rsidR="00091F0B" w:rsidRDefault="00091F0B" w:rsidP="00091F0B">
            <w:pPr>
              <w:pStyle w:val="Compact"/>
            </w:pPr>
            <w:r>
              <w:t>Assess the effectiveness of cybersecurity measures utilized by system(s)</w:t>
            </w:r>
          </w:p>
        </w:tc>
      </w:tr>
      <w:tr w:rsidR="00091F0B" w14:paraId="165C219F" w14:textId="77777777" w:rsidTr="00091F0B">
        <w:tc>
          <w:tcPr>
            <w:tcW w:w="0" w:type="auto"/>
          </w:tcPr>
          <w:p w14:paraId="361B691F" w14:textId="77777777" w:rsidR="00091F0B" w:rsidRDefault="00091F0B" w:rsidP="00091F0B">
            <w:pPr>
              <w:pStyle w:val="Compact"/>
            </w:pPr>
            <w:r>
              <w:t>T0019</w:t>
            </w:r>
          </w:p>
        </w:tc>
        <w:tc>
          <w:tcPr>
            <w:tcW w:w="0" w:type="auto"/>
          </w:tcPr>
          <w:p w14:paraId="549C9710" w14:textId="77777777" w:rsidR="00091F0B" w:rsidRDefault="00091F0B" w:rsidP="00091F0B">
            <w:pPr>
              <w:pStyle w:val="Compact"/>
            </w:pPr>
            <w:r>
              <w:t>Assess threats to and vulnerabilities of computer system(s) to develop a security risk profile</w:t>
            </w:r>
          </w:p>
        </w:tc>
      </w:tr>
      <w:tr w:rsidR="00091F0B" w14:paraId="392A5BB8" w14:textId="77777777" w:rsidTr="00091F0B">
        <w:tc>
          <w:tcPr>
            <w:tcW w:w="0" w:type="auto"/>
          </w:tcPr>
          <w:p w14:paraId="67829E4F" w14:textId="77777777" w:rsidR="00091F0B" w:rsidRDefault="00091F0B" w:rsidP="00091F0B">
            <w:pPr>
              <w:pStyle w:val="Compact"/>
            </w:pPr>
            <w:r>
              <w:t>T0021</w:t>
            </w:r>
          </w:p>
        </w:tc>
        <w:tc>
          <w:tcPr>
            <w:tcW w:w="0" w:type="auto"/>
          </w:tcPr>
          <w:p w14:paraId="19003CD4" w14:textId="77777777" w:rsidR="00091F0B" w:rsidRDefault="00091F0B" w:rsidP="00091F0B">
            <w:pPr>
              <w:pStyle w:val="Compact"/>
            </w:pPr>
            <w:r>
              <w:t>Build, test, and modify product prototypes using working models or theoretical models</w:t>
            </w:r>
          </w:p>
        </w:tc>
      </w:tr>
      <w:tr w:rsidR="00091F0B" w14:paraId="53C620EB" w14:textId="77777777" w:rsidTr="00091F0B">
        <w:tc>
          <w:tcPr>
            <w:tcW w:w="0" w:type="auto"/>
          </w:tcPr>
          <w:p w14:paraId="290D7F5B" w14:textId="77777777" w:rsidR="00091F0B" w:rsidRDefault="00091F0B" w:rsidP="00091F0B">
            <w:pPr>
              <w:pStyle w:val="Compact"/>
            </w:pPr>
            <w:r>
              <w:t>T0032</w:t>
            </w:r>
          </w:p>
        </w:tc>
        <w:tc>
          <w:tcPr>
            <w:tcW w:w="0" w:type="auto"/>
          </w:tcPr>
          <w:p w14:paraId="05DB93EA" w14:textId="77777777" w:rsidR="00091F0B" w:rsidRDefault="00091F0B" w:rsidP="00091F0B">
            <w:pPr>
              <w:pStyle w:val="Compact"/>
            </w:pPr>
            <w:r>
              <w:t>Conduct Privacy Impact Assessments (PIAs) of the application’s security design for the appropriate security controls, which protect the confidentiality and integrity of Personally Identifiable Information (PII)</w:t>
            </w:r>
          </w:p>
        </w:tc>
      </w:tr>
      <w:tr w:rsidR="00091F0B" w14:paraId="2130C86F" w14:textId="77777777" w:rsidTr="00091F0B">
        <w:tc>
          <w:tcPr>
            <w:tcW w:w="0" w:type="auto"/>
          </w:tcPr>
          <w:p w14:paraId="72E9B7F3" w14:textId="77777777" w:rsidR="00091F0B" w:rsidRDefault="00091F0B" w:rsidP="00091F0B">
            <w:pPr>
              <w:pStyle w:val="Compact"/>
            </w:pPr>
            <w:r>
              <w:t>T0053</w:t>
            </w:r>
          </w:p>
        </w:tc>
        <w:tc>
          <w:tcPr>
            <w:tcW w:w="0" w:type="auto"/>
          </w:tcPr>
          <w:p w14:paraId="0B42EAA7" w14:textId="77777777" w:rsidR="00091F0B" w:rsidRDefault="00091F0B" w:rsidP="00091F0B">
            <w:pPr>
              <w:pStyle w:val="Compact"/>
            </w:pPr>
            <w:r>
              <w:t>Design and develop cybersecurity or cybersecurity-enabled products.</w:t>
            </w:r>
          </w:p>
        </w:tc>
      </w:tr>
      <w:tr w:rsidR="00091F0B" w14:paraId="7A803193" w14:textId="77777777" w:rsidTr="00091F0B">
        <w:tc>
          <w:tcPr>
            <w:tcW w:w="0" w:type="auto"/>
          </w:tcPr>
          <w:p w14:paraId="678613E7" w14:textId="77777777" w:rsidR="00091F0B" w:rsidRDefault="00091F0B" w:rsidP="00091F0B">
            <w:pPr>
              <w:pStyle w:val="Compact"/>
            </w:pPr>
            <w:r>
              <w:t>T0055</w:t>
            </w:r>
          </w:p>
        </w:tc>
        <w:tc>
          <w:tcPr>
            <w:tcW w:w="0" w:type="auto"/>
          </w:tcPr>
          <w:p w14:paraId="1DB66CFF" w14:textId="77777777" w:rsidR="00091F0B" w:rsidRDefault="00091F0B" w:rsidP="00091F0B">
            <w:pPr>
              <w:pStyle w:val="Compact"/>
            </w:pPr>
            <w:r>
              <w:t>Design hardware, operating systems, and software applications to adequately address cybersecurity requirements</w:t>
            </w:r>
          </w:p>
        </w:tc>
      </w:tr>
      <w:tr w:rsidR="00091F0B" w14:paraId="16FA7110" w14:textId="77777777" w:rsidTr="00091F0B">
        <w:tc>
          <w:tcPr>
            <w:tcW w:w="0" w:type="auto"/>
          </w:tcPr>
          <w:p w14:paraId="22FAC46C" w14:textId="77777777" w:rsidR="00091F0B" w:rsidRDefault="00091F0B" w:rsidP="00091F0B">
            <w:pPr>
              <w:pStyle w:val="Compact"/>
            </w:pPr>
            <w:r>
              <w:t>T0056</w:t>
            </w:r>
          </w:p>
        </w:tc>
        <w:tc>
          <w:tcPr>
            <w:tcW w:w="0" w:type="auto"/>
          </w:tcPr>
          <w:p w14:paraId="094E2BFE" w14:textId="77777777" w:rsidR="00091F0B" w:rsidRDefault="00091F0B" w:rsidP="00091F0B">
            <w:pPr>
              <w:pStyle w:val="Compact"/>
            </w:pPr>
            <w:r>
              <w:t>Design or integrate appropriate data backup capabilities into overall system designs, and ensure that appropriate technical and procedural processes exist for secure system backups and protected storage of backup data</w:t>
            </w:r>
          </w:p>
        </w:tc>
      </w:tr>
      <w:tr w:rsidR="00091F0B" w14:paraId="40670014" w14:textId="77777777" w:rsidTr="00091F0B">
        <w:tc>
          <w:tcPr>
            <w:tcW w:w="0" w:type="auto"/>
          </w:tcPr>
          <w:p w14:paraId="20D038B9" w14:textId="77777777" w:rsidR="00091F0B" w:rsidRDefault="00091F0B" w:rsidP="00091F0B">
            <w:pPr>
              <w:pStyle w:val="Compact"/>
            </w:pPr>
            <w:r>
              <w:t>T0061</w:t>
            </w:r>
          </w:p>
        </w:tc>
        <w:tc>
          <w:tcPr>
            <w:tcW w:w="0" w:type="auto"/>
          </w:tcPr>
          <w:p w14:paraId="6F1CD6BD" w14:textId="77777777" w:rsidR="00091F0B" w:rsidRDefault="00091F0B" w:rsidP="00091F0B">
            <w:pPr>
              <w:pStyle w:val="Compact"/>
            </w:pPr>
            <w:r>
              <w:t>Develop and direct system testing and validation procedures and documentation</w:t>
            </w:r>
          </w:p>
        </w:tc>
      </w:tr>
      <w:tr w:rsidR="00091F0B" w14:paraId="6B047463" w14:textId="77777777" w:rsidTr="00091F0B">
        <w:tc>
          <w:tcPr>
            <w:tcW w:w="0" w:type="auto"/>
          </w:tcPr>
          <w:p w14:paraId="4A7ADD00" w14:textId="77777777" w:rsidR="00091F0B" w:rsidRDefault="00091F0B" w:rsidP="00091F0B">
            <w:pPr>
              <w:pStyle w:val="Compact"/>
            </w:pPr>
            <w:r>
              <w:t>T0069</w:t>
            </w:r>
          </w:p>
        </w:tc>
        <w:tc>
          <w:tcPr>
            <w:tcW w:w="0" w:type="auto"/>
          </w:tcPr>
          <w:p w14:paraId="667D2BC1" w14:textId="77777777" w:rsidR="00091F0B" w:rsidRDefault="00091F0B" w:rsidP="00091F0B">
            <w:pPr>
              <w:pStyle w:val="Compact"/>
            </w:pPr>
            <w:r>
              <w:t>Develop detailed security design documentation for component and interface specifications to support system design and development</w:t>
            </w:r>
          </w:p>
        </w:tc>
      </w:tr>
      <w:tr w:rsidR="00091F0B" w14:paraId="28A65E23" w14:textId="77777777" w:rsidTr="00091F0B">
        <w:tc>
          <w:tcPr>
            <w:tcW w:w="0" w:type="auto"/>
          </w:tcPr>
          <w:p w14:paraId="24F1DBAC" w14:textId="77777777" w:rsidR="00091F0B" w:rsidRDefault="00091F0B" w:rsidP="00091F0B">
            <w:pPr>
              <w:pStyle w:val="Compact"/>
            </w:pPr>
            <w:r>
              <w:t>T0070</w:t>
            </w:r>
          </w:p>
        </w:tc>
        <w:tc>
          <w:tcPr>
            <w:tcW w:w="0" w:type="auto"/>
          </w:tcPr>
          <w:p w14:paraId="6D8529ED" w14:textId="77777777" w:rsidR="00091F0B" w:rsidRDefault="00091F0B" w:rsidP="00091F0B">
            <w:pPr>
              <w:pStyle w:val="Compact"/>
            </w:pPr>
            <w:r>
              <w:t>Develop Disaster Recovery and Continuity of Operations plans for systems under development and ensure testing prior to systems entering a production environment</w:t>
            </w:r>
          </w:p>
        </w:tc>
      </w:tr>
      <w:tr w:rsidR="00091F0B" w14:paraId="7B4A97AB" w14:textId="77777777" w:rsidTr="00091F0B">
        <w:tc>
          <w:tcPr>
            <w:tcW w:w="0" w:type="auto"/>
          </w:tcPr>
          <w:p w14:paraId="11763411" w14:textId="77777777" w:rsidR="00091F0B" w:rsidRDefault="00091F0B" w:rsidP="00091F0B">
            <w:pPr>
              <w:pStyle w:val="Compact"/>
            </w:pPr>
            <w:r>
              <w:t>T0076</w:t>
            </w:r>
          </w:p>
        </w:tc>
        <w:tc>
          <w:tcPr>
            <w:tcW w:w="0" w:type="auto"/>
          </w:tcPr>
          <w:p w14:paraId="7EB8315C" w14:textId="77777777" w:rsidR="00091F0B" w:rsidRDefault="00091F0B" w:rsidP="00091F0B">
            <w:pPr>
              <w:pStyle w:val="Compact"/>
            </w:pPr>
            <w:r>
              <w:t>Develop risk mitigation strategies to resolve vulnerabilities and recommend security changes to system or system components as needed</w:t>
            </w:r>
          </w:p>
        </w:tc>
      </w:tr>
      <w:tr w:rsidR="00091F0B" w14:paraId="46A4D966" w14:textId="77777777" w:rsidTr="00091F0B">
        <w:tc>
          <w:tcPr>
            <w:tcW w:w="0" w:type="auto"/>
          </w:tcPr>
          <w:p w14:paraId="77A9880F" w14:textId="77777777" w:rsidR="00091F0B" w:rsidRDefault="00091F0B" w:rsidP="00091F0B">
            <w:pPr>
              <w:pStyle w:val="Compact"/>
            </w:pPr>
            <w:r>
              <w:t>T0078</w:t>
            </w:r>
          </w:p>
        </w:tc>
        <w:tc>
          <w:tcPr>
            <w:tcW w:w="0" w:type="auto"/>
          </w:tcPr>
          <w:p w14:paraId="3DD59AEA" w14:textId="77777777" w:rsidR="00091F0B" w:rsidRDefault="00091F0B" w:rsidP="00091F0B">
            <w:pPr>
              <w:pStyle w:val="Compact"/>
            </w:pPr>
            <w:r>
              <w:t>Develop specific cybersecurity countermeasures and risk mitigation strategies for systems and/or applications</w:t>
            </w:r>
          </w:p>
        </w:tc>
      </w:tr>
      <w:tr w:rsidR="00091F0B" w14:paraId="1F13AA83" w14:textId="77777777" w:rsidTr="00091F0B">
        <w:tc>
          <w:tcPr>
            <w:tcW w:w="0" w:type="auto"/>
          </w:tcPr>
          <w:p w14:paraId="3D350874" w14:textId="77777777" w:rsidR="00091F0B" w:rsidRDefault="00091F0B" w:rsidP="00091F0B">
            <w:pPr>
              <w:pStyle w:val="Compact"/>
            </w:pPr>
            <w:r>
              <w:t>T0105</w:t>
            </w:r>
          </w:p>
        </w:tc>
        <w:tc>
          <w:tcPr>
            <w:tcW w:w="0" w:type="auto"/>
          </w:tcPr>
          <w:p w14:paraId="36922148" w14:textId="77777777" w:rsidR="00091F0B" w:rsidRDefault="00091F0B" w:rsidP="00091F0B">
            <w:pPr>
              <w:pStyle w:val="Compact"/>
            </w:pPr>
            <w:r>
              <w:t>Identify components or elements, allocate security functions to those elements, and describe the relationships between the elements</w:t>
            </w:r>
          </w:p>
        </w:tc>
      </w:tr>
      <w:tr w:rsidR="00091F0B" w14:paraId="105F6256" w14:textId="77777777" w:rsidTr="00091F0B">
        <w:tc>
          <w:tcPr>
            <w:tcW w:w="0" w:type="auto"/>
          </w:tcPr>
          <w:p w14:paraId="508137E2" w14:textId="77777777" w:rsidR="00091F0B" w:rsidRDefault="00091F0B" w:rsidP="00091F0B">
            <w:pPr>
              <w:pStyle w:val="Compact"/>
            </w:pPr>
            <w:r>
              <w:t>T0107</w:t>
            </w:r>
          </w:p>
        </w:tc>
        <w:tc>
          <w:tcPr>
            <w:tcW w:w="0" w:type="auto"/>
          </w:tcPr>
          <w:p w14:paraId="0849C035" w14:textId="6FD5C0EA" w:rsidR="00091F0B" w:rsidRDefault="00091F0B" w:rsidP="00091F0B">
            <w:pPr>
              <w:pStyle w:val="Compact"/>
            </w:pPr>
            <w:r>
              <w:t xml:space="preserve">Identify and direct the remediation of technical problems encountered during testing and implementation of new systems (e.g., identify and find </w:t>
            </w:r>
            <w:r w:rsidR="001D18C8">
              <w:t>workarounds</w:t>
            </w:r>
            <w:r>
              <w:t xml:space="preserve"> for communication protocols that are not interoperable)</w:t>
            </w:r>
          </w:p>
        </w:tc>
      </w:tr>
    </w:tbl>
    <w:p w14:paraId="38DABB31" w14:textId="77777777" w:rsidR="00CA3020" w:rsidRDefault="00CA3020">
      <w:r>
        <w:br w:type="page"/>
      </w:r>
    </w:p>
    <w:tbl>
      <w:tblPr>
        <w:tblStyle w:val="Table"/>
        <w:tblW w:w="5000" w:type="pct"/>
        <w:tblLook w:val="0020" w:firstRow="1" w:lastRow="0" w:firstColumn="0" w:lastColumn="0" w:noHBand="0" w:noVBand="0"/>
      </w:tblPr>
      <w:tblGrid>
        <w:gridCol w:w="840"/>
        <w:gridCol w:w="8520"/>
      </w:tblGrid>
      <w:tr w:rsidR="00091F0B" w14:paraId="0F5344C4" w14:textId="77777777" w:rsidTr="00091F0B">
        <w:tc>
          <w:tcPr>
            <w:tcW w:w="0" w:type="auto"/>
          </w:tcPr>
          <w:p w14:paraId="364C2FBF" w14:textId="478AF4B6" w:rsidR="00091F0B" w:rsidRDefault="00091F0B" w:rsidP="00091F0B">
            <w:pPr>
              <w:pStyle w:val="Compact"/>
            </w:pPr>
            <w:r>
              <w:lastRenderedPageBreak/>
              <w:t>T0109</w:t>
            </w:r>
          </w:p>
        </w:tc>
        <w:tc>
          <w:tcPr>
            <w:tcW w:w="0" w:type="auto"/>
          </w:tcPr>
          <w:p w14:paraId="23D07633" w14:textId="77777777" w:rsidR="00091F0B" w:rsidRDefault="00091F0B" w:rsidP="00091F0B">
            <w:pPr>
              <w:pStyle w:val="Compact"/>
            </w:pPr>
            <w:r>
              <w:t>Identify and prioritize essential system functions or sub-systems required to support essential capabilities or business functions for restoration or recovery after a system failure or during a system recovery event based on overall system requirements for continuity and availability</w:t>
            </w:r>
          </w:p>
        </w:tc>
      </w:tr>
      <w:tr w:rsidR="00091F0B" w14:paraId="3D8AC991" w14:textId="77777777" w:rsidTr="00091F0B">
        <w:tc>
          <w:tcPr>
            <w:tcW w:w="0" w:type="auto"/>
          </w:tcPr>
          <w:p w14:paraId="0881DC90" w14:textId="77777777" w:rsidR="00091F0B" w:rsidRDefault="00091F0B" w:rsidP="00091F0B">
            <w:pPr>
              <w:pStyle w:val="Compact"/>
            </w:pPr>
            <w:r>
              <w:t>T0119</w:t>
            </w:r>
          </w:p>
        </w:tc>
        <w:tc>
          <w:tcPr>
            <w:tcW w:w="0" w:type="auto"/>
          </w:tcPr>
          <w:p w14:paraId="78F72D1E" w14:textId="77777777" w:rsidR="00091F0B" w:rsidRDefault="00091F0B" w:rsidP="00091F0B">
            <w:pPr>
              <w:pStyle w:val="Compact"/>
            </w:pPr>
            <w:r>
              <w:t>Identify, assess, and recommend cybersecurity or cybersecurity-enabled products for use within a system and ensure that recommended products are in compliance with organization’s evaluation and validation requirements</w:t>
            </w:r>
          </w:p>
        </w:tc>
      </w:tr>
      <w:tr w:rsidR="00091F0B" w14:paraId="469766A9" w14:textId="77777777" w:rsidTr="00091F0B">
        <w:tc>
          <w:tcPr>
            <w:tcW w:w="0" w:type="auto"/>
          </w:tcPr>
          <w:p w14:paraId="10638849" w14:textId="77777777" w:rsidR="00091F0B" w:rsidRDefault="00091F0B" w:rsidP="00091F0B">
            <w:pPr>
              <w:pStyle w:val="Compact"/>
            </w:pPr>
            <w:r>
              <w:t>T0122</w:t>
            </w:r>
          </w:p>
        </w:tc>
        <w:tc>
          <w:tcPr>
            <w:tcW w:w="0" w:type="auto"/>
          </w:tcPr>
          <w:p w14:paraId="55700C5E" w14:textId="77777777" w:rsidR="00091F0B" w:rsidRDefault="00091F0B" w:rsidP="00091F0B">
            <w:pPr>
              <w:pStyle w:val="Compact"/>
            </w:pPr>
            <w:r>
              <w:t>Implement security designs for new or existing system(s)</w:t>
            </w:r>
          </w:p>
        </w:tc>
      </w:tr>
      <w:tr w:rsidR="00091F0B" w14:paraId="7E25E7B9" w14:textId="77777777" w:rsidTr="00091F0B">
        <w:tc>
          <w:tcPr>
            <w:tcW w:w="0" w:type="auto"/>
          </w:tcPr>
          <w:p w14:paraId="394A4C8B" w14:textId="77777777" w:rsidR="00091F0B" w:rsidRDefault="00091F0B" w:rsidP="00091F0B">
            <w:pPr>
              <w:pStyle w:val="Compact"/>
            </w:pPr>
            <w:r>
              <w:t>T0124</w:t>
            </w:r>
          </w:p>
        </w:tc>
        <w:tc>
          <w:tcPr>
            <w:tcW w:w="0" w:type="auto"/>
          </w:tcPr>
          <w:p w14:paraId="72674097" w14:textId="77777777" w:rsidR="00091F0B" w:rsidRDefault="00091F0B" w:rsidP="00091F0B">
            <w:pPr>
              <w:pStyle w:val="Compact"/>
            </w:pPr>
            <w:r>
              <w:t>Incorporate cybersecurity vulnerability solutions into system designs (e.g., Cybersecurity Vulnerability Alerts)</w:t>
            </w:r>
          </w:p>
        </w:tc>
      </w:tr>
      <w:tr w:rsidR="00091F0B" w14:paraId="3DA61ACF" w14:textId="77777777" w:rsidTr="00091F0B">
        <w:tc>
          <w:tcPr>
            <w:tcW w:w="0" w:type="auto"/>
          </w:tcPr>
          <w:p w14:paraId="0F37A29D" w14:textId="77777777" w:rsidR="00091F0B" w:rsidRDefault="00091F0B" w:rsidP="00091F0B">
            <w:pPr>
              <w:pStyle w:val="Compact"/>
            </w:pPr>
            <w:r>
              <w:t>T0181</w:t>
            </w:r>
          </w:p>
        </w:tc>
        <w:tc>
          <w:tcPr>
            <w:tcW w:w="0" w:type="auto"/>
          </w:tcPr>
          <w:p w14:paraId="646624FE" w14:textId="77777777" w:rsidR="00091F0B" w:rsidRDefault="00091F0B" w:rsidP="00091F0B">
            <w:pPr>
              <w:pStyle w:val="Compact"/>
            </w:pPr>
            <w:r>
              <w:t>Perform risk analysis (e.g., threat, vulnerability, and probability of occurrence) whenever an application or system undergoes a major change</w:t>
            </w:r>
          </w:p>
        </w:tc>
      </w:tr>
      <w:tr w:rsidR="00091F0B" w14:paraId="7604D7D3" w14:textId="77777777" w:rsidTr="00091F0B">
        <w:tc>
          <w:tcPr>
            <w:tcW w:w="0" w:type="auto"/>
          </w:tcPr>
          <w:p w14:paraId="285F5EAD" w14:textId="77777777" w:rsidR="00091F0B" w:rsidRDefault="00091F0B" w:rsidP="00091F0B">
            <w:pPr>
              <w:pStyle w:val="Compact"/>
            </w:pPr>
            <w:r>
              <w:t>T0201</w:t>
            </w:r>
          </w:p>
        </w:tc>
        <w:tc>
          <w:tcPr>
            <w:tcW w:w="0" w:type="auto"/>
          </w:tcPr>
          <w:p w14:paraId="6DBFE6C4" w14:textId="77777777" w:rsidR="00091F0B" w:rsidRDefault="00091F0B" w:rsidP="00091F0B">
            <w:pPr>
              <w:pStyle w:val="Compact"/>
            </w:pPr>
            <w:r>
              <w:t>Provide guidelines for implementing developed systems to customers or installation teams</w:t>
            </w:r>
          </w:p>
        </w:tc>
      </w:tr>
      <w:tr w:rsidR="00091F0B" w14:paraId="42E62DFF" w14:textId="77777777" w:rsidTr="00091F0B">
        <w:tc>
          <w:tcPr>
            <w:tcW w:w="0" w:type="auto"/>
          </w:tcPr>
          <w:p w14:paraId="32D8A5C6" w14:textId="77777777" w:rsidR="00091F0B" w:rsidRDefault="00091F0B" w:rsidP="00091F0B">
            <w:pPr>
              <w:pStyle w:val="Compact"/>
            </w:pPr>
            <w:r>
              <w:t>T0205</w:t>
            </w:r>
          </w:p>
        </w:tc>
        <w:tc>
          <w:tcPr>
            <w:tcW w:w="0" w:type="auto"/>
          </w:tcPr>
          <w:p w14:paraId="3C5C7AF7" w14:textId="77777777" w:rsidR="00091F0B" w:rsidRDefault="00091F0B" w:rsidP="00091F0B">
            <w:pPr>
              <w:pStyle w:val="Compact"/>
            </w:pPr>
            <w:r>
              <w:t>Provide input to the Risk Management Framework process activities and related documentation (e.g., system life-cycle support plans, concept of operations, operational procedures, and maintenance training materials).</w:t>
            </w:r>
          </w:p>
        </w:tc>
      </w:tr>
      <w:tr w:rsidR="00091F0B" w14:paraId="41E9A532" w14:textId="77777777" w:rsidTr="00091F0B">
        <w:tc>
          <w:tcPr>
            <w:tcW w:w="0" w:type="auto"/>
          </w:tcPr>
          <w:p w14:paraId="137F686E" w14:textId="77777777" w:rsidR="00091F0B" w:rsidRDefault="00091F0B" w:rsidP="00091F0B">
            <w:pPr>
              <w:pStyle w:val="Compact"/>
            </w:pPr>
            <w:r>
              <w:t>T0228</w:t>
            </w:r>
          </w:p>
        </w:tc>
        <w:tc>
          <w:tcPr>
            <w:tcW w:w="0" w:type="auto"/>
          </w:tcPr>
          <w:p w14:paraId="19D600CE" w14:textId="77777777" w:rsidR="00091F0B" w:rsidRDefault="00091F0B" w:rsidP="00091F0B">
            <w:pPr>
              <w:pStyle w:val="Compact"/>
            </w:pPr>
            <w:r>
              <w:t>Store, retrieve, and manipulate data for analysis of system capabilities and requirements</w:t>
            </w:r>
          </w:p>
        </w:tc>
      </w:tr>
      <w:tr w:rsidR="00091F0B" w14:paraId="311A8A43" w14:textId="77777777" w:rsidTr="00091F0B">
        <w:tc>
          <w:tcPr>
            <w:tcW w:w="0" w:type="auto"/>
          </w:tcPr>
          <w:p w14:paraId="3B733825" w14:textId="77777777" w:rsidR="00091F0B" w:rsidRDefault="00091F0B" w:rsidP="00091F0B">
            <w:pPr>
              <w:pStyle w:val="Compact"/>
            </w:pPr>
            <w:r>
              <w:t>T0231</w:t>
            </w:r>
          </w:p>
        </w:tc>
        <w:tc>
          <w:tcPr>
            <w:tcW w:w="0" w:type="auto"/>
          </w:tcPr>
          <w:p w14:paraId="4E3DBA22" w14:textId="77777777" w:rsidR="00091F0B" w:rsidRDefault="00091F0B" w:rsidP="00091F0B">
            <w:pPr>
              <w:pStyle w:val="Compact"/>
            </w:pPr>
            <w:r>
              <w:t>Provide support to security/certification test and evaluation activities</w:t>
            </w:r>
          </w:p>
        </w:tc>
      </w:tr>
      <w:tr w:rsidR="00091F0B" w14:paraId="4E8078FB" w14:textId="77777777" w:rsidTr="00091F0B">
        <w:tc>
          <w:tcPr>
            <w:tcW w:w="0" w:type="auto"/>
          </w:tcPr>
          <w:p w14:paraId="6236F2FF" w14:textId="77777777" w:rsidR="00091F0B" w:rsidRDefault="00091F0B" w:rsidP="00091F0B">
            <w:pPr>
              <w:pStyle w:val="Compact"/>
            </w:pPr>
            <w:r>
              <w:t>T0242</w:t>
            </w:r>
          </w:p>
        </w:tc>
        <w:tc>
          <w:tcPr>
            <w:tcW w:w="0" w:type="auto"/>
          </w:tcPr>
          <w:p w14:paraId="7115057D" w14:textId="77777777" w:rsidR="00091F0B" w:rsidRDefault="00091F0B" w:rsidP="00091F0B">
            <w:pPr>
              <w:pStyle w:val="Compact"/>
            </w:pPr>
            <w:r>
              <w:t>Utilize models and simulations to analyze or predict system performance under different operating conditions</w:t>
            </w:r>
          </w:p>
        </w:tc>
      </w:tr>
      <w:tr w:rsidR="00091F0B" w14:paraId="1C1DF76F" w14:textId="77777777" w:rsidTr="00091F0B">
        <w:tc>
          <w:tcPr>
            <w:tcW w:w="0" w:type="auto"/>
          </w:tcPr>
          <w:p w14:paraId="31AE16AB" w14:textId="77777777" w:rsidR="00091F0B" w:rsidRDefault="00091F0B" w:rsidP="00091F0B">
            <w:pPr>
              <w:pStyle w:val="Compact"/>
            </w:pPr>
            <w:r>
              <w:t>T0269</w:t>
            </w:r>
          </w:p>
        </w:tc>
        <w:tc>
          <w:tcPr>
            <w:tcW w:w="0" w:type="auto"/>
          </w:tcPr>
          <w:p w14:paraId="7EA85DA8" w14:textId="77777777" w:rsidR="00091F0B" w:rsidRDefault="00091F0B" w:rsidP="00091F0B">
            <w:pPr>
              <w:pStyle w:val="Compact"/>
            </w:pPr>
            <w:r>
              <w:t>Design and develop key management functions (as related to cybersecurity)</w:t>
            </w:r>
          </w:p>
        </w:tc>
      </w:tr>
      <w:tr w:rsidR="00091F0B" w14:paraId="31A157E8" w14:textId="77777777" w:rsidTr="00091F0B">
        <w:tc>
          <w:tcPr>
            <w:tcW w:w="0" w:type="auto"/>
          </w:tcPr>
          <w:p w14:paraId="44AA2B79" w14:textId="77777777" w:rsidR="00091F0B" w:rsidRDefault="00091F0B" w:rsidP="00091F0B">
            <w:pPr>
              <w:pStyle w:val="Compact"/>
            </w:pPr>
            <w:r>
              <w:t>T0270</w:t>
            </w:r>
          </w:p>
        </w:tc>
        <w:tc>
          <w:tcPr>
            <w:tcW w:w="0" w:type="auto"/>
          </w:tcPr>
          <w:p w14:paraId="4F52AC1B" w14:textId="77777777" w:rsidR="00091F0B" w:rsidRDefault="00091F0B" w:rsidP="00091F0B">
            <w:pPr>
              <w:pStyle w:val="Compact"/>
            </w:pPr>
            <w:r>
              <w:t>Analyze user needs and requirements to plan and conduct system security development</w:t>
            </w:r>
          </w:p>
        </w:tc>
      </w:tr>
      <w:tr w:rsidR="00091F0B" w14:paraId="79AF197B" w14:textId="77777777" w:rsidTr="00091F0B">
        <w:tc>
          <w:tcPr>
            <w:tcW w:w="0" w:type="auto"/>
          </w:tcPr>
          <w:p w14:paraId="15B63FCB" w14:textId="77777777" w:rsidR="00091F0B" w:rsidRDefault="00091F0B" w:rsidP="00091F0B">
            <w:pPr>
              <w:pStyle w:val="Compact"/>
            </w:pPr>
            <w:r>
              <w:t>T0271</w:t>
            </w:r>
          </w:p>
        </w:tc>
        <w:tc>
          <w:tcPr>
            <w:tcW w:w="0" w:type="auto"/>
          </w:tcPr>
          <w:p w14:paraId="0BBA006D" w14:textId="77777777" w:rsidR="00091F0B" w:rsidRDefault="00091F0B" w:rsidP="00091F0B">
            <w:pPr>
              <w:pStyle w:val="Compact"/>
            </w:pPr>
            <w:r>
              <w:t>Develop cybersecurity designs to meet specific operational needs and environmental factors (e.g., access controls, automated applications, networked operations, high integrity and availability requirements, multilevel security/processing of multiple classification levels, and processing Sensitive Compartmented Information)</w:t>
            </w:r>
          </w:p>
        </w:tc>
      </w:tr>
      <w:tr w:rsidR="00091F0B" w14:paraId="26A3BD40" w14:textId="77777777" w:rsidTr="00091F0B">
        <w:tc>
          <w:tcPr>
            <w:tcW w:w="0" w:type="auto"/>
          </w:tcPr>
          <w:p w14:paraId="4D717340" w14:textId="77777777" w:rsidR="00091F0B" w:rsidRDefault="00091F0B" w:rsidP="00091F0B">
            <w:pPr>
              <w:pStyle w:val="Compact"/>
            </w:pPr>
            <w:r>
              <w:t>T0272</w:t>
            </w:r>
          </w:p>
        </w:tc>
        <w:tc>
          <w:tcPr>
            <w:tcW w:w="0" w:type="auto"/>
          </w:tcPr>
          <w:p w14:paraId="145F49ED" w14:textId="77777777" w:rsidR="00091F0B" w:rsidRDefault="00091F0B" w:rsidP="00091F0B">
            <w:pPr>
              <w:pStyle w:val="Compact"/>
            </w:pPr>
            <w:r>
              <w:t>Ensure that security design and cybersecurity development activities are properly documented (providing a functional description of security implementation) and updated as necessary</w:t>
            </w:r>
          </w:p>
        </w:tc>
      </w:tr>
      <w:tr w:rsidR="00091F0B" w14:paraId="718A9471" w14:textId="77777777" w:rsidTr="00091F0B">
        <w:tc>
          <w:tcPr>
            <w:tcW w:w="0" w:type="auto"/>
          </w:tcPr>
          <w:p w14:paraId="72A003E8" w14:textId="77777777" w:rsidR="00091F0B" w:rsidRDefault="00091F0B" w:rsidP="00091F0B">
            <w:pPr>
              <w:pStyle w:val="Compact"/>
            </w:pPr>
            <w:r>
              <w:t>T0304</w:t>
            </w:r>
          </w:p>
        </w:tc>
        <w:tc>
          <w:tcPr>
            <w:tcW w:w="0" w:type="auto"/>
          </w:tcPr>
          <w:p w14:paraId="7FC2DC4E" w14:textId="77777777" w:rsidR="00091F0B" w:rsidRDefault="00091F0B" w:rsidP="00091F0B">
            <w:pPr>
              <w:pStyle w:val="Compact"/>
            </w:pPr>
            <w:r>
              <w:t>Implement and integrate system development life cycle (SDLC) methodologies (e.g., IBM Rational Unified Process) into development environment.</w:t>
            </w:r>
          </w:p>
        </w:tc>
      </w:tr>
      <w:tr w:rsidR="00091F0B" w14:paraId="60038E3B" w14:textId="77777777" w:rsidTr="00091F0B">
        <w:tc>
          <w:tcPr>
            <w:tcW w:w="0" w:type="auto"/>
          </w:tcPr>
          <w:p w14:paraId="6C6DB9D8" w14:textId="77777777" w:rsidR="00091F0B" w:rsidRDefault="00091F0B" w:rsidP="00091F0B">
            <w:pPr>
              <w:pStyle w:val="Compact"/>
            </w:pPr>
            <w:r>
              <w:t>T0326</w:t>
            </w:r>
          </w:p>
        </w:tc>
        <w:tc>
          <w:tcPr>
            <w:tcW w:w="0" w:type="auto"/>
          </w:tcPr>
          <w:p w14:paraId="487F8AFB" w14:textId="77777777" w:rsidR="00091F0B" w:rsidRDefault="00091F0B" w:rsidP="00091F0B">
            <w:pPr>
              <w:pStyle w:val="Compact"/>
            </w:pPr>
            <w:r>
              <w:t>Employ configuration management processes</w:t>
            </w:r>
          </w:p>
        </w:tc>
      </w:tr>
      <w:tr w:rsidR="00091F0B" w14:paraId="12D0CB86" w14:textId="77777777" w:rsidTr="00091F0B">
        <w:tc>
          <w:tcPr>
            <w:tcW w:w="0" w:type="auto"/>
          </w:tcPr>
          <w:p w14:paraId="03745F7A" w14:textId="77777777" w:rsidR="00091F0B" w:rsidRDefault="00091F0B" w:rsidP="00091F0B">
            <w:pPr>
              <w:pStyle w:val="Compact"/>
            </w:pPr>
            <w:r>
              <w:t>T0359</w:t>
            </w:r>
          </w:p>
        </w:tc>
        <w:tc>
          <w:tcPr>
            <w:tcW w:w="0" w:type="auto"/>
          </w:tcPr>
          <w:p w14:paraId="227F9055" w14:textId="77777777" w:rsidR="00091F0B" w:rsidRDefault="00091F0B" w:rsidP="00091F0B">
            <w:pPr>
              <w:pStyle w:val="Compact"/>
            </w:pPr>
            <w:r>
              <w:t>Design, implement, test, and evaluate secure interfaces between information systems, physical systems, and/or embedded technologies</w:t>
            </w:r>
          </w:p>
        </w:tc>
      </w:tr>
      <w:tr w:rsidR="00091F0B" w14:paraId="04F3C3BE" w14:textId="77777777" w:rsidTr="00091F0B">
        <w:tc>
          <w:tcPr>
            <w:tcW w:w="0" w:type="auto"/>
          </w:tcPr>
          <w:p w14:paraId="6F1C8175" w14:textId="77777777" w:rsidR="00091F0B" w:rsidRDefault="00091F0B" w:rsidP="00091F0B">
            <w:pPr>
              <w:pStyle w:val="Compact"/>
            </w:pPr>
            <w:r>
              <w:t>T0446</w:t>
            </w:r>
          </w:p>
        </w:tc>
        <w:tc>
          <w:tcPr>
            <w:tcW w:w="0" w:type="auto"/>
          </w:tcPr>
          <w:p w14:paraId="339F6508" w14:textId="77777777" w:rsidR="00091F0B" w:rsidRDefault="00091F0B" w:rsidP="00091F0B">
            <w:pPr>
              <w:pStyle w:val="Compact"/>
            </w:pPr>
            <w:r>
              <w:t>Design, develop, integrate, and update system security measures that provide confidentiality, integrity, availability, authentication, and non-repudiation</w:t>
            </w:r>
          </w:p>
        </w:tc>
      </w:tr>
      <w:tr w:rsidR="00091F0B" w14:paraId="3B73388D" w14:textId="77777777" w:rsidTr="00091F0B">
        <w:tc>
          <w:tcPr>
            <w:tcW w:w="0" w:type="auto"/>
          </w:tcPr>
          <w:p w14:paraId="16A90FB7" w14:textId="77777777" w:rsidR="00091F0B" w:rsidRDefault="00091F0B" w:rsidP="00091F0B">
            <w:pPr>
              <w:pStyle w:val="Compact"/>
            </w:pPr>
            <w:r>
              <w:lastRenderedPageBreak/>
              <w:t>T0449</w:t>
            </w:r>
          </w:p>
        </w:tc>
        <w:tc>
          <w:tcPr>
            <w:tcW w:w="0" w:type="auto"/>
          </w:tcPr>
          <w:p w14:paraId="6ECCA217" w14:textId="77777777" w:rsidR="00091F0B" w:rsidRDefault="00091F0B" w:rsidP="00091F0B">
            <w:pPr>
              <w:pStyle w:val="Compact"/>
            </w:pPr>
            <w:r>
              <w:t>Design to security requirements to ensure requirements are met for all systems and/or applications</w:t>
            </w:r>
          </w:p>
        </w:tc>
      </w:tr>
      <w:tr w:rsidR="00091F0B" w14:paraId="7082CC40" w14:textId="77777777" w:rsidTr="00091F0B">
        <w:tc>
          <w:tcPr>
            <w:tcW w:w="0" w:type="auto"/>
          </w:tcPr>
          <w:p w14:paraId="4E4D5E27" w14:textId="77777777" w:rsidR="00091F0B" w:rsidRDefault="00091F0B" w:rsidP="00091F0B">
            <w:pPr>
              <w:pStyle w:val="Compact"/>
            </w:pPr>
            <w:r>
              <w:t>T0466</w:t>
            </w:r>
          </w:p>
        </w:tc>
        <w:tc>
          <w:tcPr>
            <w:tcW w:w="0" w:type="auto"/>
          </w:tcPr>
          <w:p w14:paraId="0921CB59" w14:textId="77777777" w:rsidR="00091F0B" w:rsidRDefault="00091F0B" w:rsidP="00091F0B">
            <w:pPr>
              <w:pStyle w:val="Compact"/>
            </w:pPr>
            <w:r>
              <w:t>Develop mitigation strategies to address cost, schedule, performance, and security risks</w:t>
            </w:r>
          </w:p>
        </w:tc>
      </w:tr>
      <w:tr w:rsidR="00091F0B" w14:paraId="03F048F9" w14:textId="77777777" w:rsidTr="00091F0B">
        <w:tc>
          <w:tcPr>
            <w:tcW w:w="0" w:type="auto"/>
          </w:tcPr>
          <w:p w14:paraId="64E2B8EC" w14:textId="77777777" w:rsidR="00091F0B" w:rsidRDefault="00091F0B" w:rsidP="00091F0B">
            <w:pPr>
              <w:pStyle w:val="Compact"/>
            </w:pPr>
            <w:r>
              <w:t>T0509</w:t>
            </w:r>
          </w:p>
        </w:tc>
        <w:tc>
          <w:tcPr>
            <w:tcW w:w="0" w:type="auto"/>
          </w:tcPr>
          <w:p w14:paraId="68DD115F" w14:textId="77777777" w:rsidR="00091F0B" w:rsidRDefault="00091F0B" w:rsidP="00091F0B">
            <w:pPr>
              <w:pStyle w:val="Compact"/>
            </w:pPr>
            <w:r>
              <w:t>Perform an information security risk assessment</w:t>
            </w:r>
          </w:p>
        </w:tc>
      </w:tr>
      <w:tr w:rsidR="00091F0B" w14:paraId="51065B91" w14:textId="77777777" w:rsidTr="00091F0B">
        <w:tc>
          <w:tcPr>
            <w:tcW w:w="0" w:type="auto"/>
          </w:tcPr>
          <w:p w14:paraId="342C3BAB" w14:textId="77777777" w:rsidR="00091F0B" w:rsidRDefault="00091F0B" w:rsidP="00091F0B">
            <w:pPr>
              <w:pStyle w:val="Compact"/>
            </w:pPr>
            <w:r>
              <w:t>T0518</w:t>
            </w:r>
          </w:p>
        </w:tc>
        <w:tc>
          <w:tcPr>
            <w:tcW w:w="0" w:type="auto"/>
          </w:tcPr>
          <w:p w14:paraId="1FF9E657" w14:textId="77777777" w:rsidR="00091F0B" w:rsidRDefault="00091F0B" w:rsidP="00091F0B">
            <w:pPr>
              <w:pStyle w:val="Compact"/>
            </w:pPr>
            <w:r>
              <w:t>Perform security reviews and identify security gaps in architecture.</w:t>
            </w:r>
          </w:p>
        </w:tc>
      </w:tr>
      <w:tr w:rsidR="00091F0B" w14:paraId="09D907B3" w14:textId="77777777" w:rsidTr="00091F0B">
        <w:tc>
          <w:tcPr>
            <w:tcW w:w="0" w:type="auto"/>
          </w:tcPr>
          <w:p w14:paraId="7BF399D9" w14:textId="77777777" w:rsidR="00091F0B" w:rsidRDefault="00091F0B" w:rsidP="00091F0B">
            <w:pPr>
              <w:pStyle w:val="Compact"/>
            </w:pPr>
            <w:r>
              <w:t>T0527</w:t>
            </w:r>
          </w:p>
        </w:tc>
        <w:tc>
          <w:tcPr>
            <w:tcW w:w="0" w:type="auto"/>
          </w:tcPr>
          <w:p w14:paraId="4B62014F" w14:textId="77777777" w:rsidR="00091F0B" w:rsidRDefault="00091F0B" w:rsidP="00091F0B">
            <w:pPr>
              <w:pStyle w:val="Compact"/>
            </w:pPr>
            <w:r>
              <w:t>Provide input to implementation plans and standard operating procedures as they relate to information systems security</w:t>
            </w:r>
          </w:p>
        </w:tc>
      </w:tr>
      <w:tr w:rsidR="00091F0B" w14:paraId="397BDF7B" w14:textId="77777777" w:rsidTr="00091F0B">
        <w:tc>
          <w:tcPr>
            <w:tcW w:w="0" w:type="auto"/>
          </w:tcPr>
          <w:p w14:paraId="660902E4" w14:textId="77777777" w:rsidR="00091F0B" w:rsidRDefault="00091F0B" w:rsidP="00091F0B">
            <w:pPr>
              <w:pStyle w:val="Compact"/>
            </w:pPr>
            <w:r>
              <w:t>T0541</w:t>
            </w:r>
          </w:p>
        </w:tc>
        <w:tc>
          <w:tcPr>
            <w:tcW w:w="0" w:type="auto"/>
          </w:tcPr>
          <w:p w14:paraId="02C0CCC2" w14:textId="77777777" w:rsidR="00091F0B" w:rsidRDefault="00091F0B" w:rsidP="00091F0B">
            <w:pPr>
              <w:pStyle w:val="Compact"/>
            </w:pPr>
            <w:r>
              <w:t>Trace system requirements to design components and perform gap analysis.</w:t>
            </w:r>
          </w:p>
        </w:tc>
      </w:tr>
      <w:tr w:rsidR="00091F0B" w14:paraId="00D766FA" w14:textId="77777777" w:rsidTr="00091F0B">
        <w:tc>
          <w:tcPr>
            <w:tcW w:w="0" w:type="auto"/>
          </w:tcPr>
          <w:p w14:paraId="60394395" w14:textId="77777777" w:rsidR="00091F0B" w:rsidRDefault="00091F0B" w:rsidP="00091F0B">
            <w:pPr>
              <w:pStyle w:val="Compact"/>
            </w:pPr>
            <w:r>
              <w:t>T0544</w:t>
            </w:r>
          </w:p>
        </w:tc>
        <w:tc>
          <w:tcPr>
            <w:tcW w:w="0" w:type="auto"/>
          </w:tcPr>
          <w:p w14:paraId="0FE28A11" w14:textId="77777777" w:rsidR="00091F0B" w:rsidRDefault="00091F0B" w:rsidP="00091F0B">
            <w:pPr>
              <w:pStyle w:val="Compact"/>
            </w:pPr>
            <w:r>
              <w:t>Verify stability, interoperability, portability, and/or scalability of system architecture</w:t>
            </w:r>
          </w:p>
        </w:tc>
      </w:tr>
    </w:tbl>
    <w:p w14:paraId="62962C28" w14:textId="77777777" w:rsidR="00091F0B" w:rsidRDefault="00091F0B" w:rsidP="00091F0B"/>
    <w:p w14:paraId="7827849A" w14:textId="2C023ADA" w:rsidR="00091F0B" w:rsidRDefault="00091F0B">
      <w:r>
        <w:br w:type="page"/>
      </w:r>
    </w:p>
    <w:p w14:paraId="2B4E9DDC" w14:textId="18FE95DA" w:rsidR="00091F0B" w:rsidRPr="00091F0B" w:rsidRDefault="00091F0B" w:rsidP="004F7861">
      <w:pPr>
        <w:pStyle w:val="Heading2"/>
      </w:pPr>
      <w:bookmarkStart w:id="15" w:name="_12.5_Partner_Integration"/>
      <w:bookmarkStart w:id="16" w:name="X9c4034f2474717c6532fd5545e62264846973db"/>
      <w:bookmarkStart w:id="17" w:name="_Toc198295498"/>
      <w:bookmarkEnd w:id="15"/>
      <w:r w:rsidRPr="00091F0B">
        <w:lastRenderedPageBreak/>
        <w:t>Partner Integration Planner (CO-OPL-003)</w:t>
      </w:r>
      <w:bookmarkEnd w:id="16"/>
      <w:bookmarkEnd w:id="17"/>
    </w:p>
    <w:p w14:paraId="3FF44CE4" w14:textId="77777777" w:rsidR="00091F0B" w:rsidRDefault="00091F0B" w:rsidP="00091F0B">
      <w:pPr>
        <w:pStyle w:val="FirstParagraph"/>
      </w:pPr>
      <w:r>
        <w:t>Works to advance cooperation across organizational or national borders between cyber operations partners. Aids the integration of partner cyber teams by providing guidance, resources, and collaboration to develop best practices and facilitate organizational support for achieving objectives in integrated cyber actions.</w:t>
      </w:r>
    </w:p>
    <w:tbl>
      <w:tblPr>
        <w:tblStyle w:val="Table"/>
        <w:tblW w:w="5000" w:type="pct"/>
        <w:tblLook w:val="0020" w:firstRow="1" w:lastRow="0" w:firstColumn="0" w:lastColumn="0" w:noHBand="0" w:noVBand="0"/>
      </w:tblPr>
      <w:tblGrid>
        <w:gridCol w:w="840"/>
        <w:gridCol w:w="8520"/>
      </w:tblGrid>
      <w:tr w:rsidR="00091F0B" w14:paraId="6083B101" w14:textId="77777777" w:rsidTr="00091F0B">
        <w:tc>
          <w:tcPr>
            <w:tcW w:w="0" w:type="auto"/>
            <w:tcBorders>
              <w:bottom w:val="single" w:sz="0" w:space="0" w:color="auto"/>
            </w:tcBorders>
            <w:vAlign w:val="bottom"/>
          </w:tcPr>
          <w:p w14:paraId="1A36967B" w14:textId="28C4DFDD" w:rsidR="00091F0B" w:rsidRDefault="00091F0B" w:rsidP="00091F0B">
            <w:pPr>
              <w:pStyle w:val="Compact"/>
            </w:pPr>
            <w:r>
              <w:t>ID</w:t>
            </w:r>
          </w:p>
        </w:tc>
        <w:tc>
          <w:tcPr>
            <w:tcW w:w="0" w:type="auto"/>
            <w:tcBorders>
              <w:bottom w:val="single" w:sz="0" w:space="0" w:color="auto"/>
            </w:tcBorders>
            <w:vAlign w:val="bottom"/>
          </w:tcPr>
          <w:p w14:paraId="3B37A362" w14:textId="77777777" w:rsidR="00091F0B" w:rsidRDefault="00091F0B" w:rsidP="00091F0B">
            <w:pPr>
              <w:pStyle w:val="Compact"/>
            </w:pPr>
            <w:r>
              <w:t>Task</w:t>
            </w:r>
          </w:p>
        </w:tc>
      </w:tr>
      <w:tr w:rsidR="00091F0B" w14:paraId="68D2BC09" w14:textId="77777777" w:rsidTr="00091F0B">
        <w:tc>
          <w:tcPr>
            <w:tcW w:w="0" w:type="auto"/>
          </w:tcPr>
          <w:p w14:paraId="372A5B5D" w14:textId="77777777" w:rsidR="00091F0B" w:rsidRDefault="00091F0B" w:rsidP="00091F0B">
            <w:pPr>
              <w:pStyle w:val="Compact"/>
            </w:pPr>
            <w:r>
              <w:t>T0571</w:t>
            </w:r>
          </w:p>
        </w:tc>
        <w:tc>
          <w:tcPr>
            <w:tcW w:w="0" w:type="auto"/>
          </w:tcPr>
          <w:p w14:paraId="6EFFDD1E" w14:textId="77777777" w:rsidR="00091F0B" w:rsidRDefault="00091F0B" w:rsidP="00091F0B">
            <w:pPr>
              <w:pStyle w:val="Compact"/>
            </w:pPr>
            <w:r>
              <w:t>Apply expertise in policy and processes to facilitate the development, negotiation, and internal staffing of plans and/or memorandums of agreement.</w:t>
            </w:r>
          </w:p>
        </w:tc>
      </w:tr>
      <w:tr w:rsidR="00091F0B" w14:paraId="7D9BD764" w14:textId="77777777" w:rsidTr="00091F0B">
        <w:tc>
          <w:tcPr>
            <w:tcW w:w="0" w:type="auto"/>
          </w:tcPr>
          <w:p w14:paraId="77849416" w14:textId="77777777" w:rsidR="00091F0B" w:rsidRDefault="00091F0B" w:rsidP="00091F0B">
            <w:pPr>
              <w:pStyle w:val="Compact"/>
            </w:pPr>
            <w:r>
              <w:t>T0581</w:t>
            </w:r>
          </w:p>
        </w:tc>
        <w:tc>
          <w:tcPr>
            <w:tcW w:w="0" w:type="auto"/>
          </w:tcPr>
          <w:p w14:paraId="343202A2" w14:textId="77777777" w:rsidR="00091F0B" w:rsidRDefault="00091F0B" w:rsidP="00091F0B">
            <w:pPr>
              <w:pStyle w:val="Compact"/>
            </w:pPr>
            <w:r>
              <w:t>Assist and advise interagency partners in identifying and developing best practices for facilitating operational support to achievement of organization objectives.</w:t>
            </w:r>
          </w:p>
        </w:tc>
      </w:tr>
      <w:tr w:rsidR="00091F0B" w14:paraId="07DDBFE1" w14:textId="77777777" w:rsidTr="00091F0B">
        <w:tc>
          <w:tcPr>
            <w:tcW w:w="0" w:type="auto"/>
          </w:tcPr>
          <w:p w14:paraId="5EA30FA9" w14:textId="77777777" w:rsidR="00091F0B" w:rsidRDefault="00091F0B" w:rsidP="00091F0B">
            <w:pPr>
              <w:pStyle w:val="Compact"/>
            </w:pPr>
            <w:r>
              <w:t>T0582</w:t>
            </w:r>
          </w:p>
        </w:tc>
        <w:tc>
          <w:tcPr>
            <w:tcW w:w="0" w:type="auto"/>
          </w:tcPr>
          <w:p w14:paraId="309CBBCF" w14:textId="77777777" w:rsidR="00091F0B" w:rsidRDefault="00091F0B" w:rsidP="00091F0B">
            <w:pPr>
              <w:pStyle w:val="Compact"/>
            </w:pPr>
            <w:r>
              <w:t>Provide expertise to course of action development.</w:t>
            </w:r>
          </w:p>
        </w:tc>
      </w:tr>
      <w:tr w:rsidR="00091F0B" w14:paraId="2160DB7A" w14:textId="77777777" w:rsidTr="00091F0B">
        <w:tc>
          <w:tcPr>
            <w:tcW w:w="0" w:type="auto"/>
          </w:tcPr>
          <w:p w14:paraId="6116DFBF" w14:textId="77777777" w:rsidR="00091F0B" w:rsidRDefault="00091F0B" w:rsidP="00091F0B">
            <w:pPr>
              <w:pStyle w:val="Compact"/>
            </w:pPr>
            <w:r>
              <w:t>T0601</w:t>
            </w:r>
          </w:p>
        </w:tc>
        <w:tc>
          <w:tcPr>
            <w:tcW w:w="0" w:type="auto"/>
          </w:tcPr>
          <w:p w14:paraId="45928764" w14:textId="77777777" w:rsidR="00091F0B" w:rsidRDefault="00091F0B" w:rsidP="00091F0B">
            <w:pPr>
              <w:pStyle w:val="Compact"/>
            </w:pPr>
            <w:r>
              <w:t>Collaborate with other team members or partner organizations to develop a diverse program of information materials (e.g., web pages, briefings, print materials).</w:t>
            </w:r>
          </w:p>
        </w:tc>
      </w:tr>
      <w:tr w:rsidR="00091F0B" w14:paraId="4CC46A07" w14:textId="77777777" w:rsidTr="00091F0B">
        <w:tc>
          <w:tcPr>
            <w:tcW w:w="0" w:type="auto"/>
          </w:tcPr>
          <w:p w14:paraId="1BD08A20" w14:textId="77777777" w:rsidR="00091F0B" w:rsidRDefault="00091F0B" w:rsidP="00091F0B">
            <w:pPr>
              <w:pStyle w:val="Compact"/>
            </w:pPr>
            <w:r>
              <w:t>T0627</w:t>
            </w:r>
          </w:p>
        </w:tc>
        <w:tc>
          <w:tcPr>
            <w:tcW w:w="0" w:type="auto"/>
          </w:tcPr>
          <w:p w14:paraId="2A4FA6F2" w14:textId="77777777" w:rsidR="00091F0B" w:rsidRDefault="00091F0B" w:rsidP="00091F0B">
            <w:pPr>
              <w:pStyle w:val="Compact"/>
            </w:pPr>
            <w:r>
              <w:t>Contribute to crisis action planning for cyber operations.</w:t>
            </w:r>
          </w:p>
        </w:tc>
      </w:tr>
      <w:tr w:rsidR="00091F0B" w14:paraId="5A69E9B4" w14:textId="77777777" w:rsidTr="00091F0B">
        <w:tc>
          <w:tcPr>
            <w:tcW w:w="0" w:type="auto"/>
          </w:tcPr>
          <w:p w14:paraId="26247FC3" w14:textId="77777777" w:rsidR="00091F0B" w:rsidRDefault="00091F0B" w:rsidP="00091F0B">
            <w:pPr>
              <w:pStyle w:val="Compact"/>
            </w:pPr>
            <w:r>
              <w:t>T0629</w:t>
            </w:r>
          </w:p>
        </w:tc>
        <w:tc>
          <w:tcPr>
            <w:tcW w:w="0" w:type="auto"/>
          </w:tcPr>
          <w:p w14:paraId="614620EC" w14:textId="77777777" w:rsidR="00091F0B" w:rsidRDefault="00091F0B" w:rsidP="00091F0B">
            <w:pPr>
              <w:pStyle w:val="Compact"/>
            </w:pPr>
            <w:r>
              <w:t>Contribute to the development, staffing, and coordination of cyber operations policies, performance standards, plans and approval packages with appropriate internal and/or external decision makers.</w:t>
            </w:r>
          </w:p>
        </w:tc>
      </w:tr>
      <w:tr w:rsidR="00091F0B" w14:paraId="7AF61A8A" w14:textId="77777777" w:rsidTr="00091F0B">
        <w:tc>
          <w:tcPr>
            <w:tcW w:w="0" w:type="auto"/>
          </w:tcPr>
          <w:p w14:paraId="2C3794C7" w14:textId="77777777" w:rsidR="00091F0B" w:rsidRDefault="00091F0B" w:rsidP="00091F0B">
            <w:pPr>
              <w:pStyle w:val="Compact"/>
            </w:pPr>
            <w:r>
              <w:t>T0635</w:t>
            </w:r>
          </w:p>
        </w:tc>
        <w:tc>
          <w:tcPr>
            <w:tcW w:w="0" w:type="auto"/>
          </w:tcPr>
          <w:p w14:paraId="6B536FD4" w14:textId="77777777" w:rsidR="00091F0B" w:rsidRDefault="00091F0B" w:rsidP="00091F0B">
            <w:pPr>
              <w:pStyle w:val="Compact"/>
            </w:pPr>
            <w:r>
              <w:t>Coordinate with intelligence and cyber defense partners to obtain relevant essential information.</w:t>
            </w:r>
          </w:p>
        </w:tc>
      </w:tr>
      <w:tr w:rsidR="00091F0B" w14:paraId="58DCDEA1" w14:textId="77777777" w:rsidTr="00091F0B">
        <w:tc>
          <w:tcPr>
            <w:tcW w:w="0" w:type="auto"/>
          </w:tcPr>
          <w:p w14:paraId="4E650A28" w14:textId="77777777" w:rsidR="00091F0B" w:rsidRDefault="00091F0B" w:rsidP="00091F0B">
            <w:pPr>
              <w:pStyle w:val="Compact"/>
            </w:pPr>
            <w:r>
              <w:t>T0665</w:t>
            </w:r>
          </w:p>
        </w:tc>
        <w:tc>
          <w:tcPr>
            <w:tcW w:w="0" w:type="auto"/>
          </w:tcPr>
          <w:p w14:paraId="15437B46" w14:textId="77777777" w:rsidR="00091F0B" w:rsidRDefault="00091F0B" w:rsidP="00091F0B">
            <w:pPr>
              <w:pStyle w:val="Compact"/>
            </w:pPr>
            <w:r>
              <w:t>Develop or participate in the development of standards for providing, requesting, and/or obtaining support from external partners to synchronize cyber operations.</w:t>
            </w:r>
          </w:p>
        </w:tc>
      </w:tr>
      <w:tr w:rsidR="00091F0B" w14:paraId="559187AF" w14:textId="77777777" w:rsidTr="00091F0B">
        <w:tc>
          <w:tcPr>
            <w:tcW w:w="0" w:type="auto"/>
          </w:tcPr>
          <w:p w14:paraId="2C55BB27" w14:textId="77777777" w:rsidR="00091F0B" w:rsidRDefault="00091F0B" w:rsidP="00091F0B">
            <w:pPr>
              <w:pStyle w:val="Compact"/>
            </w:pPr>
            <w:r>
              <w:t>T0666</w:t>
            </w:r>
          </w:p>
        </w:tc>
        <w:tc>
          <w:tcPr>
            <w:tcW w:w="0" w:type="auto"/>
          </w:tcPr>
          <w:p w14:paraId="6FF999E3" w14:textId="77777777" w:rsidR="00091F0B" w:rsidRDefault="00091F0B" w:rsidP="00091F0B">
            <w:pPr>
              <w:pStyle w:val="Compact"/>
            </w:pPr>
            <w:r>
              <w:t>Develop or shape international cyber engagement strategies, policies, and activities to meet organization objectives.</w:t>
            </w:r>
          </w:p>
        </w:tc>
      </w:tr>
      <w:tr w:rsidR="00091F0B" w14:paraId="44BF0D2B" w14:textId="77777777" w:rsidTr="00091F0B">
        <w:tc>
          <w:tcPr>
            <w:tcW w:w="0" w:type="auto"/>
          </w:tcPr>
          <w:p w14:paraId="4B0F25E8" w14:textId="77777777" w:rsidR="00091F0B" w:rsidRDefault="00091F0B" w:rsidP="00091F0B">
            <w:pPr>
              <w:pStyle w:val="Compact"/>
            </w:pPr>
            <w:r>
              <w:t>T0669</w:t>
            </w:r>
          </w:p>
        </w:tc>
        <w:tc>
          <w:tcPr>
            <w:tcW w:w="0" w:type="auto"/>
          </w:tcPr>
          <w:p w14:paraId="1F2E0D40" w14:textId="77777777" w:rsidR="00091F0B" w:rsidRDefault="00091F0B" w:rsidP="00091F0B">
            <w:pPr>
              <w:pStyle w:val="Compact"/>
            </w:pPr>
            <w:r>
              <w:t>Develop strategy and processes for partner planning, operations, and capability development.</w:t>
            </w:r>
          </w:p>
        </w:tc>
      </w:tr>
      <w:tr w:rsidR="00091F0B" w14:paraId="52AF17DB" w14:textId="77777777" w:rsidTr="00091F0B">
        <w:tc>
          <w:tcPr>
            <w:tcW w:w="0" w:type="auto"/>
          </w:tcPr>
          <w:p w14:paraId="7068F7F2" w14:textId="77777777" w:rsidR="00091F0B" w:rsidRDefault="00091F0B" w:rsidP="00091F0B">
            <w:pPr>
              <w:pStyle w:val="Compact"/>
            </w:pPr>
            <w:r>
              <w:t>T0670</w:t>
            </w:r>
          </w:p>
        </w:tc>
        <w:tc>
          <w:tcPr>
            <w:tcW w:w="0" w:type="auto"/>
          </w:tcPr>
          <w:p w14:paraId="05FCEA24" w14:textId="77777777" w:rsidR="00091F0B" w:rsidRDefault="00091F0B" w:rsidP="00091F0B">
            <w:pPr>
              <w:pStyle w:val="Compact"/>
            </w:pPr>
            <w:r>
              <w:t>Develop, implement, and recommend changes to appropriate planning procedures and policies.</w:t>
            </w:r>
          </w:p>
        </w:tc>
      </w:tr>
      <w:tr w:rsidR="00091F0B" w14:paraId="54A66913" w14:textId="77777777" w:rsidTr="00091F0B">
        <w:tc>
          <w:tcPr>
            <w:tcW w:w="0" w:type="auto"/>
          </w:tcPr>
          <w:p w14:paraId="22330FEA" w14:textId="77777777" w:rsidR="00091F0B" w:rsidRDefault="00091F0B" w:rsidP="00091F0B">
            <w:pPr>
              <w:pStyle w:val="Compact"/>
            </w:pPr>
            <w:r>
              <w:t>T0671</w:t>
            </w:r>
          </w:p>
        </w:tc>
        <w:tc>
          <w:tcPr>
            <w:tcW w:w="0" w:type="auto"/>
          </w:tcPr>
          <w:p w14:paraId="1BF6584E" w14:textId="77777777" w:rsidR="00091F0B" w:rsidRDefault="00091F0B" w:rsidP="00091F0B">
            <w:pPr>
              <w:pStyle w:val="Compact"/>
            </w:pPr>
            <w:r>
              <w:t>Develop, maintain, and assess cyber cooperation security agreements with external partners.</w:t>
            </w:r>
          </w:p>
        </w:tc>
      </w:tr>
      <w:tr w:rsidR="00091F0B" w14:paraId="295AFA8E" w14:textId="77777777" w:rsidTr="00091F0B">
        <w:tc>
          <w:tcPr>
            <w:tcW w:w="0" w:type="auto"/>
          </w:tcPr>
          <w:p w14:paraId="0F19D559" w14:textId="77777777" w:rsidR="00091F0B" w:rsidRDefault="00091F0B" w:rsidP="00091F0B">
            <w:pPr>
              <w:pStyle w:val="Compact"/>
            </w:pPr>
            <w:r>
              <w:t>T0699</w:t>
            </w:r>
          </w:p>
        </w:tc>
        <w:tc>
          <w:tcPr>
            <w:tcW w:w="0" w:type="auto"/>
          </w:tcPr>
          <w:p w14:paraId="6D1A69D5" w14:textId="77777777" w:rsidR="00091F0B" w:rsidRDefault="00091F0B" w:rsidP="00091F0B">
            <w:pPr>
              <w:pStyle w:val="Compact"/>
            </w:pPr>
            <w:r>
              <w:t>Facilitate interactions between internal and external partner decision makers to synchronize and integrate courses of action in support of objectives.</w:t>
            </w:r>
          </w:p>
        </w:tc>
      </w:tr>
      <w:tr w:rsidR="00091F0B" w14:paraId="155A44CA" w14:textId="77777777" w:rsidTr="00091F0B">
        <w:tc>
          <w:tcPr>
            <w:tcW w:w="0" w:type="auto"/>
          </w:tcPr>
          <w:p w14:paraId="224ADBE6" w14:textId="77777777" w:rsidR="00091F0B" w:rsidRDefault="00091F0B" w:rsidP="00091F0B">
            <w:pPr>
              <w:pStyle w:val="Compact"/>
            </w:pPr>
            <w:r>
              <w:t>T0700</w:t>
            </w:r>
          </w:p>
        </w:tc>
        <w:tc>
          <w:tcPr>
            <w:tcW w:w="0" w:type="auto"/>
          </w:tcPr>
          <w:p w14:paraId="2CE2D6E1" w14:textId="77777777" w:rsidR="00091F0B" w:rsidRDefault="00091F0B" w:rsidP="00091F0B">
            <w:pPr>
              <w:pStyle w:val="Compact"/>
            </w:pPr>
            <w:r>
              <w:t>Facilitate the sharing of ‘best practices’ and ‘lessons learned’ throughout the cyber operations community.</w:t>
            </w:r>
          </w:p>
        </w:tc>
      </w:tr>
      <w:tr w:rsidR="00091F0B" w14:paraId="7B2B4C4A" w14:textId="77777777" w:rsidTr="00091F0B">
        <w:tc>
          <w:tcPr>
            <w:tcW w:w="0" w:type="auto"/>
          </w:tcPr>
          <w:p w14:paraId="430DC50F" w14:textId="77777777" w:rsidR="00091F0B" w:rsidRDefault="00091F0B" w:rsidP="00091F0B">
            <w:pPr>
              <w:pStyle w:val="Compact"/>
            </w:pPr>
            <w:r>
              <w:t>T0712</w:t>
            </w:r>
          </w:p>
        </w:tc>
        <w:tc>
          <w:tcPr>
            <w:tcW w:w="0" w:type="auto"/>
          </w:tcPr>
          <w:p w14:paraId="024DBBD3" w14:textId="77777777" w:rsidR="00091F0B" w:rsidRDefault="00091F0B" w:rsidP="00091F0B">
            <w:pPr>
              <w:pStyle w:val="Compact"/>
            </w:pPr>
            <w:r>
              <w:t>Identify and manage security cooperation priorities with external partners.</w:t>
            </w:r>
          </w:p>
        </w:tc>
      </w:tr>
      <w:tr w:rsidR="00091F0B" w14:paraId="31F76FC1" w14:textId="77777777" w:rsidTr="00091F0B">
        <w:tc>
          <w:tcPr>
            <w:tcW w:w="0" w:type="auto"/>
          </w:tcPr>
          <w:p w14:paraId="471AAD65" w14:textId="77777777" w:rsidR="00091F0B" w:rsidRDefault="00091F0B" w:rsidP="00091F0B">
            <w:pPr>
              <w:pStyle w:val="Compact"/>
            </w:pPr>
            <w:r>
              <w:t>T0729</w:t>
            </w:r>
          </w:p>
        </w:tc>
        <w:tc>
          <w:tcPr>
            <w:tcW w:w="0" w:type="auto"/>
          </w:tcPr>
          <w:p w14:paraId="657AC57E" w14:textId="77777777" w:rsidR="00091F0B" w:rsidRDefault="00091F0B" w:rsidP="00091F0B">
            <w:pPr>
              <w:pStyle w:val="Compact"/>
            </w:pPr>
            <w:r>
              <w:t>Inform external partners of the potential effects of new or revised policy and guidance on cyber operations partnering activities.</w:t>
            </w:r>
          </w:p>
        </w:tc>
      </w:tr>
      <w:tr w:rsidR="00091F0B" w14:paraId="101251EB" w14:textId="77777777" w:rsidTr="00091F0B">
        <w:tc>
          <w:tcPr>
            <w:tcW w:w="0" w:type="auto"/>
          </w:tcPr>
          <w:p w14:paraId="7C87180D" w14:textId="77777777" w:rsidR="00091F0B" w:rsidRDefault="00091F0B" w:rsidP="00091F0B">
            <w:pPr>
              <w:pStyle w:val="Compact"/>
            </w:pPr>
            <w:r>
              <w:t>T0732</w:t>
            </w:r>
          </w:p>
        </w:tc>
        <w:tc>
          <w:tcPr>
            <w:tcW w:w="0" w:type="auto"/>
          </w:tcPr>
          <w:p w14:paraId="65B29BDD" w14:textId="77777777" w:rsidR="00091F0B" w:rsidRDefault="00091F0B" w:rsidP="00091F0B">
            <w:pPr>
              <w:pStyle w:val="Compact"/>
            </w:pPr>
            <w:r>
              <w:t>Integrate cyber planning/targeting efforts with other organizations.</w:t>
            </w:r>
          </w:p>
        </w:tc>
      </w:tr>
      <w:tr w:rsidR="00091F0B" w14:paraId="6866BC6C" w14:textId="77777777" w:rsidTr="00091F0B">
        <w:tc>
          <w:tcPr>
            <w:tcW w:w="0" w:type="auto"/>
          </w:tcPr>
          <w:p w14:paraId="29DD55AD" w14:textId="77777777" w:rsidR="00091F0B" w:rsidRDefault="00091F0B" w:rsidP="00091F0B">
            <w:pPr>
              <w:pStyle w:val="Compact"/>
            </w:pPr>
            <w:r>
              <w:lastRenderedPageBreak/>
              <w:t>T0739</w:t>
            </w:r>
          </w:p>
        </w:tc>
        <w:tc>
          <w:tcPr>
            <w:tcW w:w="0" w:type="auto"/>
          </w:tcPr>
          <w:p w14:paraId="2B2C9542" w14:textId="77777777" w:rsidR="00091F0B" w:rsidRDefault="00091F0B" w:rsidP="00091F0B">
            <w:pPr>
              <w:pStyle w:val="Compact"/>
            </w:pPr>
            <w:r>
              <w:t>Maintain relationships with internal and external partners involved in cyber planning or related areas.</w:t>
            </w:r>
          </w:p>
        </w:tc>
      </w:tr>
      <w:tr w:rsidR="00091F0B" w14:paraId="46B2109D" w14:textId="77777777" w:rsidTr="00091F0B">
        <w:tc>
          <w:tcPr>
            <w:tcW w:w="0" w:type="auto"/>
          </w:tcPr>
          <w:p w14:paraId="485764F5" w14:textId="77777777" w:rsidR="00091F0B" w:rsidRDefault="00091F0B" w:rsidP="00091F0B">
            <w:pPr>
              <w:pStyle w:val="Compact"/>
            </w:pPr>
            <w:r>
              <w:t>T0747</w:t>
            </w:r>
          </w:p>
        </w:tc>
        <w:tc>
          <w:tcPr>
            <w:tcW w:w="0" w:type="auto"/>
          </w:tcPr>
          <w:p w14:paraId="5BC8F028" w14:textId="77777777" w:rsidR="00091F0B" w:rsidRDefault="00091F0B" w:rsidP="00091F0B">
            <w:pPr>
              <w:pStyle w:val="Compact"/>
            </w:pPr>
            <w:r>
              <w:t>Monitor and evaluate integrated cyber operations to identify opportunities to meet organization objectives.</w:t>
            </w:r>
          </w:p>
        </w:tc>
      </w:tr>
      <w:tr w:rsidR="00091F0B" w14:paraId="134913C3" w14:textId="77777777" w:rsidTr="00091F0B">
        <w:tc>
          <w:tcPr>
            <w:tcW w:w="0" w:type="auto"/>
          </w:tcPr>
          <w:p w14:paraId="383427F5" w14:textId="77777777" w:rsidR="00091F0B" w:rsidRDefault="00091F0B" w:rsidP="00091F0B">
            <w:pPr>
              <w:pStyle w:val="Compact"/>
            </w:pPr>
            <w:r>
              <w:t>T0759</w:t>
            </w:r>
          </w:p>
        </w:tc>
        <w:tc>
          <w:tcPr>
            <w:tcW w:w="0" w:type="auto"/>
          </w:tcPr>
          <w:p w14:paraId="43EDC270" w14:textId="77777777" w:rsidR="00091F0B" w:rsidRDefault="00091F0B" w:rsidP="00091F0B">
            <w:pPr>
              <w:pStyle w:val="Compact"/>
            </w:pPr>
            <w:r>
              <w:t>Contribute to the review and refinement of policy, to include assessments of the consequences of endorsing or not endorsing such policy.</w:t>
            </w:r>
          </w:p>
        </w:tc>
      </w:tr>
      <w:tr w:rsidR="00091F0B" w14:paraId="2A489A84" w14:textId="77777777" w:rsidTr="00091F0B">
        <w:tc>
          <w:tcPr>
            <w:tcW w:w="0" w:type="auto"/>
          </w:tcPr>
          <w:p w14:paraId="7587E7D8" w14:textId="77777777" w:rsidR="00091F0B" w:rsidRDefault="00091F0B" w:rsidP="00091F0B">
            <w:pPr>
              <w:pStyle w:val="Compact"/>
            </w:pPr>
            <w:r>
              <w:t>T0760</w:t>
            </w:r>
          </w:p>
        </w:tc>
        <w:tc>
          <w:tcPr>
            <w:tcW w:w="0" w:type="auto"/>
          </w:tcPr>
          <w:p w14:paraId="79D638A9" w14:textId="77777777" w:rsidR="00091F0B" w:rsidRDefault="00091F0B" w:rsidP="00091F0B">
            <w:pPr>
              <w:pStyle w:val="Compact"/>
            </w:pPr>
            <w:r>
              <w:t>Provide subject matter expertise to planning teams, coordination groups, and task forces as necessary.</w:t>
            </w:r>
          </w:p>
        </w:tc>
      </w:tr>
      <w:tr w:rsidR="00091F0B" w14:paraId="09121941" w14:textId="77777777" w:rsidTr="00091F0B">
        <w:tc>
          <w:tcPr>
            <w:tcW w:w="0" w:type="auto"/>
          </w:tcPr>
          <w:p w14:paraId="3E5C7BD1" w14:textId="77777777" w:rsidR="00091F0B" w:rsidRDefault="00091F0B" w:rsidP="00091F0B">
            <w:pPr>
              <w:pStyle w:val="Compact"/>
            </w:pPr>
            <w:r>
              <w:t>T0763</w:t>
            </w:r>
          </w:p>
        </w:tc>
        <w:tc>
          <w:tcPr>
            <w:tcW w:w="0" w:type="auto"/>
          </w:tcPr>
          <w:p w14:paraId="7D06CDCC" w14:textId="77777777" w:rsidR="00091F0B" w:rsidRDefault="00091F0B" w:rsidP="00091F0B">
            <w:pPr>
              <w:pStyle w:val="Compact"/>
            </w:pPr>
            <w:r>
              <w:t>Conduct long-range, strategic planning efforts with internal and external partners in cyber activities.</w:t>
            </w:r>
          </w:p>
        </w:tc>
      </w:tr>
      <w:tr w:rsidR="00091F0B" w14:paraId="0306A3C6" w14:textId="77777777" w:rsidTr="00091F0B">
        <w:tc>
          <w:tcPr>
            <w:tcW w:w="0" w:type="auto"/>
          </w:tcPr>
          <w:p w14:paraId="165F75C2" w14:textId="77777777" w:rsidR="00091F0B" w:rsidRDefault="00091F0B" w:rsidP="00091F0B">
            <w:pPr>
              <w:pStyle w:val="Compact"/>
            </w:pPr>
            <w:r>
              <w:t>T0764</w:t>
            </w:r>
          </w:p>
        </w:tc>
        <w:tc>
          <w:tcPr>
            <w:tcW w:w="0" w:type="auto"/>
          </w:tcPr>
          <w:p w14:paraId="67354E38" w14:textId="77777777" w:rsidR="00091F0B" w:rsidRDefault="00091F0B" w:rsidP="00091F0B">
            <w:pPr>
              <w:pStyle w:val="Compact"/>
            </w:pPr>
            <w:r>
              <w:t>Provide subject matter expertise to planning efforts with internal and external cyber operations partners.</w:t>
            </w:r>
          </w:p>
        </w:tc>
      </w:tr>
      <w:tr w:rsidR="00091F0B" w14:paraId="0DD119B3" w14:textId="77777777" w:rsidTr="00091F0B">
        <w:tc>
          <w:tcPr>
            <w:tcW w:w="0" w:type="auto"/>
          </w:tcPr>
          <w:p w14:paraId="30C585D9" w14:textId="77777777" w:rsidR="00091F0B" w:rsidRDefault="00091F0B" w:rsidP="00091F0B">
            <w:pPr>
              <w:pStyle w:val="Compact"/>
            </w:pPr>
            <w:r>
              <w:t>T0766</w:t>
            </w:r>
          </w:p>
        </w:tc>
        <w:tc>
          <w:tcPr>
            <w:tcW w:w="0" w:type="auto"/>
          </w:tcPr>
          <w:p w14:paraId="24ACA20A" w14:textId="77777777" w:rsidR="00091F0B" w:rsidRDefault="00091F0B" w:rsidP="00091F0B">
            <w:pPr>
              <w:pStyle w:val="Compact"/>
            </w:pPr>
            <w:r>
              <w:t>Propose policy which governs interactions with external coordination groups.</w:t>
            </w:r>
          </w:p>
        </w:tc>
      </w:tr>
      <w:tr w:rsidR="00091F0B" w14:paraId="35A8FF36" w14:textId="77777777" w:rsidTr="00091F0B">
        <w:tc>
          <w:tcPr>
            <w:tcW w:w="0" w:type="auto"/>
          </w:tcPr>
          <w:p w14:paraId="29D3A71E" w14:textId="77777777" w:rsidR="00091F0B" w:rsidRDefault="00091F0B" w:rsidP="00091F0B">
            <w:pPr>
              <w:pStyle w:val="Compact"/>
            </w:pPr>
            <w:r>
              <w:t>T0772</w:t>
            </w:r>
          </w:p>
        </w:tc>
        <w:tc>
          <w:tcPr>
            <w:tcW w:w="0" w:type="auto"/>
          </w:tcPr>
          <w:p w14:paraId="37BF017E" w14:textId="77777777" w:rsidR="00091F0B" w:rsidRDefault="00091F0B" w:rsidP="00091F0B">
            <w:pPr>
              <w:pStyle w:val="Compact"/>
            </w:pPr>
            <w:r>
              <w:t>Prepare for and provide subject matter expertise to exercises.</w:t>
            </w:r>
          </w:p>
        </w:tc>
      </w:tr>
      <w:tr w:rsidR="00091F0B" w14:paraId="450E29EE" w14:textId="77777777" w:rsidTr="00091F0B">
        <w:tc>
          <w:tcPr>
            <w:tcW w:w="0" w:type="auto"/>
          </w:tcPr>
          <w:p w14:paraId="2F539C8D" w14:textId="77777777" w:rsidR="00091F0B" w:rsidRDefault="00091F0B" w:rsidP="00091F0B">
            <w:pPr>
              <w:pStyle w:val="Compact"/>
            </w:pPr>
            <w:r>
              <w:t>T0784</w:t>
            </w:r>
          </w:p>
        </w:tc>
        <w:tc>
          <w:tcPr>
            <w:tcW w:w="0" w:type="auto"/>
          </w:tcPr>
          <w:p w14:paraId="35A99036" w14:textId="77777777" w:rsidR="00091F0B" w:rsidRDefault="00091F0B" w:rsidP="00091F0B">
            <w:pPr>
              <w:pStyle w:val="Compact"/>
            </w:pPr>
            <w:r>
              <w:t>Provide cyber focused guidance and advice on intelligence support plan inputs.</w:t>
            </w:r>
          </w:p>
        </w:tc>
      </w:tr>
      <w:tr w:rsidR="00091F0B" w14:paraId="366C8B38" w14:textId="77777777" w:rsidTr="00091F0B">
        <w:tc>
          <w:tcPr>
            <w:tcW w:w="0" w:type="auto"/>
          </w:tcPr>
          <w:p w14:paraId="4B6B5FC9" w14:textId="77777777" w:rsidR="00091F0B" w:rsidRDefault="00091F0B" w:rsidP="00091F0B">
            <w:pPr>
              <w:pStyle w:val="Compact"/>
            </w:pPr>
            <w:r>
              <w:t>T0787</w:t>
            </w:r>
          </w:p>
        </w:tc>
        <w:tc>
          <w:tcPr>
            <w:tcW w:w="0" w:type="auto"/>
          </w:tcPr>
          <w:p w14:paraId="71467111" w14:textId="77777777" w:rsidR="00091F0B" w:rsidRDefault="00091F0B" w:rsidP="00091F0B">
            <w:pPr>
              <w:pStyle w:val="Compact"/>
            </w:pPr>
            <w:r>
              <w:t>Provide input for the development and refinement of the cyber operations objectives, priorities, strategies, plans, and programs.</w:t>
            </w:r>
          </w:p>
        </w:tc>
      </w:tr>
      <w:tr w:rsidR="00091F0B" w14:paraId="2248A01B" w14:textId="77777777" w:rsidTr="00091F0B">
        <w:tc>
          <w:tcPr>
            <w:tcW w:w="0" w:type="auto"/>
          </w:tcPr>
          <w:p w14:paraId="7D25A880" w14:textId="77777777" w:rsidR="00091F0B" w:rsidRDefault="00091F0B" w:rsidP="00091F0B">
            <w:pPr>
              <w:pStyle w:val="Compact"/>
            </w:pPr>
            <w:r>
              <w:t>T0795</w:t>
            </w:r>
          </w:p>
        </w:tc>
        <w:tc>
          <w:tcPr>
            <w:tcW w:w="0" w:type="auto"/>
          </w:tcPr>
          <w:p w14:paraId="28BE2971" w14:textId="77777777" w:rsidR="00091F0B" w:rsidRDefault="00091F0B" w:rsidP="00091F0B">
            <w:pPr>
              <w:pStyle w:val="Compact"/>
            </w:pPr>
            <w:r>
              <w:t>Provide planning support between internal and external partners.</w:t>
            </w:r>
          </w:p>
        </w:tc>
      </w:tr>
      <w:tr w:rsidR="00091F0B" w14:paraId="6D851BBE" w14:textId="77777777" w:rsidTr="00091F0B">
        <w:tc>
          <w:tcPr>
            <w:tcW w:w="0" w:type="auto"/>
          </w:tcPr>
          <w:p w14:paraId="5732ED4B" w14:textId="77777777" w:rsidR="00091F0B" w:rsidRDefault="00091F0B" w:rsidP="00091F0B">
            <w:pPr>
              <w:pStyle w:val="Compact"/>
            </w:pPr>
            <w:r>
              <w:t>T0817</w:t>
            </w:r>
          </w:p>
        </w:tc>
        <w:tc>
          <w:tcPr>
            <w:tcW w:w="0" w:type="auto"/>
          </w:tcPr>
          <w:p w14:paraId="57C64D02" w14:textId="77777777" w:rsidR="00091F0B" w:rsidRDefault="00091F0B" w:rsidP="00091F0B">
            <w:pPr>
              <w:pStyle w:val="Compact"/>
            </w:pPr>
            <w:r>
              <w:t>Serve as a conduit of information from partner teams by identifying subject matter experts who can assist in the investigation of complex or unusual situations.</w:t>
            </w:r>
          </w:p>
        </w:tc>
      </w:tr>
      <w:tr w:rsidR="00091F0B" w14:paraId="22C206F7" w14:textId="77777777" w:rsidTr="00091F0B">
        <w:tc>
          <w:tcPr>
            <w:tcW w:w="0" w:type="auto"/>
          </w:tcPr>
          <w:p w14:paraId="268635F2" w14:textId="77777777" w:rsidR="00091F0B" w:rsidRDefault="00091F0B" w:rsidP="00091F0B">
            <w:pPr>
              <w:pStyle w:val="Compact"/>
            </w:pPr>
            <w:r>
              <w:t>T0818</w:t>
            </w:r>
          </w:p>
        </w:tc>
        <w:tc>
          <w:tcPr>
            <w:tcW w:w="0" w:type="auto"/>
          </w:tcPr>
          <w:p w14:paraId="05D04A60" w14:textId="77777777" w:rsidR="00091F0B" w:rsidRDefault="00091F0B" w:rsidP="00091F0B">
            <w:pPr>
              <w:pStyle w:val="Compact"/>
            </w:pPr>
            <w:r>
              <w:t>Serve as a liaison with external partners.</w:t>
            </w:r>
          </w:p>
        </w:tc>
      </w:tr>
      <w:tr w:rsidR="00091F0B" w14:paraId="7B4C7CE5" w14:textId="77777777" w:rsidTr="00091F0B">
        <w:tc>
          <w:tcPr>
            <w:tcW w:w="0" w:type="auto"/>
          </w:tcPr>
          <w:p w14:paraId="0891ED27" w14:textId="77777777" w:rsidR="00091F0B" w:rsidRDefault="00091F0B" w:rsidP="00091F0B">
            <w:pPr>
              <w:pStyle w:val="Compact"/>
            </w:pPr>
            <w:r>
              <w:t>T0823</w:t>
            </w:r>
          </w:p>
        </w:tc>
        <w:tc>
          <w:tcPr>
            <w:tcW w:w="0" w:type="auto"/>
          </w:tcPr>
          <w:p w14:paraId="6143A637" w14:textId="77777777" w:rsidR="00091F0B" w:rsidRDefault="00091F0B" w:rsidP="00091F0B">
            <w:pPr>
              <w:pStyle w:val="Compact"/>
            </w:pPr>
            <w:r>
              <w:t>Submit or respond to requests for deconfliction of cyber operations.</w:t>
            </w:r>
          </w:p>
        </w:tc>
      </w:tr>
      <w:tr w:rsidR="00091F0B" w14:paraId="2A2386E6" w14:textId="77777777" w:rsidTr="00091F0B">
        <w:tc>
          <w:tcPr>
            <w:tcW w:w="0" w:type="auto"/>
          </w:tcPr>
          <w:p w14:paraId="40605321" w14:textId="77777777" w:rsidR="00091F0B" w:rsidRDefault="00091F0B" w:rsidP="00091F0B">
            <w:pPr>
              <w:pStyle w:val="Compact"/>
            </w:pPr>
            <w:r>
              <w:t>T0825</w:t>
            </w:r>
          </w:p>
        </w:tc>
        <w:tc>
          <w:tcPr>
            <w:tcW w:w="0" w:type="auto"/>
          </w:tcPr>
          <w:p w14:paraId="4A61EF3B" w14:textId="77777777" w:rsidR="00091F0B" w:rsidRDefault="00091F0B" w:rsidP="00091F0B">
            <w:pPr>
              <w:pStyle w:val="Compact"/>
            </w:pPr>
            <w:r>
              <w:t>Synchronize cyber international engagement activities and associated resource requirements as appropriate.</w:t>
            </w:r>
          </w:p>
        </w:tc>
      </w:tr>
      <w:tr w:rsidR="00091F0B" w14:paraId="29567811" w14:textId="77777777" w:rsidTr="00091F0B">
        <w:tc>
          <w:tcPr>
            <w:tcW w:w="0" w:type="auto"/>
          </w:tcPr>
          <w:p w14:paraId="2FFADE94" w14:textId="77777777" w:rsidR="00091F0B" w:rsidRDefault="00091F0B" w:rsidP="00091F0B">
            <w:pPr>
              <w:pStyle w:val="Compact"/>
            </w:pPr>
            <w:r>
              <w:t>T0826</w:t>
            </w:r>
          </w:p>
        </w:tc>
        <w:tc>
          <w:tcPr>
            <w:tcW w:w="0" w:type="auto"/>
          </w:tcPr>
          <w:p w14:paraId="46399002" w14:textId="77777777" w:rsidR="00091F0B" w:rsidRDefault="00091F0B" w:rsidP="00091F0B">
            <w:pPr>
              <w:pStyle w:val="Compact"/>
            </w:pPr>
            <w:r>
              <w:t>Synchronize cyber portions of security cooperation plans.</w:t>
            </w:r>
          </w:p>
        </w:tc>
      </w:tr>
      <w:tr w:rsidR="00091F0B" w14:paraId="78F8188F" w14:textId="77777777" w:rsidTr="00091F0B">
        <w:tc>
          <w:tcPr>
            <w:tcW w:w="0" w:type="auto"/>
          </w:tcPr>
          <w:p w14:paraId="7548E7C2" w14:textId="77777777" w:rsidR="00091F0B" w:rsidRDefault="00091F0B" w:rsidP="00091F0B">
            <w:pPr>
              <w:pStyle w:val="Compact"/>
            </w:pPr>
            <w:r>
              <w:t>T0836</w:t>
            </w:r>
          </w:p>
        </w:tc>
        <w:tc>
          <w:tcPr>
            <w:tcW w:w="0" w:type="auto"/>
          </w:tcPr>
          <w:p w14:paraId="08EFF78A" w14:textId="77777777" w:rsidR="00091F0B" w:rsidRDefault="00091F0B" w:rsidP="00091F0B">
            <w:pPr>
              <w:pStyle w:val="Compact"/>
            </w:pPr>
            <w:r>
              <w:t>Document lessons learned that convey the results of events and/or exercises.</w:t>
            </w:r>
          </w:p>
        </w:tc>
      </w:tr>
    </w:tbl>
    <w:p w14:paraId="60D32553" w14:textId="77777777" w:rsidR="00091F0B" w:rsidRDefault="00091F0B" w:rsidP="00091F0B"/>
    <w:p w14:paraId="6C988C64" w14:textId="1D299222" w:rsidR="00091F0B" w:rsidRDefault="00091F0B">
      <w:r>
        <w:br w:type="page"/>
      </w:r>
    </w:p>
    <w:p w14:paraId="633FC99B" w14:textId="7383C982" w:rsidR="00091F0B" w:rsidRPr="00091F0B" w:rsidRDefault="00091F0B" w:rsidP="004F7861">
      <w:pPr>
        <w:pStyle w:val="Heading2"/>
      </w:pPr>
      <w:bookmarkStart w:id="18" w:name="_12.6_Secure_Software"/>
      <w:bookmarkStart w:id="19" w:name="Xe29ba8bbc97c5b04544e0e9fd6b68802df99f08"/>
      <w:bookmarkStart w:id="20" w:name="_Toc198295499"/>
      <w:bookmarkEnd w:id="18"/>
      <w:r w:rsidRPr="00091F0B">
        <w:lastRenderedPageBreak/>
        <w:t>Secure Software Assessor (SP-DEV-002)</w:t>
      </w:r>
      <w:bookmarkEnd w:id="19"/>
      <w:bookmarkEnd w:id="20"/>
    </w:p>
    <w:p w14:paraId="2735A096" w14:textId="77777777" w:rsidR="00091F0B" w:rsidRDefault="00091F0B" w:rsidP="00091F0B">
      <w:pPr>
        <w:pStyle w:val="FirstParagraph"/>
      </w:pPr>
      <w:r>
        <w:t>Analyzes the security of new or existing computer applications, software, or specialized utility programs and provides actionable results.</w:t>
      </w:r>
    </w:p>
    <w:tbl>
      <w:tblPr>
        <w:tblStyle w:val="Table"/>
        <w:tblW w:w="5000" w:type="pct"/>
        <w:tblLook w:val="0020" w:firstRow="1" w:lastRow="0" w:firstColumn="0" w:lastColumn="0" w:noHBand="0" w:noVBand="0"/>
      </w:tblPr>
      <w:tblGrid>
        <w:gridCol w:w="840"/>
        <w:gridCol w:w="8520"/>
      </w:tblGrid>
      <w:tr w:rsidR="00091F0B" w14:paraId="2A17C9DD" w14:textId="77777777" w:rsidTr="00091F0B">
        <w:tc>
          <w:tcPr>
            <w:tcW w:w="0" w:type="auto"/>
            <w:tcBorders>
              <w:bottom w:val="single" w:sz="0" w:space="0" w:color="auto"/>
            </w:tcBorders>
            <w:vAlign w:val="bottom"/>
          </w:tcPr>
          <w:p w14:paraId="4F5E70BC" w14:textId="23CCE1BA" w:rsidR="00091F0B" w:rsidRDefault="00091F0B" w:rsidP="00091F0B">
            <w:pPr>
              <w:pStyle w:val="Compact"/>
            </w:pPr>
            <w:r>
              <w:t>ID</w:t>
            </w:r>
          </w:p>
        </w:tc>
        <w:tc>
          <w:tcPr>
            <w:tcW w:w="0" w:type="auto"/>
            <w:tcBorders>
              <w:bottom w:val="single" w:sz="0" w:space="0" w:color="auto"/>
            </w:tcBorders>
            <w:vAlign w:val="bottom"/>
          </w:tcPr>
          <w:p w14:paraId="7517B8C1" w14:textId="77777777" w:rsidR="00091F0B" w:rsidRDefault="00091F0B" w:rsidP="00091F0B">
            <w:pPr>
              <w:pStyle w:val="Compact"/>
            </w:pPr>
            <w:r>
              <w:t>Task</w:t>
            </w:r>
          </w:p>
        </w:tc>
      </w:tr>
      <w:tr w:rsidR="00091F0B" w14:paraId="371BF214" w14:textId="77777777" w:rsidTr="00091F0B">
        <w:tc>
          <w:tcPr>
            <w:tcW w:w="0" w:type="auto"/>
          </w:tcPr>
          <w:p w14:paraId="6DA7DF9A" w14:textId="77777777" w:rsidR="00091F0B" w:rsidRDefault="00091F0B" w:rsidP="00091F0B">
            <w:pPr>
              <w:pStyle w:val="Compact"/>
            </w:pPr>
            <w:r>
              <w:t>T0013</w:t>
            </w:r>
          </w:p>
        </w:tc>
        <w:tc>
          <w:tcPr>
            <w:tcW w:w="0" w:type="auto"/>
          </w:tcPr>
          <w:p w14:paraId="5C39F940" w14:textId="77777777" w:rsidR="00091F0B" w:rsidRDefault="00091F0B" w:rsidP="00091F0B">
            <w:pPr>
              <w:pStyle w:val="Compact"/>
            </w:pPr>
            <w:r>
              <w:t>Apply coding and testing standards, apply security testing tools including “’fuzzing” static-analysis code scanning tools, and conduct code reviews.</w:t>
            </w:r>
          </w:p>
        </w:tc>
      </w:tr>
      <w:tr w:rsidR="00091F0B" w14:paraId="7E21D27D" w14:textId="77777777" w:rsidTr="00091F0B">
        <w:tc>
          <w:tcPr>
            <w:tcW w:w="0" w:type="auto"/>
          </w:tcPr>
          <w:p w14:paraId="4622BD56" w14:textId="77777777" w:rsidR="00091F0B" w:rsidRDefault="00091F0B" w:rsidP="00091F0B">
            <w:pPr>
              <w:pStyle w:val="Compact"/>
            </w:pPr>
            <w:r>
              <w:t>T0014</w:t>
            </w:r>
          </w:p>
        </w:tc>
        <w:tc>
          <w:tcPr>
            <w:tcW w:w="0" w:type="auto"/>
          </w:tcPr>
          <w:p w14:paraId="3DC65E70" w14:textId="77777777" w:rsidR="00091F0B" w:rsidRDefault="00091F0B" w:rsidP="00091F0B">
            <w:pPr>
              <w:pStyle w:val="Compact"/>
            </w:pPr>
            <w:r>
              <w:t>Apply secure code documentation.</w:t>
            </w:r>
          </w:p>
        </w:tc>
      </w:tr>
      <w:tr w:rsidR="00091F0B" w14:paraId="036D2928" w14:textId="77777777" w:rsidTr="00091F0B">
        <w:tc>
          <w:tcPr>
            <w:tcW w:w="0" w:type="auto"/>
          </w:tcPr>
          <w:p w14:paraId="72950383" w14:textId="77777777" w:rsidR="00091F0B" w:rsidRDefault="00091F0B" w:rsidP="00091F0B">
            <w:pPr>
              <w:pStyle w:val="Compact"/>
            </w:pPr>
            <w:r>
              <w:t>T0022</w:t>
            </w:r>
          </w:p>
        </w:tc>
        <w:tc>
          <w:tcPr>
            <w:tcW w:w="0" w:type="auto"/>
          </w:tcPr>
          <w:p w14:paraId="59B4AD67" w14:textId="77777777" w:rsidR="00091F0B" w:rsidRDefault="00091F0B" w:rsidP="00091F0B">
            <w:pPr>
              <w:pStyle w:val="Compact"/>
            </w:pPr>
            <w:r>
              <w:t>Capture security controls used during the requirements phase to integrate security within the process, to identify key security objectives, and to maximize software security while minimizing disruption to plans and schedules.</w:t>
            </w:r>
          </w:p>
        </w:tc>
      </w:tr>
      <w:tr w:rsidR="00091F0B" w14:paraId="2DE5498C" w14:textId="77777777" w:rsidTr="00091F0B">
        <w:tc>
          <w:tcPr>
            <w:tcW w:w="0" w:type="auto"/>
          </w:tcPr>
          <w:p w14:paraId="0DD083C1" w14:textId="77777777" w:rsidR="00091F0B" w:rsidRDefault="00091F0B" w:rsidP="00091F0B">
            <w:pPr>
              <w:pStyle w:val="Compact"/>
            </w:pPr>
            <w:r>
              <w:t>T0038</w:t>
            </w:r>
          </w:p>
        </w:tc>
        <w:tc>
          <w:tcPr>
            <w:tcW w:w="0" w:type="auto"/>
          </w:tcPr>
          <w:p w14:paraId="135B3AA3" w14:textId="77777777" w:rsidR="00091F0B" w:rsidRDefault="00091F0B" w:rsidP="00091F0B">
            <w:pPr>
              <w:pStyle w:val="Compact"/>
            </w:pPr>
            <w:r>
              <w:t>Develop threat model based on customer interviews and requirements.</w:t>
            </w:r>
          </w:p>
        </w:tc>
      </w:tr>
      <w:tr w:rsidR="00091F0B" w14:paraId="4D100EE7" w14:textId="77777777" w:rsidTr="00091F0B">
        <w:tc>
          <w:tcPr>
            <w:tcW w:w="0" w:type="auto"/>
          </w:tcPr>
          <w:p w14:paraId="50433A87" w14:textId="77777777" w:rsidR="00091F0B" w:rsidRDefault="00091F0B" w:rsidP="00091F0B">
            <w:pPr>
              <w:pStyle w:val="Compact"/>
            </w:pPr>
            <w:r>
              <w:t>T0040</w:t>
            </w:r>
          </w:p>
        </w:tc>
        <w:tc>
          <w:tcPr>
            <w:tcW w:w="0" w:type="auto"/>
          </w:tcPr>
          <w:p w14:paraId="3E292F80" w14:textId="77777777" w:rsidR="00091F0B" w:rsidRDefault="00091F0B" w:rsidP="00091F0B">
            <w:pPr>
              <w:pStyle w:val="Compact"/>
            </w:pPr>
            <w:r>
              <w:t>Consult with engineering staff to evaluate interface between hardware and software.</w:t>
            </w:r>
          </w:p>
        </w:tc>
      </w:tr>
      <w:tr w:rsidR="00091F0B" w14:paraId="6612BAB7" w14:textId="77777777" w:rsidTr="00091F0B">
        <w:tc>
          <w:tcPr>
            <w:tcW w:w="0" w:type="auto"/>
          </w:tcPr>
          <w:p w14:paraId="7C187FBE" w14:textId="77777777" w:rsidR="00091F0B" w:rsidRDefault="00091F0B" w:rsidP="00091F0B">
            <w:pPr>
              <w:pStyle w:val="Compact"/>
            </w:pPr>
            <w:r>
              <w:t>T0100</w:t>
            </w:r>
          </w:p>
        </w:tc>
        <w:tc>
          <w:tcPr>
            <w:tcW w:w="0" w:type="auto"/>
          </w:tcPr>
          <w:p w14:paraId="52E99555" w14:textId="77777777" w:rsidR="00091F0B" w:rsidRDefault="00091F0B" w:rsidP="00091F0B">
            <w:pPr>
              <w:pStyle w:val="Compact"/>
            </w:pPr>
            <w:r>
              <w:t>Evaluate factors such as reporting formats required, cost constraints, and need for security restrictions to determine hardware configuration.</w:t>
            </w:r>
          </w:p>
        </w:tc>
      </w:tr>
      <w:tr w:rsidR="00091F0B" w14:paraId="04A71A62" w14:textId="77777777" w:rsidTr="00091F0B">
        <w:tc>
          <w:tcPr>
            <w:tcW w:w="0" w:type="auto"/>
          </w:tcPr>
          <w:p w14:paraId="7791DA57" w14:textId="77777777" w:rsidR="00091F0B" w:rsidRDefault="00091F0B" w:rsidP="00091F0B">
            <w:pPr>
              <w:pStyle w:val="Compact"/>
            </w:pPr>
            <w:r>
              <w:t>T0111</w:t>
            </w:r>
          </w:p>
        </w:tc>
        <w:tc>
          <w:tcPr>
            <w:tcW w:w="0" w:type="auto"/>
          </w:tcPr>
          <w:p w14:paraId="31722FF8" w14:textId="77777777" w:rsidR="00091F0B" w:rsidRDefault="00091F0B" w:rsidP="00091F0B">
            <w:pPr>
              <w:pStyle w:val="Compact"/>
            </w:pPr>
            <w:r>
              <w:t>Identify basic common coding flaws at a high level.</w:t>
            </w:r>
          </w:p>
        </w:tc>
      </w:tr>
      <w:tr w:rsidR="00091F0B" w14:paraId="2A0ECF99" w14:textId="77777777" w:rsidTr="00091F0B">
        <w:tc>
          <w:tcPr>
            <w:tcW w:w="0" w:type="auto"/>
          </w:tcPr>
          <w:p w14:paraId="19ABDA8D" w14:textId="77777777" w:rsidR="00091F0B" w:rsidRDefault="00091F0B" w:rsidP="00091F0B">
            <w:pPr>
              <w:pStyle w:val="Compact"/>
            </w:pPr>
            <w:r>
              <w:t>T0117</w:t>
            </w:r>
          </w:p>
        </w:tc>
        <w:tc>
          <w:tcPr>
            <w:tcW w:w="0" w:type="auto"/>
          </w:tcPr>
          <w:p w14:paraId="70EC087E" w14:textId="77777777" w:rsidR="00091F0B" w:rsidRDefault="00091F0B" w:rsidP="00091F0B">
            <w:pPr>
              <w:pStyle w:val="Compact"/>
            </w:pPr>
            <w:r>
              <w:t>Identify security implications and apply methodologies within centralized and decentralized environments across the enterprise’s computer systems in software development.</w:t>
            </w:r>
          </w:p>
        </w:tc>
      </w:tr>
      <w:tr w:rsidR="00091F0B" w14:paraId="3B38D079" w14:textId="77777777" w:rsidTr="00091F0B">
        <w:tc>
          <w:tcPr>
            <w:tcW w:w="0" w:type="auto"/>
          </w:tcPr>
          <w:p w14:paraId="153EE3F2" w14:textId="77777777" w:rsidR="00091F0B" w:rsidRDefault="00091F0B" w:rsidP="00091F0B">
            <w:pPr>
              <w:pStyle w:val="Compact"/>
            </w:pPr>
            <w:r>
              <w:t>T0118</w:t>
            </w:r>
          </w:p>
        </w:tc>
        <w:tc>
          <w:tcPr>
            <w:tcW w:w="0" w:type="auto"/>
          </w:tcPr>
          <w:p w14:paraId="28BB79B5" w14:textId="77777777" w:rsidR="00091F0B" w:rsidRDefault="00091F0B" w:rsidP="00091F0B">
            <w:pPr>
              <w:pStyle w:val="Compact"/>
            </w:pPr>
            <w:r>
              <w:t>Identify security issues around steady state operation and management of software and incorporate security measures that must be taken when a product reaches its end of life.</w:t>
            </w:r>
          </w:p>
        </w:tc>
      </w:tr>
      <w:tr w:rsidR="00091F0B" w14:paraId="1222B30F" w14:textId="77777777" w:rsidTr="00091F0B">
        <w:tc>
          <w:tcPr>
            <w:tcW w:w="0" w:type="auto"/>
          </w:tcPr>
          <w:p w14:paraId="0DA282E2" w14:textId="77777777" w:rsidR="00091F0B" w:rsidRDefault="00091F0B" w:rsidP="00091F0B">
            <w:pPr>
              <w:pStyle w:val="Compact"/>
            </w:pPr>
            <w:r>
              <w:t>T0171</w:t>
            </w:r>
          </w:p>
        </w:tc>
        <w:tc>
          <w:tcPr>
            <w:tcW w:w="0" w:type="auto"/>
          </w:tcPr>
          <w:p w14:paraId="2E83D22C" w14:textId="77777777" w:rsidR="00091F0B" w:rsidRDefault="00091F0B" w:rsidP="00091F0B">
            <w:pPr>
              <w:pStyle w:val="Compact"/>
            </w:pPr>
            <w:r>
              <w:t>Perform integrated quality assurance testing for security functionality and resiliency attack.</w:t>
            </w:r>
          </w:p>
        </w:tc>
      </w:tr>
      <w:tr w:rsidR="00091F0B" w14:paraId="04A01700" w14:textId="77777777" w:rsidTr="00091F0B">
        <w:tc>
          <w:tcPr>
            <w:tcW w:w="0" w:type="auto"/>
          </w:tcPr>
          <w:p w14:paraId="583C0E74" w14:textId="77777777" w:rsidR="00091F0B" w:rsidRDefault="00091F0B" w:rsidP="00091F0B">
            <w:pPr>
              <w:pStyle w:val="Compact"/>
            </w:pPr>
            <w:r>
              <w:t>T0181</w:t>
            </w:r>
          </w:p>
        </w:tc>
        <w:tc>
          <w:tcPr>
            <w:tcW w:w="0" w:type="auto"/>
          </w:tcPr>
          <w:p w14:paraId="13036756" w14:textId="77777777" w:rsidR="00091F0B" w:rsidRDefault="00091F0B" w:rsidP="00091F0B">
            <w:pPr>
              <w:pStyle w:val="Compact"/>
            </w:pPr>
            <w:r>
              <w:t>Perform risk analysis (e.g., threat, vulnerability, and probability of occurrence) whenever an application or system undergoes a major change.</w:t>
            </w:r>
          </w:p>
        </w:tc>
      </w:tr>
      <w:tr w:rsidR="00091F0B" w14:paraId="21F5FDC8" w14:textId="77777777" w:rsidTr="00091F0B">
        <w:tc>
          <w:tcPr>
            <w:tcW w:w="0" w:type="auto"/>
          </w:tcPr>
          <w:p w14:paraId="0C9F1CCA" w14:textId="77777777" w:rsidR="00091F0B" w:rsidRDefault="00091F0B" w:rsidP="00091F0B">
            <w:pPr>
              <w:pStyle w:val="Compact"/>
            </w:pPr>
            <w:r>
              <w:t>T0217</w:t>
            </w:r>
          </w:p>
        </w:tc>
        <w:tc>
          <w:tcPr>
            <w:tcW w:w="0" w:type="auto"/>
          </w:tcPr>
          <w:p w14:paraId="4F20374A" w14:textId="77777777" w:rsidR="00091F0B" w:rsidRDefault="00091F0B" w:rsidP="00091F0B">
            <w:pPr>
              <w:pStyle w:val="Compact"/>
            </w:pPr>
            <w:r>
              <w:t>Address security implications in the software acceptance phase including completion criteria, risk acceptance and documentation, common criteria, and methods of independent testing.</w:t>
            </w:r>
          </w:p>
        </w:tc>
      </w:tr>
      <w:tr w:rsidR="00091F0B" w14:paraId="3075DF3B" w14:textId="77777777" w:rsidTr="00091F0B">
        <w:tc>
          <w:tcPr>
            <w:tcW w:w="0" w:type="auto"/>
          </w:tcPr>
          <w:p w14:paraId="7515AAB5" w14:textId="77777777" w:rsidR="00091F0B" w:rsidRDefault="00091F0B" w:rsidP="00091F0B">
            <w:pPr>
              <w:pStyle w:val="Compact"/>
            </w:pPr>
            <w:r>
              <w:t>T0228</w:t>
            </w:r>
          </w:p>
        </w:tc>
        <w:tc>
          <w:tcPr>
            <w:tcW w:w="0" w:type="auto"/>
          </w:tcPr>
          <w:p w14:paraId="5B42E5C7" w14:textId="77777777" w:rsidR="00091F0B" w:rsidRDefault="00091F0B" w:rsidP="00091F0B">
            <w:pPr>
              <w:pStyle w:val="Compact"/>
            </w:pPr>
            <w:r>
              <w:t>Store, retrieve, and manipulate data for analysis of system capabilities and requirements.</w:t>
            </w:r>
          </w:p>
        </w:tc>
      </w:tr>
      <w:tr w:rsidR="00091F0B" w14:paraId="149BE2F2" w14:textId="77777777" w:rsidTr="00091F0B">
        <w:tc>
          <w:tcPr>
            <w:tcW w:w="0" w:type="auto"/>
          </w:tcPr>
          <w:p w14:paraId="3501AF67" w14:textId="77777777" w:rsidR="00091F0B" w:rsidRDefault="00091F0B" w:rsidP="00091F0B">
            <w:pPr>
              <w:pStyle w:val="Compact"/>
            </w:pPr>
            <w:r>
              <w:t>T0236</w:t>
            </w:r>
          </w:p>
        </w:tc>
        <w:tc>
          <w:tcPr>
            <w:tcW w:w="0" w:type="auto"/>
          </w:tcPr>
          <w:p w14:paraId="1CB2DB83" w14:textId="77777777" w:rsidR="00091F0B" w:rsidRDefault="00091F0B" w:rsidP="00091F0B">
            <w:pPr>
              <w:pStyle w:val="Compact"/>
            </w:pPr>
            <w:r>
              <w:t>Translate security requirements into application design elements including documenting the elements of the software attack surfaces, conducting threat modeling, and defining any specific security criteria.</w:t>
            </w:r>
          </w:p>
        </w:tc>
      </w:tr>
      <w:tr w:rsidR="00091F0B" w14:paraId="1BF044E5" w14:textId="77777777" w:rsidTr="00091F0B">
        <w:tc>
          <w:tcPr>
            <w:tcW w:w="0" w:type="auto"/>
          </w:tcPr>
          <w:p w14:paraId="3B5E13CA" w14:textId="77777777" w:rsidR="00091F0B" w:rsidRDefault="00091F0B" w:rsidP="00091F0B">
            <w:pPr>
              <w:pStyle w:val="Compact"/>
            </w:pPr>
            <w:r>
              <w:t>T0266</w:t>
            </w:r>
          </w:p>
        </w:tc>
        <w:tc>
          <w:tcPr>
            <w:tcW w:w="0" w:type="auto"/>
          </w:tcPr>
          <w:p w14:paraId="2329F6DD" w14:textId="77777777" w:rsidR="00091F0B" w:rsidRDefault="00091F0B" w:rsidP="00091F0B">
            <w:pPr>
              <w:pStyle w:val="Compact"/>
            </w:pPr>
            <w:r>
              <w:t>Perform penetration testing as required for new or updated applications.</w:t>
            </w:r>
          </w:p>
        </w:tc>
      </w:tr>
      <w:tr w:rsidR="00091F0B" w14:paraId="2AF7DBAA" w14:textId="77777777" w:rsidTr="00091F0B">
        <w:tc>
          <w:tcPr>
            <w:tcW w:w="0" w:type="auto"/>
          </w:tcPr>
          <w:p w14:paraId="6B8FB90A" w14:textId="77777777" w:rsidR="00091F0B" w:rsidRDefault="00091F0B" w:rsidP="00091F0B">
            <w:pPr>
              <w:pStyle w:val="Compact"/>
            </w:pPr>
            <w:r>
              <w:t>T0311</w:t>
            </w:r>
          </w:p>
        </w:tc>
        <w:tc>
          <w:tcPr>
            <w:tcW w:w="0" w:type="auto"/>
          </w:tcPr>
          <w:p w14:paraId="03BAA926" w14:textId="77777777" w:rsidR="00091F0B" w:rsidRDefault="00091F0B" w:rsidP="00091F0B">
            <w:pPr>
              <w:pStyle w:val="Compact"/>
            </w:pPr>
            <w:r>
              <w:t>Consult with customers about software system design and maintenance.</w:t>
            </w:r>
          </w:p>
        </w:tc>
      </w:tr>
      <w:tr w:rsidR="00091F0B" w14:paraId="598D1E0D" w14:textId="77777777" w:rsidTr="00091F0B">
        <w:tc>
          <w:tcPr>
            <w:tcW w:w="0" w:type="auto"/>
          </w:tcPr>
          <w:p w14:paraId="01B2DFD4" w14:textId="77777777" w:rsidR="00091F0B" w:rsidRDefault="00091F0B" w:rsidP="00091F0B">
            <w:pPr>
              <w:pStyle w:val="Compact"/>
            </w:pPr>
            <w:r>
              <w:t>T0324</w:t>
            </w:r>
          </w:p>
        </w:tc>
        <w:tc>
          <w:tcPr>
            <w:tcW w:w="0" w:type="auto"/>
          </w:tcPr>
          <w:p w14:paraId="46417E0A" w14:textId="77777777" w:rsidR="00091F0B" w:rsidRDefault="00091F0B" w:rsidP="00091F0B">
            <w:pPr>
              <w:pStyle w:val="Compact"/>
            </w:pPr>
            <w:r>
              <w:t>Direct software programming and development of documentation.</w:t>
            </w:r>
          </w:p>
        </w:tc>
      </w:tr>
      <w:tr w:rsidR="00091F0B" w14:paraId="7307698B" w14:textId="77777777" w:rsidTr="00091F0B">
        <w:tc>
          <w:tcPr>
            <w:tcW w:w="0" w:type="auto"/>
          </w:tcPr>
          <w:p w14:paraId="15C6B018" w14:textId="77777777" w:rsidR="00091F0B" w:rsidRDefault="00091F0B" w:rsidP="00091F0B">
            <w:pPr>
              <w:pStyle w:val="Compact"/>
            </w:pPr>
            <w:r>
              <w:t>T0337</w:t>
            </w:r>
          </w:p>
        </w:tc>
        <w:tc>
          <w:tcPr>
            <w:tcW w:w="0" w:type="auto"/>
          </w:tcPr>
          <w:p w14:paraId="025E3442" w14:textId="77777777" w:rsidR="00091F0B" w:rsidRDefault="00091F0B" w:rsidP="00091F0B">
            <w:pPr>
              <w:pStyle w:val="Compact"/>
            </w:pPr>
            <w:r>
              <w:t>Supervise and assign work to programmers, designers, technologists and technicians, and other engineering and scientific personnel.</w:t>
            </w:r>
          </w:p>
        </w:tc>
      </w:tr>
      <w:tr w:rsidR="00091F0B" w14:paraId="0D94DCC8" w14:textId="77777777" w:rsidTr="00091F0B">
        <w:tc>
          <w:tcPr>
            <w:tcW w:w="0" w:type="auto"/>
          </w:tcPr>
          <w:p w14:paraId="7E68E1B8" w14:textId="77777777" w:rsidR="00091F0B" w:rsidRDefault="00091F0B" w:rsidP="00091F0B">
            <w:pPr>
              <w:pStyle w:val="Compact"/>
            </w:pPr>
            <w:r>
              <w:lastRenderedPageBreak/>
              <w:t>T0424</w:t>
            </w:r>
          </w:p>
        </w:tc>
        <w:tc>
          <w:tcPr>
            <w:tcW w:w="0" w:type="auto"/>
          </w:tcPr>
          <w:p w14:paraId="18A85A17" w14:textId="77777777" w:rsidR="00091F0B" w:rsidRDefault="00091F0B" w:rsidP="00091F0B">
            <w:pPr>
              <w:pStyle w:val="Compact"/>
            </w:pPr>
            <w:r>
              <w:t>Analyze and provide information to stakeholders that will support the development of security application or modification of an existing security application.</w:t>
            </w:r>
          </w:p>
        </w:tc>
      </w:tr>
      <w:tr w:rsidR="00091F0B" w14:paraId="1CEF8825" w14:textId="77777777" w:rsidTr="00091F0B">
        <w:tc>
          <w:tcPr>
            <w:tcW w:w="0" w:type="auto"/>
          </w:tcPr>
          <w:p w14:paraId="22E68F84" w14:textId="77777777" w:rsidR="00091F0B" w:rsidRDefault="00091F0B" w:rsidP="00091F0B">
            <w:pPr>
              <w:pStyle w:val="Compact"/>
            </w:pPr>
            <w:r>
              <w:t>T0428</w:t>
            </w:r>
          </w:p>
        </w:tc>
        <w:tc>
          <w:tcPr>
            <w:tcW w:w="0" w:type="auto"/>
          </w:tcPr>
          <w:p w14:paraId="021C90E6" w14:textId="77777777" w:rsidR="00091F0B" w:rsidRDefault="00091F0B" w:rsidP="00091F0B">
            <w:pPr>
              <w:pStyle w:val="Compact"/>
            </w:pPr>
            <w:r>
              <w:t>Analyze security needs and software requirements to determine feasibility of design within time and cost constraints and security mandates.</w:t>
            </w:r>
          </w:p>
        </w:tc>
      </w:tr>
      <w:tr w:rsidR="00091F0B" w14:paraId="0B2E2E8B" w14:textId="77777777" w:rsidTr="00091F0B">
        <w:tc>
          <w:tcPr>
            <w:tcW w:w="0" w:type="auto"/>
          </w:tcPr>
          <w:p w14:paraId="2C46BCF3" w14:textId="77777777" w:rsidR="00091F0B" w:rsidRDefault="00091F0B" w:rsidP="00091F0B">
            <w:pPr>
              <w:pStyle w:val="Compact"/>
            </w:pPr>
            <w:r>
              <w:t>T0436</w:t>
            </w:r>
          </w:p>
        </w:tc>
        <w:tc>
          <w:tcPr>
            <w:tcW w:w="0" w:type="auto"/>
          </w:tcPr>
          <w:p w14:paraId="30CB8806" w14:textId="3734E142" w:rsidR="00091F0B" w:rsidRDefault="00091F0B" w:rsidP="00091F0B">
            <w:pPr>
              <w:pStyle w:val="Compact"/>
            </w:pPr>
            <w:r>
              <w:t xml:space="preserve">Conduct trial runs of programs and software applications to ensure that the desired information is </w:t>
            </w:r>
            <w:r w:rsidR="003E49FB">
              <w:t>produced,</w:t>
            </w:r>
            <w:r>
              <w:t xml:space="preserve"> and instructions and security levels are correct.</w:t>
            </w:r>
          </w:p>
        </w:tc>
      </w:tr>
      <w:tr w:rsidR="00091F0B" w14:paraId="74662D56" w14:textId="77777777" w:rsidTr="00091F0B">
        <w:tc>
          <w:tcPr>
            <w:tcW w:w="0" w:type="auto"/>
          </w:tcPr>
          <w:p w14:paraId="05BC2E3E" w14:textId="77777777" w:rsidR="00091F0B" w:rsidRDefault="00091F0B" w:rsidP="00091F0B">
            <w:pPr>
              <w:pStyle w:val="Compact"/>
            </w:pPr>
            <w:r>
              <w:t>T0456</w:t>
            </w:r>
          </w:p>
        </w:tc>
        <w:tc>
          <w:tcPr>
            <w:tcW w:w="0" w:type="auto"/>
          </w:tcPr>
          <w:p w14:paraId="1F46A64A" w14:textId="77777777" w:rsidR="00091F0B" w:rsidRDefault="00091F0B" w:rsidP="00091F0B">
            <w:pPr>
              <w:pStyle w:val="Compact"/>
            </w:pPr>
            <w:r>
              <w:t>Develop secure software testing and validation procedures.</w:t>
            </w:r>
          </w:p>
        </w:tc>
      </w:tr>
      <w:tr w:rsidR="00091F0B" w14:paraId="5E850DE9" w14:textId="77777777" w:rsidTr="00091F0B">
        <w:tc>
          <w:tcPr>
            <w:tcW w:w="0" w:type="auto"/>
          </w:tcPr>
          <w:p w14:paraId="0EE62EE3" w14:textId="77777777" w:rsidR="00091F0B" w:rsidRDefault="00091F0B" w:rsidP="00091F0B">
            <w:pPr>
              <w:pStyle w:val="Compact"/>
            </w:pPr>
            <w:r>
              <w:t>T0457</w:t>
            </w:r>
          </w:p>
        </w:tc>
        <w:tc>
          <w:tcPr>
            <w:tcW w:w="0" w:type="auto"/>
          </w:tcPr>
          <w:p w14:paraId="2FA16AA5" w14:textId="77777777" w:rsidR="00091F0B" w:rsidRDefault="00091F0B" w:rsidP="00091F0B">
            <w:pPr>
              <w:pStyle w:val="Compact"/>
            </w:pPr>
            <w:r>
              <w:t>Develop system testing and validation procedures, programming, and documentation.</w:t>
            </w:r>
          </w:p>
        </w:tc>
      </w:tr>
      <w:tr w:rsidR="00091F0B" w14:paraId="21560338" w14:textId="77777777" w:rsidTr="00091F0B">
        <w:tc>
          <w:tcPr>
            <w:tcW w:w="0" w:type="auto"/>
          </w:tcPr>
          <w:p w14:paraId="317398E9" w14:textId="77777777" w:rsidR="00091F0B" w:rsidRDefault="00091F0B" w:rsidP="00091F0B">
            <w:pPr>
              <w:pStyle w:val="Compact"/>
            </w:pPr>
            <w:r>
              <w:t>T0516</w:t>
            </w:r>
          </w:p>
        </w:tc>
        <w:tc>
          <w:tcPr>
            <w:tcW w:w="0" w:type="auto"/>
          </w:tcPr>
          <w:p w14:paraId="3ABDE063" w14:textId="77777777" w:rsidR="00091F0B" w:rsidRDefault="00091F0B" w:rsidP="00091F0B">
            <w:pPr>
              <w:pStyle w:val="Compact"/>
            </w:pPr>
            <w:r>
              <w:t>Perform secure program testing, review, and/or assessment to identify potential flaws in codes and mitigate vulnerabilities.</w:t>
            </w:r>
          </w:p>
        </w:tc>
      </w:tr>
      <w:tr w:rsidR="00091F0B" w14:paraId="3DE9D8A2" w14:textId="77777777" w:rsidTr="00091F0B">
        <w:tc>
          <w:tcPr>
            <w:tcW w:w="0" w:type="auto"/>
          </w:tcPr>
          <w:p w14:paraId="7BC6393B" w14:textId="77777777" w:rsidR="00091F0B" w:rsidRDefault="00091F0B" w:rsidP="00091F0B">
            <w:pPr>
              <w:pStyle w:val="Compact"/>
            </w:pPr>
            <w:r>
              <w:t>T0554</w:t>
            </w:r>
          </w:p>
        </w:tc>
        <w:tc>
          <w:tcPr>
            <w:tcW w:w="0" w:type="auto"/>
          </w:tcPr>
          <w:p w14:paraId="7E8E8DFB" w14:textId="77777777" w:rsidR="00091F0B" w:rsidRDefault="00091F0B" w:rsidP="00091F0B">
            <w:pPr>
              <w:pStyle w:val="Compact"/>
            </w:pPr>
            <w:r>
              <w:t>Determine and document software patches or the extent of releases that would leave software vulnerable.</w:t>
            </w:r>
          </w:p>
        </w:tc>
      </w:tr>
    </w:tbl>
    <w:p w14:paraId="4F28A1D5" w14:textId="77777777" w:rsidR="00091F0B" w:rsidRDefault="00091F0B" w:rsidP="00091F0B"/>
    <w:p w14:paraId="5ED7D3CD" w14:textId="21A5B9E1" w:rsidR="00091F0B" w:rsidRDefault="00091F0B">
      <w:r>
        <w:br w:type="page"/>
      </w:r>
    </w:p>
    <w:p w14:paraId="6FD40DAC" w14:textId="10345FAF" w:rsidR="00247020" w:rsidRPr="00247020" w:rsidRDefault="00247020" w:rsidP="004F7861">
      <w:pPr>
        <w:pStyle w:val="Heading2"/>
      </w:pPr>
      <w:bookmarkStart w:id="21" w:name="_12.7_Security_Architect"/>
      <w:bookmarkStart w:id="22" w:name="Xa6c5ce2f024e87db14e5564ecef533ea5f594ba"/>
      <w:bookmarkStart w:id="23" w:name="_Toc198295500"/>
      <w:bookmarkEnd w:id="21"/>
      <w:r w:rsidRPr="00247020">
        <w:lastRenderedPageBreak/>
        <w:t>Security Architect (SP-ARC-002)</w:t>
      </w:r>
      <w:bookmarkEnd w:id="22"/>
      <w:bookmarkEnd w:id="23"/>
    </w:p>
    <w:p w14:paraId="79EE0B55" w14:textId="77777777" w:rsidR="00247020" w:rsidRDefault="00247020" w:rsidP="00247020">
      <w:pPr>
        <w:pStyle w:val="FirstParagraph"/>
      </w:pPr>
      <w:r>
        <w:t>Ensures that the stakeholder security requirements necessary to protect the organization’s mission and business processes are adequately addressed in all aspects of enterprise architecture including reference models, segment and solution architectures, and the resulting systems supporting those missions and business processes.</w:t>
      </w:r>
    </w:p>
    <w:tbl>
      <w:tblPr>
        <w:tblStyle w:val="Table"/>
        <w:tblW w:w="5000" w:type="pct"/>
        <w:tblLook w:val="0020" w:firstRow="1" w:lastRow="0" w:firstColumn="0" w:lastColumn="0" w:noHBand="0" w:noVBand="0"/>
      </w:tblPr>
      <w:tblGrid>
        <w:gridCol w:w="840"/>
        <w:gridCol w:w="8520"/>
      </w:tblGrid>
      <w:tr w:rsidR="00247020" w14:paraId="6159A83A" w14:textId="77777777" w:rsidTr="00037669">
        <w:tc>
          <w:tcPr>
            <w:tcW w:w="0" w:type="auto"/>
            <w:tcBorders>
              <w:bottom w:val="single" w:sz="0" w:space="0" w:color="auto"/>
            </w:tcBorders>
            <w:vAlign w:val="bottom"/>
          </w:tcPr>
          <w:p w14:paraId="3C35B27E" w14:textId="05FC5824" w:rsidR="00247020" w:rsidRDefault="00247020" w:rsidP="00247020">
            <w:pPr>
              <w:pStyle w:val="Compact"/>
            </w:pPr>
            <w:r>
              <w:t>ID</w:t>
            </w:r>
          </w:p>
        </w:tc>
        <w:tc>
          <w:tcPr>
            <w:tcW w:w="0" w:type="auto"/>
            <w:tcBorders>
              <w:bottom w:val="single" w:sz="0" w:space="0" w:color="auto"/>
            </w:tcBorders>
            <w:vAlign w:val="bottom"/>
          </w:tcPr>
          <w:p w14:paraId="730D53ED" w14:textId="77777777" w:rsidR="00247020" w:rsidRDefault="00247020" w:rsidP="00247020">
            <w:pPr>
              <w:pStyle w:val="Compact"/>
            </w:pPr>
            <w:r>
              <w:t>Task</w:t>
            </w:r>
          </w:p>
        </w:tc>
      </w:tr>
      <w:tr w:rsidR="00247020" w14:paraId="6C8CB792" w14:textId="77777777" w:rsidTr="00037669">
        <w:tc>
          <w:tcPr>
            <w:tcW w:w="0" w:type="auto"/>
          </w:tcPr>
          <w:p w14:paraId="4797A019" w14:textId="77777777" w:rsidR="00247020" w:rsidRDefault="00247020" w:rsidP="00247020">
            <w:pPr>
              <w:pStyle w:val="Compact"/>
            </w:pPr>
            <w:r>
              <w:t>T0050</w:t>
            </w:r>
          </w:p>
        </w:tc>
        <w:tc>
          <w:tcPr>
            <w:tcW w:w="0" w:type="auto"/>
          </w:tcPr>
          <w:p w14:paraId="1EE5AF8F" w14:textId="77777777" w:rsidR="00247020" w:rsidRDefault="00247020" w:rsidP="00247020">
            <w:pPr>
              <w:pStyle w:val="Compact"/>
            </w:pPr>
            <w:r>
              <w:t>Define and prioritize essential system capabilities or business functions required for partial or full system restoration after a catastrophic failure event.</w:t>
            </w:r>
          </w:p>
        </w:tc>
      </w:tr>
      <w:tr w:rsidR="00247020" w14:paraId="3E3E1252" w14:textId="77777777" w:rsidTr="00037669">
        <w:tc>
          <w:tcPr>
            <w:tcW w:w="0" w:type="auto"/>
          </w:tcPr>
          <w:p w14:paraId="6D6B45D6" w14:textId="77777777" w:rsidR="00247020" w:rsidRDefault="00247020" w:rsidP="00247020">
            <w:pPr>
              <w:pStyle w:val="Compact"/>
            </w:pPr>
            <w:r>
              <w:t>T0051</w:t>
            </w:r>
          </w:p>
        </w:tc>
        <w:tc>
          <w:tcPr>
            <w:tcW w:w="0" w:type="auto"/>
          </w:tcPr>
          <w:p w14:paraId="47630EDD" w14:textId="77777777" w:rsidR="00247020" w:rsidRDefault="00247020" w:rsidP="00247020">
            <w:pPr>
              <w:pStyle w:val="Compact"/>
            </w:pPr>
            <w:r>
              <w:t>Define appropriate levels of system availability based on critical system functions and ensure that system requirements identify appropriate disaster recovery and continuity of operations requirements to include any appropriate fail-over/alternate site requirements, backup requirements, and material supportability requirements for system recover/restoration.</w:t>
            </w:r>
          </w:p>
        </w:tc>
      </w:tr>
      <w:tr w:rsidR="00247020" w14:paraId="657E0DA7" w14:textId="77777777" w:rsidTr="00037669">
        <w:tc>
          <w:tcPr>
            <w:tcW w:w="0" w:type="auto"/>
          </w:tcPr>
          <w:p w14:paraId="6E51AC0D" w14:textId="77777777" w:rsidR="00247020" w:rsidRDefault="00247020" w:rsidP="00247020">
            <w:pPr>
              <w:pStyle w:val="Compact"/>
            </w:pPr>
            <w:r>
              <w:t>T0071</w:t>
            </w:r>
          </w:p>
        </w:tc>
        <w:tc>
          <w:tcPr>
            <w:tcW w:w="0" w:type="auto"/>
          </w:tcPr>
          <w:p w14:paraId="4E426DE0" w14:textId="77777777" w:rsidR="00247020" w:rsidRDefault="00247020" w:rsidP="00247020">
            <w:pPr>
              <w:pStyle w:val="Compact"/>
            </w:pPr>
            <w:r>
              <w:t>Develop/integrate cybersecurity designs for systems and networks with multilevel security requirements or requirements for the processing of multiple classification levels of data primarily applicable to government organizations (e.g., UNCLASSIFIED, SECRET, and TOP SECRET).</w:t>
            </w:r>
          </w:p>
        </w:tc>
      </w:tr>
      <w:tr w:rsidR="00247020" w14:paraId="71D2C238" w14:textId="77777777" w:rsidTr="00037669">
        <w:tc>
          <w:tcPr>
            <w:tcW w:w="0" w:type="auto"/>
          </w:tcPr>
          <w:p w14:paraId="2FDEB35C" w14:textId="77777777" w:rsidR="00247020" w:rsidRDefault="00247020" w:rsidP="00247020">
            <w:pPr>
              <w:pStyle w:val="Compact"/>
            </w:pPr>
            <w:r>
              <w:t>T0082</w:t>
            </w:r>
          </w:p>
        </w:tc>
        <w:tc>
          <w:tcPr>
            <w:tcW w:w="0" w:type="auto"/>
          </w:tcPr>
          <w:p w14:paraId="0D939549" w14:textId="77777777" w:rsidR="00247020" w:rsidRDefault="00247020" w:rsidP="00247020">
            <w:pPr>
              <w:pStyle w:val="Compact"/>
            </w:pPr>
            <w:r>
              <w:t>Document and address organization’s information security, cybersecurity architecture, and systems security engineering requirements throughout the acquisition life cycle.</w:t>
            </w:r>
          </w:p>
        </w:tc>
      </w:tr>
      <w:tr w:rsidR="00247020" w14:paraId="115A94F4" w14:textId="77777777" w:rsidTr="00037669">
        <w:tc>
          <w:tcPr>
            <w:tcW w:w="0" w:type="auto"/>
          </w:tcPr>
          <w:p w14:paraId="3D71E118" w14:textId="77777777" w:rsidR="00247020" w:rsidRDefault="00247020" w:rsidP="00247020">
            <w:pPr>
              <w:pStyle w:val="Compact"/>
            </w:pPr>
            <w:r>
              <w:t>T0084</w:t>
            </w:r>
          </w:p>
        </w:tc>
        <w:tc>
          <w:tcPr>
            <w:tcW w:w="0" w:type="auto"/>
          </w:tcPr>
          <w:p w14:paraId="54D52E35" w14:textId="77777777" w:rsidR="00247020" w:rsidRDefault="00247020" w:rsidP="00247020">
            <w:pPr>
              <w:pStyle w:val="Compact"/>
            </w:pPr>
            <w:r>
              <w:t>Employ secure configuration management processes.</w:t>
            </w:r>
          </w:p>
        </w:tc>
      </w:tr>
      <w:tr w:rsidR="00247020" w14:paraId="529386CD" w14:textId="77777777" w:rsidTr="00037669">
        <w:tc>
          <w:tcPr>
            <w:tcW w:w="0" w:type="auto"/>
          </w:tcPr>
          <w:p w14:paraId="5B11051E" w14:textId="77777777" w:rsidR="00247020" w:rsidRDefault="00247020" w:rsidP="00247020">
            <w:pPr>
              <w:pStyle w:val="Compact"/>
            </w:pPr>
            <w:r>
              <w:t>T0090</w:t>
            </w:r>
          </w:p>
        </w:tc>
        <w:tc>
          <w:tcPr>
            <w:tcW w:w="0" w:type="auto"/>
          </w:tcPr>
          <w:p w14:paraId="36FE3DBF" w14:textId="77777777" w:rsidR="00247020" w:rsidRDefault="00247020" w:rsidP="00247020">
            <w:pPr>
              <w:pStyle w:val="Compact"/>
            </w:pPr>
            <w:r>
              <w:t>Ensure that acquired or developed system(s) and architecture(s) are consistent with organization’s cybersecurity architecture guidelines.</w:t>
            </w:r>
          </w:p>
        </w:tc>
      </w:tr>
      <w:tr w:rsidR="00247020" w14:paraId="00800C87" w14:textId="77777777" w:rsidTr="00037669">
        <w:tc>
          <w:tcPr>
            <w:tcW w:w="0" w:type="auto"/>
          </w:tcPr>
          <w:p w14:paraId="00A74C14" w14:textId="77777777" w:rsidR="00247020" w:rsidRDefault="00247020" w:rsidP="00247020">
            <w:pPr>
              <w:pStyle w:val="Compact"/>
            </w:pPr>
            <w:r>
              <w:t>T0108</w:t>
            </w:r>
          </w:p>
        </w:tc>
        <w:tc>
          <w:tcPr>
            <w:tcW w:w="0" w:type="auto"/>
          </w:tcPr>
          <w:p w14:paraId="2D1E5A6F" w14:textId="77777777" w:rsidR="00247020" w:rsidRDefault="00247020" w:rsidP="00247020">
            <w:pPr>
              <w:pStyle w:val="Compact"/>
            </w:pPr>
            <w:r>
              <w:t>Identify and prioritize critical business functions in collaboration with organizational stakeholders.</w:t>
            </w:r>
          </w:p>
        </w:tc>
      </w:tr>
      <w:tr w:rsidR="00247020" w14:paraId="57BCD118" w14:textId="77777777" w:rsidTr="00037669">
        <w:tc>
          <w:tcPr>
            <w:tcW w:w="0" w:type="auto"/>
          </w:tcPr>
          <w:p w14:paraId="4B6D3880" w14:textId="77777777" w:rsidR="00247020" w:rsidRDefault="00247020" w:rsidP="00247020">
            <w:pPr>
              <w:pStyle w:val="Compact"/>
            </w:pPr>
            <w:r>
              <w:t>T0177</w:t>
            </w:r>
          </w:p>
        </w:tc>
        <w:tc>
          <w:tcPr>
            <w:tcW w:w="0" w:type="auto"/>
          </w:tcPr>
          <w:p w14:paraId="381D5118" w14:textId="77777777" w:rsidR="00247020" w:rsidRDefault="00247020" w:rsidP="00247020">
            <w:pPr>
              <w:pStyle w:val="Compact"/>
            </w:pPr>
            <w:r>
              <w:t>Perform security reviews, identify gaps in security architecture, and develop a security risk management plan.</w:t>
            </w:r>
          </w:p>
        </w:tc>
      </w:tr>
      <w:tr w:rsidR="00247020" w14:paraId="15D9DA44" w14:textId="77777777" w:rsidTr="00037669">
        <w:tc>
          <w:tcPr>
            <w:tcW w:w="0" w:type="auto"/>
          </w:tcPr>
          <w:p w14:paraId="01AE7B96" w14:textId="77777777" w:rsidR="00247020" w:rsidRDefault="00247020" w:rsidP="00247020">
            <w:pPr>
              <w:pStyle w:val="Compact"/>
            </w:pPr>
            <w:r>
              <w:t>T0196</w:t>
            </w:r>
          </w:p>
        </w:tc>
        <w:tc>
          <w:tcPr>
            <w:tcW w:w="0" w:type="auto"/>
          </w:tcPr>
          <w:p w14:paraId="1DC7D241" w14:textId="77777777" w:rsidR="00247020" w:rsidRDefault="00247020" w:rsidP="00247020">
            <w:pPr>
              <w:pStyle w:val="Compact"/>
            </w:pPr>
            <w:r>
              <w:t>Provide advice on project costs, design concepts, or design changes.</w:t>
            </w:r>
          </w:p>
        </w:tc>
      </w:tr>
      <w:tr w:rsidR="00247020" w14:paraId="40002BD6" w14:textId="77777777" w:rsidTr="00037669">
        <w:tc>
          <w:tcPr>
            <w:tcW w:w="0" w:type="auto"/>
          </w:tcPr>
          <w:p w14:paraId="6197143B" w14:textId="77777777" w:rsidR="00247020" w:rsidRDefault="00247020" w:rsidP="00247020">
            <w:pPr>
              <w:pStyle w:val="Compact"/>
            </w:pPr>
            <w:r>
              <w:t>T0203</w:t>
            </w:r>
          </w:p>
        </w:tc>
        <w:tc>
          <w:tcPr>
            <w:tcW w:w="0" w:type="auto"/>
          </w:tcPr>
          <w:p w14:paraId="7BEFF7BE" w14:textId="77777777" w:rsidR="00247020" w:rsidRDefault="00247020" w:rsidP="00247020">
            <w:pPr>
              <w:pStyle w:val="Compact"/>
            </w:pPr>
            <w:r>
              <w:t>Provide input on security requirements to be included in statements of work and other appropriate procurement documents.</w:t>
            </w:r>
          </w:p>
        </w:tc>
      </w:tr>
      <w:tr w:rsidR="00247020" w14:paraId="7FACE3E9" w14:textId="77777777" w:rsidTr="00037669">
        <w:tc>
          <w:tcPr>
            <w:tcW w:w="0" w:type="auto"/>
          </w:tcPr>
          <w:p w14:paraId="619E754D" w14:textId="77777777" w:rsidR="00247020" w:rsidRDefault="00247020" w:rsidP="00247020">
            <w:pPr>
              <w:pStyle w:val="Compact"/>
            </w:pPr>
            <w:r>
              <w:t>T0205</w:t>
            </w:r>
          </w:p>
        </w:tc>
        <w:tc>
          <w:tcPr>
            <w:tcW w:w="0" w:type="auto"/>
          </w:tcPr>
          <w:p w14:paraId="1706EC88" w14:textId="77777777" w:rsidR="00247020" w:rsidRDefault="00247020" w:rsidP="00247020">
            <w:pPr>
              <w:pStyle w:val="Compact"/>
            </w:pPr>
            <w:r>
              <w:t>Provide input to the Risk Management Framework process activities and related documentation (e.g., system life-cycle support plans, concept of operations, operational procedures, and maintenance training materials).</w:t>
            </w:r>
          </w:p>
        </w:tc>
      </w:tr>
      <w:tr w:rsidR="00247020" w14:paraId="5FBB7384" w14:textId="77777777" w:rsidTr="00037669">
        <w:tc>
          <w:tcPr>
            <w:tcW w:w="0" w:type="auto"/>
          </w:tcPr>
          <w:p w14:paraId="26B05EED" w14:textId="77777777" w:rsidR="00247020" w:rsidRDefault="00247020" w:rsidP="00247020">
            <w:pPr>
              <w:pStyle w:val="Compact"/>
            </w:pPr>
            <w:r>
              <w:t>T0268</w:t>
            </w:r>
          </w:p>
        </w:tc>
        <w:tc>
          <w:tcPr>
            <w:tcW w:w="0" w:type="auto"/>
          </w:tcPr>
          <w:p w14:paraId="5736788C" w14:textId="77777777" w:rsidR="00247020" w:rsidRDefault="00247020" w:rsidP="00247020">
            <w:pPr>
              <w:pStyle w:val="Compact"/>
            </w:pPr>
            <w:r>
              <w:t>Define and document how the implementation of a new system or new interfaces between systems impacts the security posture of the current environment.</w:t>
            </w:r>
          </w:p>
        </w:tc>
      </w:tr>
      <w:tr w:rsidR="00247020" w14:paraId="496BB58C" w14:textId="77777777" w:rsidTr="00037669">
        <w:tc>
          <w:tcPr>
            <w:tcW w:w="0" w:type="auto"/>
          </w:tcPr>
          <w:p w14:paraId="354B74EE" w14:textId="77777777" w:rsidR="00247020" w:rsidRDefault="00247020" w:rsidP="00247020">
            <w:pPr>
              <w:pStyle w:val="Compact"/>
            </w:pPr>
            <w:r>
              <w:t>T0307</w:t>
            </w:r>
          </w:p>
        </w:tc>
        <w:tc>
          <w:tcPr>
            <w:tcW w:w="0" w:type="auto"/>
          </w:tcPr>
          <w:p w14:paraId="2AD1B078" w14:textId="77777777" w:rsidR="00247020" w:rsidRDefault="00247020" w:rsidP="00247020">
            <w:pPr>
              <w:pStyle w:val="Compact"/>
            </w:pPr>
            <w:r>
              <w:t>Analyze candidate architectures, allocate security services, and select security mechanisms.</w:t>
            </w:r>
          </w:p>
        </w:tc>
      </w:tr>
      <w:tr w:rsidR="00247020" w14:paraId="2AD163C9" w14:textId="77777777" w:rsidTr="00037669">
        <w:tc>
          <w:tcPr>
            <w:tcW w:w="0" w:type="auto"/>
          </w:tcPr>
          <w:p w14:paraId="4420A06A" w14:textId="77777777" w:rsidR="00247020" w:rsidRDefault="00247020" w:rsidP="00247020">
            <w:pPr>
              <w:pStyle w:val="Compact"/>
            </w:pPr>
            <w:r>
              <w:t>T0314</w:t>
            </w:r>
          </w:p>
        </w:tc>
        <w:tc>
          <w:tcPr>
            <w:tcW w:w="0" w:type="auto"/>
          </w:tcPr>
          <w:p w14:paraId="32B6D335" w14:textId="6E471DEF" w:rsidR="00247020" w:rsidRDefault="00247020" w:rsidP="00247020">
            <w:pPr>
              <w:pStyle w:val="Compact"/>
            </w:pPr>
            <w:r>
              <w:t>Develop a system security context, a preliminary system security Concept of Operations (CONOPS</w:t>
            </w:r>
            <w:r w:rsidR="001D18C8">
              <w:t>) and</w:t>
            </w:r>
            <w:r>
              <w:t xml:space="preserve"> define baseline system security requirements in accordance with applicable cybersecurity requirements.</w:t>
            </w:r>
          </w:p>
        </w:tc>
      </w:tr>
      <w:tr w:rsidR="00247020" w14:paraId="013F5F58" w14:textId="77777777" w:rsidTr="00037669">
        <w:tc>
          <w:tcPr>
            <w:tcW w:w="0" w:type="auto"/>
          </w:tcPr>
          <w:p w14:paraId="3DEDCD18" w14:textId="77777777" w:rsidR="00247020" w:rsidRDefault="00247020" w:rsidP="00247020">
            <w:pPr>
              <w:pStyle w:val="Compact"/>
            </w:pPr>
            <w:r>
              <w:lastRenderedPageBreak/>
              <w:t>T0328</w:t>
            </w:r>
          </w:p>
        </w:tc>
        <w:tc>
          <w:tcPr>
            <w:tcW w:w="0" w:type="auto"/>
          </w:tcPr>
          <w:p w14:paraId="66E1D899" w14:textId="77777777" w:rsidR="00247020" w:rsidRDefault="00247020" w:rsidP="00247020">
            <w:pPr>
              <w:pStyle w:val="Compact"/>
            </w:pPr>
            <w:r>
              <w:t>Evaluate security architectures and designs to determine the adequacy of security design and architecture proposed or provided in response to requirements contained in acquisition documents.</w:t>
            </w:r>
          </w:p>
        </w:tc>
      </w:tr>
      <w:tr w:rsidR="00247020" w14:paraId="18F75AB4" w14:textId="77777777" w:rsidTr="00037669">
        <w:tc>
          <w:tcPr>
            <w:tcW w:w="0" w:type="auto"/>
          </w:tcPr>
          <w:p w14:paraId="77396CCF" w14:textId="77777777" w:rsidR="00247020" w:rsidRDefault="00247020" w:rsidP="00247020">
            <w:pPr>
              <w:pStyle w:val="Compact"/>
            </w:pPr>
            <w:r>
              <w:t>T0338</w:t>
            </w:r>
          </w:p>
        </w:tc>
        <w:tc>
          <w:tcPr>
            <w:tcW w:w="0" w:type="auto"/>
          </w:tcPr>
          <w:p w14:paraId="71104A17" w14:textId="77777777" w:rsidR="00247020" w:rsidRDefault="00247020" w:rsidP="00247020">
            <w:pPr>
              <w:pStyle w:val="Compact"/>
            </w:pPr>
            <w:r>
              <w:t>Write detailed functional specifications that document the architecture development process.</w:t>
            </w:r>
          </w:p>
        </w:tc>
      </w:tr>
      <w:tr w:rsidR="00247020" w14:paraId="6FA6B4E8" w14:textId="77777777" w:rsidTr="00037669">
        <w:tc>
          <w:tcPr>
            <w:tcW w:w="0" w:type="auto"/>
          </w:tcPr>
          <w:p w14:paraId="645F7917" w14:textId="77777777" w:rsidR="00247020" w:rsidRDefault="00247020" w:rsidP="00247020">
            <w:pPr>
              <w:pStyle w:val="Compact"/>
            </w:pPr>
            <w:r>
              <w:t>T0427</w:t>
            </w:r>
          </w:p>
        </w:tc>
        <w:tc>
          <w:tcPr>
            <w:tcW w:w="0" w:type="auto"/>
          </w:tcPr>
          <w:p w14:paraId="3DB54F0F" w14:textId="77777777" w:rsidR="00247020" w:rsidRDefault="00247020" w:rsidP="00247020">
            <w:pPr>
              <w:pStyle w:val="Compact"/>
            </w:pPr>
            <w:r>
              <w:t>Analyze user needs and requirements to plan architecture.</w:t>
            </w:r>
          </w:p>
        </w:tc>
      </w:tr>
      <w:tr w:rsidR="00247020" w14:paraId="280B0987" w14:textId="77777777" w:rsidTr="00037669">
        <w:tc>
          <w:tcPr>
            <w:tcW w:w="0" w:type="auto"/>
          </w:tcPr>
          <w:p w14:paraId="69772CE7" w14:textId="77777777" w:rsidR="00247020" w:rsidRDefault="00247020" w:rsidP="00247020">
            <w:pPr>
              <w:pStyle w:val="Compact"/>
            </w:pPr>
            <w:r>
              <w:t>T0448</w:t>
            </w:r>
          </w:p>
        </w:tc>
        <w:tc>
          <w:tcPr>
            <w:tcW w:w="0" w:type="auto"/>
          </w:tcPr>
          <w:p w14:paraId="1C02873E" w14:textId="77777777" w:rsidR="00247020" w:rsidRDefault="00247020" w:rsidP="00247020">
            <w:pPr>
              <w:pStyle w:val="Compact"/>
            </w:pPr>
            <w:r>
              <w:t>Develop enterprise architecture or system components required to meet user needs.</w:t>
            </w:r>
          </w:p>
        </w:tc>
      </w:tr>
      <w:tr w:rsidR="00247020" w14:paraId="3F829A05" w14:textId="77777777" w:rsidTr="00037669">
        <w:tc>
          <w:tcPr>
            <w:tcW w:w="0" w:type="auto"/>
          </w:tcPr>
          <w:p w14:paraId="4A7935C4" w14:textId="77777777" w:rsidR="00247020" w:rsidRDefault="00247020" w:rsidP="00247020">
            <w:pPr>
              <w:pStyle w:val="Compact"/>
            </w:pPr>
            <w:r>
              <w:t>T0473</w:t>
            </w:r>
          </w:p>
        </w:tc>
        <w:tc>
          <w:tcPr>
            <w:tcW w:w="0" w:type="auto"/>
          </w:tcPr>
          <w:p w14:paraId="2710831C" w14:textId="77777777" w:rsidR="00247020" w:rsidRDefault="00247020" w:rsidP="00247020">
            <w:pPr>
              <w:pStyle w:val="Compact"/>
            </w:pPr>
            <w:r>
              <w:t>Document and update as necessary all definition and architecture activities.</w:t>
            </w:r>
          </w:p>
        </w:tc>
      </w:tr>
      <w:tr w:rsidR="00247020" w14:paraId="16C82A54" w14:textId="77777777" w:rsidTr="00037669">
        <w:tc>
          <w:tcPr>
            <w:tcW w:w="0" w:type="auto"/>
          </w:tcPr>
          <w:p w14:paraId="105B8B49" w14:textId="77777777" w:rsidR="00247020" w:rsidRDefault="00247020" w:rsidP="00247020">
            <w:pPr>
              <w:pStyle w:val="Compact"/>
            </w:pPr>
            <w:r>
              <w:t>T0484</w:t>
            </w:r>
          </w:p>
        </w:tc>
        <w:tc>
          <w:tcPr>
            <w:tcW w:w="0" w:type="auto"/>
          </w:tcPr>
          <w:p w14:paraId="22FB1E5A" w14:textId="77777777" w:rsidR="00247020" w:rsidRDefault="00247020" w:rsidP="00247020">
            <w:pPr>
              <w:pStyle w:val="Compact"/>
            </w:pPr>
            <w:r>
              <w:t>Determine the protection needs (i.e., security controls) for the information system(s) and network(s) and document appropriately.</w:t>
            </w:r>
          </w:p>
        </w:tc>
      </w:tr>
      <w:tr w:rsidR="00247020" w14:paraId="66DC5100" w14:textId="77777777" w:rsidTr="00037669">
        <w:tc>
          <w:tcPr>
            <w:tcW w:w="0" w:type="auto"/>
          </w:tcPr>
          <w:p w14:paraId="180CA4DF" w14:textId="77777777" w:rsidR="00247020" w:rsidRDefault="00247020" w:rsidP="00247020">
            <w:pPr>
              <w:pStyle w:val="Compact"/>
            </w:pPr>
            <w:r>
              <w:t>T0542</w:t>
            </w:r>
          </w:p>
        </w:tc>
        <w:tc>
          <w:tcPr>
            <w:tcW w:w="0" w:type="auto"/>
          </w:tcPr>
          <w:p w14:paraId="381DB603" w14:textId="77777777" w:rsidR="00247020" w:rsidRDefault="00247020" w:rsidP="00247020">
            <w:pPr>
              <w:pStyle w:val="Compact"/>
            </w:pPr>
            <w:r>
              <w:t>Translate proposed capabilities into technical requirements.</w:t>
            </w:r>
          </w:p>
        </w:tc>
      </w:tr>
      <w:tr w:rsidR="00247020" w14:paraId="610ADC17" w14:textId="77777777" w:rsidTr="00037669">
        <w:tc>
          <w:tcPr>
            <w:tcW w:w="0" w:type="auto"/>
          </w:tcPr>
          <w:p w14:paraId="2D1C6AE2" w14:textId="77777777" w:rsidR="00247020" w:rsidRDefault="00247020" w:rsidP="00247020">
            <w:pPr>
              <w:pStyle w:val="Compact"/>
            </w:pPr>
            <w:r>
              <w:t>T0556</w:t>
            </w:r>
          </w:p>
        </w:tc>
        <w:tc>
          <w:tcPr>
            <w:tcW w:w="0" w:type="auto"/>
          </w:tcPr>
          <w:p w14:paraId="363D1993" w14:textId="77777777" w:rsidR="00247020" w:rsidRDefault="00247020" w:rsidP="00247020">
            <w:pPr>
              <w:pStyle w:val="Compact"/>
            </w:pPr>
            <w:r>
              <w:t>Assess and design security management functions as related to cyberspace.</w:t>
            </w:r>
          </w:p>
        </w:tc>
      </w:tr>
    </w:tbl>
    <w:p w14:paraId="78AA4754" w14:textId="77777777" w:rsidR="00247020" w:rsidRDefault="00247020" w:rsidP="00247020"/>
    <w:p w14:paraId="6DD8BF75" w14:textId="2E4FA47E" w:rsidR="00247020" w:rsidRDefault="00247020">
      <w:r>
        <w:br w:type="page"/>
      </w:r>
    </w:p>
    <w:p w14:paraId="2392E50C" w14:textId="47CDB082" w:rsidR="00247020" w:rsidRPr="00247020" w:rsidRDefault="00247020" w:rsidP="004F7861">
      <w:pPr>
        <w:pStyle w:val="Heading2"/>
      </w:pPr>
      <w:bookmarkStart w:id="24" w:name="_12.8_Systems_Requirements"/>
      <w:bookmarkStart w:id="25" w:name="_12.9_Software_Developer"/>
      <w:bookmarkStart w:id="26" w:name="_12.8_Software_Developer"/>
      <w:bookmarkStart w:id="27" w:name="X00496f09675c7d10fed2bd021bbfce11bb4e7fc"/>
      <w:bookmarkStart w:id="28" w:name="_Toc198295501"/>
      <w:bookmarkEnd w:id="24"/>
      <w:bookmarkEnd w:id="25"/>
      <w:bookmarkEnd w:id="26"/>
      <w:r w:rsidRPr="00247020">
        <w:lastRenderedPageBreak/>
        <w:t>Software Developer (SP-DEV-001)</w:t>
      </w:r>
      <w:bookmarkEnd w:id="27"/>
      <w:bookmarkEnd w:id="28"/>
    </w:p>
    <w:p w14:paraId="0A2E9727" w14:textId="77777777" w:rsidR="00247020" w:rsidRDefault="00247020" w:rsidP="00247020">
      <w:pPr>
        <w:pStyle w:val="FirstParagraph"/>
      </w:pPr>
      <w:r>
        <w:t>Develops, creates, maintains, and writes/codes new (or modifies existing) computer applications, software, or specialized utility programs.</w:t>
      </w:r>
    </w:p>
    <w:tbl>
      <w:tblPr>
        <w:tblStyle w:val="Table"/>
        <w:tblW w:w="5000" w:type="pct"/>
        <w:tblLook w:val="0020" w:firstRow="1" w:lastRow="0" w:firstColumn="0" w:lastColumn="0" w:noHBand="0" w:noVBand="0"/>
      </w:tblPr>
      <w:tblGrid>
        <w:gridCol w:w="840"/>
        <w:gridCol w:w="8520"/>
      </w:tblGrid>
      <w:tr w:rsidR="00247020" w14:paraId="4346BD8D" w14:textId="77777777" w:rsidTr="00037669">
        <w:tc>
          <w:tcPr>
            <w:tcW w:w="0" w:type="auto"/>
            <w:tcBorders>
              <w:bottom w:val="single" w:sz="0" w:space="0" w:color="auto"/>
            </w:tcBorders>
            <w:vAlign w:val="bottom"/>
          </w:tcPr>
          <w:p w14:paraId="38696C0A" w14:textId="3CCE2011" w:rsidR="00247020" w:rsidRDefault="00247020" w:rsidP="00247020">
            <w:pPr>
              <w:pStyle w:val="Compact"/>
            </w:pPr>
            <w:r>
              <w:t>ID</w:t>
            </w:r>
          </w:p>
        </w:tc>
        <w:tc>
          <w:tcPr>
            <w:tcW w:w="0" w:type="auto"/>
            <w:tcBorders>
              <w:bottom w:val="single" w:sz="0" w:space="0" w:color="auto"/>
            </w:tcBorders>
            <w:vAlign w:val="bottom"/>
          </w:tcPr>
          <w:p w14:paraId="3F62904D" w14:textId="77777777" w:rsidR="00247020" w:rsidRDefault="00247020" w:rsidP="00247020">
            <w:pPr>
              <w:pStyle w:val="Compact"/>
            </w:pPr>
            <w:r>
              <w:t>Task</w:t>
            </w:r>
          </w:p>
        </w:tc>
      </w:tr>
      <w:tr w:rsidR="00247020" w14:paraId="0439F907" w14:textId="77777777" w:rsidTr="00037669">
        <w:tc>
          <w:tcPr>
            <w:tcW w:w="0" w:type="auto"/>
          </w:tcPr>
          <w:p w14:paraId="0BE2B36D" w14:textId="77777777" w:rsidR="00247020" w:rsidRDefault="00247020" w:rsidP="00247020">
            <w:pPr>
              <w:pStyle w:val="Compact"/>
            </w:pPr>
            <w:r>
              <w:t>T0009</w:t>
            </w:r>
          </w:p>
        </w:tc>
        <w:tc>
          <w:tcPr>
            <w:tcW w:w="0" w:type="auto"/>
          </w:tcPr>
          <w:p w14:paraId="130A10FA" w14:textId="77777777" w:rsidR="00247020" w:rsidRDefault="00247020" w:rsidP="00247020">
            <w:pPr>
              <w:pStyle w:val="Compact"/>
            </w:pPr>
            <w:r>
              <w:t>Analyze information to determine, recommend, and plan the development of a new application or modification of an existing application.</w:t>
            </w:r>
          </w:p>
        </w:tc>
      </w:tr>
      <w:tr w:rsidR="00247020" w14:paraId="5B6D2BA3" w14:textId="77777777" w:rsidTr="00037669">
        <w:tc>
          <w:tcPr>
            <w:tcW w:w="0" w:type="auto"/>
          </w:tcPr>
          <w:p w14:paraId="3F13297B" w14:textId="77777777" w:rsidR="00247020" w:rsidRDefault="00247020" w:rsidP="00247020">
            <w:pPr>
              <w:pStyle w:val="Compact"/>
            </w:pPr>
            <w:r>
              <w:t>T0011</w:t>
            </w:r>
          </w:p>
        </w:tc>
        <w:tc>
          <w:tcPr>
            <w:tcW w:w="0" w:type="auto"/>
          </w:tcPr>
          <w:p w14:paraId="5D2B2667" w14:textId="77777777" w:rsidR="00247020" w:rsidRDefault="00247020" w:rsidP="00247020">
            <w:pPr>
              <w:pStyle w:val="Compact"/>
            </w:pPr>
            <w:r>
              <w:t>Analyze user needs and software requirements to determine feasibility of design within time and cost constraints.</w:t>
            </w:r>
          </w:p>
        </w:tc>
      </w:tr>
      <w:tr w:rsidR="00247020" w14:paraId="1DF5770B" w14:textId="77777777" w:rsidTr="00037669">
        <w:tc>
          <w:tcPr>
            <w:tcW w:w="0" w:type="auto"/>
          </w:tcPr>
          <w:p w14:paraId="062FED7A" w14:textId="77777777" w:rsidR="00247020" w:rsidRDefault="00247020" w:rsidP="00247020">
            <w:pPr>
              <w:pStyle w:val="Compact"/>
            </w:pPr>
            <w:r>
              <w:t>T0013</w:t>
            </w:r>
          </w:p>
        </w:tc>
        <w:tc>
          <w:tcPr>
            <w:tcW w:w="0" w:type="auto"/>
          </w:tcPr>
          <w:p w14:paraId="77B60BF4" w14:textId="77777777" w:rsidR="00247020" w:rsidRDefault="00247020" w:rsidP="00247020">
            <w:pPr>
              <w:pStyle w:val="Compact"/>
            </w:pPr>
            <w:r>
              <w:t>Apply coding and testing standards, apply security testing tools including “’fuzzing” static-analysis code scanning tools, and conduct code reviews.</w:t>
            </w:r>
          </w:p>
        </w:tc>
      </w:tr>
      <w:tr w:rsidR="00247020" w14:paraId="2FB617DB" w14:textId="77777777" w:rsidTr="00037669">
        <w:tc>
          <w:tcPr>
            <w:tcW w:w="0" w:type="auto"/>
          </w:tcPr>
          <w:p w14:paraId="6CE4ADF2" w14:textId="77777777" w:rsidR="00247020" w:rsidRDefault="00247020" w:rsidP="00247020">
            <w:pPr>
              <w:pStyle w:val="Compact"/>
            </w:pPr>
            <w:r>
              <w:t>T0014</w:t>
            </w:r>
          </w:p>
        </w:tc>
        <w:tc>
          <w:tcPr>
            <w:tcW w:w="0" w:type="auto"/>
          </w:tcPr>
          <w:p w14:paraId="1BF20BA9" w14:textId="77777777" w:rsidR="00247020" w:rsidRDefault="00247020" w:rsidP="00247020">
            <w:pPr>
              <w:pStyle w:val="Compact"/>
            </w:pPr>
            <w:r>
              <w:t>Apply secure code documentation.</w:t>
            </w:r>
          </w:p>
        </w:tc>
      </w:tr>
      <w:tr w:rsidR="00247020" w14:paraId="5BA9C1B1" w14:textId="77777777" w:rsidTr="00037669">
        <w:tc>
          <w:tcPr>
            <w:tcW w:w="0" w:type="auto"/>
          </w:tcPr>
          <w:p w14:paraId="77BDEEA4" w14:textId="77777777" w:rsidR="00247020" w:rsidRDefault="00247020" w:rsidP="00247020">
            <w:pPr>
              <w:pStyle w:val="Compact"/>
            </w:pPr>
            <w:r>
              <w:t>T0022</w:t>
            </w:r>
          </w:p>
        </w:tc>
        <w:tc>
          <w:tcPr>
            <w:tcW w:w="0" w:type="auto"/>
          </w:tcPr>
          <w:p w14:paraId="4C7911B9" w14:textId="77777777" w:rsidR="00247020" w:rsidRDefault="00247020" w:rsidP="00247020">
            <w:pPr>
              <w:pStyle w:val="Compact"/>
            </w:pPr>
            <w:r>
              <w:t>Capture security controls used during the requirements phase to integrate security within the process, to identify key security objectives, and to maximize software security while minimizing disruption to plans and schedules.</w:t>
            </w:r>
          </w:p>
        </w:tc>
      </w:tr>
      <w:tr w:rsidR="00247020" w14:paraId="60FA404B" w14:textId="77777777" w:rsidTr="00037669">
        <w:tc>
          <w:tcPr>
            <w:tcW w:w="0" w:type="auto"/>
          </w:tcPr>
          <w:p w14:paraId="1A789B30" w14:textId="77777777" w:rsidR="00247020" w:rsidRDefault="00247020" w:rsidP="00247020">
            <w:pPr>
              <w:pStyle w:val="Compact"/>
            </w:pPr>
            <w:r>
              <w:t>T0026</w:t>
            </w:r>
          </w:p>
        </w:tc>
        <w:tc>
          <w:tcPr>
            <w:tcW w:w="0" w:type="auto"/>
          </w:tcPr>
          <w:p w14:paraId="1FE64BE4" w14:textId="77777777" w:rsidR="00247020" w:rsidRDefault="00247020" w:rsidP="00247020">
            <w:pPr>
              <w:pStyle w:val="Compact"/>
            </w:pPr>
            <w:r>
              <w:t>Compile and write documentation of program development and subsequent revisions, inserting comments in the coded instructions so others can understand the program.</w:t>
            </w:r>
          </w:p>
        </w:tc>
      </w:tr>
      <w:tr w:rsidR="00247020" w14:paraId="75750CD0" w14:textId="77777777" w:rsidTr="00037669">
        <w:tc>
          <w:tcPr>
            <w:tcW w:w="0" w:type="auto"/>
          </w:tcPr>
          <w:p w14:paraId="7B816E9C" w14:textId="77777777" w:rsidR="00247020" w:rsidRDefault="00247020" w:rsidP="00247020">
            <w:pPr>
              <w:pStyle w:val="Compact"/>
            </w:pPr>
            <w:r>
              <w:t>T0034</w:t>
            </w:r>
          </w:p>
        </w:tc>
        <w:tc>
          <w:tcPr>
            <w:tcW w:w="0" w:type="auto"/>
          </w:tcPr>
          <w:p w14:paraId="2F7D500F" w14:textId="77777777" w:rsidR="00247020" w:rsidRDefault="00247020" w:rsidP="00247020">
            <w:pPr>
              <w:pStyle w:val="Compact"/>
            </w:pPr>
            <w:r>
              <w:t>Confer with systems analysts, engineers, programmers, and others to design application and to obtain information on project limitations and capabilities, performance requirements, and interfaces.</w:t>
            </w:r>
          </w:p>
        </w:tc>
      </w:tr>
      <w:tr w:rsidR="00247020" w14:paraId="44758CBC" w14:textId="77777777" w:rsidTr="00037669">
        <w:tc>
          <w:tcPr>
            <w:tcW w:w="0" w:type="auto"/>
          </w:tcPr>
          <w:p w14:paraId="26797EB3" w14:textId="77777777" w:rsidR="00247020" w:rsidRDefault="00247020" w:rsidP="00247020">
            <w:pPr>
              <w:pStyle w:val="Compact"/>
            </w:pPr>
            <w:r>
              <w:t>T0040</w:t>
            </w:r>
          </w:p>
        </w:tc>
        <w:tc>
          <w:tcPr>
            <w:tcW w:w="0" w:type="auto"/>
          </w:tcPr>
          <w:p w14:paraId="1DFE6BAD" w14:textId="77777777" w:rsidR="00247020" w:rsidRDefault="00247020" w:rsidP="00247020">
            <w:pPr>
              <w:pStyle w:val="Compact"/>
            </w:pPr>
            <w:r>
              <w:t>Consult with engineering staff to evaluate interface between hardware and software.</w:t>
            </w:r>
          </w:p>
        </w:tc>
      </w:tr>
      <w:tr w:rsidR="00247020" w14:paraId="1BB6A485" w14:textId="77777777" w:rsidTr="00037669">
        <w:tc>
          <w:tcPr>
            <w:tcW w:w="0" w:type="auto"/>
          </w:tcPr>
          <w:p w14:paraId="6CA4EDAC" w14:textId="77777777" w:rsidR="00247020" w:rsidRDefault="00247020" w:rsidP="00247020">
            <w:pPr>
              <w:pStyle w:val="Compact"/>
            </w:pPr>
            <w:r>
              <w:t>T0046</w:t>
            </w:r>
          </w:p>
        </w:tc>
        <w:tc>
          <w:tcPr>
            <w:tcW w:w="0" w:type="auto"/>
          </w:tcPr>
          <w:p w14:paraId="0E3ED679" w14:textId="77777777" w:rsidR="00247020" w:rsidRDefault="00247020" w:rsidP="00247020">
            <w:pPr>
              <w:pStyle w:val="Compact"/>
            </w:pPr>
            <w:r>
              <w:t>Correct errors by making appropriate changes and rechecking the program to ensure that desired results are produced.</w:t>
            </w:r>
          </w:p>
        </w:tc>
      </w:tr>
      <w:tr w:rsidR="00247020" w14:paraId="2C614300" w14:textId="77777777" w:rsidTr="00037669">
        <w:tc>
          <w:tcPr>
            <w:tcW w:w="0" w:type="auto"/>
          </w:tcPr>
          <w:p w14:paraId="48D23D82" w14:textId="77777777" w:rsidR="00247020" w:rsidRDefault="00247020" w:rsidP="00247020">
            <w:pPr>
              <w:pStyle w:val="Compact"/>
            </w:pPr>
            <w:r>
              <w:t>T0057</w:t>
            </w:r>
          </w:p>
        </w:tc>
        <w:tc>
          <w:tcPr>
            <w:tcW w:w="0" w:type="auto"/>
          </w:tcPr>
          <w:p w14:paraId="448E9119" w14:textId="77777777" w:rsidR="00247020" w:rsidRDefault="00247020" w:rsidP="00247020">
            <w:pPr>
              <w:pStyle w:val="Compact"/>
            </w:pPr>
            <w:r>
              <w:t>Design, develop, and modify software systems, using scientific analysis and mathematical models to predict and measure outcome and consequences of design.</w:t>
            </w:r>
          </w:p>
        </w:tc>
      </w:tr>
      <w:tr w:rsidR="00247020" w14:paraId="6397C14D" w14:textId="77777777" w:rsidTr="00037669">
        <w:tc>
          <w:tcPr>
            <w:tcW w:w="0" w:type="auto"/>
          </w:tcPr>
          <w:p w14:paraId="2A542574" w14:textId="77777777" w:rsidR="00247020" w:rsidRDefault="00247020" w:rsidP="00247020">
            <w:pPr>
              <w:pStyle w:val="Compact"/>
            </w:pPr>
            <w:r>
              <w:t>T0077</w:t>
            </w:r>
          </w:p>
        </w:tc>
        <w:tc>
          <w:tcPr>
            <w:tcW w:w="0" w:type="auto"/>
          </w:tcPr>
          <w:p w14:paraId="792D8D6F" w14:textId="77777777" w:rsidR="00247020" w:rsidRDefault="00247020" w:rsidP="00247020">
            <w:pPr>
              <w:pStyle w:val="Compact"/>
            </w:pPr>
            <w:r>
              <w:t>Develop secure code and error handling.</w:t>
            </w:r>
          </w:p>
        </w:tc>
      </w:tr>
      <w:tr w:rsidR="00247020" w14:paraId="1BDBC029" w14:textId="77777777" w:rsidTr="00037669">
        <w:tc>
          <w:tcPr>
            <w:tcW w:w="0" w:type="auto"/>
          </w:tcPr>
          <w:p w14:paraId="4FDF890E" w14:textId="77777777" w:rsidR="00247020" w:rsidRDefault="00247020" w:rsidP="00247020">
            <w:pPr>
              <w:pStyle w:val="Compact"/>
            </w:pPr>
            <w:r>
              <w:t>T0100</w:t>
            </w:r>
          </w:p>
        </w:tc>
        <w:tc>
          <w:tcPr>
            <w:tcW w:w="0" w:type="auto"/>
          </w:tcPr>
          <w:p w14:paraId="4D99AF02" w14:textId="77777777" w:rsidR="00247020" w:rsidRDefault="00247020" w:rsidP="00247020">
            <w:pPr>
              <w:pStyle w:val="Compact"/>
            </w:pPr>
            <w:r>
              <w:t>Evaluate factors such as reporting formats required, cost constraints, and need for security restrictions to determine hardware configuration.</w:t>
            </w:r>
          </w:p>
        </w:tc>
      </w:tr>
      <w:tr w:rsidR="00247020" w14:paraId="6B2FB546" w14:textId="77777777" w:rsidTr="00037669">
        <w:tc>
          <w:tcPr>
            <w:tcW w:w="0" w:type="auto"/>
          </w:tcPr>
          <w:p w14:paraId="5867B5F7" w14:textId="77777777" w:rsidR="00247020" w:rsidRDefault="00247020" w:rsidP="00247020">
            <w:pPr>
              <w:pStyle w:val="Compact"/>
            </w:pPr>
            <w:r>
              <w:t>T0111</w:t>
            </w:r>
          </w:p>
        </w:tc>
        <w:tc>
          <w:tcPr>
            <w:tcW w:w="0" w:type="auto"/>
          </w:tcPr>
          <w:p w14:paraId="1DBCB31A" w14:textId="77777777" w:rsidR="00247020" w:rsidRDefault="00247020" w:rsidP="00247020">
            <w:pPr>
              <w:pStyle w:val="Compact"/>
            </w:pPr>
            <w:r>
              <w:t>Identify basic common coding flaws at a high level.</w:t>
            </w:r>
          </w:p>
        </w:tc>
      </w:tr>
      <w:tr w:rsidR="00247020" w14:paraId="2E87E4DF" w14:textId="77777777" w:rsidTr="00037669">
        <w:tc>
          <w:tcPr>
            <w:tcW w:w="0" w:type="auto"/>
          </w:tcPr>
          <w:p w14:paraId="204A2D8D" w14:textId="77777777" w:rsidR="00247020" w:rsidRDefault="00247020" w:rsidP="00247020">
            <w:pPr>
              <w:pStyle w:val="Compact"/>
            </w:pPr>
            <w:r>
              <w:t>T0117</w:t>
            </w:r>
          </w:p>
        </w:tc>
        <w:tc>
          <w:tcPr>
            <w:tcW w:w="0" w:type="auto"/>
          </w:tcPr>
          <w:p w14:paraId="58C23C15" w14:textId="77777777" w:rsidR="00247020" w:rsidRDefault="00247020" w:rsidP="00247020">
            <w:pPr>
              <w:pStyle w:val="Compact"/>
            </w:pPr>
            <w:r>
              <w:t>Identify security implications and apply methodologies within centralized and decentralized environments across the enterprise’s computer systems in software development.</w:t>
            </w:r>
          </w:p>
        </w:tc>
      </w:tr>
      <w:tr w:rsidR="00247020" w14:paraId="07C029AF" w14:textId="77777777" w:rsidTr="00037669">
        <w:tc>
          <w:tcPr>
            <w:tcW w:w="0" w:type="auto"/>
          </w:tcPr>
          <w:p w14:paraId="2E64006D" w14:textId="77777777" w:rsidR="00247020" w:rsidRDefault="00247020" w:rsidP="00247020">
            <w:pPr>
              <w:pStyle w:val="Compact"/>
            </w:pPr>
            <w:r>
              <w:t>T0118</w:t>
            </w:r>
          </w:p>
        </w:tc>
        <w:tc>
          <w:tcPr>
            <w:tcW w:w="0" w:type="auto"/>
          </w:tcPr>
          <w:p w14:paraId="4D711F07" w14:textId="77777777" w:rsidR="00247020" w:rsidRDefault="00247020" w:rsidP="00247020">
            <w:pPr>
              <w:pStyle w:val="Compact"/>
            </w:pPr>
            <w:r>
              <w:t>Identify security issues around steady state operation and management of software and incorporate security measures that must be taken when a product reaches its end of life.</w:t>
            </w:r>
          </w:p>
        </w:tc>
      </w:tr>
      <w:tr w:rsidR="00247020" w14:paraId="5E39DB66" w14:textId="77777777" w:rsidTr="00037669">
        <w:tc>
          <w:tcPr>
            <w:tcW w:w="0" w:type="auto"/>
          </w:tcPr>
          <w:p w14:paraId="720BE5C1" w14:textId="77777777" w:rsidR="00247020" w:rsidRDefault="00247020" w:rsidP="00247020">
            <w:pPr>
              <w:pStyle w:val="Compact"/>
            </w:pPr>
            <w:r>
              <w:t>T0171</w:t>
            </w:r>
          </w:p>
        </w:tc>
        <w:tc>
          <w:tcPr>
            <w:tcW w:w="0" w:type="auto"/>
          </w:tcPr>
          <w:p w14:paraId="4D7A0C62" w14:textId="77777777" w:rsidR="00247020" w:rsidRDefault="00247020" w:rsidP="00247020">
            <w:pPr>
              <w:pStyle w:val="Compact"/>
            </w:pPr>
            <w:r>
              <w:t>Perform integrated quality assurance testing for security functionality and resiliency attack.</w:t>
            </w:r>
          </w:p>
        </w:tc>
      </w:tr>
      <w:tr w:rsidR="00247020" w14:paraId="16C003B7" w14:textId="77777777" w:rsidTr="00037669">
        <w:tc>
          <w:tcPr>
            <w:tcW w:w="0" w:type="auto"/>
          </w:tcPr>
          <w:p w14:paraId="6CA2C30D" w14:textId="77777777" w:rsidR="00247020" w:rsidRDefault="00247020" w:rsidP="00247020">
            <w:pPr>
              <w:pStyle w:val="Compact"/>
            </w:pPr>
            <w:r>
              <w:t>T0176</w:t>
            </w:r>
          </w:p>
        </w:tc>
        <w:tc>
          <w:tcPr>
            <w:tcW w:w="0" w:type="auto"/>
          </w:tcPr>
          <w:p w14:paraId="3B21B240" w14:textId="77777777" w:rsidR="00247020" w:rsidRDefault="00247020" w:rsidP="00247020">
            <w:pPr>
              <w:pStyle w:val="Compact"/>
            </w:pPr>
            <w:r>
              <w:t>Perform secure programming and identify potential flaws in codes to mitigate vulnerabilities.</w:t>
            </w:r>
          </w:p>
        </w:tc>
      </w:tr>
      <w:tr w:rsidR="00247020" w14:paraId="400AFBC9" w14:textId="77777777" w:rsidTr="00037669">
        <w:tc>
          <w:tcPr>
            <w:tcW w:w="0" w:type="auto"/>
          </w:tcPr>
          <w:p w14:paraId="5F5B3B60" w14:textId="77777777" w:rsidR="00247020" w:rsidRDefault="00247020" w:rsidP="00247020">
            <w:pPr>
              <w:pStyle w:val="Compact"/>
            </w:pPr>
            <w:r>
              <w:lastRenderedPageBreak/>
              <w:t>T0181</w:t>
            </w:r>
          </w:p>
        </w:tc>
        <w:tc>
          <w:tcPr>
            <w:tcW w:w="0" w:type="auto"/>
          </w:tcPr>
          <w:p w14:paraId="4A01BF0C" w14:textId="77777777" w:rsidR="00247020" w:rsidRDefault="00247020" w:rsidP="00247020">
            <w:pPr>
              <w:pStyle w:val="Compact"/>
            </w:pPr>
            <w:r>
              <w:t>Perform risk analysis (e.g., threat, vulnerability, and probability of occurrence) whenever an application or system undergoes a major change.</w:t>
            </w:r>
          </w:p>
        </w:tc>
      </w:tr>
      <w:tr w:rsidR="00247020" w14:paraId="60412D4D" w14:textId="77777777" w:rsidTr="00037669">
        <w:tc>
          <w:tcPr>
            <w:tcW w:w="0" w:type="auto"/>
          </w:tcPr>
          <w:p w14:paraId="006A325A" w14:textId="77777777" w:rsidR="00247020" w:rsidRDefault="00247020" w:rsidP="00247020">
            <w:pPr>
              <w:pStyle w:val="Compact"/>
            </w:pPr>
            <w:r>
              <w:t>T0189</w:t>
            </w:r>
          </w:p>
        </w:tc>
        <w:tc>
          <w:tcPr>
            <w:tcW w:w="0" w:type="auto"/>
          </w:tcPr>
          <w:p w14:paraId="051A627E" w14:textId="77777777" w:rsidR="00247020" w:rsidRDefault="00247020" w:rsidP="00247020">
            <w:pPr>
              <w:pStyle w:val="Compact"/>
            </w:pPr>
            <w:r>
              <w:t>Prepare detailed workflow charts and diagrams that describe input, output, and logical operation, and convert them into a series of instructions coded in a computer language.</w:t>
            </w:r>
          </w:p>
        </w:tc>
      </w:tr>
      <w:tr w:rsidR="00247020" w14:paraId="58B20023" w14:textId="77777777" w:rsidTr="00037669">
        <w:tc>
          <w:tcPr>
            <w:tcW w:w="0" w:type="auto"/>
          </w:tcPr>
          <w:p w14:paraId="3F73CAC8" w14:textId="77777777" w:rsidR="00247020" w:rsidRDefault="00247020" w:rsidP="00247020">
            <w:pPr>
              <w:pStyle w:val="Compact"/>
            </w:pPr>
            <w:r>
              <w:t>T0217</w:t>
            </w:r>
          </w:p>
        </w:tc>
        <w:tc>
          <w:tcPr>
            <w:tcW w:w="0" w:type="auto"/>
          </w:tcPr>
          <w:p w14:paraId="58373325" w14:textId="77777777" w:rsidR="00247020" w:rsidRDefault="00247020" w:rsidP="00247020">
            <w:pPr>
              <w:pStyle w:val="Compact"/>
            </w:pPr>
            <w:r>
              <w:t>Address security implications in the software acceptance phase including completion criteria, risk acceptance and documentation, common criteria, and methods of independent testing.</w:t>
            </w:r>
          </w:p>
        </w:tc>
      </w:tr>
      <w:tr w:rsidR="00247020" w14:paraId="1B961EBE" w14:textId="77777777" w:rsidTr="00037669">
        <w:tc>
          <w:tcPr>
            <w:tcW w:w="0" w:type="auto"/>
          </w:tcPr>
          <w:p w14:paraId="3FBC158F" w14:textId="77777777" w:rsidR="00247020" w:rsidRDefault="00247020" w:rsidP="00247020">
            <w:pPr>
              <w:pStyle w:val="Compact"/>
            </w:pPr>
            <w:r>
              <w:t>T0228</w:t>
            </w:r>
          </w:p>
        </w:tc>
        <w:tc>
          <w:tcPr>
            <w:tcW w:w="0" w:type="auto"/>
          </w:tcPr>
          <w:p w14:paraId="2D93D66F" w14:textId="77777777" w:rsidR="00247020" w:rsidRDefault="00247020" w:rsidP="00247020">
            <w:pPr>
              <w:pStyle w:val="Compact"/>
            </w:pPr>
            <w:r>
              <w:t>Store, retrieve, and manipulate data for analysis of system capabilities and requirements.</w:t>
            </w:r>
          </w:p>
        </w:tc>
      </w:tr>
      <w:tr w:rsidR="00247020" w14:paraId="6F108435" w14:textId="77777777" w:rsidTr="00037669">
        <w:tc>
          <w:tcPr>
            <w:tcW w:w="0" w:type="auto"/>
          </w:tcPr>
          <w:p w14:paraId="69261E43" w14:textId="77777777" w:rsidR="00247020" w:rsidRDefault="00247020" w:rsidP="00247020">
            <w:pPr>
              <w:pStyle w:val="Compact"/>
            </w:pPr>
            <w:r>
              <w:t>T0236</w:t>
            </w:r>
          </w:p>
        </w:tc>
        <w:tc>
          <w:tcPr>
            <w:tcW w:w="0" w:type="auto"/>
          </w:tcPr>
          <w:p w14:paraId="7663D5DD" w14:textId="77777777" w:rsidR="00247020" w:rsidRDefault="00247020" w:rsidP="00247020">
            <w:pPr>
              <w:pStyle w:val="Compact"/>
            </w:pPr>
            <w:r>
              <w:t>Translate security requirements into application design elements including documenting the elements of the software attack surfaces, conducting threat modeling, and defining any specific security criteria.</w:t>
            </w:r>
          </w:p>
        </w:tc>
      </w:tr>
      <w:tr w:rsidR="00247020" w14:paraId="0177D179" w14:textId="77777777" w:rsidTr="00037669">
        <w:tc>
          <w:tcPr>
            <w:tcW w:w="0" w:type="auto"/>
          </w:tcPr>
          <w:p w14:paraId="67ACC815" w14:textId="77777777" w:rsidR="00247020" w:rsidRDefault="00247020" w:rsidP="00247020">
            <w:pPr>
              <w:pStyle w:val="Compact"/>
            </w:pPr>
            <w:r>
              <w:t>T0267</w:t>
            </w:r>
          </w:p>
        </w:tc>
        <w:tc>
          <w:tcPr>
            <w:tcW w:w="0" w:type="auto"/>
          </w:tcPr>
          <w:p w14:paraId="6A84BDF2" w14:textId="77777777" w:rsidR="00247020" w:rsidRDefault="00247020" w:rsidP="00247020">
            <w:pPr>
              <w:pStyle w:val="Compact"/>
            </w:pPr>
            <w:r>
              <w:t>Design countermeasures and mitigations against potential exploitations of programming language weaknesses and vulnerabilities in system and elements.</w:t>
            </w:r>
          </w:p>
        </w:tc>
      </w:tr>
      <w:tr w:rsidR="00247020" w14:paraId="257EBDE8" w14:textId="77777777" w:rsidTr="00037669">
        <w:tc>
          <w:tcPr>
            <w:tcW w:w="0" w:type="auto"/>
          </w:tcPr>
          <w:p w14:paraId="6CABB94A" w14:textId="77777777" w:rsidR="00247020" w:rsidRDefault="00247020" w:rsidP="00247020">
            <w:pPr>
              <w:pStyle w:val="Compact"/>
            </w:pPr>
            <w:r>
              <w:t>T0303</w:t>
            </w:r>
          </w:p>
        </w:tc>
        <w:tc>
          <w:tcPr>
            <w:tcW w:w="0" w:type="auto"/>
          </w:tcPr>
          <w:p w14:paraId="12F03DC7" w14:textId="77777777" w:rsidR="00247020" w:rsidRDefault="00247020" w:rsidP="00247020">
            <w:pPr>
              <w:pStyle w:val="Compact"/>
            </w:pPr>
            <w:r>
              <w:t>Identify and leverage the enterprise-wide version control system while designing and developing secure applications.</w:t>
            </w:r>
          </w:p>
        </w:tc>
      </w:tr>
      <w:tr w:rsidR="00247020" w14:paraId="6CC6D667" w14:textId="77777777" w:rsidTr="00037669">
        <w:tc>
          <w:tcPr>
            <w:tcW w:w="0" w:type="auto"/>
          </w:tcPr>
          <w:p w14:paraId="0A48331E" w14:textId="77777777" w:rsidR="00247020" w:rsidRDefault="00247020" w:rsidP="00247020">
            <w:pPr>
              <w:pStyle w:val="Compact"/>
            </w:pPr>
            <w:r>
              <w:t>T0311</w:t>
            </w:r>
          </w:p>
        </w:tc>
        <w:tc>
          <w:tcPr>
            <w:tcW w:w="0" w:type="auto"/>
          </w:tcPr>
          <w:p w14:paraId="0EDDC478" w14:textId="77777777" w:rsidR="00247020" w:rsidRDefault="00247020" w:rsidP="00247020">
            <w:pPr>
              <w:pStyle w:val="Compact"/>
            </w:pPr>
            <w:r>
              <w:t>Consult with customers about software system design and maintenance.</w:t>
            </w:r>
          </w:p>
        </w:tc>
      </w:tr>
      <w:tr w:rsidR="00247020" w14:paraId="29EDA88E" w14:textId="77777777" w:rsidTr="00037669">
        <w:tc>
          <w:tcPr>
            <w:tcW w:w="0" w:type="auto"/>
          </w:tcPr>
          <w:p w14:paraId="231C3112" w14:textId="77777777" w:rsidR="00247020" w:rsidRDefault="00247020" w:rsidP="00247020">
            <w:pPr>
              <w:pStyle w:val="Compact"/>
            </w:pPr>
            <w:r>
              <w:t>T0324</w:t>
            </w:r>
          </w:p>
        </w:tc>
        <w:tc>
          <w:tcPr>
            <w:tcW w:w="0" w:type="auto"/>
          </w:tcPr>
          <w:p w14:paraId="0B933890" w14:textId="77777777" w:rsidR="00247020" w:rsidRDefault="00247020" w:rsidP="00247020">
            <w:pPr>
              <w:pStyle w:val="Compact"/>
            </w:pPr>
            <w:r>
              <w:t>Direct software programming and development of documentation.</w:t>
            </w:r>
          </w:p>
        </w:tc>
      </w:tr>
      <w:tr w:rsidR="00247020" w14:paraId="7A05D244" w14:textId="77777777" w:rsidTr="00037669">
        <w:tc>
          <w:tcPr>
            <w:tcW w:w="0" w:type="auto"/>
          </w:tcPr>
          <w:p w14:paraId="1D682AED" w14:textId="77777777" w:rsidR="00247020" w:rsidRDefault="00247020" w:rsidP="00247020">
            <w:pPr>
              <w:pStyle w:val="Compact"/>
            </w:pPr>
            <w:r>
              <w:t>T0337</w:t>
            </w:r>
          </w:p>
        </w:tc>
        <w:tc>
          <w:tcPr>
            <w:tcW w:w="0" w:type="auto"/>
          </w:tcPr>
          <w:p w14:paraId="404389AF" w14:textId="77777777" w:rsidR="00247020" w:rsidRDefault="00247020" w:rsidP="00247020">
            <w:pPr>
              <w:pStyle w:val="Compact"/>
            </w:pPr>
            <w:r>
              <w:t>Supervise and assign work to programmers, designers, technologists and technicians, and other engineering and scientific personnel.</w:t>
            </w:r>
          </w:p>
        </w:tc>
      </w:tr>
      <w:tr w:rsidR="00247020" w14:paraId="1249950C" w14:textId="77777777" w:rsidTr="00037669">
        <w:tc>
          <w:tcPr>
            <w:tcW w:w="0" w:type="auto"/>
          </w:tcPr>
          <w:p w14:paraId="4C6076C9" w14:textId="77777777" w:rsidR="00247020" w:rsidRDefault="00247020" w:rsidP="00247020">
            <w:pPr>
              <w:pStyle w:val="Compact"/>
            </w:pPr>
            <w:r>
              <w:t>T0416</w:t>
            </w:r>
          </w:p>
        </w:tc>
        <w:tc>
          <w:tcPr>
            <w:tcW w:w="0" w:type="auto"/>
          </w:tcPr>
          <w:p w14:paraId="2BB9CF11" w14:textId="77777777" w:rsidR="00247020" w:rsidRDefault="00247020" w:rsidP="00247020">
            <w:pPr>
              <w:pStyle w:val="Compact"/>
            </w:pPr>
            <w:r>
              <w:t>Enable applications with public keying by leveraging existing public key infrastructure (PKI) libraries and incorporating certificate management and encryption functionalities when appropriate.</w:t>
            </w:r>
          </w:p>
        </w:tc>
      </w:tr>
      <w:tr w:rsidR="00247020" w14:paraId="50A7BDEE" w14:textId="77777777" w:rsidTr="00037669">
        <w:tc>
          <w:tcPr>
            <w:tcW w:w="0" w:type="auto"/>
          </w:tcPr>
          <w:p w14:paraId="2BE7A6FB" w14:textId="77777777" w:rsidR="00247020" w:rsidRDefault="00247020" w:rsidP="00247020">
            <w:pPr>
              <w:pStyle w:val="Compact"/>
            </w:pPr>
            <w:r>
              <w:t>T0417</w:t>
            </w:r>
          </w:p>
        </w:tc>
        <w:tc>
          <w:tcPr>
            <w:tcW w:w="0" w:type="auto"/>
          </w:tcPr>
          <w:p w14:paraId="70FDB8CF" w14:textId="77777777" w:rsidR="00247020" w:rsidRDefault="00247020" w:rsidP="00247020">
            <w:pPr>
              <w:pStyle w:val="Compact"/>
            </w:pPr>
            <w:r>
              <w:t>Identify and leverage the enterprise-wide security services while designing and developing secure applications (e.g., Enterprise PKI, Federated Identity server, Enterprise Antivirus solution) when appropriate.</w:t>
            </w:r>
          </w:p>
        </w:tc>
      </w:tr>
      <w:tr w:rsidR="00247020" w14:paraId="6364DB57" w14:textId="77777777" w:rsidTr="00037669">
        <w:tc>
          <w:tcPr>
            <w:tcW w:w="0" w:type="auto"/>
          </w:tcPr>
          <w:p w14:paraId="4E2E407B" w14:textId="77777777" w:rsidR="00247020" w:rsidRDefault="00247020" w:rsidP="00247020">
            <w:pPr>
              <w:pStyle w:val="Compact"/>
            </w:pPr>
            <w:r>
              <w:t>T0436</w:t>
            </w:r>
          </w:p>
        </w:tc>
        <w:tc>
          <w:tcPr>
            <w:tcW w:w="0" w:type="auto"/>
          </w:tcPr>
          <w:p w14:paraId="5F6C9389" w14:textId="21233BE4" w:rsidR="00247020" w:rsidRDefault="00247020" w:rsidP="00247020">
            <w:pPr>
              <w:pStyle w:val="Compact"/>
            </w:pPr>
            <w:r>
              <w:t xml:space="preserve">Conduct trial runs of programs and software applications to ensure that the desired information is </w:t>
            </w:r>
            <w:r w:rsidR="001D4A83">
              <w:t>produced,</w:t>
            </w:r>
            <w:r>
              <w:t xml:space="preserve"> and instructions and security levels are correct.</w:t>
            </w:r>
          </w:p>
        </w:tc>
      </w:tr>
      <w:tr w:rsidR="00247020" w14:paraId="64F95956" w14:textId="77777777" w:rsidTr="00037669">
        <w:tc>
          <w:tcPr>
            <w:tcW w:w="0" w:type="auto"/>
          </w:tcPr>
          <w:p w14:paraId="2F3F7A03" w14:textId="77777777" w:rsidR="00247020" w:rsidRDefault="00247020" w:rsidP="00247020">
            <w:pPr>
              <w:pStyle w:val="Compact"/>
            </w:pPr>
            <w:r>
              <w:t>T0455</w:t>
            </w:r>
          </w:p>
        </w:tc>
        <w:tc>
          <w:tcPr>
            <w:tcW w:w="0" w:type="auto"/>
          </w:tcPr>
          <w:p w14:paraId="3138A406" w14:textId="77777777" w:rsidR="00247020" w:rsidRDefault="00247020" w:rsidP="00247020">
            <w:pPr>
              <w:pStyle w:val="Compact"/>
            </w:pPr>
            <w:r>
              <w:t>Develop software system testing and validation procedures, programming, and documentation.</w:t>
            </w:r>
          </w:p>
        </w:tc>
      </w:tr>
      <w:tr w:rsidR="00247020" w14:paraId="7EF90617" w14:textId="77777777" w:rsidTr="00037669">
        <w:tc>
          <w:tcPr>
            <w:tcW w:w="0" w:type="auto"/>
          </w:tcPr>
          <w:p w14:paraId="4CE52C4E" w14:textId="77777777" w:rsidR="00247020" w:rsidRDefault="00247020" w:rsidP="00247020">
            <w:pPr>
              <w:pStyle w:val="Compact"/>
            </w:pPr>
            <w:r>
              <w:t>T0500</w:t>
            </w:r>
          </w:p>
        </w:tc>
        <w:tc>
          <w:tcPr>
            <w:tcW w:w="0" w:type="auto"/>
          </w:tcPr>
          <w:p w14:paraId="0EE1940A" w14:textId="77777777" w:rsidR="00247020" w:rsidRDefault="00247020" w:rsidP="00247020">
            <w:pPr>
              <w:pStyle w:val="Compact"/>
            </w:pPr>
            <w:r>
              <w:t>Modify and maintain existing software to correct errors, to adapt it to new hardware, or to upgrade interfaces and improve performance.</w:t>
            </w:r>
          </w:p>
        </w:tc>
      </w:tr>
      <w:tr w:rsidR="00247020" w14:paraId="61D05771" w14:textId="77777777" w:rsidTr="00037669">
        <w:tc>
          <w:tcPr>
            <w:tcW w:w="0" w:type="auto"/>
          </w:tcPr>
          <w:p w14:paraId="326BA4FB" w14:textId="77777777" w:rsidR="00247020" w:rsidRDefault="00247020" w:rsidP="00247020">
            <w:pPr>
              <w:pStyle w:val="Compact"/>
            </w:pPr>
            <w:r>
              <w:t>T0553</w:t>
            </w:r>
          </w:p>
        </w:tc>
        <w:tc>
          <w:tcPr>
            <w:tcW w:w="0" w:type="auto"/>
          </w:tcPr>
          <w:p w14:paraId="66A4F823" w14:textId="77777777" w:rsidR="00247020" w:rsidRDefault="00247020" w:rsidP="00247020">
            <w:pPr>
              <w:pStyle w:val="Compact"/>
            </w:pPr>
            <w:r>
              <w:t>Apply cybersecurity functions (e.g., encryption, access control, and identity management) to reduce exploitation opportunities.</w:t>
            </w:r>
          </w:p>
        </w:tc>
      </w:tr>
      <w:tr w:rsidR="00247020" w14:paraId="41EDB79C" w14:textId="77777777" w:rsidTr="00037669">
        <w:tc>
          <w:tcPr>
            <w:tcW w:w="0" w:type="auto"/>
          </w:tcPr>
          <w:p w14:paraId="10B76624" w14:textId="77777777" w:rsidR="00247020" w:rsidRDefault="00247020" w:rsidP="00247020">
            <w:pPr>
              <w:pStyle w:val="Compact"/>
            </w:pPr>
            <w:r>
              <w:t>T0554</w:t>
            </w:r>
          </w:p>
        </w:tc>
        <w:tc>
          <w:tcPr>
            <w:tcW w:w="0" w:type="auto"/>
          </w:tcPr>
          <w:p w14:paraId="66D62F9E" w14:textId="77777777" w:rsidR="00247020" w:rsidRDefault="00247020" w:rsidP="00247020">
            <w:pPr>
              <w:pStyle w:val="Compact"/>
            </w:pPr>
            <w:r>
              <w:t>Determine and document software patches or the extent of releases that would leave software vulnerable.</w:t>
            </w:r>
          </w:p>
        </w:tc>
      </w:tr>
    </w:tbl>
    <w:p w14:paraId="57A9B523" w14:textId="77777777" w:rsidR="00247020" w:rsidRDefault="00247020" w:rsidP="00247020"/>
    <w:p w14:paraId="2B3F62D1" w14:textId="68E7BD34" w:rsidR="00247020" w:rsidRDefault="00247020">
      <w:r>
        <w:br w:type="page"/>
      </w:r>
    </w:p>
    <w:p w14:paraId="602CDBCD" w14:textId="52B10F3F" w:rsidR="00247020" w:rsidRPr="00247020" w:rsidRDefault="00247020" w:rsidP="004F7861">
      <w:pPr>
        <w:pStyle w:val="Heading2"/>
      </w:pPr>
      <w:bookmarkStart w:id="29" w:name="_12.10_Systems_Security"/>
      <w:bookmarkStart w:id="30" w:name="_12.9_Systems_Requirements"/>
      <w:bookmarkStart w:id="31" w:name="Xe2a83e28077370bf74b26b1c4501db0abd7b5b5"/>
      <w:bookmarkStart w:id="32" w:name="_Toc198295502"/>
      <w:bookmarkStart w:id="33" w:name="X606c91ab43988140293a69e05344b9157402948"/>
      <w:bookmarkEnd w:id="29"/>
      <w:bookmarkEnd w:id="30"/>
      <w:r w:rsidRPr="00247020">
        <w:lastRenderedPageBreak/>
        <w:t>Systems Requirements Planner (SP-SRP-001)</w:t>
      </w:r>
      <w:bookmarkEnd w:id="31"/>
      <w:bookmarkEnd w:id="32"/>
    </w:p>
    <w:p w14:paraId="5E9BED56" w14:textId="77777777" w:rsidR="00247020" w:rsidRDefault="00247020" w:rsidP="00247020">
      <w:pPr>
        <w:pStyle w:val="FirstParagraph"/>
      </w:pPr>
      <w:r>
        <w:t>Consults with customers to evaluate functional requirements and translate functional requirements into technical solutions.</w:t>
      </w:r>
    </w:p>
    <w:tbl>
      <w:tblPr>
        <w:tblStyle w:val="Table"/>
        <w:tblW w:w="5000" w:type="pct"/>
        <w:tblLook w:val="0020" w:firstRow="1" w:lastRow="0" w:firstColumn="0" w:lastColumn="0" w:noHBand="0" w:noVBand="0"/>
      </w:tblPr>
      <w:tblGrid>
        <w:gridCol w:w="840"/>
        <w:gridCol w:w="8520"/>
      </w:tblGrid>
      <w:tr w:rsidR="00247020" w14:paraId="02391651" w14:textId="77777777" w:rsidTr="00037669">
        <w:tc>
          <w:tcPr>
            <w:tcW w:w="0" w:type="auto"/>
            <w:tcBorders>
              <w:bottom w:val="single" w:sz="0" w:space="0" w:color="auto"/>
            </w:tcBorders>
            <w:vAlign w:val="bottom"/>
          </w:tcPr>
          <w:p w14:paraId="1EECF029" w14:textId="4AB0EE7D" w:rsidR="00247020" w:rsidRDefault="00247020" w:rsidP="00037669">
            <w:pPr>
              <w:pStyle w:val="Compact"/>
            </w:pPr>
            <w:r>
              <w:t>ID</w:t>
            </w:r>
          </w:p>
        </w:tc>
        <w:tc>
          <w:tcPr>
            <w:tcW w:w="0" w:type="auto"/>
            <w:tcBorders>
              <w:bottom w:val="single" w:sz="0" w:space="0" w:color="auto"/>
            </w:tcBorders>
            <w:vAlign w:val="bottom"/>
          </w:tcPr>
          <w:p w14:paraId="02C6084D" w14:textId="77777777" w:rsidR="00247020" w:rsidRDefault="00247020" w:rsidP="00037669">
            <w:pPr>
              <w:pStyle w:val="Compact"/>
            </w:pPr>
            <w:r>
              <w:t>Task</w:t>
            </w:r>
          </w:p>
        </w:tc>
      </w:tr>
      <w:tr w:rsidR="00247020" w14:paraId="3190D02E" w14:textId="77777777" w:rsidTr="00037669">
        <w:tc>
          <w:tcPr>
            <w:tcW w:w="0" w:type="auto"/>
          </w:tcPr>
          <w:p w14:paraId="6319D893" w14:textId="77777777" w:rsidR="00247020" w:rsidRDefault="00247020" w:rsidP="00037669">
            <w:pPr>
              <w:pStyle w:val="Compact"/>
            </w:pPr>
            <w:r>
              <w:t>T0033</w:t>
            </w:r>
          </w:p>
        </w:tc>
        <w:tc>
          <w:tcPr>
            <w:tcW w:w="0" w:type="auto"/>
          </w:tcPr>
          <w:p w14:paraId="71966440" w14:textId="77777777" w:rsidR="00247020" w:rsidRDefault="00247020" w:rsidP="00037669">
            <w:pPr>
              <w:pStyle w:val="Compact"/>
            </w:pPr>
            <w:r>
              <w:t>Conduct risk analysis, feasibility study, and/or trade-off analysis to develop, document, and refine functional requirements and specifications.</w:t>
            </w:r>
          </w:p>
        </w:tc>
      </w:tr>
      <w:tr w:rsidR="00247020" w14:paraId="4454D4F3" w14:textId="77777777" w:rsidTr="00037669">
        <w:tc>
          <w:tcPr>
            <w:tcW w:w="0" w:type="auto"/>
          </w:tcPr>
          <w:p w14:paraId="1B8F41F7" w14:textId="77777777" w:rsidR="00247020" w:rsidRDefault="00247020" w:rsidP="00037669">
            <w:pPr>
              <w:pStyle w:val="Compact"/>
            </w:pPr>
            <w:r>
              <w:t>T0039</w:t>
            </w:r>
          </w:p>
        </w:tc>
        <w:tc>
          <w:tcPr>
            <w:tcW w:w="0" w:type="auto"/>
          </w:tcPr>
          <w:p w14:paraId="61E25E9F" w14:textId="77777777" w:rsidR="00247020" w:rsidRDefault="00247020" w:rsidP="00037669">
            <w:pPr>
              <w:pStyle w:val="Compact"/>
            </w:pPr>
            <w:r>
              <w:t>Consult with customers to evaluate functional requirements.</w:t>
            </w:r>
          </w:p>
        </w:tc>
      </w:tr>
      <w:tr w:rsidR="00247020" w14:paraId="4C715142" w14:textId="77777777" w:rsidTr="00037669">
        <w:tc>
          <w:tcPr>
            <w:tcW w:w="0" w:type="auto"/>
          </w:tcPr>
          <w:p w14:paraId="057A4A4B" w14:textId="77777777" w:rsidR="00247020" w:rsidRDefault="00247020" w:rsidP="00037669">
            <w:pPr>
              <w:pStyle w:val="Compact"/>
            </w:pPr>
            <w:r>
              <w:t>T0045</w:t>
            </w:r>
          </w:p>
        </w:tc>
        <w:tc>
          <w:tcPr>
            <w:tcW w:w="0" w:type="auto"/>
          </w:tcPr>
          <w:p w14:paraId="3F80D4D2" w14:textId="77777777" w:rsidR="00247020" w:rsidRDefault="00247020" w:rsidP="00037669">
            <w:pPr>
              <w:pStyle w:val="Compact"/>
            </w:pPr>
            <w:r>
              <w:t>Coordinate with systems architects and developers, as needed, to provide oversight in the development of design solutions.</w:t>
            </w:r>
          </w:p>
        </w:tc>
      </w:tr>
      <w:tr w:rsidR="00247020" w14:paraId="12805511" w14:textId="77777777" w:rsidTr="00037669">
        <w:tc>
          <w:tcPr>
            <w:tcW w:w="0" w:type="auto"/>
          </w:tcPr>
          <w:p w14:paraId="32472A11" w14:textId="77777777" w:rsidR="00247020" w:rsidRDefault="00247020" w:rsidP="00037669">
            <w:pPr>
              <w:pStyle w:val="Compact"/>
            </w:pPr>
            <w:r>
              <w:t>T0052</w:t>
            </w:r>
          </w:p>
        </w:tc>
        <w:tc>
          <w:tcPr>
            <w:tcW w:w="0" w:type="auto"/>
          </w:tcPr>
          <w:p w14:paraId="6F25A6E3" w14:textId="77777777" w:rsidR="00247020" w:rsidRDefault="00247020" w:rsidP="00037669">
            <w:pPr>
              <w:pStyle w:val="Compact"/>
            </w:pPr>
            <w:r>
              <w:t>Define project scope and objectives based on customer requirements.</w:t>
            </w:r>
          </w:p>
        </w:tc>
      </w:tr>
      <w:tr w:rsidR="00247020" w14:paraId="7205E151" w14:textId="77777777" w:rsidTr="00037669">
        <w:tc>
          <w:tcPr>
            <w:tcW w:w="0" w:type="auto"/>
          </w:tcPr>
          <w:p w14:paraId="604C37BA" w14:textId="77777777" w:rsidR="00247020" w:rsidRDefault="00247020" w:rsidP="00037669">
            <w:pPr>
              <w:pStyle w:val="Compact"/>
            </w:pPr>
            <w:r>
              <w:t>T0062</w:t>
            </w:r>
          </w:p>
        </w:tc>
        <w:tc>
          <w:tcPr>
            <w:tcW w:w="0" w:type="auto"/>
          </w:tcPr>
          <w:p w14:paraId="6702D081" w14:textId="77777777" w:rsidR="00247020" w:rsidRDefault="00247020" w:rsidP="00037669">
            <w:pPr>
              <w:pStyle w:val="Compact"/>
            </w:pPr>
            <w:r>
              <w:t>Develop and document requirements, capabilities, and constraints for design procedures and processes.</w:t>
            </w:r>
          </w:p>
        </w:tc>
      </w:tr>
      <w:tr w:rsidR="00247020" w14:paraId="1F5B52CC" w14:textId="77777777" w:rsidTr="00037669">
        <w:tc>
          <w:tcPr>
            <w:tcW w:w="0" w:type="auto"/>
          </w:tcPr>
          <w:p w14:paraId="66A1D550" w14:textId="77777777" w:rsidR="00247020" w:rsidRDefault="00247020" w:rsidP="00037669">
            <w:pPr>
              <w:pStyle w:val="Compact"/>
            </w:pPr>
            <w:r>
              <w:t>T0127</w:t>
            </w:r>
          </w:p>
        </w:tc>
        <w:tc>
          <w:tcPr>
            <w:tcW w:w="0" w:type="auto"/>
          </w:tcPr>
          <w:p w14:paraId="698145B0" w14:textId="77777777" w:rsidR="00247020" w:rsidRDefault="00247020" w:rsidP="00037669">
            <w:pPr>
              <w:pStyle w:val="Compact"/>
            </w:pPr>
            <w:r>
              <w:t>Integrate and align information security and/or cybersecurity policies to ensure that system analysis meets security requirements.</w:t>
            </w:r>
          </w:p>
        </w:tc>
      </w:tr>
      <w:tr w:rsidR="00247020" w14:paraId="1C4BAF2F" w14:textId="77777777" w:rsidTr="00037669">
        <w:tc>
          <w:tcPr>
            <w:tcW w:w="0" w:type="auto"/>
          </w:tcPr>
          <w:p w14:paraId="0D841821" w14:textId="77777777" w:rsidR="00247020" w:rsidRDefault="00247020" w:rsidP="00037669">
            <w:pPr>
              <w:pStyle w:val="Compact"/>
            </w:pPr>
            <w:r>
              <w:t>T0156</w:t>
            </w:r>
          </w:p>
        </w:tc>
        <w:tc>
          <w:tcPr>
            <w:tcW w:w="0" w:type="auto"/>
          </w:tcPr>
          <w:p w14:paraId="1F9E706C" w14:textId="77777777" w:rsidR="00247020" w:rsidRDefault="00247020" w:rsidP="00037669">
            <w:pPr>
              <w:pStyle w:val="Compact"/>
            </w:pPr>
            <w:r>
              <w:t>Oversee and make recommendations regarding configuration management.</w:t>
            </w:r>
          </w:p>
        </w:tc>
      </w:tr>
      <w:tr w:rsidR="00247020" w14:paraId="478E5635" w14:textId="77777777" w:rsidTr="00037669">
        <w:tc>
          <w:tcPr>
            <w:tcW w:w="0" w:type="auto"/>
          </w:tcPr>
          <w:p w14:paraId="1E8C70A6" w14:textId="77777777" w:rsidR="00247020" w:rsidRDefault="00247020" w:rsidP="00037669">
            <w:pPr>
              <w:pStyle w:val="Compact"/>
            </w:pPr>
            <w:r>
              <w:t>T0174</w:t>
            </w:r>
          </w:p>
        </w:tc>
        <w:tc>
          <w:tcPr>
            <w:tcW w:w="0" w:type="auto"/>
          </w:tcPr>
          <w:p w14:paraId="0CCA4A3A" w14:textId="77777777" w:rsidR="00247020" w:rsidRDefault="00247020" w:rsidP="00037669">
            <w:pPr>
              <w:pStyle w:val="Compact"/>
            </w:pPr>
            <w:r>
              <w:t>Perform needs analysis to determine opportunities for new and improved business process solutions.</w:t>
            </w:r>
          </w:p>
        </w:tc>
      </w:tr>
      <w:tr w:rsidR="00247020" w14:paraId="49C376B6" w14:textId="77777777" w:rsidTr="00037669">
        <w:tc>
          <w:tcPr>
            <w:tcW w:w="0" w:type="auto"/>
          </w:tcPr>
          <w:p w14:paraId="3A8DFF81" w14:textId="77777777" w:rsidR="00247020" w:rsidRDefault="00247020" w:rsidP="00037669">
            <w:pPr>
              <w:pStyle w:val="Compact"/>
            </w:pPr>
            <w:r>
              <w:t>T0191</w:t>
            </w:r>
          </w:p>
        </w:tc>
        <w:tc>
          <w:tcPr>
            <w:tcW w:w="0" w:type="auto"/>
          </w:tcPr>
          <w:p w14:paraId="748FBFF1" w14:textId="77777777" w:rsidR="00247020" w:rsidRDefault="00247020" w:rsidP="00037669">
            <w:pPr>
              <w:pStyle w:val="Compact"/>
            </w:pPr>
            <w:r>
              <w:t>Prepare use cases to justify the need for specific information technology (IT) solutions.</w:t>
            </w:r>
          </w:p>
        </w:tc>
      </w:tr>
      <w:tr w:rsidR="00247020" w14:paraId="62FCF616" w14:textId="77777777" w:rsidTr="00037669">
        <w:tc>
          <w:tcPr>
            <w:tcW w:w="0" w:type="auto"/>
          </w:tcPr>
          <w:p w14:paraId="6AAE0F30" w14:textId="77777777" w:rsidR="00247020" w:rsidRDefault="00247020" w:rsidP="00037669">
            <w:pPr>
              <w:pStyle w:val="Compact"/>
            </w:pPr>
            <w:r>
              <w:t>T0235</w:t>
            </w:r>
          </w:p>
        </w:tc>
        <w:tc>
          <w:tcPr>
            <w:tcW w:w="0" w:type="auto"/>
          </w:tcPr>
          <w:p w14:paraId="328993EF" w14:textId="77777777" w:rsidR="00247020" w:rsidRDefault="00247020" w:rsidP="00037669">
            <w:pPr>
              <w:pStyle w:val="Compact"/>
            </w:pPr>
            <w:r>
              <w:t>Translate functional requirements into technical solutions.</w:t>
            </w:r>
          </w:p>
        </w:tc>
      </w:tr>
      <w:tr w:rsidR="00247020" w14:paraId="4456194D" w14:textId="77777777" w:rsidTr="00037669">
        <w:tc>
          <w:tcPr>
            <w:tcW w:w="0" w:type="auto"/>
          </w:tcPr>
          <w:p w14:paraId="1D79A806" w14:textId="77777777" w:rsidR="00247020" w:rsidRDefault="00247020" w:rsidP="00037669">
            <w:pPr>
              <w:pStyle w:val="Compact"/>
            </w:pPr>
            <w:r>
              <w:t>T0273</w:t>
            </w:r>
          </w:p>
        </w:tc>
        <w:tc>
          <w:tcPr>
            <w:tcW w:w="0" w:type="auto"/>
          </w:tcPr>
          <w:p w14:paraId="5F2FB596" w14:textId="77777777" w:rsidR="00247020" w:rsidRDefault="00247020" w:rsidP="00037669">
            <w:pPr>
              <w:pStyle w:val="Compact"/>
            </w:pPr>
            <w:r>
              <w:t>Develop and document supply chain risks for critical system elements, as appropriate.</w:t>
            </w:r>
          </w:p>
        </w:tc>
      </w:tr>
      <w:tr w:rsidR="00247020" w14:paraId="2C61A902" w14:textId="77777777" w:rsidTr="00037669">
        <w:tc>
          <w:tcPr>
            <w:tcW w:w="0" w:type="auto"/>
          </w:tcPr>
          <w:p w14:paraId="361588B3" w14:textId="77777777" w:rsidR="00247020" w:rsidRDefault="00247020" w:rsidP="00037669">
            <w:pPr>
              <w:pStyle w:val="Compact"/>
            </w:pPr>
            <w:r>
              <w:t>T0300</w:t>
            </w:r>
          </w:p>
        </w:tc>
        <w:tc>
          <w:tcPr>
            <w:tcW w:w="0" w:type="auto"/>
          </w:tcPr>
          <w:p w14:paraId="7329F9D1" w14:textId="77777777" w:rsidR="00247020" w:rsidRDefault="00247020" w:rsidP="00037669">
            <w:pPr>
              <w:pStyle w:val="Compact"/>
            </w:pPr>
            <w:r>
              <w:t>Develop and document User Experience (UX) requirements including information architecture and user interface requirements.</w:t>
            </w:r>
          </w:p>
        </w:tc>
      </w:tr>
      <w:tr w:rsidR="00247020" w14:paraId="044B5FA1" w14:textId="77777777" w:rsidTr="00037669">
        <w:tc>
          <w:tcPr>
            <w:tcW w:w="0" w:type="auto"/>
          </w:tcPr>
          <w:p w14:paraId="399D82BA" w14:textId="77777777" w:rsidR="00247020" w:rsidRDefault="00247020" w:rsidP="00037669">
            <w:pPr>
              <w:pStyle w:val="Compact"/>
            </w:pPr>
            <w:r>
              <w:t>T0313</w:t>
            </w:r>
          </w:p>
        </w:tc>
        <w:tc>
          <w:tcPr>
            <w:tcW w:w="0" w:type="auto"/>
          </w:tcPr>
          <w:p w14:paraId="6AACDA9B" w14:textId="77777777" w:rsidR="00247020" w:rsidRDefault="00247020" w:rsidP="00037669">
            <w:pPr>
              <w:pStyle w:val="Compact"/>
            </w:pPr>
            <w:r>
              <w:t>Design and document quality standards.</w:t>
            </w:r>
          </w:p>
        </w:tc>
      </w:tr>
      <w:tr w:rsidR="00247020" w14:paraId="351FCF49" w14:textId="77777777" w:rsidTr="00037669">
        <w:tc>
          <w:tcPr>
            <w:tcW w:w="0" w:type="auto"/>
          </w:tcPr>
          <w:p w14:paraId="5AA04581" w14:textId="77777777" w:rsidR="00247020" w:rsidRDefault="00247020" w:rsidP="00037669">
            <w:pPr>
              <w:pStyle w:val="Compact"/>
            </w:pPr>
            <w:r>
              <w:t>T0325</w:t>
            </w:r>
          </w:p>
        </w:tc>
        <w:tc>
          <w:tcPr>
            <w:tcW w:w="0" w:type="auto"/>
          </w:tcPr>
          <w:p w14:paraId="51975189" w14:textId="77777777" w:rsidR="00247020" w:rsidRDefault="00247020" w:rsidP="00037669">
            <w:pPr>
              <w:pStyle w:val="Compact"/>
            </w:pPr>
            <w:r>
              <w:t>Document a system’s purpose and preliminary system security concept of operations.</w:t>
            </w:r>
          </w:p>
        </w:tc>
      </w:tr>
      <w:tr w:rsidR="00247020" w14:paraId="7178F678" w14:textId="77777777" w:rsidTr="00037669">
        <w:tc>
          <w:tcPr>
            <w:tcW w:w="0" w:type="auto"/>
          </w:tcPr>
          <w:p w14:paraId="205FE72F" w14:textId="77777777" w:rsidR="00247020" w:rsidRDefault="00247020" w:rsidP="00037669">
            <w:pPr>
              <w:pStyle w:val="Compact"/>
            </w:pPr>
            <w:r>
              <w:t>T0334</w:t>
            </w:r>
          </w:p>
        </w:tc>
        <w:tc>
          <w:tcPr>
            <w:tcW w:w="0" w:type="auto"/>
          </w:tcPr>
          <w:p w14:paraId="1A34AA60" w14:textId="77777777" w:rsidR="00247020" w:rsidRDefault="00247020" w:rsidP="00037669">
            <w:pPr>
              <w:pStyle w:val="Compact"/>
            </w:pPr>
            <w:r>
              <w:t>Ensure that all systems components can be integrated and aligned (e.g., procedures, databases, policies, software, and hardware).</w:t>
            </w:r>
          </w:p>
        </w:tc>
      </w:tr>
      <w:tr w:rsidR="00247020" w14:paraId="2E93B6DF" w14:textId="77777777" w:rsidTr="00037669">
        <w:tc>
          <w:tcPr>
            <w:tcW w:w="0" w:type="auto"/>
          </w:tcPr>
          <w:p w14:paraId="48945261" w14:textId="77777777" w:rsidR="00247020" w:rsidRDefault="00247020" w:rsidP="00037669">
            <w:pPr>
              <w:pStyle w:val="Compact"/>
            </w:pPr>
            <w:r>
              <w:t>T0454</w:t>
            </w:r>
          </w:p>
        </w:tc>
        <w:tc>
          <w:tcPr>
            <w:tcW w:w="0" w:type="auto"/>
          </w:tcPr>
          <w:p w14:paraId="7D292595" w14:textId="77777777" w:rsidR="00247020" w:rsidRDefault="00247020" w:rsidP="00037669">
            <w:pPr>
              <w:pStyle w:val="Compact"/>
            </w:pPr>
            <w:r>
              <w:t>Define baseline security requirements in accordance with applicable guidelines.</w:t>
            </w:r>
          </w:p>
        </w:tc>
      </w:tr>
      <w:tr w:rsidR="00247020" w14:paraId="324DDB0F" w14:textId="77777777" w:rsidTr="00037669">
        <w:tc>
          <w:tcPr>
            <w:tcW w:w="0" w:type="auto"/>
          </w:tcPr>
          <w:p w14:paraId="73DB58A8" w14:textId="77777777" w:rsidR="00247020" w:rsidRDefault="00247020" w:rsidP="00037669">
            <w:pPr>
              <w:pStyle w:val="Compact"/>
            </w:pPr>
            <w:r>
              <w:t>T0463</w:t>
            </w:r>
          </w:p>
        </w:tc>
        <w:tc>
          <w:tcPr>
            <w:tcW w:w="0" w:type="auto"/>
          </w:tcPr>
          <w:p w14:paraId="40E52875" w14:textId="77777777" w:rsidR="00247020" w:rsidRDefault="00247020" w:rsidP="00037669">
            <w:pPr>
              <w:pStyle w:val="Compact"/>
            </w:pPr>
            <w:r>
              <w:t>Develop cost estimates for new or modified system(s).</w:t>
            </w:r>
          </w:p>
        </w:tc>
      </w:tr>
      <w:tr w:rsidR="00247020" w14:paraId="567FA607" w14:textId="77777777" w:rsidTr="00037669">
        <w:tc>
          <w:tcPr>
            <w:tcW w:w="0" w:type="auto"/>
          </w:tcPr>
          <w:p w14:paraId="6FD99E05" w14:textId="77777777" w:rsidR="00247020" w:rsidRDefault="00247020" w:rsidP="00037669">
            <w:pPr>
              <w:pStyle w:val="Compact"/>
            </w:pPr>
            <w:r>
              <w:t>T0497</w:t>
            </w:r>
          </w:p>
        </w:tc>
        <w:tc>
          <w:tcPr>
            <w:tcW w:w="0" w:type="auto"/>
          </w:tcPr>
          <w:p w14:paraId="0A902247" w14:textId="77777777" w:rsidR="00247020" w:rsidRDefault="00247020" w:rsidP="00037669">
            <w:pPr>
              <w:pStyle w:val="Compact"/>
            </w:pPr>
            <w:r>
              <w:t>Manage the information technology (IT) planning process to ensure that developed solutions meet customer requirements.</w:t>
            </w:r>
          </w:p>
        </w:tc>
      </w:tr>
    </w:tbl>
    <w:p w14:paraId="7A114922" w14:textId="77777777" w:rsidR="00247020" w:rsidRDefault="00247020" w:rsidP="00247020">
      <w:pPr>
        <w:pStyle w:val="Compact"/>
      </w:pPr>
    </w:p>
    <w:p w14:paraId="5BF7FCEC" w14:textId="77777777" w:rsidR="00CA3020" w:rsidRDefault="00CA3020">
      <w:pPr>
        <w:spacing w:after="200"/>
        <w:rPr>
          <w:rFonts w:asciiTheme="majorHAnsi" w:eastAsiaTheme="majorEastAsia" w:hAnsiTheme="majorHAnsi" w:cstheme="majorBidi"/>
          <w:b/>
          <w:bCs/>
          <w:color w:val="4F81BD" w:themeColor="accent1"/>
          <w:sz w:val="32"/>
          <w:szCs w:val="32"/>
        </w:rPr>
      </w:pPr>
      <w:r>
        <w:br w:type="page"/>
      </w:r>
    </w:p>
    <w:p w14:paraId="2FC92599" w14:textId="0F7B5A9B" w:rsidR="00247020" w:rsidRPr="00247020" w:rsidRDefault="00247020" w:rsidP="004F7861">
      <w:pPr>
        <w:pStyle w:val="Heading2"/>
      </w:pPr>
      <w:bookmarkStart w:id="34" w:name="_12.10_Systems_Security_1"/>
      <w:bookmarkStart w:id="35" w:name="_Toc198295503"/>
      <w:bookmarkEnd w:id="34"/>
      <w:r w:rsidRPr="00247020">
        <w:lastRenderedPageBreak/>
        <w:t>Systems Security Analyst (OM-ANA-001)</w:t>
      </w:r>
      <w:bookmarkEnd w:id="33"/>
      <w:bookmarkEnd w:id="35"/>
    </w:p>
    <w:p w14:paraId="27380141" w14:textId="77777777" w:rsidR="00247020" w:rsidRDefault="00247020" w:rsidP="00247020">
      <w:pPr>
        <w:pStyle w:val="FirstParagraph"/>
      </w:pPr>
      <w:r>
        <w:t>Responsible for the analysis and development of the integration, testing, operations, and maintenance of systems security.</w:t>
      </w:r>
    </w:p>
    <w:tbl>
      <w:tblPr>
        <w:tblStyle w:val="Table"/>
        <w:tblW w:w="5000" w:type="pct"/>
        <w:tblLook w:val="0020" w:firstRow="1" w:lastRow="0" w:firstColumn="0" w:lastColumn="0" w:noHBand="0" w:noVBand="0"/>
      </w:tblPr>
      <w:tblGrid>
        <w:gridCol w:w="840"/>
        <w:gridCol w:w="8520"/>
      </w:tblGrid>
      <w:tr w:rsidR="00247020" w14:paraId="0FB6A82D" w14:textId="77777777" w:rsidTr="00037669">
        <w:tc>
          <w:tcPr>
            <w:tcW w:w="0" w:type="auto"/>
            <w:tcBorders>
              <w:bottom w:val="single" w:sz="0" w:space="0" w:color="auto"/>
            </w:tcBorders>
            <w:vAlign w:val="bottom"/>
          </w:tcPr>
          <w:p w14:paraId="2A94DD00" w14:textId="00BA01BD" w:rsidR="00247020" w:rsidRDefault="00247020" w:rsidP="00247020">
            <w:pPr>
              <w:pStyle w:val="Compact"/>
            </w:pPr>
            <w:r>
              <w:t>ID</w:t>
            </w:r>
          </w:p>
        </w:tc>
        <w:tc>
          <w:tcPr>
            <w:tcW w:w="0" w:type="auto"/>
            <w:tcBorders>
              <w:bottom w:val="single" w:sz="0" w:space="0" w:color="auto"/>
            </w:tcBorders>
            <w:vAlign w:val="bottom"/>
          </w:tcPr>
          <w:p w14:paraId="2BEF204B" w14:textId="77777777" w:rsidR="00247020" w:rsidRDefault="00247020" w:rsidP="00247020">
            <w:pPr>
              <w:pStyle w:val="Compact"/>
            </w:pPr>
            <w:r>
              <w:t>Task</w:t>
            </w:r>
          </w:p>
        </w:tc>
      </w:tr>
      <w:tr w:rsidR="00247020" w14:paraId="4297A6D4" w14:textId="77777777" w:rsidTr="00037669">
        <w:tc>
          <w:tcPr>
            <w:tcW w:w="0" w:type="auto"/>
          </w:tcPr>
          <w:p w14:paraId="6D5E9266" w14:textId="77777777" w:rsidR="00247020" w:rsidRDefault="00247020" w:rsidP="00247020">
            <w:pPr>
              <w:pStyle w:val="Compact"/>
            </w:pPr>
            <w:r>
              <w:t>T0015</w:t>
            </w:r>
          </w:p>
        </w:tc>
        <w:tc>
          <w:tcPr>
            <w:tcW w:w="0" w:type="auto"/>
          </w:tcPr>
          <w:p w14:paraId="60233AE7" w14:textId="77777777" w:rsidR="00247020" w:rsidRDefault="00247020" w:rsidP="00247020">
            <w:pPr>
              <w:pStyle w:val="Compact"/>
            </w:pPr>
            <w:r>
              <w:t>Apply security policies to applications that interface with one another, such as Business-to-Business (B2B) applications.</w:t>
            </w:r>
          </w:p>
        </w:tc>
      </w:tr>
      <w:tr w:rsidR="00247020" w14:paraId="29520B10" w14:textId="77777777" w:rsidTr="00037669">
        <w:tc>
          <w:tcPr>
            <w:tcW w:w="0" w:type="auto"/>
          </w:tcPr>
          <w:p w14:paraId="4EE7F6F8" w14:textId="77777777" w:rsidR="00247020" w:rsidRDefault="00247020" w:rsidP="00247020">
            <w:pPr>
              <w:pStyle w:val="Compact"/>
            </w:pPr>
            <w:r>
              <w:t>T0016</w:t>
            </w:r>
          </w:p>
        </w:tc>
        <w:tc>
          <w:tcPr>
            <w:tcW w:w="0" w:type="auto"/>
          </w:tcPr>
          <w:p w14:paraId="33FA6DC6" w14:textId="77777777" w:rsidR="00247020" w:rsidRDefault="00247020" w:rsidP="00247020">
            <w:pPr>
              <w:pStyle w:val="Compact"/>
            </w:pPr>
            <w:r>
              <w:t>Apply security policies to meet security objectives of the system.</w:t>
            </w:r>
          </w:p>
        </w:tc>
      </w:tr>
      <w:tr w:rsidR="00247020" w14:paraId="01CA5820" w14:textId="77777777" w:rsidTr="00037669">
        <w:tc>
          <w:tcPr>
            <w:tcW w:w="0" w:type="auto"/>
          </w:tcPr>
          <w:p w14:paraId="4B7F3F40" w14:textId="77777777" w:rsidR="00247020" w:rsidRDefault="00247020" w:rsidP="00247020">
            <w:pPr>
              <w:pStyle w:val="Compact"/>
            </w:pPr>
            <w:r>
              <w:t>T0017</w:t>
            </w:r>
          </w:p>
        </w:tc>
        <w:tc>
          <w:tcPr>
            <w:tcW w:w="0" w:type="auto"/>
          </w:tcPr>
          <w:p w14:paraId="6BAA5D4E" w14:textId="77777777" w:rsidR="00247020" w:rsidRDefault="00247020" w:rsidP="00247020">
            <w:pPr>
              <w:pStyle w:val="Compact"/>
            </w:pPr>
            <w:r>
              <w:t>Apply service-oriented security architecture principles to meet organization’s confidentiality, integrity, and availability requirements.</w:t>
            </w:r>
          </w:p>
        </w:tc>
      </w:tr>
      <w:tr w:rsidR="00247020" w14:paraId="622631C1" w14:textId="77777777" w:rsidTr="00037669">
        <w:tc>
          <w:tcPr>
            <w:tcW w:w="0" w:type="auto"/>
          </w:tcPr>
          <w:p w14:paraId="4AA36E8F" w14:textId="77777777" w:rsidR="00247020" w:rsidRDefault="00247020" w:rsidP="00247020">
            <w:pPr>
              <w:pStyle w:val="Compact"/>
            </w:pPr>
            <w:r>
              <w:t>T0085</w:t>
            </w:r>
          </w:p>
        </w:tc>
        <w:tc>
          <w:tcPr>
            <w:tcW w:w="0" w:type="auto"/>
          </w:tcPr>
          <w:p w14:paraId="7AD540DC" w14:textId="77777777" w:rsidR="00247020" w:rsidRDefault="00247020" w:rsidP="00247020">
            <w:pPr>
              <w:pStyle w:val="Compact"/>
            </w:pPr>
            <w:r>
              <w:t>Ensure all systems security operations and maintenance activities are properly documented and updated as necessary.</w:t>
            </w:r>
          </w:p>
        </w:tc>
      </w:tr>
      <w:tr w:rsidR="00247020" w14:paraId="235B86EC" w14:textId="77777777" w:rsidTr="00037669">
        <w:tc>
          <w:tcPr>
            <w:tcW w:w="0" w:type="auto"/>
          </w:tcPr>
          <w:p w14:paraId="6E4FA070" w14:textId="77777777" w:rsidR="00247020" w:rsidRDefault="00247020" w:rsidP="00247020">
            <w:pPr>
              <w:pStyle w:val="Compact"/>
            </w:pPr>
            <w:r>
              <w:t>T0086</w:t>
            </w:r>
          </w:p>
        </w:tc>
        <w:tc>
          <w:tcPr>
            <w:tcW w:w="0" w:type="auto"/>
          </w:tcPr>
          <w:p w14:paraId="7FCAD508" w14:textId="77777777" w:rsidR="00247020" w:rsidRDefault="00247020" w:rsidP="00247020">
            <w:pPr>
              <w:pStyle w:val="Compact"/>
            </w:pPr>
            <w:r>
              <w:t>Ensure that the application of security patches for commercial products integrated into system design meet the timelines dictated by the management authority for the intended operational environment.</w:t>
            </w:r>
          </w:p>
        </w:tc>
      </w:tr>
      <w:tr w:rsidR="00247020" w14:paraId="1F90465A" w14:textId="77777777" w:rsidTr="00037669">
        <w:tc>
          <w:tcPr>
            <w:tcW w:w="0" w:type="auto"/>
          </w:tcPr>
          <w:p w14:paraId="0953DEAF" w14:textId="77777777" w:rsidR="00247020" w:rsidRDefault="00247020" w:rsidP="00247020">
            <w:pPr>
              <w:pStyle w:val="Compact"/>
            </w:pPr>
            <w:r>
              <w:t>T0088</w:t>
            </w:r>
          </w:p>
        </w:tc>
        <w:tc>
          <w:tcPr>
            <w:tcW w:w="0" w:type="auto"/>
          </w:tcPr>
          <w:p w14:paraId="719295F8" w14:textId="77777777" w:rsidR="00247020" w:rsidRDefault="00247020" w:rsidP="00247020">
            <w:pPr>
              <w:pStyle w:val="Compact"/>
            </w:pPr>
            <w:r>
              <w:t>Ensure that cybersecurity-enabled products or other compensating security control technologies reduce identified risk to an acceptable level.</w:t>
            </w:r>
          </w:p>
        </w:tc>
      </w:tr>
      <w:tr w:rsidR="00247020" w14:paraId="630FD097" w14:textId="77777777" w:rsidTr="00037669">
        <w:tc>
          <w:tcPr>
            <w:tcW w:w="0" w:type="auto"/>
          </w:tcPr>
          <w:p w14:paraId="7CE7BCE3" w14:textId="77777777" w:rsidR="00247020" w:rsidRDefault="00247020" w:rsidP="00247020">
            <w:pPr>
              <w:pStyle w:val="Compact"/>
            </w:pPr>
            <w:r>
              <w:t>T0123</w:t>
            </w:r>
          </w:p>
        </w:tc>
        <w:tc>
          <w:tcPr>
            <w:tcW w:w="0" w:type="auto"/>
          </w:tcPr>
          <w:p w14:paraId="61465AA2" w14:textId="77777777" w:rsidR="00247020" w:rsidRDefault="00247020" w:rsidP="00247020">
            <w:pPr>
              <w:pStyle w:val="Compact"/>
            </w:pPr>
            <w:r>
              <w:t>Implement specific cybersecurity countermeasures for systems and/or applications.</w:t>
            </w:r>
          </w:p>
        </w:tc>
      </w:tr>
      <w:tr w:rsidR="00247020" w14:paraId="39A0DB75" w14:textId="77777777" w:rsidTr="00037669">
        <w:tc>
          <w:tcPr>
            <w:tcW w:w="0" w:type="auto"/>
          </w:tcPr>
          <w:p w14:paraId="70C22597" w14:textId="77777777" w:rsidR="00247020" w:rsidRDefault="00247020" w:rsidP="00247020">
            <w:pPr>
              <w:pStyle w:val="Compact"/>
            </w:pPr>
            <w:r>
              <w:t>T0128</w:t>
            </w:r>
          </w:p>
        </w:tc>
        <w:tc>
          <w:tcPr>
            <w:tcW w:w="0" w:type="auto"/>
          </w:tcPr>
          <w:p w14:paraId="632911E8" w14:textId="77777777" w:rsidR="00247020" w:rsidRDefault="00247020" w:rsidP="00247020">
            <w:pPr>
              <w:pStyle w:val="Compact"/>
            </w:pPr>
            <w:r>
              <w:t>Integrate automated capabilities for updating or patching system software where practical and develop processes and procedures for manual updating and patching of system software based on current and projected patch timeline requirements for the operational environment of the system.</w:t>
            </w:r>
          </w:p>
        </w:tc>
      </w:tr>
      <w:tr w:rsidR="00247020" w14:paraId="428AB77C" w14:textId="77777777" w:rsidTr="00037669">
        <w:tc>
          <w:tcPr>
            <w:tcW w:w="0" w:type="auto"/>
          </w:tcPr>
          <w:p w14:paraId="6B0FD9BD" w14:textId="77777777" w:rsidR="00247020" w:rsidRDefault="00247020" w:rsidP="00247020">
            <w:pPr>
              <w:pStyle w:val="Compact"/>
            </w:pPr>
            <w:r>
              <w:t>T0169</w:t>
            </w:r>
          </w:p>
        </w:tc>
        <w:tc>
          <w:tcPr>
            <w:tcW w:w="0" w:type="auto"/>
          </w:tcPr>
          <w:p w14:paraId="5A211761" w14:textId="77777777" w:rsidR="00247020" w:rsidRDefault="00247020" w:rsidP="00247020">
            <w:pPr>
              <w:pStyle w:val="Compact"/>
            </w:pPr>
            <w:r>
              <w:t>Perform cybersecurity testing of developed applications and/or systems.</w:t>
            </w:r>
          </w:p>
        </w:tc>
      </w:tr>
      <w:tr w:rsidR="00247020" w14:paraId="7FA30025" w14:textId="77777777" w:rsidTr="00037669">
        <w:tc>
          <w:tcPr>
            <w:tcW w:w="0" w:type="auto"/>
          </w:tcPr>
          <w:p w14:paraId="5EADE251" w14:textId="77777777" w:rsidR="00247020" w:rsidRDefault="00247020" w:rsidP="00247020">
            <w:pPr>
              <w:pStyle w:val="Compact"/>
            </w:pPr>
            <w:r>
              <w:t>T0177</w:t>
            </w:r>
          </w:p>
        </w:tc>
        <w:tc>
          <w:tcPr>
            <w:tcW w:w="0" w:type="auto"/>
          </w:tcPr>
          <w:p w14:paraId="4FD02833" w14:textId="77777777" w:rsidR="00247020" w:rsidRDefault="00247020" w:rsidP="00247020">
            <w:pPr>
              <w:pStyle w:val="Compact"/>
            </w:pPr>
            <w:r>
              <w:t>Perform security reviews, identify gaps in security architecture, and develop a security risk management plan.</w:t>
            </w:r>
          </w:p>
        </w:tc>
      </w:tr>
      <w:tr w:rsidR="00247020" w14:paraId="4714AA7A" w14:textId="77777777" w:rsidTr="00037669">
        <w:tc>
          <w:tcPr>
            <w:tcW w:w="0" w:type="auto"/>
          </w:tcPr>
          <w:p w14:paraId="2B49808E" w14:textId="77777777" w:rsidR="00247020" w:rsidRDefault="00247020" w:rsidP="00247020">
            <w:pPr>
              <w:pStyle w:val="Compact"/>
            </w:pPr>
            <w:r>
              <w:t>T0187</w:t>
            </w:r>
          </w:p>
        </w:tc>
        <w:tc>
          <w:tcPr>
            <w:tcW w:w="0" w:type="auto"/>
          </w:tcPr>
          <w:p w14:paraId="3DD59DD4" w14:textId="77777777" w:rsidR="00247020" w:rsidRDefault="00247020" w:rsidP="00247020">
            <w:pPr>
              <w:pStyle w:val="Compact"/>
            </w:pPr>
            <w:r>
              <w:t>Plan and recommend modifications or adjustments based on exercise results or system environment.</w:t>
            </w:r>
          </w:p>
        </w:tc>
      </w:tr>
      <w:tr w:rsidR="00247020" w14:paraId="6DA791F9" w14:textId="77777777" w:rsidTr="00037669">
        <w:tc>
          <w:tcPr>
            <w:tcW w:w="0" w:type="auto"/>
          </w:tcPr>
          <w:p w14:paraId="7EDCE9B3" w14:textId="77777777" w:rsidR="00247020" w:rsidRDefault="00247020" w:rsidP="00247020">
            <w:pPr>
              <w:pStyle w:val="Compact"/>
            </w:pPr>
            <w:r>
              <w:t>T0194</w:t>
            </w:r>
          </w:p>
        </w:tc>
        <w:tc>
          <w:tcPr>
            <w:tcW w:w="0" w:type="auto"/>
          </w:tcPr>
          <w:p w14:paraId="7BFE80FE" w14:textId="77777777" w:rsidR="00247020" w:rsidRDefault="00247020" w:rsidP="00247020">
            <w:pPr>
              <w:pStyle w:val="Compact"/>
            </w:pPr>
            <w:r>
              <w:t>Properly document all systems security implementation, operations, and maintenance activities and update as necessary.</w:t>
            </w:r>
          </w:p>
        </w:tc>
      </w:tr>
      <w:tr w:rsidR="00247020" w14:paraId="601FEBCC" w14:textId="77777777" w:rsidTr="00037669">
        <w:tc>
          <w:tcPr>
            <w:tcW w:w="0" w:type="auto"/>
          </w:tcPr>
          <w:p w14:paraId="5097E77B" w14:textId="77777777" w:rsidR="00247020" w:rsidRDefault="00247020" w:rsidP="00247020">
            <w:pPr>
              <w:pStyle w:val="Compact"/>
            </w:pPr>
            <w:r>
              <w:t>T0202</w:t>
            </w:r>
          </w:p>
        </w:tc>
        <w:tc>
          <w:tcPr>
            <w:tcW w:w="0" w:type="auto"/>
          </w:tcPr>
          <w:p w14:paraId="6E98346B" w14:textId="77777777" w:rsidR="00247020" w:rsidRDefault="00247020" w:rsidP="00247020">
            <w:pPr>
              <w:pStyle w:val="Compact"/>
            </w:pPr>
            <w:r>
              <w:t>Provide cybersecurity guidance to leadership.</w:t>
            </w:r>
          </w:p>
        </w:tc>
      </w:tr>
      <w:tr w:rsidR="00247020" w14:paraId="1728354F" w14:textId="77777777" w:rsidTr="00037669">
        <w:tc>
          <w:tcPr>
            <w:tcW w:w="0" w:type="auto"/>
          </w:tcPr>
          <w:p w14:paraId="43A5E5EC" w14:textId="77777777" w:rsidR="00247020" w:rsidRDefault="00247020" w:rsidP="00247020">
            <w:pPr>
              <w:pStyle w:val="Compact"/>
            </w:pPr>
            <w:r>
              <w:t>T0205</w:t>
            </w:r>
          </w:p>
        </w:tc>
        <w:tc>
          <w:tcPr>
            <w:tcW w:w="0" w:type="auto"/>
          </w:tcPr>
          <w:p w14:paraId="4E726F64" w14:textId="77777777" w:rsidR="00247020" w:rsidRDefault="00247020" w:rsidP="00247020">
            <w:pPr>
              <w:pStyle w:val="Compact"/>
            </w:pPr>
            <w:r>
              <w:t>Provide input to the Risk Management Framework process activities and related documentation (e.g., system life-cycle support plans, concept of operations, operational procedures, and maintenance training materials).</w:t>
            </w:r>
          </w:p>
        </w:tc>
      </w:tr>
      <w:tr w:rsidR="00247020" w14:paraId="32DB625D" w14:textId="77777777" w:rsidTr="00037669">
        <w:tc>
          <w:tcPr>
            <w:tcW w:w="0" w:type="auto"/>
          </w:tcPr>
          <w:p w14:paraId="7C91D357" w14:textId="77777777" w:rsidR="00247020" w:rsidRDefault="00247020" w:rsidP="00247020">
            <w:pPr>
              <w:pStyle w:val="Compact"/>
            </w:pPr>
            <w:r>
              <w:t>T0243</w:t>
            </w:r>
          </w:p>
        </w:tc>
        <w:tc>
          <w:tcPr>
            <w:tcW w:w="0" w:type="auto"/>
          </w:tcPr>
          <w:p w14:paraId="0165A0ED" w14:textId="77777777" w:rsidR="00247020" w:rsidRDefault="00247020" w:rsidP="00247020">
            <w:pPr>
              <w:pStyle w:val="Compact"/>
            </w:pPr>
            <w:r>
              <w:t>Verify and update security documentation reflecting the application/system security design features.</w:t>
            </w:r>
          </w:p>
        </w:tc>
      </w:tr>
      <w:tr w:rsidR="00247020" w14:paraId="1FB022D2" w14:textId="77777777" w:rsidTr="00037669">
        <w:tc>
          <w:tcPr>
            <w:tcW w:w="0" w:type="auto"/>
          </w:tcPr>
          <w:p w14:paraId="25596174" w14:textId="77777777" w:rsidR="00247020" w:rsidRDefault="00247020" w:rsidP="00247020">
            <w:pPr>
              <w:pStyle w:val="Compact"/>
            </w:pPr>
            <w:r>
              <w:t>T0309</w:t>
            </w:r>
          </w:p>
        </w:tc>
        <w:tc>
          <w:tcPr>
            <w:tcW w:w="0" w:type="auto"/>
          </w:tcPr>
          <w:p w14:paraId="70FC720C" w14:textId="77777777" w:rsidR="00247020" w:rsidRDefault="00247020" w:rsidP="00247020">
            <w:pPr>
              <w:pStyle w:val="Compact"/>
            </w:pPr>
            <w:r>
              <w:t>Assess the effectiveness of security controls.</w:t>
            </w:r>
          </w:p>
        </w:tc>
      </w:tr>
      <w:tr w:rsidR="00247020" w14:paraId="6A0573ED" w14:textId="77777777" w:rsidTr="00037669">
        <w:tc>
          <w:tcPr>
            <w:tcW w:w="0" w:type="auto"/>
          </w:tcPr>
          <w:p w14:paraId="43349619" w14:textId="77777777" w:rsidR="00247020" w:rsidRDefault="00247020" w:rsidP="00247020">
            <w:pPr>
              <w:pStyle w:val="Compact"/>
            </w:pPr>
            <w:r>
              <w:t>T0344</w:t>
            </w:r>
          </w:p>
        </w:tc>
        <w:tc>
          <w:tcPr>
            <w:tcW w:w="0" w:type="auto"/>
          </w:tcPr>
          <w:p w14:paraId="536F25AE" w14:textId="77777777" w:rsidR="00247020" w:rsidRDefault="00247020" w:rsidP="00247020">
            <w:pPr>
              <w:pStyle w:val="Compact"/>
            </w:pPr>
            <w:r>
              <w:t>Assess all the configuration management (change configuration/release management) processes.</w:t>
            </w:r>
          </w:p>
        </w:tc>
      </w:tr>
      <w:tr w:rsidR="00247020" w14:paraId="7D84B522" w14:textId="77777777" w:rsidTr="00037669">
        <w:tc>
          <w:tcPr>
            <w:tcW w:w="0" w:type="auto"/>
          </w:tcPr>
          <w:p w14:paraId="6E3D44A1" w14:textId="77777777" w:rsidR="00247020" w:rsidRDefault="00247020" w:rsidP="00247020">
            <w:pPr>
              <w:pStyle w:val="Compact"/>
            </w:pPr>
            <w:r>
              <w:lastRenderedPageBreak/>
              <w:t>T0462</w:t>
            </w:r>
          </w:p>
        </w:tc>
        <w:tc>
          <w:tcPr>
            <w:tcW w:w="0" w:type="auto"/>
          </w:tcPr>
          <w:p w14:paraId="3F7EC628" w14:textId="77777777" w:rsidR="00247020" w:rsidRDefault="00247020" w:rsidP="00247020">
            <w:pPr>
              <w:pStyle w:val="Compact"/>
            </w:pPr>
            <w:r>
              <w:t>Develop procedures and test fail-over for system operations transfer to an alternate site based on system availability requirements.</w:t>
            </w:r>
          </w:p>
        </w:tc>
      </w:tr>
      <w:tr w:rsidR="00247020" w14:paraId="027C44D3" w14:textId="77777777" w:rsidTr="00037669">
        <w:tc>
          <w:tcPr>
            <w:tcW w:w="0" w:type="auto"/>
          </w:tcPr>
          <w:p w14:paraId="6725D9ED" w14:textId="77777777" w:rsidR="00247020" w:rsidRDefault="00247020" w:rsidP="00247020">
            <w:pPr>
              <w:pStyle w:val="Compact"/>
            </w:pPr>
            <w:r>
              <w:t>T0469</w:t>
            </w:r>
          </w:p>
        </w:tc>
        <w:tc>
          <w:tcPr>
            <w:tcW w:w="0" w:type="auto"/>
          </w:tcPr>
          <w:p w14:paraId="32264D9D" w14:textId="77777777" w:rsidR="00247020" w:rsidRDefault="00247020" w:rsidP="00247020">
            <w:pPr>
              <w:pStyle w:val="Compact"/>
            </w:pPr>
            <w:r>
              <w:t>Analyze and report organizational security posture trends.</w:t>
            </w:r>
          </w:p>
        </w:tc>
      </w:tr>
      <w:tr w:rsidR="00247020" w14:paraId="7DAE0B12" w14:textId="77777777" w:rsidTr="00037669">
        <w:tc>
          <w:tcPr>
            <w:tcW w:w="0" w:type="auto"/>
          </w:tcPr>
          <w:p w14:paraId="7468FC62" w14:textId="77777777" w:rsidR="00247020" w:rsidRDefault="00247020" w:rsidP="00247020">
            <w:pPr>
              <w:pStyle w:val="Compact"/>
            </w:pPr>
            <w:r>
              <w:t>T0470</w:t>
            </w:r>
          </w:p>
        </w:tc>
        <w:tc>
          <w:tcPr>
            <w:tcW w:w="0" w:type="auto"/>
          </w:tcPr>
          <w:p w14:paraId="7AA74279" w14:textId="77777777" w:rsidR="00247020" w:rsidRDefault="00247020" w:rsidP="00247020">
            <w:pPr>
              <w:pStyle w:val="Compact"/>
            </w:pPr>
            <w:r>
              <w:t>Analyze and report system security posture trends.</w:t>
            </w:r>
          </w:p>
        </w:tc>
      </w:tr>
      <w:tr w:rsidR="00247020" w14:paraId="70B0ABEE" w14:textId="77777777" w:rsidTr="00037669">
        <w:tc>
          <w:tcPr>
            <w:tcW w:w="0" w:type="auto"/>
          </w:tcPr>
          <w:p w14:paraId="18EBC021" w14:textId="77777777" w:rsidR="00247020" w:rsidRDefault="00247020" w:rsidP="00247020">
            <w:pPr>
              <w:pStyle w:val="Compact"/>
            </w:pPr>
            <w:r>
              <w:t>T0475</w:t>
            </w:r>
          </w:p>
        </w:tc>
        <w:tc>
          <w:tcPr>
            <w:tcW w:w="0" w:type="auto"/>
          </w:tcPr>
          <w:p w14:paraId="27367EF1" w14:textId="77777777" w:rsidR="00247020" w:rsidRDefault="00247020" w:rsidP="00247020">
            <w:pPr>
              <w:pStyle w:val="Compact"/>
            </w:pPr>
            <w:r>
              <w:t>Assess adequate access controls based on principles of least privilege and need-to-know.</w:t>
            </w:r>
          </w:p>
        </w:tc>
      </w:tr>
      <w:tr w:rsidR="00247020" w14:paraId="6690EF2D" w14:textId="77777777" w:rsidTr="00037669">
        <w:tc>
          <w:tcPr>
            <w:tcW w:w="0" w:type="auto"/>
          </w:tcPr>
          <w:p w14:paraId="44C0B522" w14:textId="77777777" w:rsidR="00247020" w:rsidRDefault="00247020" w:rsidP="00247020">
            <w:pPr>
              <w:pStyle w:val="Compact"/>
            </w:pPr>
            <w:r>
              <w:t>T0477</w:t>
            </w:r>
          </w:p>
        </w:tc>
        <w:tc>
          <w:tcPr>
            <w:tcW w:w="0" w:type="auto"/>
          </w:tcPr>
          <w:p w14:paraId="2FF1B3F1" w14:textId="77777777" w:rsidR="00247020" w:rsidRDefault="00247020" w:rsidP="00247020">
            <w:pPr>
              <w:pStyle w:val="Compact"/>
            </w:pPr>
            <w:r>
              <w:t>Ensure the execution of disaster recovery and continuity of operations.</w:t>
            </w:r>
          </w:p>
        </w:tc>
      </w:tr>
      <w:tr w:rsidR="00247020" w14:paraId="5CA8BA64" w14:textId="77777777" w:rsidTr="00037669">
        <w:tc>
          <w:tcPr>
            <w:tcW w:w="0" w:type="auto"/>
          </w:tcPr>
          <w:p w14:paraId="61348E40" w14:textId="77777777" w:rsidR="00247020" w:rsidRDefault="00247020" w:rsidP="00247020">
            <w:pPr>
              <w:pStyle w:val="Compact"/>
            </w:pPr>
            <w:r>
              <w:t>T0485</w:t>
            </w:r>
          </w:p>
        </w:tc>
        <w:tc>
          <w:tcPr>
            <w:tcW w:w="0" w:type="auto"/>
          </w:tcPr>
          <w:p w14:paraId="38422596" w14:textId="77777777" w:rsidR="00247020" w:rsidRDefault="00247020" w:rsidP="00247020">
            <w:pPr>
              <w:pStyle w:val="Compact"/>
            </w:pPr>
            <w:r>
              <w:t>Implement security measures to resolve vulnerabilities, mitigate risks, and recommend security changes to system or system components as needed.</w:t>
            </w:r>
          </w:p>
        </w:tc>
      </w:tr>
      <w:tr w:rsidR="00247020" w14:paraId="3F2CC0A8" w14:textId="77777777" w:rsidTr="00037669">
        <w:tc>
          <w:tcPr>
            <w:tcW w:w="0" w:type="auto"/>
          </w:tcPr>
          <w:p w14:paraId="5003726F" w14:textId="77777777" w:rsidR="00247020" w:rsidRDefault="00247020" w:rsidP="00247020">
            <w:pPr>
              <w:pStyle w:val="Compact"/>
            </w:pPr>
            <w:r>
              <w:t>T0489</w:t>
            </w:r>
          </w:p>
        </w:tc>
        <w:tc>
          <w:tcPr>
            <w:tcW w:w="0" w:type="auto"/>
          </w:tcPr>
          <w:p w14:paraId="2F49D994" w14:textId="77777777" w:rsidR="00247020" w:rsidRDefault="00247020" w:rsidP="00247020">
            <w:pPr>
              <w:pStyle w:val="Compact"/>
            </w:pPr>
            <w:r>
              <w:t>Implement system security measures in accordance with established procedures to ensure confidentiality, integrity, availability, authentication, and non-repudiation.</w:t>
            </w:r>
          </w:p>
        </w:tc>
      </w:tr>
      <w:tr w:rsidR="00247020" w14:paraId="67F6C6FE" w14:textId="77777777" w:rsidTr="00037669">
        <w:tc>
          <w:tcPr>
            <w:tcW w:w="0" w:type="auto"/>
          </w:tcPr>
          <w:p w14:paraId="32E7C838" w14:textId="77777777" w:rsidR="00247020" w:rsidRDefault="00247020" w:rsidP="00247020">
            <w:pPr>
              <w:pStyle w:val="Compact"/>
            </w:pPr>
            <w:r>
              <w:t>T0492</w:t>
            </w:r>
          </w:p>
        </w:tc>
        <w:tc>
          <w:tcPr>
            <w:tcW w:w="0" w:type="auto"/>
          </w:tcPr>
          <w:p w14:paraId="00F8E85C" w14:textId="77777777" w:rsidR="00247020" w:rsidRDefault="00247020" w:rsidP="00247020">
            <w:pPr>
              <w:pStyle w:val="Compact"/>
            </w:pPr>
            <w:r>
              <w:t>Ensure the integration and implementation of Cross-Domain Solutions (CDS) in a secure environment.</w:t>
            </w:r>
          </w:p>
        </w:tc>
      </w:tr>
      <w:tr w:rsidR="00247020" w14:paraId="177555FD" w14:textId="77777777" w:rsidTr="00037669">
        <w:tc>
          <w:tcPr>
            <w:tcW w:w="0" w:type="auto"/>
          </w:tcPr>
          <w:p w14:paraId="013CF99C" w14:textId="77777777" w:rsidR="00247020" w:rsidRDefault="00247020" w:rsidP="00247020">
            <w:pPr>
              <w:pStyle w:val="Compact"/>
            </w:pPr>
            <w:r>
              <w:t>T0499</w:t>
            </w:r>
          </w:p>
        </w:tc>
        <w:tc>
          <w:tcPr>
            <w:tcW w:w="0" w:type="auto"/>
          </w:tcPr>
          <w:p w14:paraId="1B4093DD" w14:textId="77777777" w:rsidR="00247020" w:rsidRDefault="00247020" w:rsidP="00247020">
            <w:pPr>
              <w:pStyle w:val="Compact"/>
            </w:pPr>
            <w:r>
              <w:t>Mitigate/correct security deficiencies identified during security/certification testing and/or recommend risk acceptance for the appropriate senior leader or authorized representative.</w:t>
            </w:r>
          </w:p>
        </w:tc>
      </w:tr>
      <w:tr w:rsidR="00247020" w14:paraId="72035CB4" w14:textId="77777777" w:rsidTr="00037669">
        <w:tc>
          <w:tcPr>
            <w:tcW w:w="0" w:type="auto"/>
          </w:tcPr>
          <w:p w14:paraId="0B707B94" w14:textId="77777777" w:rsidR="00247020" w:rsidRDefault="00247020" w:rsidP="00247020">
            <w:pPr>
              <w:pStyle w:val="Compact"/>
            </w:pPr>
            <w:r>
              <w:t>T0504</w:t>
            </w:r>
          </w:p>
        </w:tc>
        <w:tc>
          <w:tcPr>
            <w:tcW w:w="0" w:type="auto"/>
          </w:tcPr>
          <w:p w14:paraId="7541A27C" w14:textId="77777777" w:rsidR="00247020" w:rsidRDefault="00247020" w:rsidP="00247020">
            <w:pPr>
              <w:pStyle w:val="Compact"/>
            </w:pPr>
            <w:r>
              <w:t>Assess and monitor cybersecurity related to system implementation and testing practices.</w:t>
            </w:r>
          </w:p>
        </w:tc>
      </w:tr>
      <w:tr w:rsidR="00247020" w14:paraId="37C6F27B" w14:textId="77777777" w:rsidTr="00037669">
        <w:tc>
          <w:tcPr>
            <w:tcW w:w="0" w:type="auto"/>
          </w:tcPr>
          <w:p w14:paraId="06084BF9" w14:textId="77777777" w:rsidR="00247020" w:rsidRDefault="00247020" w:rsidP="00247020">
            <w:pPr>
              <w:pStyle w:val="Compact"/>
            </w:pPr>
            <w:r>
              <w:t>T0508</w:t>
            </w:r>
          </w:p>
        </w:tc>
        <w:tc>
          <w:tcPr>
            <w:tcW w:w="0" w:type="auto"/>
          </w:tcPr>
          <w:p w14:paraId="07573633" w14:textId="77777777" w:rsidR="00247020" w:rsidRDefault="00247020" w:rsidP="00247020">
            <w:pPr>
              <w:pStyle w:val="Compact"/>
            </w:pPr>
            <w:r>
              <w:t>Verify minimum security requirements are in place for all applications.</w:t>
            </w:r>
          </w:p>
        </w:tc>
      </w:tr>
      <w:tr w:rsidR="00247020" w14:paraId="11111818" w14:textId="77777777" w:rsidTr="00037669">
        <w:tc>
          <w:tcPr>
            <w:tcW w:w="0" w:type="auto"/>
          </w:tcPr>
          <w:p w14:paraId="66513C1D" w14:textId="77777777" w:rsidR="00247020" w:rsidRDefault="00247020" w:rsidP="00247020">
            <w:pPr>
              <w:pStyle w:val="Compact"/>
            </w:pPr>
            <w:r>
              <w:t>T0526</w:t>
            </w:r>
          </w:p>
        </w:tc>
        <w:tc>
          <w:tcPr>
            <w:tcW w:w="0" w:type="auto"/>
          </w:tcPr>
          <w:p w14:paraId="557BFFCC" w14:textId="77777777" w:rsidR="00247020" w:rsidRDefault="00247020" w:rsidP="00247020">
            <w:pPr>
              <w:pStyle w:val="Compact"/>
            </w:pPr>
            <w:r>
              <w:t>Provides cybersecurity recommendations to leadership based on significant threats and vulnerabilities.</w:t>
            </w:r>
          </w:p>
        </w:tc>
      </w:tr>
      <w:tr w:rsidR="00247020" w14:paraId="47D79715" w14:textId="77777777" w:rsidTr="00037669">
        <w:tc>
          <w:tcPr>
            <w:tcW w:w="0" w:type="auto"/>
          </w:tcPr>
          <w:p w14:paraId="57D6022C" w14:textId="77777777" w:rsidR="00247020" w:rsidRDefault="00247020" w:rsidP="00247020">
            <w:pPr>
              <w:pStyle w:val="Compact"/>
            </w:pPr>
            <w:r>
              <w:t>T0545</w:t>
            </w:r>
          </w:p>
        </w:tc>
        <w:tc>
          <w:tcPr>
            <w:tcW w:w="0" w:type="auto"/>
          </w:tcPr>
          <w:p w14:paraId="481E2754" w14:textId="77777777" w:rsidR="00247020" w:rsidRDefault="00247020" w:rsidP="00247020">
            <w:pPr>
              <w:pStyle w:val="Compact"/>
            </w:pPr>
            <w:r>
              <w:t>Work with stakeholders to resolve computer security incidents and vulnerability compliance.</w:t>
            </w:r>
          </w:p>
        </w:tc>
      </w:tr>
      <w:tr w:rsidR="00247020" w14:paraId="42C580D2" w14:textId="77777777" w:rsidTr="00037669">
        <w:tc>
          <w:tcPr>
            <w:tcW w:w="0" w:type="auto"/>
          </w:tcPr>
          <w:p w14:paraId="34CBEB1A" w14:textId="77777777" w:rsidR="00247020" w:rsidRDefault="00247020" w:rsidP="00247020">
            <w:pPr>
              <w:pStyle w:val="Compact"/>
            </w:pPr>
            <w:r>
              <w:t>T0548</w:t>
            </w:r>
          </w:p>
        </w:tc>
        <w:tc>
          <w:tcPr>
            <w:tcW w:w="0" w:type="auto"/>
          </w:tcPr>
          <w:p w14:paraId="0E07228F" w14:textId="77777777" w:rsidR="00247020" w:rsidRDefault="00247020" w:rsidP="00247020">
            <w:pPr>
              <w:pStyle w:val="Compact"/>
            </w:pPr>
            <w:r>
              <w:t>Provide advice and input for Disaster Recovery, Contingency, and Continuity of Operations Plans.</w:t>
            </w:r>
          </w:p>
        </w:tc>
      </w:tr>
    </w:tbl>
    <w:p w14:paraId="2DEBCCF6" w14:textId="77777777" w:rsidR="00247020" w:rsidRDefault="00247020" w:rsidP="00247020"/>
    <w:p w14:paraId="1D52512E" w14:textId="0266FD6C" w:rsidR="00247020" w:rsidRDefault="00247020">
      <w:r>
        <w:br w:type="page"/>
      </w:r>
    </w:p>
    <w:p w14:paraId="470E51E3" w14:textId="114637E2" w:rsidR="00247020" w:rsidRPr="00247020" w:rsidRDefault="00247020" w:rsidP="004F7861">
      <w:pPr>
        <w:pStyle w:val="Heading2"/>
      </w:pPr>
      <w:bookmarkStart w:id="36" w:name="_12.11_Vulnerability_Assessment"/>
      <w:bookmarkStart w:id="37" w:name="X056fea34b7f8f8e43ab7286f9ce356f0b8c236f"/>
      <w:bookmarkStart w:id="38" w:name="_Toc198295504"/>
      <w:bookmarkEnd w:id="36"/>
      <w:r w:rsidRPr="00247020">
        <w:lastRenderedPageBreak/>
        <w:t>Vulnerability Assessment Analyst (PR-VAM-001)</w:t>
      </w:r>
      <w:bookmarkEnd w:id="37"/>
      <w:bookmarkEnd w:id="38"/>
    </w:p>
    <w:p w14:paraId="3695E982" w14:textId="0FCB9B3A" w:rsidR="00247020" w:rsidRDefault="00247020" w:rsidP="00247020">
      <w:pPr>
        <w:pStyle w:val="FirstParagraph"/>
      </w:pPr>
      <w:r>
        <w:t>Performs assessments of systems and networks within the NE or enclave and identifies where those systems/networks deviate from acceptable configurations, enclave policy, or local policy. Measures effectiveness of defense-in-depth architecture against known vulnerabilities.</w:t>
      </w:r>
    </w:p>
    <w:tbl>
      <w:tblPr>
        <w:tblStyle w:val="Table"/>
        <w:tblW w:w="5000" w:type="pct"/>
        <w:tblLook w:val="0020" w:firstRow="1" w:lastRow="0" w:firstColumn="0" w:lastColumn="0" w:noHBand="0" w:noVBand="0"/>
      </w:tblPr>
      <w:tblGrid>
        <w:gridCol w:w="840"/>
        <w:gridCol w:w="8520"/>
      </w:tblGrid>
      <w:tr w:rsidR="00247020" w14:paraId="56699421" w14:textId="77777777" w:rsidTr="00037669">
        <w:tc>
          <w:tcPr>
            <w:tcW w:w="0" w:type="auto"/>
            <w:tcBorders>
              <w:bottom w:val="single" w:sz="0" w:space="0" w:color="auto"/>
            </w:tcBorders>
            <w:vAlign w:val="bottom"/>
          </w:tcPr>
          <w:p w14:paraId="302BFAD1" w14:textId="7AE15858" w:rsidR="00247020" w:rsidRDefault="00247020" w:rsidP="00247020">
            <w:pPr>
              <w:pStyle w:val="Compact"/>
            </w:pPr>
            <w:r>
              <w:t>ID</w:t>
            </w:r>
          </w:p>
        </w:tc>
        <w:tc>
          <w:tcPr>
            <w:tcW w:w="0" w:type="auto"/>
            <w:tcBorders>
              <w:bottom w:val="single" w:sz="0" w:space="0" w:color="auto"/>
            </w:tcBorders>
            <w:vAlign w:val="bottom"/>
          </w:tcPr>
          <w:p w14:paraId="2241EE8E" w14:textId="77777777" w:rsidR="00247020" w:rsidRDefault="00247020" w:rsidP="00247020">
            <w:pPr>
              <w:pStyle w:val="Compact"/>
            </w:pPr>
            <w:r>
              <w:t>Task</w:t>
            </w:r>
          </w:p>
        </w:tc>
      </w:tr>
      <w:tr w:rsidR="00247020" w14:paraId="5E438FCE" w14:textId="77777777" w:rsidTr="00037669">
        <w:tc>
          <w:tcPr>
            <w:tcW w:w="0" w:type="auto"/>
          </w:tcPr>
          <w:p w14:paraId="2B6487F6" w14:textId="77777777" w:rsidR="00247020" w:rsidRDefault="00247020" w:rsidP="00247020">
            <w:pPr>
              <w:pStyle w:val="Compact"/>
            </w:pPr>
            <w:r>
              <w:t>T0010</w:t>
            </w:r>
          </w:p>
        </w:tc>
        <w:tc>
          <w:tcPr>
            <w:tcW w:w="0" w:type="auto"/>
          </w:tcPr>
          <w:p w14:paraId="4AC0B744" w14:textId="77777777" w:rsidR="00247020" w:rsidRDefault="00247020" w:rsidP="00247020">
            <w:pPr>
              <w:pStyle w:val="Compact"/>
            </w:pPr>
            <w:r>
              <w:t>Analyze organization’s cyber defense policies and configurations and evaluate compliance with regulations and organizational directives.</w:t>
            </w:r>
          </w:p>
        </w:tc>
      </w:tr>
      <w:tr w:rsidR="00247020" w14:paraId="473B5B18" w14:textId="77777777" w:rsidTr="00037669">
        <w:tc>
          <w:tcPr>
            <w:tcW w:w="0" w:type="auto"/>
          </w:tcPr>
          <w:p w14:paraId="60F0C573" w14:textId="77777777" w:rsidR="00247020" w:rsidRDefault="00247020" w:rsidP="00247020">
            <w:pPr>
              <w:pStyle w:val="Compact"/>
            </w:pPr>
            <w:r>
              <w:t>T0028</w:t>
            </w:r>
          </w:p>
        </w:tc>
        <w:tc>
          <w:tcPr>
            <w:tcW w:w="0" w:type="auto"/>
          </w:tcPr>
          <w:p w14:paraId="0FD3B109" w14:textId="77777777" w:rsidR="00247020" w:rsidRDefault="00247020" w:rsidP="00247020">
            <w:pPr>
              <w:pStyle w:val="Compact"/>
            </w:pPr>
            <w:r>
              <w:t>Conduct and/or support authorized penetration testing on enterprise network assets.</w:t>
            </w:r>
          </w:p>
        </w:tc>
      </w:tr>
      <w:tr w:rsidR="00247020" w14:paraId="403DD7FB" w14:textId="77777777" w:rsidTr="00037669">
        <w:tc>
          <w:tcPr>
            <w:tcW w:w="0" w:type="auto"/>
          </w:tcPr>
          <w:p w14:paraId="4B2283BB" w14:textId="77777777" w:rsidR="00247020" w:rsidRDefault="00247020" w:rsidP="00247020">
            <w:pPr>
              <w:pStyle w:val="Compact"/>
            </w:pPr>
            <w:r>
              <w:t>T0138</w:t>
            </w:r>
          </w:p>
        </w:tc>
        <w:tc>
          <w:tcPr>
            <w:tcW w:w="0" w:type="auto"/>
          </w:tcPr>
          <w:p w14:paraId="062478E0" w14:textId="77777777" w:rsidR="00247020" w:rsidRDefault="00247020" w:rsidP="00247020">
            <w:pPr>
              <w:pStyle w:val="Compact"/>
            </w:pPr>
            <w:r>
              <w:t>Maintain deployable cyber defense audit toolkit (e.g., specialized cyber defense software and hardware) to support cyber defense audit missions.</w:t>
            </w:r>
          </w:p>
        </w:tc>
      </w:tr>
      <w:tr w:rsidR="00247020" w14:paraId="553A7EAD" w14:textId="77777777" w:rsidTr="00037669">
        <w:tc>
          <w:tcPr>
            <w:tcW w:w="0" w:type="auto"/>
          </w:tcPr>
          <w:p w14:paraId="1F939147" w14:textId="77777777" w:rsidR="00247020" w:rsidRDefault="00247020" w:rsidP="00247020">
            <w:pPr>
              <w:pStyle w:val="Compact"/>
            </w:pPr>
            <w:r>
              <w:t>T0142</w:t>
            </w:r>
          </w:p>
        </w:tc>
        <w:tc>
          <w:tcPr>
            <w:tcW w:w="0" w:type="auto"/>
          </w:tcPr>
          <w:p w14:paraId="7B390324" w14:textId="77777777" w:rsidR="00247020" w:rsidRDefault="00247020" w:rsidP="00247020">
            <w:pPr>
              <w:pStyle w:val="Compact"/>
            </w:pPr>
            <w:r>
              <w:t>Maintain knowledge of applicable cyber defense policies, regulations, and compliance documents specifically related to cyber defense auditing.</w:t>
            </w:r>
          </w:p>
        </w:tc>
      </w:tr>
      <w:tr w:rsidR="00247020" w14:paraId="58925962" w14:textId="77777777" w:rsidTr="00037669">
        <w:tc>
          <w:tcPr>
            <w:tcW w:w="0" w:type="auto"/>
          </w:tcPr>
          <w:p w14:paraId="401AA3C4" w14:textId="77777777" w:rsidR="00247020" w:rsidRDefault="00247020" w:rsidP="00247020">
            <w:pPr>
              <w:pStyle w:val="Compact"/>
            </w:pPr>
            <w:r>
              <w:t>T0188</w:t>
            </w:r>
          </w:p>
        </w:tc>
        <w:tc>
          <w:tcPr>
            <w:tcW w:w="0" w:type="auto"/>
          </w:tcPr>
          <w:p w14:paraId="590965C7" w14:textId="0064ABCF" w:rsidR="00247020" w:rsidRDefault="00247020" w:rsidP="00247020">
            <w:pPr>
              <w:pStyle w:val="Compact"/>
            </w:pPr>
            <w:r>
              <w:t xml:space="preserve">Prepare audit reports that identify technical and procedural </w:t>
            </w:r>
            <w:r w:rsidR="001D4A83">
              <w:t>findings and</w:t>
            </w:r>
            <w:r>
              <w:t xml:space="preserve"> provide recommended remediation strategies/solutions.</w:t>
            </w:r>
          </w:p>
        </w:tc>
      </w:tr>
      <w:tr w:rsidR="00247020" w14:paraId="1FE9F321" w14:textId="77777777" w:rsidTr="00037669">
        <w:tc>
          <w:tcPr>
            <w:tcW w:w="0" w:type="auto"/>
          </w:tcPr>
          <w:p w14:paraId="017BF97E" w14:textId="77777777" w:rsidR="00247020" w:rsidRDefault="00247020" w:rsidP="00247020">
            <w:pPr>
              <w:pStyle w:val="Compact"/>
            </w:pPr>
            <w:r>
              <w:t>T0252</w:t>
            </w:r>
          </w:p>
        </w:tc>
        <w:tc>
          <w:tcPr>
            <w:tcW w:w="0" w:type="auto"/>
          </w:tcPr>
          <w:p w14:paraId="0C1F180A" w14:textId="77777777" w:rsidR="00247020" w:rsidRDefault="00247020" w:rsidP="00247020">
            <w:pPr>
              <w:pStyle w:val="Compact"/>
            </w:pPr>
            <w:r>
              <w:t>Conduct required reviews as appropriate within environment (e.g., Technical Surveillance, Countermeasure Reviews [TSCM], TEMPEST countermeasure reviews).</w:t>
            </w:r>
          </w:p>
        </w:tc>
      </w:tr>
      <w:tr w:rsidR="00247020" w14:paraId="4D9EB719" w14:textId="77777777" w:rsidTr="00037669">
        <w:tc>
          <w:tcPr>
            <w:tcW w:w="0" w:type="auto"/>
          </w:tcPr>
          <w:p w14:paraId="6D210081" w14:textId="77777777" w:rsidR="00247020" w:rsidRDefault="00247020" w:rsidP="00247020">
            <w:pPr>
              <w:pStyle w:val="Compact"/>
            </w:pPr>
            <w:r>
              <w:t>T0549</w:t>
            </w:r>
          </w:p>
        </w:tc>
        <w:tc>
          <w:tcPr>
            <w:tcW w:w="0" w:type="auto"/>
          </w:tcPr>
          <w:p w14:paraId="261D504F" w14:textId="77777777" w:rsidR="00247020" w:rsidRDefault="00247020" w:rsidP="00247020">
            <w:pPr>
              <w:pStyle w:val="Compact"/>
            </w:pPr>
            <w:r>
              <w:t>Perform technical (evaluation of technology) and nontechnical (evaluation of people and operations) risk and vulnerability assessments of relevant technology focus areas (e.g., local computing environment, network and infrastructure, enclave boundary, supporting infrastructure, and applications).</w:t>
            </w:r>
          </w:p>
        </w:tc>
      </w:tr>
      <w:tr w:rsidR="00247020" w14:paraId="6AE154BF" w14:textId="77777777" w:rsidTr="00037669">
        <w:tc>
          <w:tcPr>
            <w:tcW w:w="0" w:type="auto"/>
          </w:tcPr>
          <w:p w14:paraId="5CE31019" w14:textId="77777777" w:rsidR="00247020" w:rsidRDefault="00247020" w:rsidP="00247020">
            <w:pPr>
              <w:pStyle w:val="Compact"/>
            </w:pPr>
            <w:r>
              <w:t>T0550</w:t>
            </w:r>
          </w:p>
        </w:tc>
        <w:tc>
          <w:tcPr>
            <w:tcW w:w="0" w:type="auto"/>
          </w:tcPr>
          <w:p w14:paraId="0DED7D01" w14:textId="77777777" w:rsidR="00247020" w:rsidRDefault="00247020" w:rsidP="00247020">
            <w:pPr>
              <w:pStyle w:val="Compact"/>
            </w:pPr>
            <w:r>
              <w:t>Make recommendations regarding the selection of cost-effective security controls to mitigate risk (e.g., protection of information, systems and processes).</w:t>
            </w:r>
          </w:p>
        </w:tc>
      </w:tr>
    </w:tbl>
    <w:p w14:paraId="617D04DE" w14:textId="77777777" w:rsidR="00247020" w:rsidRDefault="00247020" w:rsidP="00247020"/>
    <w:p w14:paraId="4414D321" w14:textId="35A97F7A" w:rsidR="00247020" w:rsidRDefault="00247020">
      <w:r>
        <w:br w:type="page"/>
      </w:r>
    </w:p>
    <w:p w14:paraId="5213E752" w14:textId="2B38ED13" w:rsidR="001B71A7" w:rsidRDefault="001B71A7" w:rsidP="006C6366">
      <w:pPr>
        <w:pStyle w:val="Heading1"/>
      </w:pPr>
      <w:bookmarkStart w:id="39" w:name="_13._SSDF_Background"/>
      <w:bookmarkStart w:id="40" w:name="ssdf-background-material"/>
      <w:bookmarkStart w:id="41" w:name="_Toc198295505"/>
      <w:bookmarkEnd w:id="39"/>
      <w:r w:rsidRPr="001B71A7">
        <w:lastRenderedPageBreak/>
        <w:t xml:space="preserve">SSDF Background </w:t>
      </w:r>
      <w:r w:rsidRPr="006C6366">
        <w:t>Material</w:t>
      </w:r>
      <w:bookmarkEnd w:id="40"/>
      <w:bookmarkEnd w:id="41"/>
    </w:p>
    <w:p w14:paraId="2ABFADC1" w14:textId="62741B58" w:rsidR="00CA3020" w:rsidRPr="006C6366" w:rsidRDefault="00CA3020" w:rsidP="006C6366">
      <w:pPr>
        <w:pStyle w:val="BodyText"/>
        <w:ind w:left="900" w:hanging="900"/>
        <w:jc w:val="left"/>
        <w:rPr>
          <w:b/>
          <w:bCs/>
          <w:color w:val="FF0000"/>
          <w:sz w:val="24"/>
          <w:szCs w:val="28"/>
        </w:rPr>
      </w:pPr>
      <w:r w:rsidRPr="006C6366">
        <w:rPr>
          <w:b/>
          <w:bCs/>
          <w:color w:val="FF0000"/>
          <w:sz w:val="24"/>
          <w:szCs w:val="28"/>
        </w:rPr>
        <w:t>Note:</w:t>
      </w:r>
      <w:r w:rsidRPr="006C6366">
        <w:rPr>
          <w:b/>
          <w:bCs/>
          <w:color w:val="FF0000"/>
          <w:sz w:val="24"/>
          <w:szCs w:val="28"/>
        </w:rPr>
        <w:tab/>
        <w:t>This material is extracted from the NIST SSDF documentation.</w:t>
      </w:r>
      <w:r w:rsidR="0067373B" w:rsidRPr="006C6366">
        <w:rPr>
          <w:b/>
          <w:bCs/>
          <w:color w:val="FF0000"/>
          <w:sz w:val="24"/>
          <w:szCs w:val="28"/>
        </w:rPr>
        <w:br/>
      </w:r>
      <w:r w:rsidRPr="006C6366">
        <w:rPr>
          <w:b/>
          <w:bCs/>
          <w:color w:val="FF0000"/>
          <w:sz w:val="24"/>
          <w:szCs w:val="28"/>
        </w:rPr>
        <w:t>It is included here for reference only.</w:t>
      </w:r>
    </w:p>
    <w:p w14:paraId="609E0988" w14:textId="4151F9A1" w:rsidR="001B71A7" w:rsidRDefault="001B71A7" w:rsidP="001B71A7">
      <w:pPr>
        <w:pStyle w:val="FirstParagraph"/>
      </w:pPr>
      <w:r>
        <w:t>The NIST Secure Software Development Framework (</w:t>
      </w:r>
      <w:r>
        <w:rPr>
          <w:b/>
        </w:rPr>
        <w:t>SSDF</w:t>
      </w:r>
      <w:r>
        <w:t xml:space="preserve">) provides a more general approach which calls out </w:t>
      </w:r>
      <w:r w:rsidR="008B74B8">
        <w:t>numerous</w:t>
      </w:r>
      <w:r>
        <w:t xml:space="preserve"> </w:t>
      </w:r>
      <w:r w:rsidR="003B6F1B">
        <w:t>practices and</w:t>
      </w:r>
      <w:r>
        <w:t xml:space="preserve"> provides references to the applicable standards. SSDF’s groups are:</w:t>
      </w:r>
    </w:p>
    <w:p w14:paraId="29E090F5" w14:textId="7B408E42" w:rsidR="001B71A7" w:rsidRDefault="001B71A7" w:rsidP="00296629">
      <w:pPr>
        <w:pStyle w:val="Compact"/>
        <w:numPr>
          <w:ilvl w:val="0"/>
          <w:numId w:val="11"/>
        </w:numPr>
      </w:pPr>
      <w:hyperlink w:anchor="_13.1_Prepare_the" w:history="1">
        <w:r w:rsidRPr="001B71A7">
          <w:rPr>
            <w:rStyle w:val="Hyperlink"/>
          </w:rPr>
          <w:t>Prepare the Organization</w:t>
        </w:r>
      </w:hyperlink>
      <w:r>
        <w:t xml:space="preserve"> (PO)</w:t>
      </w:r>
    </w:p>
    <w:p w14:paraId="2725C5B9" w14:textId="46C04336" w:rsidR="001B71A7" w:rsidRDefault="001B71A7" w:rsidP="00296629">
      <w:pPr>
        <w:pStyle w:val="Compact"/>
        <w:numPr>
          <w:ilvl w:val="0"/>
          <w:numId w:val="11"/>
        </w:numPr>
      </w:pPr>
      <w:hyperlink w:anchor="_13.2_Protect_Software" w:history="1">
        <w:r w:rsidRPr="001B71A7">
          <w:rPr>
            <w:rStyle w:val="Hyperlink"/>
          </w:rPr>
          <w:t>Protect Software</w:t>
        </w:r>
      </w:hyperlink>
      <w:r>
        <w:t xml:space="preserve"> (PS)</w:t>
      </w:r>
    </w:p>
    <w:p w14:paraId="6F1EFEF4" w14:textId="14AD57D7" w:rsidR="001B71A7" w:rsidRDefault="001B71A7" w:rsidP="00296629">
      <w:pPr>
        <w:pStyle w:val="Compact"/>
        <w:numPr>
          <w:ilvl w:val="0"/>
          <w:numId w:val="11"/>
        </w:numPr>
      </w:pPr>
      <w:hyperlink w:anchor="_13.3_Produce_Well-Secured" w:history="1">
        <w:r w:rsidRPr="001B71A7">
          <w:rPr>
            <w:rStyle w:val="Hyperlink"/>
          </w:rPr>
          <w:t>Produce Well-Secured Software</w:t>
        </w:r>
      </w:hyperlink>
      <w:r>
        <w:t xml:space="preserve"> (PW)</w:t>
      </w:r>
    </w:p>
    <w:p w14:paraId="1327D20D" w14:textId="4FD5C0A6" w:rsidR="001B71A7" w:rsidRDefault="001B71A7" w:rsidP="00296629">
      <w:pPr>
        <w:pStyle w:val="Compact"/>
        <w:numPr>
          <w:ilvl w:val="0"/>
          <w:numId w:val="11"/>
        </w:numPr>
      </w:pPr>
      <w:hyperlink w:anchor="_13.4_Respond_to" w:history="1">
        <w:r w:rsidRPr="001B71A7">
          <w:rPr>
            <w:rStyle w:val="Hyperlink"/>
          </w:rPr>
          <w:t>Respond to Vulnerability Reports</w:t>
        </w:r>
      </w:hyperlink>
      <w:r>
        <w:t xml:space="preserve"> (RV)</w:t>
      </w:r>
    </w:p>
    <w:p w14:paraId="79B1F67D" w14:textId="77777777" w:rsidR="001B71A7" w:rsidRDefault="001B71A7" w:rsidP="001B71A7">
      <w:pPr>
        <w:pStyle w:val="FirstParagraph"/>
      </w:pPr>
      <w:r>
        <w:t>Within each of these are multiple practices and tasks.</w:t>
      </w:r>
    </w:p>
    <w:p w14:paraId="428C3234" w14:textId="3AE1178D" w:rsidR="001B71A7" w:rsidRDefault="001B71A7">
      <w:r>
        <w:br w:type="page"/>
      </w:r>
    </w:p>
    <w:p w14:paraId="32DF433B" w14:textId="41EBA9A6" w:rsidR="001B71A7" w:rsidRPr="001B71A7" w:rsidRDefault="001B71A7" w:rsidP="004F7861">
      <w:pPr>
        <w:pStyle w:val="Heading2"/>
      </w:pPr>
      <w:bookmarkStart w:id="42" w:name="_13.1_Prepare_the"/>
      <w:bookmarkStart w:id="43" w:name="prepare-the-organization-po-practices"/>
      <w:bookmarkStart w:id="44" w:name="_Toc198295506"/>
      <w:bookmarkEnd w:id="42"/>
      <w:r w:rsidRPr="001B71A7">
        <w:lastRenderedPageBreak/>
        <w:t>Prepare the Organization (PO) Practices</w:t>
      </w:r>
      <w:bookmarkEnd w:id="43"/>
      <w:bookmarkEnd w:id="44"/>
    </w:p>
    <w:p w14:paraId="3A230BB8" w14:textId="77777777" w:rsidR="001B71A7" w:rsidRDefault="001B71A7" w:rsidP="001B71A7">
      <w:pPr>
        <w:pStyle w:val="BlockText"/>
      </w:pPr>
      <w:r>
        <w:t>Predecessor: N/A</w:t>
      </w:r>
    </w:p>
    <w:p w14:paraId="6D857126" w14:textId="0E47E396" w:rsidR="001B71A7" w:rsidRDefault="001B71A7" w:rsidP="001B71A7">
      <w:pPr>
        <w:pStyle w:val="BlockText"/>
      </w:pPr>
      <w:r>
        <w:t xml:space="preserve">Successor: </w:t>
      </w:r>
      <w:hyperlink w:anchor="_13.2_Protect_Software" w:history="1">
        <w:r w:rsidRPr="001B71A7">
          <w:rPr>
            <w:rStyle w:val="Hyperlink"/>
          </w:rPr>
          <w:t>Protect Software (PS) Practices</w:t>
        </w:r>
      </w:hyperlink>
    </w:p>
    <w:p w14:paraId="3352C0CE" w14:textId="77777777" w:rsidR="001B71A7" w:rsidRDefault="00511EF5" w:rsidP="001B71A7">
      <w:r>
        <w:rPr>
          <w:noProof/>
        </w:rPr>
        <w:pict w14:anchorId="305572C2">
          <v:rect id="_x0000_i1028" alt="" style="width:468pt;height:.05pt;mso-width-percent:0;mso-height-percent:0;mso-width-percent:0;mso-height-percent:0" o:hralign="center" o:hrstd="t" o:hr="t"/>
        </w:pict>
      </w:r>
    </w:p>
    <w:p w14:paraId="40187566" w14:textId="77777777" w:rsidR="001B71A7" w:rsidRDefault="001B71A7" w:rsidP="004F7861">
      <w:pPr>
        <w:pStyle w:val="Heading3"/>
      </w:pPr>
      <w:bookmarkStart w:id="45" w:name="X6693a2454272b9e8730cb3595c4d14fda955137"/>
      <w:r>
        <w:t>Define Security Requirements for Software Development (</w:t>
      </w:r>
      <w:bookmarkStart w:id="46" w:name="PO_1"/>
      <w:r>
        <w:t>PO.1</w:t>
      </w:r>
      <w:bookmarkEnd w:id="46"/>
      <w:r>
        <w:t>)</w:t>
      </w:r>
      <w:bookmarkEnd w:id="45"/>
    </w:p>
    <w:p w14:paraId="055C8E65" w14:textId="77777777" w:rsidR="001B71A7" w:rsidRDefault="001B71A7" w:rsidP="001B71A7">
      <w:pPr>
        <w:pStyle w:val="FirstParagraph"/>
      </w:pPr>
      <w:r>
        <w:t>Ensure security requirements for software development are known at all times so they can be taken into account throughout the SDLC, and duplication of effort can be minimized because the requirements information can be collected once and shared. This includes requirements from internal sources, such as the organization’s policies, business objectives, and risk management strategy, and external sources, such as applicable laws and regulations.</w:t>
      </w:r>
    </w:p>
    <w:p w14:paraId="4ACF5EFB" w14:textId="77777777" w:rsidR="001B71A7" w:rsidRDefault="001B71A7" w:rsidP="004F7861">
      <w:pPr>
        <w:pStyle w:val="Heading3"/>
      </w:pPr>
      <w:bookmarkStart w:id="47" w:name="Xc155b590ad5d891c58aa26804fca7a42318111c"/>
      <w:r>
        <w:t>Implement Roles and Responsibilities (</w:t>
      </w:r>
      <w:bookmarkStart w:id="48" w:name="PO_2"/>
      <w:r>
        <w:t>PO.2</w:t>
      </w:r>
      <w:bookmarkEnd w:id="48"/>
      <w:r>
        <w:t>)</w:t>
      </w:r>
      <w:bookmarkEnd w:id="47"/>
    </w:p>
    <w:p w14:paraId="107B960F" w14:textId="77777777" w:rsidR="001B71A7" w:rsidRDefault="001B71A7" w:rsidP="001B71A7">
      <w:pPr>
        <w:pStyle w:val="FirstParagraph"/>
      </w:pPr>
      <w:r>
        <w:t>Ensure everyone inside and outside the organization involved in the SDLC is prepared to perform their SSDF-related roles and responsibilities throughout the SDLC.</w:t>
      </w:r>
    </w:p>
    <w:p w14:paraId="70386CE0" w14:textId="77777777" w:rsidR="001B71A7" w:rsidRDefault="001B71A7" w:rsidP="004F7861">
      <w:pPr>
        <w:pStyle w:val="Heading3"/>
      </w:pPr>
      <w:bookmarkStart w:id="49" w:name="implement-a-supporting-toolchain-po.3"/>
      <w:r>
        <w:t>Implement a Supporting Toolchain (</w:t>
      </w:r>
      <w:bookmarkStart w:id="50" w:name="PO_3"/>
      <w:r>
        <w:t>PO.3</w:t>
      </w:r>
      <w:bookmarkEnd w:id="50"/>
      <w:r>
        <w:t>)</w:t>
      </w:r>
      <w:bookmarkEnd w:id="49"/>
    </w:p>
    <w:p w14:paraId="3FB5CCC1" w14:textId="77777777" w:rsidR="001B71A7" w:rsidRDefault="001B71A7" w:rsidP="001B71A7">
      <w:pPr>
        <w:pStyle w:val="FirstParagraph"/>
      </w:pPr>
      <w:r>
        <w:t>Use automation to reduce the human effort needed and improve the accuracy, consistency, and comprehensiveness of security practices throughout the SDLC, as well as a way to document and demonstrate use of these practices without significant additional effort or expense.</w:t>
      </w:r>
    </w:p>
    <w:p w14:paraId="3C7CD9DC" w14:textId="77777777" w:rsidR="001B71A7" w:rsidRDefault="001B71A7" w:rsidP="004F7861">
      <w:pPr>
        <w:pStyle w:val="Heading3"/>
      </w:pPr>
      <w:bookmarkStart w:id="51" w:name="Xdd5c1bec27b364e3d993e0f4f71993c242ef5b3"/>
      <w:r>
        <w:t>Define Criteria for Software Security Checks (</w:t>
      </w:r>
      <w:bookmarkStart w:id="52" w:name="PO_4"/>
      <w:r>
        <w:t>PO.4)</w:t>
      </w:r>
      <w:bookmarkEnd w:id="51"/>
      <w:bookmarkEnd w:id="52"/>
    </w:p>
    <w:p w14:paraId="1CBEAD48" w14:textId="77777777" w:rsidR="001B71A7" w:rsidRDefault="001B71A7" w:rsidP="001B71A7">
      <w:pPr>
        <w:pStyle w:val="FirstParagraph"/>
      </w:pPr>
      <w:r>
        <w:t>Help ensure the software resulting from the SDLC meets the organization’s expectations by defining criteria for checking the software’s security during development.</w:t>
      </w:r>
    </w:p>
    <w:p w14:paraId="5A0A6D42" w14:textId="277C2A1F" w:rsidR="001B71A7" w:rsidRDefault="001B71A7" w:rsidP="004F6406">
      <w:pPr>
        <w:pStyle w:val="BlockText"/>
        <w:ind w:left="720" w:hanging="720"/>
      </w:pPr>
      <w:r w:rsidRPr="004F6406">
        <w:rPr>
          <w:b/>
          <w:color w:val="0070C0"/>
        </w:rPr>
        <w:t>Note:</w:t>
      </w:r>
      <w:r w:rsidR="004F6406">
        <w:tab/>
      </w:r>
      <w:r>
        <w:t>PO.4 applies to both the foundation and requirements phases</w:t>
      </w:r>
    </w:p>
    <w:p w14:paraId="685158FB" w14:textId="77777777" w:rsidR="00247020" w:rsidRDefault="00247020"/>
    <w:p w14:paraId="06170847" w14:textId="769E795A" w:rsidR="001B71A7" w:rsidRDefault="001B71A7">
      <w:r>
        <w:br w:type="page"/>
      </w:r>
    </w:p>
    <w:p w14:paraId="4F65E58E" w14:textId="28794B61" w:rsidR="001B71A7" w:rsidRPr="001B71A7" w:rsidRDefault="001B71A7" w:rsidP="004F7861">
      <w:pPr>
        <w:pStyle w:val="Heading2"/>
      </w:pPr>
      <w:bookmarkStart w:id="53" w:name="_13.2_Protect_Software"/>
      <w:bookmarkStart w:id="54" w:name="protect-software-ps-practices"/>
      <w:bookmarkStart w:id="55" w:name="_Toc198295507"/>
      <w:bookmarkEnd w:id="53"/>
      <w:r w:rsidRPr="001B71A7">
        <w:lastRenderedPageBreak/>
        <w:t>Protect Software (PS) Practices</w:t>
      </w:r>
      <w:bookmarkEnd w:id="54"/>
      <w:bookmarkEnd w:id="55"/>
    </w:p>
    <w:p w14:paraId="132448D6" w14:textId="6568E748" w:rsidR="001B71A7" w:rsidRDefault="001B71A7" w:rsidP="001B71A7">
      <w:pPr>
        <w:pStyle w:val="BlockText"/>
      </w:pPr>
      <w:r>
        <w:t xml:space="preserve">Predecessor: </w:t>
      </w:r>
      <w:hyperlink w:anchor="_13.1_Prepare_the" w:history="1">
        <w:r w:rsidRPr="001B71A7">
          <w:rPr>
            <w:rStyle w:val="Hyperlink"/>
          </w:rPr>
          <w:t>Prepare the Organization (PO) Practices</w:t>
        </w:r>
      </w:hyperlink>
    </w:p>
    <w:p w14:paraId="720B01D2" w14:textId="3B60679A" w:rsidR="001B71A7" w:rsidRDefault="001B71A7" w:rsidP="001B71A7">
      <w:pPr>
        <w:pStyle w:val="BlockText"/>
      </w:pPr>
      <w:r>
        <w:t xml:space="preserve">Successor: </w:t>
      </w:r>
      <w:hyperlink w:anchor="_13.3_Produce_Well-Secured" w:history="1">
        <w:r w:rsidRPr="001B71A7">
          <w:rPr>
            <w:rStyle w:val="Hyperlink"/>
          </w:rPr>
          <w:t>Produce Well-Secured Software (PW) Practices</w:t>
        </w:r>
      </w:hyperlink>
    </w:p>
    <w:p w14:paraId="2B51CB74" w14:textId="77777777" w:rsidR="001B71A7" w:rsidRDefault="00511EF5" w:rsidP="001B71A7">
      <w:r>
        <w:rPr>
          <w:noProof/>
        </w:rPr>
        <w:pict w14:anchorId="10D848C5">
          <v:rect id="_x0000_i1027" alt="" style="width:468pt;height:.05pt;mso-width-percent:0;mso-height-percent:0;mso-width-percent:0;mso-height-percent:0" o:hralign="center" o:hrstd="t" o:hr="t"/>
        </w:pict>
      </w:r>
    </w:p>
    <w:p w14:paraId="30BF45C8" w14:textId="77777777" w:rsidR="001B71A7" w:rsidRDefault="001B71A7" w:rsidP="004F7861">
      <w:pPr>
        <w:pStyle w:val="Heading3"/>
        <w:ind w:right="-90"/>
      </w:pPr>
      <w:bookmarkStart w:id="56" w:name="X2d47c02ec50a5e1846e95ff8a8c85f15fe758fb"/>
      <w:r>
        <w:t>Protect All Forms of Code from Unauthorized Access and Tampering (</w:t>
      </w:r>
      <w:bookmarkStart w:id="57" w:name="PS_1"/>
      <w:r>
        <w:t>PS.1</w:t>
      </w:r>
      <w:bookmarkEnd w:id="57"/>
      <w:r>
        <w:t>)</w:t>
      </w:r>
      <w:bookmarkEnd w:id="56"/>
    </w:p>
    <w:p w14:paraId="34E4E153" w14:textId="77777777" w:rsidR="001B71A7" w:rsidRDefault="001B71A7" w:rsidP="001B71A7">
      <w:pPr>
        <w:pStyle w:val="FirstParagraph"/>
      </w:pPr>
      <w:r>
        <w:t>Help prevent unauthorized changes to code, both inadvertent and intentional, which could circumvent or negate the intended security characteristics of the software. For code not intended to be publicly accessible, it helps prevent theft of the software and makes it more difficult for attackers to find vulnerabilities in the software.</w:t>
      </w:r>
    </w:p>
    <w:p w14:paraId="4BA4F48F" w14:textId="77777777" w:rsidR="001B71A7" w:rsidRDefault="001B71A7" w:rsidP="004F6406">
      <w:pPr>
        <w:pStyle w:val="BlockText"/>
        <w:ind w:left="0"/>
      </w:pPr>
      <w:r w:rsidRPr="004F6406">
        <w:rPr>
          <w:b/>
          <w:color w:val="0070C0"/>
        </w:rPr>
        <w:t>Note:</w:t>
      </w:r>
      <w:r>
        <w:t xml:space="preserve"> PS.1 should be in the foundation phase</w:t>
      </w:r>
    </w:p>
    <w:p w14:paraId="1246EFC3" w14:textId="77777777" w:rsidR="001B71A7" w:rsidRDefault="001B71A7" w:rsidP="004F7861">
      <w:pPr>
        <w:pStyle w:val="Heading3"/>
      </w:pPr>
      <w:bookmarkStart w:id="58" w:name="Xd7f5698e612b7e363228ff53f29a7195bc5a707"/>
      <w:r>
        <w:t>Provide a Mechanism for Verifying Software Release Integrity (</w:t>
      </w:r>
      <w:bookmarkStart w:id="59" w:name="PS_2"/>
      <w:r>
        <w:t>PS.2</w:t>
      </w:r>
      <w:bookmarkEnd w:id="59"/>
      <w:r>
        <w:t>)</w:t>
      </w:r>
      <w:bookmarkEnd w:id="58"/>
    </w:p>
    <w:p w14:paraId="4668CF33" w14:textId="77777777" w:rsidR="001B71A7" w:rsidRDefault="001B71A7" w:rsidP="001B71A7">
      <w:pPr>
        <w:pStyle w:val="FirstParagraph"/>
      </w:pPr>
      <w:r>
        <w:t>Help software consumers ensure the software they acquire is legitimate and has not been tampered with.</w:t>
      </w:r>
    </w:p>
    <w:p w14:paraId="3DE1BCAE" w14:textId="77777777" w:rsidR="001B71A7" w:rsidRDefault="001B71A7" w:rsidP="004F6406">
      <w:pPr>
        <w:pStyle w:val="BlockText"/>
        <w:ind w:left="0"/>
      </w:pPr>
      <w:r w:rsidRPr="004F6406">
        <w:rPr>
          <w:b/>
          <w:color w:val="0070C0"/>
        </w:rPr>
        <w:t>Note:</w:t>
      </w:r>
      <w:r>
        <w:t xml:space="preserve"> PS.2 should be in the foundation phase</w:t>
      </w:r>
    </w:p>
    <w:p w14:paraId="1810414B" w14:textId="77777777" w:rsidR="001B71A7" w:rsidRDefault="001B71A7" w:rsidP="004F7861">
      <w:pPr>
        <w:pStyle w:val="Heading3"/>
      </w:pPr>
      <w:bookmarkStart w:id="60" w:name="X936b38fa73031c6f3bfb53655de80d921b9a5e0"/>
      <w:r>
        <w:t>Archive and Protect Each Software Release (</w:t>
      </w:r>
      <w:bookmarkStart w:id="61" w:name="PS_3"/>
      <w:r>
        <w:t>PS.3</w:t>
      </w:r>
      <w:bookmarkEnd w:id="61"/>
      <w:r>
        <w:t>)</w:t>
      </w:r>
      <w:bookmarkEnd w:id="60"/>
    </w:p>
    <w:p w14:paraId="42A5AB2B" w14:textId="77777777" w:rsidR="001B71A7" w:rsidRDefault="001B71A7" w:rsidP="001B71A7">
      <w:pPr>
        <w:pStyle w:val="FirstParagraph"/>
      </w:pPr>
      <w:r>
        <w:t>Helps identify, analyze, and eliminate vulnerabilities discovered in the software after release.</w:t>
      </w:r>
    </w:p>
    <w:p w14:paraId="68A4710D" w14:textId="77777777" w:rsidR="001B71A7" w:rsidRDefault="001B71A7" w:rsidP="004F6406">
      <w:pPr>
        <w:pStyle w:val="BlockText"/>
        <w:ind w:left="0"/>
      </w:pPr>
      <w:r w:rsidRPr="004F6406">
        <w:rPr>
          <w:b/>
          <w:color w:val="0070C0"/>
        </w:rPr>
        <w:t>Note:</w:t>
      </w:r>
      <w:r>
        <w:t xml:space="preserve"> PS.3 should be in the foundation phase</w:t>
      </w:r>
    </w:p>
    <w:p w14:paraId="38A269CE" w14:textId="58DF5172" w:rsidR="001B71A7" w:rsidRDefault="001B71A7">
      <w:r>
        <w:br w:type="page"/>
      </w:r>
    </w:p>
    <w:p w14:paraId="1BEC1484" w14:textId="2ACE2AD2" w:rsidR="001B71A7" w:rsidRPr="001B71A7" w:rsidRDefault="001B71A7" w:rsidP="004F7861">
      <w:pPr>
        <w:pStyle w:val="Heading2"/>
      </w:pPr>
      <w:bookmarkStart w:id="62" w:name="_13.3_Produce_Well-Secured"/>
      <w:bookmarkStart w:id="63" w:name="Xb80c440264b00962b489b89ebe459bef288186b"/>
      <w:bookmarkStart w:id="64" w:name="_Toc198295508"/>
      <w:bookmarkEnd w:id="62"/>
      <w:r w:rsidRPr="001B71A7">
        <w:lastRenderedPageBreak/>
        <w:t>Produce Well-Secured Software (PW) Practices</w:t>
      </w:r>
      <w:bookmarkEnd w:id="63"/>
      <w:bookmarkEnd w:id="64"/>
    </w:p>
    <w:p w14:paraId="4ADBC5B9" w14:textId="5CDB93E6" w:rsidR="001B71A7" w:rsidRDefault="001B71A7" w:rsidP="001B71A7">
      <w:pPr>
        <w:pStyle w:val="BlockText"/>
      </w:pPr>
      <w:r>
        <w:t xml:space="preserve">Predecessor: </w:t>
      </w:r>
      <w:hyperlink w:anchor="_13.2_Protect_Software" w:history="1">
        <w:r w:rsidRPr="001B71A7">
          <w:rPr>
            <w:rStyle w:val="Hyperlink"/>
          </w:rPr>
          <w:t>Protect Software (PS) Practices</w:t>
        </w:r>
      </w:hyperlink>
    </w:p>
    <w:p w14:paraId="6C3D25C4" w14:textId="0099EB60" w:rsidR="001B71A7" w:rsidRDefault="001B71A7" w:rsidP="001B71A7">
      <w:pPr>
        <w:pStyle w:val="BlockText"/>
      </w:pPr>
      <w:r>
        <w:t xml:space="preserve">Successor: </w:t>
      </w:r>
      <w:hyperlink w:anchor="_13.4_Respond_to" w:history="1">
        <w:r w:rsidRPr="001B71A7">
          <w:rPr>
            <w:rStyle w:val="Hyperlink"/>
          </w:rPr>
          <w:t>Respond to Vulnerability Reports (RV) Practices</w:t>
        </w:r>
      </w:hyperlink>
    </w:p>
    <w:p w14:paraId="00DECF10" w14:textId="77777777" w:rsidR="001B71A7" w:rsidRDefault="00511EF5" w:rsidP="001B71A7">
      <w:r>
        <w:rPr>
          <w:noProof/>
        </w:rPr>
        <w:pict w14:anchorId="1DAE3A79">
          <v:rect id="_x0000_i1026" alt="" style="width:468pt;height:.05pt;mso-width-percent:0;mso-height-percent:0;mso-width-percent:0;mso-height-percent:0" o:hralign="center" o:hrstd="t" o:hr="t"/>
        </w:pict>
      </w:r>
    </w:p>
    <w:p w14:paraId="45F95F69" w14:textId="77777777" w:rsidR="001B71A7" w:rsidRDefault="001B71A7" w:rsidP="004F7861">
      <w:pPr>
        <w:pStyle w:val="Heading3"/>
      </w:pPr>
      <w:bookmarkStart w:id="65" w:name="Xcdc27de51a5b63251d2689a41ba9f6cfdc92987"/>
      <w:r>
        <w:t>Take Security Requirements and Risk Information into Account During Software Design (</w:t>
      </w:r>
      <w:bookmarkStart w:id="66" w:name="PW_1"/>
      <w:r>
        <w:t>PW.1</w:t>
      </w:r>
      <w:bookmarkEnd w:id="66"/>
      <w:r>
        <w:t>)</w:t>
      </w:r>
      <w:bookmarkEnd w:id="65"/>
    </w:p>
    <w:p w14:paraId="0ACE2341" w14:textId="2C5D0823" w:rsidR="001B71A7" w:rsidRDefault="001B71A7" w:rsidP="001B71A7">
      <w:pPr>
        <w:pStyle w:val="FirstParagraph"/>
      </w:pPr>
      <w:r>
        <w:t xml:space="preserve">Determine which security requirements the software’s design should </w:t>
      </w:r>
      <w:r w:rsidR="001D4A83">
        <w:t>meet and</w:t>
      </w:r>
      <w:r>
        <w:t xml:space="preserve"> determine what security risks the software is likely to face during production operation and how those risks should be mitigated by the software’s design. Addressing security requirements and risks during software design instead of later helps to make software development more efficient.</w:t>
      </w:r>
    </w:p>
    <w:p w14:paraId="212B1B81" w14:textId="77777777" w:rsidR="001B71A7" w:rsidRDefault="001B71A7" w:rsidP="004F6406">
      <w:pPr>
        <w:pStyle w:val="BlockText"/>
        <w:ind w:left="0"/>
      </w:pPr>
      <w:r w:rsidRPr="004F6406">
        <w:rPr>
          <w:b/>
          <w:color w:val="0070C0"/>
        </w:rPr>
        <w:t>Note:</w:t>
      </w:r>
      <w:r>
        <w:t xml:space="preserve"> PW.1 applies to the design phase</w:t>
      </w:r>
    </w:p>
    <w:p w14:paraId="0DCAE1C2" w14:textId="77777777" w:rsidR="001B71A7" w:rsidRDefault="001B71A7" w:rsidP="004F7861">
      <w:pPr>
        <w:pStyle w:val="Heading3"/>
      </w:pPr>
      <w:bookmarkStart w:id="67" w:name="Xb08ddcd978d649b4daa04a65dd22a718784cead"/>
      <w:r>
        <w:t>Review the Software Design to Verify Compliance with Security Requirements and Risk Information (</w:t>
      </w:r>
      <w:bookmarkStart w:id="68" w:name="PW_2"/>
      <w:r>
        <w:t>PW.2</w:t>
      </w:r>
      <w:bookmarkEnd w:id="68"/>
      <w:r>
        <w:t>)</w:t>
      </w:r>
      <w:bookmarkEnd w:id="67"/>
    </w:p>
    <w:p w14:paraId="3B43844D" w14:textId="77777777" w:rsidR="001B71A7" w:rsidRDefault="001B71A7" w:rsidP="001B71A7">
      <w:pPr>
        <w:pStyle w:val="FirstParagraph"/>
      </w:pPr>
      <w:r>
        <w:t>Help ensure the software will meet the security requirements and satisfactorily address the identified risk information.</w:t>
      </w:r>
    </w:p>
    <w:p w14:paraId="283759FD" w14:textId="77777777" w:rsidR="001B71A7" w:rsidRDefault="001B71A7" w:rsidP="004F6406">
      <w:pPr>
        <w:pStyle w:val="BlockText"/>
        <w:ind w:left="0"/>
      </w:pPr>
      <w:r w:rsidRPr="004F6406">
        <w:rPr>
          <w:b/>
          <w:color w:val="0070C0"/>
        </w:rPr>
        <w:t>Note:</w:t>
      </w:r>
      <w:r>
        <w:t xml:space="preserve"> PW.2 applies to the design phase</w:t>
      </w:r>
    </w:p>
    <w:p w14:paraId="6E83F47B" w14:textId="77777777" w:rsidR="001B71A7" w:rsidRDefault="001B71A7" w:rsidP="004F7861">
      <w:pPr>
        <w:pStyle w:val="Heading3"/>
      </w:pPr>
      <w:bookmarkStart w:id="69" w:name="X6890b369d4aa0dfbef0075b84c080469cd497a4"/>
      <w:r>
        <w:t>Verify Third-Party Software Compiles with Security Requirements (</w:t>
      </w:r>
      <w:bookmarkStart w:id="70" w:name="PW_3"/>
      <w:r>
        <w:t>PW.3</w:t>
      </w:r>
      <w:bookmarkEnd w:id="70"/>
      <w:r>
        <w:t>)</w:t>
      </w:r>
      <w:bookmarkEnd w:id="69"/>
    </w:p>
    <w:p w14:paraId="57470E04" w14:textId="77777777" w:rsidR="001B71A7" w:rsidRDefault="001B71A7" w:rsidP="001B71A7">
      <w:pPr>
        <w:pStyle w:val="FirstParagraph"/>
      </w:pPr>
      <w:r>
        <w:t>Reduce the risk associated with using acquired software modules and services, which are potential sources of additional vulnerabilities.</w:t>
      </w:r>
    </w:p>
    <w:p w14:paraId="5BF188B1" w14:textId="77777777" w:rsidR="001B71A7" w:rsidRDefault="001B71A7" w:rsidP="004F6406">
      <w:pPr>
        <w:pStyle w:val="BlockText"/>
        <w:ind w:left="0"/>
      </w:pPr>
      <w:r w:rsidRPr="004F6406">
        <w:rPr>
          <w:b/>
          <w:color w:val="0070C0"/>
        </w:rPr>
        <w:t>Note:</w:t>
      </w:r>
      <w:r>
        <w:t xml:space="preserve"> PW.3 applies to the design phase</w:t>
      </w:r>
    </w:p>
    <w:p w14:paraId="5C15D4F3" w14:textId="63C9609E" w:rsidR="001B71A7" w:rsidRDefault="001B71A7" w:rsidP="004F7861">
      <w:pPr>
        <w:pStyle w:val="Heading3"/>
      </w:pPr>
      <w:bookmarkStart w:id="71" w:name="X6132eb6b232024e14addc2080b24f5a3bf957a3"/>
      <w:r>
        <w:t>Reuse Existing, Well-Secured Software When Feasible Instead of Duplicating Functionality (</w:t>
      </w:r>
      <w:bookmarkStart w:id="72" w:name="PW_4"/>
      <w:r>
        <w:t>PW.4</w:t>
      </w:r>
      <w:bookmarkEnd w:id="72"/>
      <w:r>
        <w:t>)</w:t>
      </w:r>
      <w:bookmarkEnd w:id="71"/>
    </w:p>
    <w:p w14:paraId="4C9768A3" w14:textId="77777777" w:rsidR="001B71A7" w:rsidRDefault="001B71A7" w:rsidP="001B71A7">
      <w:pPr>
        <w:pStyle w:val="FirstParagraph"/>
      </w:pPr>
      <w:r>
        <w:t>Lower the costs of software development, expedite software development, and decrease the likelihood of introducing additional security vulnerabilities into the software. These are particularly true for software that implements security functionality, such as cryptographic modules and protocols.</w:t>
      </w:r>
    </w:p>
    <w:p w14:paraId="67960071" w14:textId="77777777" w:rsidR="001B71A7" w:rsidRDefault="001B71A7" w:rsidP="004F6406">
      <w:pPr>
        <w:pStyle w:val="BlockText"/>
        <w:ind w:left="0"/>
      </w:pPr>
      <w:r w:rsidRPr="004F6406">
        <w:rPr>
          <w:b/>
          <w:color w:val="0070C0"/>
        </w:rPr>
        <w:t>Note:</w:t>
      </w:r>
      <w:r>
        <w:t xml:space="preserve"> PW.4 applies to the implementation phase</w:t>
      </w:r>
    </w:p>
    <w:p w14:paraId="009BD6FB" w14:textId="77777777" w:rsidR="001B71A7" w:rsidRDefault="001B71A7" w:rsidP="004F7861">
      <w:pPr>
        <w:pStyle w:val="Heading3"/>
      </w:pPr>
      <w:bookmarkStart w:id="73" w:name="Xa9147cb9d62b9b573de0ddddc170f2e9422002f"/>
      <w:r>
        <w:lastRenderedPageBreak/>
        <w:t>Create Source Code Adhering to Secure Coding Practice (</w:t>
      </w:r>
      <w:bookmarkStart w:id="74" w:name="PW_5"/>
      <w:r>
        <w:t>PW.5</w:t>
      </w:r>
      <w:bookmarkEnd w:id="74"/>
      <w:r>
        <w:t>)</w:t>
      </w:r>
      <w:bookmarkEnd w:id="73"/>
    </w:p>
    <w:p w14:paraId="75930C2F" w14:textId="6BF426CD" w:rsidR="001B71A7" w:rsidRDefault="001B71A7" w:rsidP="001B71A7">
      <w:pPr>
        <w:pStyle w:val="FirstParagraph"/>
      </w:pPr>
      <w:r>
        <w:t>Decrease the number of security vulnerabilities in the software and reduce costs by eliminating vulnerabilities during source code creation.</w:t>
      </w:r>
    </w:p>
    <w:p w14:paraId="25475F56" w14:textId="77777777" w:rsidR="001B71A7" w:rsidRDefault="001B71A7" w:rsidP="004F6406">
      <w:pPr>
        <w:pStyle w:val="BlockText"/>
        <w:ind w:left="0"/>
      </w:pPr>
      <w:r w:rsidRPr="004F6406">
        <w:rPr>
          <w:b/>
          <w:color w:val="0070C0"/>
        </w:rPr>
        <w:t>Note:</w:t>
      </w:r>
      <w:r>
        <w:t xml:space="preserve"> PW.5 applies to the implementation phase</w:t>
      </w:r>
    </w:p>
    <w:p w14:paraId="3E2139CA" w14:textId="77777777" w:rsidR="001B71A7" w:rsidRDefault="001B71A7" w:rsidP="004F7861">
      <w:pPr>
        <w:pStyle w:val="Heading3"/>
      </w:pPr>
      <w:bookmarkStart w:id="75" w:name="X83ea8ede899c77bb30d718eec00bb379bb09070"/>
      <w:r>
        <w:t>Configure the Compilation and Build Process to Improve Executable Security (</w:t>
      </w:r>
      <w:bookmarkStart w:id="76" w:name="PW_6"/>
      <w:r>
        <w:t>PW.6</w:t>
      </w:r>
      <w:bookmarkEnd w:id="76"/>
      <w:r>
        <w:t>)</w:t>
      </w:r>
      <w:bookmarkEnd w:id="75"/>
    </w:p>
    <w:p w14:paraId="1BB2C22B" w14:textId="16E1B547" w:rsidR="001B71A7" w:rsidRDefault="001B71A7" w:rsidP="001B71A7">
      <w:pPr>
        <w:pStyle w:val="FirstParagraph"/>
      </w:pPr>
      <w:r>
        <w:t>Decrease the number of security vulnerabilities in the software and reduce costs by eliminating vulnerabilities before testing occurs.</w:t>
      </w:r>
    </w:p>
    <w:p w14:paraId="33CF9F8C" w14:textId="77777777" w:rsidR="001B71A7" w:rsidRDefault="001B71A7" w:rsidP="004F6406">
      <w:pPr>
        <w:pStyle w:val="BlockText"/>
        <w:ind w:left="0"/>
      </w:pPr>
      <w:r w:rsidRPr="004F6406">
        <w:rPr>
          <w:b/>
          <w:color w:val="0070C0"/>
        </w:rPr>
        <w:t>Note:</w:t>
      </w:r>
      <w:r>
        <w:t xml:space="preserve"> PW.6 applies to the implementation phase</w:t>
      </w:r>
    </w:p>
    <w:p w14:paraId="3F2892FA" w14:textId="77777777" w:rsidR="001B71A7" w:rsidRDefault="001B71A7" w:rsidP="004F7861">
      <w:pPr>
        <w:pStyle w:val="Heading3"/>
      </w:pPr>
      <w:bookmarkStart w:id="77" w:name="Xb52dcb7bcd2aaf2ddf050831f676b2caa35f8ee"/>
      <w:r>
        <w:t>Review and/or Analyze Human-Readable Code to Identify Vulnerabilities and Verify Compliance with Security Requirements (</w:t>
      </w:r>
      <w:bookmarkStart w:id="78" w:name="PW_7"/>
      <w:r>
        <w:t>PW.7</w:t>
      </w:r>
      <w:bookmarkEnd w:id="78"/>
      <w:r>
        <w:t>)</w:t>
      </w:r>
      <w:bookmarkEnd w:id="77"/>
    </w:p>
    <w:p w14:paraId="129B67DA" w14:textId="77777777" w:rsidR="001B71A7" w:rsidRDefault="001B71A7" w:rsidP="001B71A7">
      <w:pPr>
        <w:pStyle w:val="FirstParagraph"/>
      </w:pPr>
      <w:r>
        <w:t>Help identify vulnerabilities before software is released so they can be corrected before release, which prevents exploitation. Using automated methods lowers the effort and resources needed to detect vulnerabilities. Human-readable code is source code and any other form of code an organization deems as human readable.</w:t>
      </w:r>
    </w:p>
    <w:p w14:paraId="6EEBC04D" w14:textId="77777777" w:rsidR="001B71A7" w:rsidRDefault="001B71A7" w:rsidP="004F6406">
      <w:pPr>
        <w:pStyle w:val="BlockText"/>
        <w:ind w:left="0"/>
      </w:pPr>
      <w:r w:rsidRPr="004F6406">
        <w:rPr>
          <w:b/>
          <w:color w:val="0070C0"/>
        </w:rPr>
        <w:t>Note:</w:t>
      </w:r>
      <w:r>
        <w:t xml:space="preserve"> PW.7 applies to the implementation phase</w:t>
      </w:r>
    </w:p>
    <w:p w14:paraId="653D4D52" w14:textId="57D1DCBF" w:rsidR="001B71A7" w:rsidRDefault="001B71A7" w:rsidP="004F7861">
      <w:pPr>
        <w:pStyle w:val="Heading3"/>
      </w:pPr>
      <w:bookmarkStart w:id="79" w:name="X921adaf999a4e6b98d76f36a542fce37c463fe2"/>
      <w:r>
        <w:t>Test Executable Code to Identify Vulnerabilities and Verify Compliance with Security Requirements (</w:t>
      </w:r>
      <w:bookmarkStart w:id="80" w:name="PW_8"/>
      <w:r>
        <w:t>PW.8</w:t>
      </w:r>
      <w:bookmarkEnd w:id="80"/>
      <w:r>
        <w:t>)</w:t>
      </w:r>
      <w:bookmarkEnd w:id="79"/>
    </w:p>
    <w:p w14:paraId="7BCC2CA9" w14:textId="77777777" w:rsidR="001B71A7" w:rsidRDefault="001B71A7" w:rsidP="001B71A7">
      <w:pPr>
        <w:pStyle w:val="FirstParagraph"/>
      </w:pPr>
      <w:r>
        <w:t>Help identify vulnerabilities before software is released so they can be corrected before release, which prevents exploitation. Using automated methods lowers the effort and resources needed to detect vulnerabilities. Executable code is binaries, directly executed bytecode, directly executed source code, and any other form of code an organization deems as executable.</w:t>
      </w:r>
    </w:p>
    <w:p w14:paraId="62DA427C" w14:textId="77777777" w:rsidR="001B71A7" w:rsidRDefault="001B71A7" w:rsidP="004F6406">
      <w:pPr>
        <w:pStyle w:val="BlockText"/>
        <w:ind w:left="0"/>
      </w:pPr>
      <w:r w:rsidRPr="004F6406">
        <w:rPr>
          <w:b/>
          <w:color w:val="0070C0"/>
        </w:rPr>
        <w:t>Note:</w:t>
      </w:r>
      <w:r>
        <w:t xml:space="preserve"> PW.8 applies to the verification phase</w:t>
      </w:r>
    </w:p>
    <w:p w14:paraId="6A3568E2" w14:textId="77777777" w:rsidR="001B71A7" w:rsidRDefault="001B71A7" w:rsidP="004F7861">
      <w:pPr>
        <w:pStyle w:val="Heading3"/>
      </w:pPr>
      <w:bookmarkStart w:id="81" w:name="X5f45392490c7047415d9b5cb550ac29458d34bd"/>
      <w:r>
        <w:t>Configure the Software to Have Secure Settings by Default (</w:t>
      </w:r>
      <w:bookmarkStart w:id="82" w:name="PW_9"/>
      <w:r>
        <w:t>PW.9</w:t>
      </w:r>
      <w:bookmarkEnd w:id="82"/>
      <w:r>
        <w:t>)</w:t>
      </w:r>
      <w:bookmarkEnd w:id="81"/>
    </w:p>
    <w:p w14:paraId="1E059E24" w14:textId="77777777" w:rsidR="001B71A7" w:rsidRDefault="001B71A7" w:rsidP="001B71A7">
      <w:pPr>
        <w:pStyle w:val="FirstParagraph"/>
      </w:pPr>
      <w:r>
        <w:t>Help improve the security of the software at installation time, which reduces the likelihood of the software being deployed with weak security settings that would put it at greater risk of compromise.</w:t>
      </w:r>
    </w:p>
    <w:p w14:paraId="58907E1A" w14:textId="77777777" w:rsidR="001B71A7" w:rsidRDefault="001B71A7" w:rsidP="004F6406">
      <w:pPr>
        <w:pStyle w:val="BlockText"/>
        <w:ind w:left="0"/>
      </w:pPr>
      <w:r w:rsidRPr="004F6406">
        <w:rPr>
          <w:b/>
          <w:color w:val="0070C0"/>
        </w:rPr>
        <w:t>Note:</w:t>
      </w:r>
      <w:r>
        <w:t xml:space="preserve"> PW.9 applies to the implementation phase</w:t>
      </w:r>
    </w:p>
    <w:p w14:paraId="0A4472A9" w14:textId="51A9C9DC" w:rsidR="001B71A7" w:rsidRDefault="001B71A7">
      <w:r>
        <w:br w:type="page"/>
      </w:r>
    </w:p>
    <w:p w14:paraId="192CAF10" w14:textId="3FC30680" w:rsidR="001B71A7" w:rsidRPr="001B71A7" w:rsidRDefault="001B71A7" w:rsidP="004F7861">
      <w:pPr>
        <w:pStyle w:val="Heading2"/>
      </w:pPr>
      <w:bookmarkStart w:id="83" w:name="_13.4_Respond_to"/>
      <w:bookmarkStart w:id="84" w:name="Xa86bd68c5bd7c7d67caa64e34e4a9a5ab12214b"/>
      <w:bookmarkStart w:id="85" w:name="_Toc198295509"/>
      <w:bookmarkEnd w:id="83"/>
      <w:r w:rsidRPr="001B71A7">
        <w:lastRenderedPageBreak/>
        <w:t>Respond to Vulnerability Reports (RV) Practices</w:t>
      </w:r>
      <w:bookmarkEnd w:id="84"/>
      <w:bookmarkEnd w:id="85"/>
    </w:p>
    <w:p w14:paraId="6244BD4C" w14:textId="609D10BB" w:rsidR="001B71A7" w:rsidRDefault="001B71A7" w:rsidP="001B71A7">
      <w:pPr>
        <w:pStyle w:val="BlockText"/>
      </w:pPr>
      <w:r>
        <w:t xml:space="preserve">Predecessor: </w:t>
      </w:r>
      <w:hyperlink w:anchor="_13.3_Produce_Well-Secured" w:history="1">
        <w:r w:rsidRPr="001B71A7">
          <w:rPr>
            <w:rStyle w:val="Hyperlink"/>
          </w:rPr>
          <w:t>Produce Well-Secured Software (PW) Practices</w:t>
        </w:r>
      </w:hyperlink>
    </w:p>
    <w:p w14:paraId="021EE734" w14:textId="77777777" w:rsidR="001B71A7" w:rsidRDefault="001B71A7" w:rsidP="001B71A7">
      <w:pPr>
        <w:pStyle w:val="BlockText"/>
      </w:pPr>
      <w:r>
        <w:t>Successor: N/A</w:t>
      </w:r>
    </w:p>
    <w:p w14:paraId="76985A27" w14:textId="77777777" w:rsidR="001B71A7" w:rsidRDefault="00511EF5" w:rsidP="001B71A7">
      <w:r>
        <w:rPr>
          <w:noProof/>
        </w:rPr>
        <w:pict w14:anchorId="6D2AD081">
          <v:rect id="_x0000_i1025" alt="" style="width:468pt;height:.05pt;mso-width-percent:0;mso-height-percent:0;mso-width-percent:0;mso-height-percent:0" o:hralign="center" o:hrstd="t" o:hr="t"/>
        </w:pict>
      </w:r>
    </w:p>
    <w:p w14:paraId="5FE19992" w14:textId="77777777" w:rsidR="001B71A7" w:rsidRDefault="001B71A7" w:rsidP="004F7861">
      <w:pPr>
        <w:pStyle w:val="Heading3"/>
      </w:pPr>
      <w:bookmarkStart w:id="86" w:name="X001fcdb3a6e77025d7f4efe97e7b71189a3225a"/>
      <w:r>
        <w:t>Identify and Confirm Vulnerabilities on an Ongoing Basis (</w:t>
      </w:r>
      <w:bookmarkStart w:id="87" w:name="RV_1"/>
      <w:r>
        <w:t>RV.1</w:t>
      </w:r>
      <w:bookmarkEnd w:id="87"/>
      <w:r>
        <w:t>)</w:t>
      </w:r>
      <w:bookmarkEnd w:id="86"/>
    </w:p>
    <w:p w14:paraId="6CCD5AF7" w14:textId="77777777" w:rsidR="001B71A7" w:rsidRDefault="001B71A7" w:rsidP="001B71A7">
      <w:pPr>
        <w:pStyle w:val="FirstParagraph"/>
      </w:pPr>
      <w:r>
        <w:t>Help ensure vulnerabilities are identified more quickly so they can be remediated more quickly, reducing the window of opportunity for attackers.</w:t>
      </w:r>
    </w:p>
    <w:p w14:paraId="1D27A946" w14:textId="77777777" w:rsidR="001B71A7" w:rsidRDefault="001B71A7" w:rsidP="004F7861">
      <w:pPr>
        <w:pStyle w:val="Heading3"/>
      </w:pPr>
      <w:bookmarkStart w:id="88" w:name="X75997e47eb0959f1d3ed4fa97c27ab6c519a914"/>
      <w:r>
        <w:t>Assess and Prioritize the Remediation of all Vulnerabilities (</w:t>
      </w:r>
      <w:bookmarkStart w:id="89" w:name="RV_2"/>
      <w:r>
        <w:t>RV.2</w:t>
      </w:r>
      <w:bookmarkEnd w:id="89"/>
      <w:r>
        <w:t>)</w:t>
      </w:r>
      <w:bookmarkEnd w:id="88"/>
    </w:p>
    <w:p w14:paraId="15959981" w14:textId="77777777" w:rsidR="001B71A7" w:rsidRDefault="001B71A7" w:rsidP="001B71A7">
      <w:pPr>
        <w:pStyle w:val="FirstParagraph"/>
      </w:pPr>
      <w:r>
        <w:t>Help ensure vulnerabilities are remediated as quickly as necessary, reducing the window of opportunity for attackers.</w:t>
      </w:r>
    </w:p>
    <w:p w14:paraId="272EB0BF" w14:textId="77777777" w:rsidR="001B71A7" w:rsidRDefault="001B71A7" w:rsidP="004F7861">
      <w:pPr>
        <w:pStyle w:val="Heading3"/>
      </w:pPr>
      <w:bookmarkStart w:id="90" w:name="X5b008772aa3dc3bf2787a40b88c2c13d91520ab"/>
      <w:r>
        <w:t>Analyze Vulnerabilities to Identify Their Root Causes (</w:t>
      </w:r>
      <w:bookmarkStart w:id="91" w:name="RV_3"/>
      <w:r>
        <w:t>RV.3</w:t>
      </w:r>
      <w:bookmarkEnd w:id="91"/>
      <w:r>
        <w:t>)</w:t>
      </w:r>
      <w:bookmarkEnd w:id="90"/>
    </w:p>
    <w:p w14:paraId="453F62C8" w14:textId="77777777" w:rsidR="001B71A7" w:rsidRDefault="001B71A7" w:rsidP="001B71A7">
      <w:pPr>
        <w:pStyle w:val="FirstParagraph"/>
      </w:pPr>
      <w:r>
        <w:t>Help reduce the frequency of vulnerabilities in the future.</w:t>
      </w:r>
    </w:p>
    <w:p w14:paraId="79B1E85E" w14:textId="459A0C24" w:rsidR="001B71A7" w:rsidRDefault="001B71A7">
      <w:r>
        <w:br w:type="page"/>
      </w:r>
    </w:p>
    <w:p w14:paraId="6A44CB6D" w14:textId="06A1B737" w:rsidR="007A655D" w:rsidRPr="007A655D" w:rsidRDefault="007A655D" w:rsidP="004F7861">
      <w:pPr>
        <w:pStyle w:val="Heading1"/>
      </w:pPr>
      <w:bookmarkStart w:id="92" w:name="_14._MSSDL_Background"/>
      <w:bookmarkStart w:id="93" w:name="mssdl-background-material"/>
      <w:bookmarkStart w:id="94" w:name="_Toc198295510"/>
      <w:bookmarkEnd w:id="92"/>
      <w:r w:rsidRPr="007A655D">
        <w:lastRenderedPageBreak/>
        <w:t>MSSDL Background Material</w:t>
      </w:r>
      <w:bookmarkEnd w:id="93"/>
      <w:bookmarkEnd w:id="94"/>
    </w:p>
    <w:p w14:paraId="0980D3E7" w14:textId="00830047" w:rsidR="006C6366" w:rsidRPr="006C6366" w:rsidRDefault="006C6366" w:rsidP="006C6366">
      <w:pPr>
        <w:pStyle w:val="BodyText"/>
        <w:ind w:left="900" w:hanging="900"/>
        <w:jc w:val="left"/>
        <w:rPr>
          <w:b/>
          <w:bCs/>
          <w:color w:val="FF0000"/>
          <w:sz w:val="24"/>
          <w:szCs w:val="28"/>
        </w:rPr>
      </w:pPr>
      <w:r w:rsidRPr="006C6366">
        <w:rPr>
          <w:b/>
          <w:bCs/>
          <w:color w:val="FF0000"/>
          <w:sz w:val="24"/>
          <w:szCs w:val="28"/>
        </w:rPr>
        <w:t>Note:</w:t>
      </w:r>
      <w:r w:rsidRPr="006C6366">
        <w:rPr>
          <w:b/>
          <w:bCs/>
          <w:color w:val="FF0000"/>
          <w:sz w:val="24"/>
          <w:szCs w:val="28"/>
        </w:rPr>
        <w:tab/>
        <w:t xml:space="preserve">This material is extracted from the </w:t>
      </w:r>
      <w:r>
        <w:rPr>
          <w:b/>
          <w:bCs/>
          <w:color w:val="FF0000"/>
          <w:sz w:val="24"/>
          <w:szCs w:val="28"/>
        </w:rPr>
        <w:t>Microsoft SDL</w:t>
      </w:r>
      <w:r w:rsidRPr="006C6366">
        <w:rPr>
          <w:iCs/>
          <w:color w:val="FF0000"/>
          <w:sz w:val="24"/>
        </w:rPr>
        <w:t xml:space="preserve"> </w:t>
      </w:r>
      <w:r w:rsidRPr="006C6366">
        <w:rPr>
          <w:b/>
          <w:bCs/>
          <w:color w:val="FF0000"/>
          <w:sz w:val="24"/>
          <w:szCs w:val="28"/>
        </w:rPr>
        <w:t>documentation.</w:t>
      </w:r>
      <w:r w:rsidRPr="006C6366">
        <w:rPr>
          <w:b/>
          <w:bCs/>
          <w:color w:val="FF0000"/>
          <w:sz w:val="24"/>
          <w:szCs w:val="28"/>
        </w:rPr>
        <w:br/>
        <w:t>It is included here for reference only.</w:t>
      </w:r>
    </w:p>
    <w:p w14:paraId="6C3CFB52" w14:textId="67DBF575" w:rsidR="007A655D" w:rsidRDefault="007A655D" w:rsidP="007A655D">
      <w:pPr>
        <w:pStyle w:val="FirstParagraph"/>
      </w:pPr>
      <w:r>
        <w:t>The archetype for the SDL is the Microsoft SDL (</w:t>
      </w:r>
      <w:r>
        <w:rPr>
          <w:b/>
        </w:rPr>
        <w:t>MSSDL</w:t>
      </w:r>
      <w:r>
        <w:t xml:space="preserve">). It is </w:t>
      </w:r>
      <w:r w:rsidR="005D60C8">
        <w:t>visualized as follow</w:t>
      </w:r>
      <w:r>
        <w:t>:</w:t>
      </w:r>
    </w:p>
    <w:p w14:paraId="5E54A00C" w14:textId="77777777" w:rsidR="007A655D" w:rsidRDefault="007A655D" w:rsidP="007A655D">
      <w:pPr>
        <w:pStyle w:val="CaptionedFigure"/>
      </w:pPr>
      <w:r>
        <w:rPr>
          <w:noProof/>
        </w:rPr>
        <w:drawing>
          <wp:inline distT="0" distB="0" distL="0" distR="0" wp14:anchorId="15B46196" wp14:editId="4E12AE09">
            <wp:extent cx="5943600" cy="1773555"/>
            <wp:effectExtent l="0" t="0" r="0" b="4445"/>
            <wp:docPr id="1284" name="Picture 1284" descr="A picture containing sitting, player, green,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 name="Picture 1284" descr="A picture containing sitting, player, green, bal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73555"/>
                    </a:xfrm>
                    <a:prstGeom prst="rect">
                      <a:avLst/>
                    </a:prstGeom>
                  </pic:spPr>
                </pic:pic>
              </a:graphicData>
            </a:graphic>
          </wp:inline>
        </w:drawing>
      </w:r>
    </w:p>
    <w:p w14:paraId="6C4BD791" w14:textId="7D133A03" w:rsidR="005D60C8" w:rsidRPr="00D12DB3" w:rsidRDefault="007A655D" w:rsidP="00D12DB3">
      <w:pPr>
        <w:pStyle w:val="Caption"/>
      </w:pPr>
      <w:bookmarkStart w:id="95" w:name="_Toc198291072"/>
      <w:r>
        <w:t xml:space="preserve">Figure </w:t>
      </w:r>
      <w:fldSimple w:instr=" SEQ Figure \* ARABIC ">
        <w:r w:rsidR="00605A3F">
          <w:rPr>
            <w:noProof/>
          </w:rPr>
          <w:t>9</w:t>
        </w:r>
      </w:fldSimple>
      <w:r>
        <w:t xml:space="preserve"> - </w:t>
      </w:r>
      <w:r w:rsidRPr="0074135F">
        <w:t>MSSDL Lifecycle</w:t>
      </w:r>
      <w:bookmarkEnd w:id="95"/>
    </w:p>
    <w:p w14:paraId="2163179E" w14:textId="57FAAB09" w:rsidR="005D60C8" w:rsidRPr="007A655D" w:rsidRDefault="005D60C8" w:rsidP="000B124F">
      <w:pPr>
        <w:pStyle w:val="Caption"/>
        <w:jc w:val="left"/>
        <w:rPr>
          <w:i w:val="0"/>
          <w:iCs/>
        </w:rPr>
      </w:pPr>
      <w:r>
        <w:rPr>
          <w:i w:val="0"/>
          <w:iCs/>
        </w:rPr>
        <w:t>The seven phases are:</w:t>
      </w:r>
    </w:p>
    <w:p w14:paraId="0B41067C" w14:textId="4998AF54" w:rsidR="007A655D" w:rsidRDefault="007A655D" w:rsidP="00296629">
      <w:pPr>
        <w:pStyle w:val="Compact"/>
        <w:numPr>
          <w:ilvl w:val="0"/>
          <w:numId w:val="11"/>
        </w:numPr>
      </w:pPr>
      <w:r w:rsidRPr="00B31F42">
        <w:t>Training</w:t>
      </w:r>
    </w:p>
    <w:p w14:paraId="58A26F54" w14:textId="6C96218F" w:rsidR="007A655D" w:rsidRDefault="007A655D" w:rsidP="00296629">
      <w:pPr>
        <w:pStyle w:val="Compact"/>
        <w:numPr>
          <w:ilvl w:val="0"/>
          <w:numId w:val="11"/>
        </w:numPr>
      </w:pPr>
      <w:r w:rsidRPr="00B31F42">
        <w:t>Requirements</w:t>
      </w:r>
    </w:p>
    <w:p w14:paraId="6A95D0C4" w14:textId="73563846" w:rsidR="007A655D" w:rsidRDefault="007A655D" w:rsidP="00296629">
      <w:pPr>
        <w:pStyle w:val="Compact"/>
        <w:numPr>
          <w:ilvl w:val="0"/>
          <w:numId w:val="11"/>
        </w:numPr>
      </w:pPr>
      <w:r w:rsidRPr="00B31F42">
        <w:t>Design</w:t>
      </w:r>
    </w:p>
    <w:p w14:paraId="1076D496" w14:textId="6A50E918" w:rsidR="007A655D" w:rsidRDefault="007A655D" w:rsidP="00296629">
      <w:pPr>
        <w:pStyle w:val="Compact"/>
        <w:numPr>
          <w:ilvl w:val="0"/>
          <w:numId w:val="11"/>
        </w:numPr>
      </w:pPr>
      <w:r w:rsidRPr="00B31F42">
        <w:t>Implementation</w:t>
      </w:r>
    </w:p>
    <w:p w14:paraId="39C628C1" w14:textId="5D4056FD" w:rsidR="007A655D" w:rsidRDefault="007A655D" w:rsidP="00296629">
      <w:pPr>
        <w:pStyle w:val="Compact"/>
        <w:numPr>
          <w:ilvl w:val="0"/>
          <w:numId w:val="11"/>
        </w:numPr>
      </w:pPr>
      <w:r w:rsidRPr="00B31F42">
        <w:t>Verification</w:t>
      </w:r>
    </w:p>
    <w:p w14:paraId="021638AD" w14:textId="20C40805" w:rsidR="007A655D" w:rsidRDefault="007A655D" w:rsidP="00296629">
      <w:pPr>
        <w:pStyle w:val="Compact"/>
        <w:numPr>
          <w:ilvl w:val="0"/>
          <w:numId w:val="11"/>
        </w:numPr>
      </w:pPr>
      <w:r w:rsidRPr="00B31F42">
        <w:t>Release</w:t>
      </w:r>
    </w:p>
    <w:p w14:paraId="5A86A86F" w14:textId="7D5CF004" w:rsidR="007A655D" w:rsidRDefault="007A655D" w:rsidP="007A655D">
      <w:pPr>
        <w:pStyle w:val="Compact"/>
        <w:numPr>
          <w:ilvl w:val="0"/>
          <w:numId w:val="11"/>
        </w:numPr>
      </w:pPr>
      <w:r w:rsidRPr="00B31F42">
        <w:t>Response</w:t>
      </w:r>
    </w:p>
    <w:p w14:paraId="063DA4B4" w14:textId="3A831A67" w:rsidR="004D0A0A" w:rsidRDefault="007A655D" w:rsidP="004D0A0A">
      <w:pPr>
        <w:pStyle w:val="FirstParagraph"/>
        <w:spacing w:after="240"/>
      </w:pPr>
      <w:r>
        <w:t xml:space="preserve">These are performed in a cyclic fashion </w:t>
      </w:r>
      <w:r w:rsidR="005D60C8">
        <w:t>where</w:t>
      </w:r>
      <w:r>
        <w:t xml:space="preserve"> </w:t>
      </w:r>
      <w:r w:rsidR="005D60C8">
        <w:t>phases</w:t>
      </w:r>
      <w:r>
        <w:t xml:space="preserve"> 2 through 6 are performed in epicycles (sprint</w:t>
      </w:r>
      <w:r w:rsidR="005D60C8">
        <w:t>s</w:t>
      </w:r>
      <w:r>
        <w:t>) within the overall cycle (release</w:t>
      </w:r>
      <w:r w:rsidR="005D60C8">
        <w:t>s</w:t>
      </w:r>
      <w:r>
        <w:t>).</w:t>
      </w:r>
    </w:p>
    <w:p w14:paraId="52A8F768" w14:textId="300A3F2C" w:rsidR="004655B4" w:rsidRPr="004F7861" w:rsidRDefault="004655B4" w:rsidP="004F7861">
      <w:pPr>
        <w:spacing w:after="200"/>
        <w:rPr>
          <w:rFonts w:asciiTheme="majorHAnsi" w:eastAsiaTheme="majorEastAsia" w:hAnsiTheme="majorHAnsi" w:cstheme="majorBidi"/>
          <w:b/>
          <w:bCs/>
          <w:color w:val="4F81BD" w:themeColor="accent1"/>
          <w:sz w:val="32"/>
          <w:szCs w:val="32"/>
        </w:rPr>
      </w:pPr>
      <w:bookmarkStart w:id="96" w:name="_15._ISO/SAE_21434"/>
      <w:bookmarkEnd w:id="96"/>
      <w:r>
        <w:br w:type="page"/>
      </w:r>
    </w:p>
    <w:p w14:paraId="2369827D" w14:textId="56713B37" w:rsidR="00F06F54" w:rsidRPr="00F06F54" w:rsidRDefault="00F06F54" w:rsidP="00F06F54">
      <w:pPr>
        <w:pStyle w:val="Heading1"/>
      </w:pPr>
      <w:bookmarkStart w:id="97" w:name="_15.1_Overall_Cybersecurity"/>
      <w:bookmarkStart w:id="98" w:name="_15.11_Distributed_Cybersecurity"/>
      <w:bookmarkStart w:id="99" w:name="avcdl-reference-documents"/>
      <w:bookmarkStart w:id="100" w:name="_Toc198295512"/>
      <w:bookmarkEnd w:id="97"/>
      <w:bookmarkEnd w:id="98"/>
      <w:r w:rsidRPr="00F06F54">
        <w:lastRenderedPageBreak/>
        <w:t>Reference Documents</w:t>
      </w:r>
      <w:bookmarkEnd w:id="99"/>
      <w:bookmarkEnd w:id="100"/>
    </w:p>
    <w:p w14:paraId="5B0E548D" w14:textId="1370873D" w:rsidR="009B4CE5" w:rsidRDefault="009B4CE5" w:rsidP="006C6366">
      <w:pPr>
        <w:pStyle w:val="BodyText"/>
        <w:numPr>
          <w:ilvl w:val="0"/>
          <w:numId w:val="60"/>
        </w:numPr>
        <w:spacing w:before="0" w:after="0"/>
        <w:ind w:left="450" w:right="-270" w:hanging="450"/>
        <w:jc w:val="left"/>
      </w:pPr>
      <w:r w:rsidRPr="006E58B5">
        <w:rPr>
          <w:b/>
          <w:bCs/>
        </w:rPr>
        <w:t>NICE Cybersecurity Workforce Framework (NCWF)</w:t>
      </w:r>
      <w:r>
        <w:br/>
      </w:r>
      <w:hyperlink r:id="rId10" w:history="1">
        <w:r w:rsidR="006E58B5" w:rsidRPr="003B6F1B">
          <w:rPr>
            <w:rStyle w:val="Hyperlink"/>
            <w:rFonts w:cs="Courier New"/>
            <w:bCs/>
            <w:sz w:val="20"/>
            <w:szCs w:val="20"/>
          </w:rPr>
          <w:t>https://nvlpubs.nist.gov/nistpubs/SpecialPublications/NIST.SP.800-181r1.pdf</w:t>
        </w:r>
      </w:hyperlink>
    </w:p>
    <w:p w14:paraId="2A5CBD9E" w14:textId="66B0838A" w:rsidR="006E58B5" w:rsidRPr="003B6F1B" w:rsidRDefault="006E58B5" w:rsidP="006C6366">
      <w:pPr>
        <w:pStyle w:val="BodyText"/>
        <w:numPr>
          <w:ilvl w:val="0"/>
          <w:numId w:val="60"/>
        </w:numPr>
        <w:spacing w:before="0" w:after="0"/>
        <w:ind w:left="450" w:right="-270" w:hanging="450"/>
        <w:jc w:val="left"/>
        <w:rPr>
          <w:rFonts w:ascii="Courier New" w:hAnsi="Courier New" w:cs="Courier New"/>
          <w:b/>
          <w:bCs/>
          <w:sz w:val="20"/>
          <w:szCs w:val="20"/>
        </w:rPr>
      </w:pPr>
      <w:r w:rsidRPr="006E58B5">
        <w:rPr>
          <w:b/>
          <w:bCs/>
        </w:rPr>
        <w:t>Secure Software Development Framework (SSDF)</w:t>
      </w:r>
      <w:r>
        <w:br/>
      </w:r>
      <w:hyperlink r:id="rId11" w:history="1">
        <w:r w:rsidR="003B6F1B" w:rsidRPr="003B6F1B">
          <w:rPr>
            <w:rStyle w:val="Hyperlink"/>
            <w:rFonts w:cs="Courier New"/>
            <w:bCs/>
            <w:sz w:val="20"/>
            <w:szCs w:val="20"/>
          </w:rPr>
          <w:t>https://nvlpubs.nist.gov/nistpubs/SpecialPublications/NIST.SP.800-218-draft.pdf</w:t>
        </w:r>
      </w:hyperlink>
      <w:r w:rsidR="003B6F1B" w:rsidRPr="003B6F1B">
        <w:rPr>
          <w:rFonts w:ascii="Courier New" w:hAnsi="Courier New" w:cs="Courier New"/>
          <w:b/>
          <w:bCs/>
          <w:sz w:val="20"/>
          <w:szCs w:val="20"/>
        </w:rPr>
        <w:t xml:space="preserve"> </w:t>
      </w:r>
    </w:p>
    <w:p w14:paraId="4C5275DE" w14:textId="77777777" w:rsidR="004F7861" w:rsidRDefault="004F7861" w:rsidP="004F7861">
      <w:pPr>
        <w:pStyle w:val="BodyText"/>
        <w:numPr>
          <w:ilvl w:val="0"/>
          <w:numId w:val="60"/>
        </w:numPr>
        <w:spacing w:before="0" w:after="0"/>
        <w:ind w:left="450" w:right="-270" w:hanging="450"/>
        <w:jc w:val="left"/>
      </w:pPr>
      <w:bookmarkStart w:id="101" w:name="_18._AVCDL_Product"/>
      <w:bookmarkStart w:id="102" w:name="_19._AVCDL_Training"/>
      <w:bookmarkEnd w:id="101"/>
      <w:bookmarkEnd w:id="102"/>
      <w:r w:rsidRPr="006E58B5">
        <w:rPr>
          <w:b/>
          <w:bCs/>
        </w:rPr>
        <w:t>Microsoft Security Development Lifecycle (SDL) - simplified implementation</w:t>
      </w:r>
      <w:r>
        <w:br/>
      </w:r>
      <w:hyperlink r:id="rId12" w:history="1">
        <w:r w:rsidRPr="003B6F1B">
          <w:rPr>
            <w:rStyle w:val="Hyperlink"/>
            <w:rFonts w:cs="Courier New"/>
            <w:bCs/>
            <w:sz w:val="20"/>
            <w:szCs w:val="20"/>
          </w:rPr>
          <w:t>http://download.microsoft.com/download/F/7/D/F7D6B14F-0149-4FE8-A00F-0B9858404D85/Simplified Implementation of the SDL.doc</w:t>
        </w:r>
      </w:hyperlink>
    </w:p>
    <w:p w14:paraId="4E80B477" w14:textId="40C9480D" w:rsidR="001858C1" w:rsidRPr="004F7861" w:rsidRDefault="001858C1" w:rsidP="004F7861">
      <w:pPr>
        <w:rPr>
          <w:rFonts w:asciiTheme="majorHAnsi" w:eastAsiaTheme="majorEastAsia" w:hAnsiTheme="majorHAnsi" w:cstheme="majorBidi"/>
          <w:b/>
          <w:bCs/>
          <w:color w:val="4F81BD" w:themeColor="accent1"/>
          <w:sz w:val="28"/>
          <w:szCs w:val="28"/>
        </w:rPr>
      </w:pPr>
    </w:p>
    <w:sectPr w:rsidR="001858C1" w:rsidRPr="004F7861" w:rsidSect="00826B4F">
      <w:headerReference w:type="default" r:id="rId13"/>
      <w:footerReference w:type="even" r:id="rId14"/>
      <w:footerReference w:type="default" r:id="rId15"/>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EB33A" w14:textId="77777777" w:rsidR="00511EF5" w:rsidRDefault="00511EF5">
      <w:r>
        <w:separator/>
      </w:r>
    </w:p>
  </w:endnote>
  <w:endnote w:type="continuationSeparator" w:id="0">
    <w:p w14:paraId="799D2E2C" w14:textId="77777777" w:rsidR="00511EF5" w:rsidRDefault="00511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1614822"/>
      <w:docPartObj>
        <w:docPartGallery w:val="Page Numbers (Bottom of Page)"/>
        <w:docPartUnique/>
      </w:docPartObj>
    </w:sdtPr>
    <w:sdtContent>
      <w:p w14:paraId="23B4F659" w14:textId="010E5AD2" w:rsidR="00065B39" w:rsidRDefault="00065B39" w:rsidP="00812C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529FE8" w14:textId="77777777" w:rsidR="00065B39" w:rsidRDefault="00065B39" w:rsidP="00161F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0004466"/>
      <w:docPartObj>
        <w:docPartGallery w:val="Page Numbers (Bottom of Page)"/>
        <w:docPartUnique/>
      </w:docPartObj>
    </w:sdtPr>
    <w:sdtContent>
      <w:p w14:paraId="3CD674A2" w14:textId="59C6279E" w:rsidR="00065B39" w:rsidRDefault="00065B39" w:rsidP="00812C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36</w:t>
        </w:r>
        <w:r>
          <w:rPr>
            <w:rStyle w:val="PageNumber"/>
          </w:rPr>
          <w:fldChar w:fldCharType="end"/>
        </w:r>
      </w:p>
    </w:sdtContent>
  </w:sdt>
  <w:p w14:paraId="0767BCCE" w14:textId="535EECCA" w:rsidR="00065B39" w:rsidRDefault="00065B39" w:rsidP="00161FBC">
    <w:pPr>
      <w:pStyle w:val="Footer"/>
      <w:ind w:right="36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CA0A2" w14:textId="77777777" w:rsidR="00511EF5" w:rsidRDefault="00511EF5">
      <w:r>
        <w:separator/>
      </w:r>
    </w:p>
  </w:footnote>
  <w:footnote w:type="continuationSeparator" w:id="0">
    <w:p w14:paraId="79E3518F" w14:textId="77777777" w:rsidR="00511EF5" w:rsidRDefault="00511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CA22" w14:textId="3714DD4D" w:rsidR="00065B39" w:rsidRDefault="004F7861">
    <w:pPr>
      <w:pStyle w:val="Header"/>
    </w:pPr>
    <w:r>
      <w:t>AVCDL Background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35B720B"/>
    <w:multiLevelType w:val="multilevel"/>
    <w:tmpl w:val="AF48EC2E"/>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 w15:restartNumberingAfterBreak="0">
    <w:nsid w:val="09D32108"/>
    <w:multiLevelType w:val="hybridMultilevel"/>
    <w:tmpl w:val="BFF6D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30DD3"/>
    <w:multiLevelType w:val="multilevel"/>
    <w:tmpl w:val="3522A4C2"/>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 w15:restartNumberingAfterBreak="0">
    <w:nsid w:val="0CEB4347"/>
    <w:multiLevelType w:val="multilevel"/>
    <w:tmpl w:val="5748C4EC"/>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ind w:left="2280" w:hanging="36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 w15:restartNumberingAfterBreak="0">
    <w:nsid w:val="0E3B0D35"/>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6" w15:restartNumberingAfterBreak="0">
    <w:nsid w:val="0EA16727"/>
    <w:multiLevelType w:val="multilevel"/>
    <w:tmpl w:val="00DC4C1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7" w15:restartNumberingAfterBreak="0">
    <w:nsid w:val="0ED40080"/>
    <w:multiLevelType w:val="hybridMultilevel"/>
    <w:tmpl w:val="C070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406C88"/>
    <w:multiLevelType w:val="hybridMultilevel"/>
    <w:tmpl w:val="EA101F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112AAB"/>
    <w:multiLevelType w:val="multilevel"/>
    <w:tmpl w:val="32789F1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0" w15:restartNumberingAfterBreak="0">
    <w:nsid w:val="14583A22"/>
    <w:multiLevelType w:val="hybridMultilevel"/>
    <w:tmpl w:val="D0B2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1F6857"/>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2" w15:restartNumberingAfterBreak="0">
    <w:nsid w:val="15521F54"/>
    <w:multiLevelType w:val="multilevel"/>
    <w:tmpl w:val="FE72DF4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3" w15:restartNumberingAfterBreak="0">
    <w:nsid w:val="16777F3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4" w15:restartNumberingAfterBreak="0">
    <w:nsid w:val="18F9513D"/>
    <w:multiLevelType w:val="hybridMultilevel"/>
    <w:tmpl w:val="FCA6F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B105A02"/>
    <w:multiLevelType w:val="multilevel"/>
    <w:tmpl w:val="78863B1E"/>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6" w15:restartNumberingAfterBreak="0">
    <w:nsid w:val="1C2A1B3D"/>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03F5106"/>
    <w:multiLevelType w:val="multilevel"/>
    <w:tmpl w:val="2FE2580C"/>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18" w15:restartNumberingAfterBreak="0">
    <w:nsid w:val="218E0080"/>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9" w15:restartNumberingAfterBreak="0">
    <w:nsid w:val="24494D60"/>
    <w:multiLevelType w:val="hybridMultilevel"/>
    <w:tmpl w:val="27509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4E0A69"/>
    <w:multiLevelType w:val="multilevel"/>
    <w:tmpl w:val="F822F7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713E2B"/>
    <w:multiLevelType w:val="hybridMultilevel"/>
    <w:tmpl w:val="69427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7857B3"/>
    <w:multiLevelType w:val="multilevel"/>
    <w:tmpl w:val="82A2F892"/>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3" w15:restartNumberingAfterBreak="0">
    <w:nsid w:val="2E314FCA"/>
    <w:multiLevelType w:val="multilevel"/>
    <w:tmpl w:val="6CD8227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24" w15:restartNumberingAfterBreak="0">
    <w:nsid w:val="321932C9"/>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5" w15:restartNumberingAfterBreak="0">
    <w:nsid w:val="32D71705"/>
    <w:multiLevelType w:val="multilevel"/>
    <w:tmpl w:val="B0F41F84"/>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6" w15:restartNumberingAfterBreak="0">
    <w:nsid w:val="38DA3440"/>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7" w15:restartNumberingAfterBreak="0">
    <w:nsid w:val="3DD845F7"/>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8" w15:restartNumberingAfterBreak="0">
    <w:nsid w:val="3FE3182E"/>
    <w:multiLevelType w:val="multilevel"/>
    <w:tmpl w:val="F5BA796C"/>
    <w:lvl w:ilvl="0">
      <w:start w:val="1"/>
      <w:numFmt w:val="decimal"/>
      <w:lvlText w:val="%1."/>
      <w:lvlJc w:val="left"/>
      <w:pPr>
        <w:ind w:left="720" w:hanging="360"/>
      </w:pPr>
      <w:rPr>
        <w:rFonts w:hint="default"/>
      </w:rPr>
    </w:lvl>
    <w:lvl w:ilvl="1">
      <w:start w:val="1"/>
      <w:numFmt w:val="decimal"/>
      <w:isLgl/>
      <w:lvlText w:val="%1.%2."/>
      <w:lvlJc w:val="left"/>
      <w:pPr>
        <w:ind w:left="1100" w:hanging="7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40E14302"/>
    <w:multiLevelType w:val="multilevel"/>
    <w:tmpl w:val="DA00C5D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0" w15:restartNumberingAfterBreak="0">
    <w:nsid w:val="41DC4B40"/>
    <w:multiLevelType w:val="multilevel"/>
    <w:tmpl w:val="5B44BAB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1" w15:restartNumberingAfterBreak="0">
    <w:nsid w:val="435D021F"/>
    <w:multiLevelType w:val="multilevel"/>
    <w:tmpl w:val="D5A60366"/>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ind w:left="2280" w:hanging="36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32" w15:restartNumberingAfterBreak="0">
    <w:nsid w:val="43DC0CE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3" w15:restartNumberingAfterBreak="0">
    <w:nsid w:val="45201F89"/>
    <w:multiLevelType w:val="multilevel"/>
    <w:tmpl w:val="3C5E63D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4" w15:restartNumberingAfterBreak="0">
    <w:nsid w:val="498716FF"/>
    <w:multiLevelType w:val="multilevel"/>
    <w:tmpl w:val="B0F41F84"/>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5" w15:restartNumberingAfterBreak="0">
    <w:nsid w:val="4C011A61"/>
    <w:multiLevelType w:val="multilevel"/>
    <w:tmpl w:val="710401AA"/>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6" w15:restartNumberingAfterBreak="0">
    <w:nsid w:val="4E543894"/>
    <w:multiLevelType w:val="multilevel"/>
    <w:tmpl w:val="710401AA"/>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7" w15:restartNumberingAfterBreak="0">
    <w:nsid w:val="4F8C74F8"/>
    <w:multiLevelType w:val="hybridMultilevel"/>
    <w:tmpl w:val="21BE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09776AF"/>
    <w:multiLevelType w:val="hybridMultilevel"/>
    <w:tmpl w:val="F57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0B6344"/>
    <w:multiLevelType w:val="hybridMultilevel"/>
    <w:tmpl w:val="F05ED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8503FD0"/>
    <w:multiLevelType w:val="multilevel"/>
    <w:tmpl w:val="C13A81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1" w15:restartNumberingAfterBreak="0">
    <w:nsid w:val="5911172F"/>
    <w:multiLevelType w:val="hybridMultilevel"/>
    <w:tmpl w:val="37702F5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591A7E00"/>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3" w15:restartNumberingAfterBreak="0">
    <w:nsid w:val="5A217EC6"/>
    <w:multiLevelType w:val="hybridMultilevel"/>
    <w:tmpl w:val="91AE4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FA86B37"/>
    <w:multiLevelType w:val="multilevel"/>
    <w:tmpl w:val="B92E9732"/>
    <w:lvl w:ilvl="0">
      <w:start w:val="1"/>
      <w:numFmt w:val="decimal"/>
      <w:lvlText w:val="%1."/>
      <w:lvlJc w:val="left"/>
      <w:pPr>
        <w:ind w:left="360" w:hanging="36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5" w15:restartNumberingAfterBreak="0">
    <w:nsid w:val="60265F05"/>
    <w:multiLevelType w:val="multilevel"/>
    <w:tmpl w:val="B0F41F84"/>
    <w:lvl w:ilvl="0">
      <w:numFmt w:val="bullet"/>
      <w:lvlText w:val="•"/>
      <w:lvlJc w:val="left"/>
      <w:pPr>
        <w:tabs>
          <w:tab w:val="num" w:pos="0"/>
        </w:tabs>
        <w:ind w:left="480" w:hanging="480"/>
      </w:pPr>
    </w:lvl>
    <w:lvl w:ilvl="1">
      <w:start w:val="1"/>
      <w:numFmt w:val="decimal"/>
      <w:lvlText w:val="%2."/>
      <w:lvlJc w:val="left"/>
      <w:pPr>
        <w:ind w:left="1080" w:hanging="36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6" w15:restartNumberingAfterBreak="0">
    <w:nsid w:val="607E1283"/>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7" w15:restartNumberingAfterBreak="0">
    <w:nsid w:val="67974965"/>
    <w:multiLevelType w:val="multilevel"/>
    <w:tmpl w:val="B1F21790"/>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48" w15:restartNumberingAfterBreak="0">
    <w:nsid w:val="695A7696"/>
    <w:multiLevelType w:val="hybridMultilevel"/>
    <w:tmpl w:val="3B48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B003260"/>
    <w:multiLevelType w:val="multilevel"/>
    <w:tmpl w:val="7AFEC994"/>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0" w15:restartNumberingAfterBreak="0">
    <w:nsid w:val="71315DCA"/>
    <w:multiLevelType w:val="multilevel"/>
    <w:tmpl w:val="61C43A8E"/>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1" w15:restartNumberingAfterBreak="0">
    <w:nsid w:val="7224111B"/>
    <w:multiLevelType w:val="hybridMultilevel"/>
    <w:tmpl w:val="F770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F614C9"/>
    <w:multiLevelType w:val="multilevel"/>
    <w:tmpl w:val="3566DA58"/>
    <w:lvl w:ilvl="0">
      <w:start w:val="1"/>
      <w:numFmt w:val="decimal"/>
      <w:lvlText w:val="%1."/>
      <w:lvlJc w:val="left"/>
      <w:pPr>
        <w:ind w:left="840" w:hanging="360"/>
      </w:pPr>
    </w:lvl>
    <w:lvl w:ilvl="1">
      <w:start w:val="1"/>
      <w:numFmt w:val="decimal"/>
      <w:lvlText w:val="%2."/>
      <w:lvlJc w:val="left"/>
      <w:pPr>
        <w:tabs>
          <w:tab w:val="num" w:pos="1200"/>
        </w:tabs>
        <w:ind w:left="1680" w:hanging="480"/>
      </w:pPr>
    </w:lvl>
    <w:lvl w:ilvl="2">
      <w:start w:val="1"/>
      <w:numFmt w:val="decimal"/>
      <w:lvlText w:val="%3."/>
      <w:lvlJc w:val="left"/>
      <w:pPr>
        <w:tabs>
          <w:tab w:val="num" w:pos="1920"/>
        </w:tabs>
        <w:ind w:left="2400" w:hanging="48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3" w15:restartNumberingAfterBreak="0">
    <w:nsid w:val="7433161A"/>
    <w:multiLevelType w:val="multilevel"/>
    <w:tmpl w:val="F5BA796C"/>
    <w:lvl w:ilvl="0">
      <w:start w:val="1"/>
      <w:numFmt w:val="decimal"/>
      <w:lvlText w:val="%1."/>
      <w:lvlJc w:val="left"/>
      <w:pPr>
        <w:ind w:left="720" w:hanging="360"/>
      </w:pPr>
      <w:rPr>
        <w:rFonts w:hint="default"/>
      </w:rPr>
    </w:lvl>
    <w:lvl w:ilvl="1">
      <w:start w:val="1"/>
      <w:numFmt w:val="decimal"/>
      <w:isLgl/>
      <w:lvlText w:val="%1.%2."/>
      <w:lvlJc w:val="left"/>
      <w:pPr>
        <w:ind w:left="1100" w:hanging="74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4" w15:restartNumberingAfterBreak="0">
    <w:nsid w:val="761A0F35"/>
    <w:multiLevelType w:val="multilevel"/>
    <w:tmpl w:val="F822F7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804193"/>
    <w:multiLevelType w:val="hybridMultilevel"/>
    <w:tmpl w:val="B4C0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7D1C87"/>
    <w:multiLevelType w:val="multilevel"/>
    <w:tmpl w:val="3E12A9F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ind w:left="1800" w:hanging="36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7" w15:restartNumberingAfterBreak="0">
    <w:nsid w:val="799770DC"/>
    <w:multiLevelType w:val="multilevel"/>
    <w:tmpl w:val="D5A60366"/>
    <w:lvl w:ilvl="0">
      <w:start w:val="1"/>
      <w:numFmt w:val="decimal"/>
      <w:lvlText w:val="%1."/>
      <w:lvlJc w:val="left"/>
      <w:pPr>
        <w:tabs>
          <w:tab w:val="num" w:pos="480"/>
        </w:tabs>
        <w:ind w:left="960" w:hanging="480"/>
      </w:pPr>
    </w:lvl>
    <w:lvl w:ilvl="1">
      <w:start w:val="1"/>
      <w:numFmt w:val="decimal"/>
      <w:lvlText w:val="%2."/>
      <w:lvlJc w:val="left"/>
      <w:pPr>
        <w:tabs>
          <w:tab w:val="num" w:pos="1200"/>
        </w:tabs>
        <w:ind w:left="1680" w:hanging="480"/>
      </w:pPr>
    </w:lvl>
    <w:lvl w:ilvl="2">
      <w:start w:val="1"/>
      <w:numFmt w:val="decimal"/>
      <w:lvlText w:val="%3."/>
      <w:lvlJc w:val="left"/>
      <w:pPr>
        <w:ind w:left="2280" w:hanging="360"/>
      </w:pPr>
    </w:lvl>
    <w:lvl w:ilvl="3">
      <w:start w:val="1"/>
      <w:numFmt w:val="decimal"/>
      <w:lvlText w:val="%4."/>
      <w:lvlJc w:val="left"/>
      <w:pPr>
        <w:tabs>
          <w:tab w:val="num" w:pos="2640"/>
        </w:tabs>
        <w:ind w:left="3120" w:hanging="480"/>
      </w:pPr>
    </w:lvl>
    <w:lvl w:ilvl="4">
      <w:start w:val="1"/>
      <w:numFmt w:val="decimal"/>
      <w:lvlText w:val="%5."/>
      <w:lvlJc w:val="left"/>
      <w:pPr>
        <w:tabs>
          <w:tab w:val="num" w:pos="3360"/>
        </w:tabs>
        <w:ind w:left="3840" w:hanging="480"/>
      </w:pPr>
    </w:lvl>
    <w:lvl w:ilvl="5">
      <w:start w:val="1"/>
      <w:numFmt w:val="decimal"/>
      <w:lvlText w:val="%6."/>
      <w:lvlJc w:val="left"/>
      <w:pPr>
        <w:tabs>
          <w:tab w:val="num" w:pos="4080"/>
        </w:tabs>
        <w:ind w:left="4560" w:hanging="480"/>
      </w:pPr>
    </w:lvl>
    <w:lvl w:ilvl="6">
      <w:start w:val="1"/>
      <w:numFmt w:val="decimal"/>
      <w:lvlText w:val="%7."/>
      <w:lvlJc w:val="left"/>
      <w:pPr>
        <w:tabs>
          <w:tab w:val="num" w:pos="4800"/>
        </w:tabs>
        <w:ind w:left="5280" w:hanging="480"/>
      </w:pPr>
    </w:lvl>
    <w:lvl w:ilvl="7">
      <w:start w:val="1"/>
      <w:numFmt w:val="decimal"/>
      <w:lvlText w:val="%8."/>
      <w:lvlJc w:val="left"/>
      <w:pPr>
        <w:tabs>
          <w:tab w:val="num" w:pos="5520"/>
        </w:tabs>
        <w:ind w:left="6000" w:hanging="480"/>
      </w:pPr>
    </w:lvl>
    <w:lvl w:ilvl="8">
      <w:start w:val="1"/>
      <w:numFmt w:val="decimal"/>
      <w:lvlText w:val="%9."/>
      <w:lvlJc w:val="left"/>
      <w:pPr>
        <w:tabs>
          <w:tab w:val="num" w:pos="6240"/>
        </w:tabs>
        <w:ind w:left="6720" w:hanging="480"/>
      </w:pPr>
    </w:lvl>
  </w:abstractNum>
  <w:abstractNum w:abstractNumId="58" w15:restartNumberingAfterBreak="0">
    <w:nsid w:val="7BBF2BBE"/>
    <w:multiLevelType w:val="hybridMultilevel"/>
    <w:tmpl w:val="AA647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C0A6FDC"/>
    <w:multiLevelType w:val="hybridMultilevel"/>
    <w:tmpl w:val="12DE3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7EC7733A"/>
    <w:multiLevelType w:val="multilevel"/>
    <w:tmpl w:val="ADC03F48"/>
    <w:lvl w:ilvl="0">
      <w:numFmt w:val="bullet"/>
      <w:lvlText w:val="•"/>
      <w:lvlJc w:val="left"/>
      <w:pPr>
        <w:tabs>
          <w:tab w:val="num" w:pos="0"/>
        </w:tabs>
        <w:ind w:left="480" w:hanging="480"/>
      </w:pPr>
    </w:lvl>
    <w:lvl w:ilvl="1">
      <w:start w:val="1"/>
      <w:numFmt w:val="bullet"/>
      <w:lvlText w:val=""/>
      <w:lvlJc w:val="left"/>
      <w:pPr>
        <w:ind w:left="1080" w:hanging="360"/>
      </w:pPr>
      <w:rPr>
        <w:rFonts w:ascii="Symbol" w:hAnsi="Symbol" w:hint="default"/>
      </w:r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620795847">
    <w:abstractNumId w:val="0"/>
  </w:num>
  <w:num w:numId="2" w16cid:durableId="169576585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80404">
    <w:abstractNumId w:val="56"/>
  </w:num>
  <w:num w:numId="4" w16cid:durableId="2145655146">
    <w:abstractNumId w:val="27"/>
  </w:num>
  <w:num w:numId="5" w16cid:durableId="95830757">
    <w:abstractNumId w:val="42"/>
  </w:num>
  <w:num w:numId="6" w16cid:durableId="350306196">
    <w:abstractNumId w:val="16"/>
  </w:num>
  <w:num w:numId="7" w16cid:durableId="740834884">
    <w:abstractNumId w:val="18"/>
  </w:num>
  <w:num w:numId="8" w16cid:durableId="1602495265">
    <w:abstractNumId w:val="46"/>
  </w:num>
  <w:num w:numId="9" w16cid:durableId="1202859981">
    <w:abstractNumId w:val="11"/>
  </w:num>
  <w:num w:numId="10" w16cid:durableId="354694358">
    <w:abstractNumId w:val="53"/>
  </w:num>
  <w:num w:numId="11" w16cid:durableId="6354534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63933261">
    <w:abstractNumId w:val="32"/>
  </w:num>
  <w:num w:numId="13" w16cid:durableId="203911316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06234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3772022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0197354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8109317">
    <w:abstractNumId w:val="28"/>
  </w:num>
  <w:num w:numId="18" w16cid:durableId="863442805">
    <w:abstractNumId w:val="6"/>
  </w:num>
  <w:num w:numId="19" w16cid:durableId="660546631">
    <w:abstractNumId w:val="40"/>
  </w:num>
  <w:num w:numId="20" w16cid:durableId="1715540318">
    <w:abstractNumId w:val="47"/>
  </w:num>
  <w:num w:numId="21" w16cid:durableId="811140980">
    <w:abstractNumId w:val="17"/>
  </w:num>
  <w:num w:numId="22" w16cid:durableId="1943994976">
    <w:abstractNumId w:val="1"/>
  </w:num>
  <w:num w:numId="23" w16cid:durableId="302077131">
    <w:abstractNumId w:val="3"/>
  </w:num>
  <w:num w:numId="24" w16cid:durableId="1475104966">
    <w:abstractNumId w:val="52"/>
  </w:num>
  <w:num w:numId="25" w16cid:durableId="661274512">
    <w:abstractNumId w:val="12"/>
  </w:num>
  <w:num w:numId="26" w16cid:durableId="535891349">
    <w:abstractNumId w:val="29"/>
  </w:num>
  <w:num w:numId="27" w16cid:durableId="39595223">
    <w:abstractNumId w:val="49"/>
  </w:num>
  <w:num w:numId="28" w16cid:durableId="1454598070">
    <w:abstractNumId w:val="23"/>
  </w:num>
  <w:num w:numId="29" w16cid:durableId="1151601686">
    <w:abstractNumId w:val="30"/>
  </w:num>
  <w:num w:numId="30" w16cid:durableId="292058331">
    <w:abstractNumId w:val="9"/>
  </w:num>
  <w:num w:numId="31" w16cid:durableId="1883707367">
    <w:abstractNumId w:val="57"/>
  </w:num>
  <w:num w:numId="32" w16cid:durableId="912739347">
    <w:abstractNumId w:val="4"/>
  </w:num>
  <w:num w:numId="33" w16cid:durableId="16784241">
    <w:abstractNumId w:val="21"/>
  </w:num>
  <w:num w:numId="34" w16cid:durableId="1827161953">
    <w:abstractNumId w:val="58"/>
  </w:num>
  <w:num w:numId="35" w16cid:durableId="1381128982">
    <w:abstractNumId w:val="48"/>
  </w:num>
  <w:num w:numId="36" w16cid:durableId="1587109514">
    <w:abstractNumId w:val="39"/>
  </w:num>
  <w:num w:numId="37" w16cid:durableId="1350566697">
    <w:abstractNumId w:val="14"/>
  </w:num>
  <w:num w:numId="38" w16cid:durableId="1179465201">
    <w:abstractNumId w:val="43"/>
  </w:num>
  <w:num w:numId="39" w16cid:durableId="1561357927">
    <w:abstractNumId w:val="59"/>
  </w:num>
  <w:num w:numId="40" w16cid:durableId="20401519">
    <w:abstractNumId w:val="38"/>
  </w:num>
  <w:num w:numId="41" w16cid:durableId="930090378">
    <w:abstractNumId w:val="33"/>
  </w:num>
  <w:num w:numId="42" w16cid:durableId="2082829289">
    <w:abstractNumId w:val="5"/>
  </w:num>
  <w:num w:numId="43" w16cid:durableId="979771626">
    <w:abstractNumId w:val="13"/>
  </w:num>
  <w:num w:numId="44" w16cid:durableId="397286068">
    <w:abstractNumId w:val="44"/>
  </w:num>
  <w:num w:numId="45" w16cid:durableId="1053503642">
    <w:abstractNumId w:val="24"/>
  </w:num>
  <w:num w:numId="46" w16cid:durableId="987829351">
    <w:abstractNumId w:val="26"/>
  </w:num>
  <w:num w:numId="47" w16cid:durableId="136187334">
    <w:abstractNumId w:val="25"/>
  </w:num>
  <w:num w:numId="48" w16cid:durableId="1227187830">
    <w:abstractNumId w:val="34"/>
  </w:num>
  <w:num w:numId="49" w16cid:durableId="1452017268">
    <w:abstractNumId w:val="45"/>
  </w:num>
  <w:num w:numId="50" w16cid:durableId="1697735542">
    <w:abstractNumId w:val="41"/>
  </w:num>
  <w:num w:numId="51" w16cid:durableId="1680234580">
    <w:abstractNumId w:val="31"/>
  </w:num>
  <w:num w:numId="52" w16cid:durableId="1499732274">
    <w:abstractNumId w:val="36"/>
  </w:num>
  <w:num w:numId="53" w16cid:durableId="1427341098">
    <w:abstractNumId w:val="35"/>
  </w:num>
  <w:num w:numId="54" w16cid:durableId="1087969273">
    <w:abstractNumId w:val="54"/>
  </w:num>
  <w:num w:numId="55" w16cid:durableId="1697081516">
    <w:abstractNumId w:val="20"/>
  </w:num>
  <w:num w:numId="56" w16cid:durableId="1290823143">
    <w:abstractNumId w:val="10"/>
  </w:num>
  <w:num w:numId="57" w16cid:durableId="1057820716">
    <w:abstractNumId w:val="60"/>
  </w:num>
  <w:num w:numId="58" w16cid:durableId="991714614">
    <w:abstractNumId w:val="15"/>
  </w:num>
  <w:num w:numId="59" w16cid:durableId="691762309">
    <w:abstractNumId w:val="22"/>
  </w:num>
  <w:num w:numId="60" w16cid:durableId="2117207874">
    <w:abstractNumId w:val="8"/>
  </w:num>
  <w:num w:numId="61" w16cid:durableId="1177573747">
    <w:abstractNumId w:val="37"/>
  </w:num>
  <w:num w:numId="62" w16cid:durableId="608390043">
    <w:abstractNumId w:val="7"/>
  </w:num>
  <w:num w:numId="63" w16cid:durableId="468672674">
    <w:abstractNumId w:val="2"/>
  </w:num>
  <w:num w:numId="64" w16cid:durableId="1247544033">
    <w:abstractNumId w:val="55"/>
  </w:num>
  <w:num w:numId="65" w16cid:durableId="1152334651">
    <w:abstractNumId w:val="19"/>
  </w:num>
  <w:num w:numId="66" w16cid:durableId="279066853">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activeWritingStyle w:appName="MSWord" w:lang="en-US" w:vendorID="64" w:dllVersion="409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4C6"/>
    <w:rsid w:val="00003812"/>
    <w:rsid w:val="00003A8B"/>
    <w:rsid w:val="00006AC6"/>
    <w:rsid w:val="00011C8B"/>
    <w:rsid w:val="00014074"/>
    <w:rsid w:val="000153A6"/>
    <w:rsid w:val="0001628F"/>
    <w:rsid w:val="000164A6"/>
    <w:rsid w:val="00016DE9"/>
    <w:rsid w:val="00022DCC"/>
    <w:rsid w:val="00023DA5"/>
    <w:rsid w:val="000249B2"/>
    <w:rsid w:val="000249B7"/>
    <w:rsid w:val="00026D61"/>
    <w:rsid w:val="000271FB"/>
    <w:rsid w:val="000318B8"/>
    <w:rsid w:val="00031C54"/>
    <w:rsid w:val="00032DCC"/>
    <w:rsid w:val="00033A13"/>
    <w:rsid w:val="0003472F"/>
    <w:rsid w:val="00035889"/>
    <w:rsid w:val="00036603"/>
    <w:rsid w:val="00037669"/>
    <w:rsid w:val="00037C56"/>
    <w:rsid w:val="00037E3C"/>
    <w:rsid w:val="00042B2C"/>
    <w:rsid w:val="000520DD"/>
    <w:rsid w:val="00056249"/>
    <w:rsid w:val="00061052"/>
    <w:rsid w:val="00062983"/>
    <w:rsid w:val="00063D0B"/>
    <w:rsid w:val="000644D8"/>
    <w:rsid w:val="00065B39"/>
    <w:rsid w:val="00067E1C"/>
    <w:rsid w:val="00074597"/>
    <w:rsid w:val="00076DF8"/>
    <w:rsid w:val="000842EC"/>
    <w:rsid w:val="00084CBD"/>
    <w:rsid w:val="00084F36"/>
    <w:rsid w:val="00085540"/>
    <w:rsid w:val="000868AA"/>
    <w:rsid w:val="00091CEE"/>
    <w:rsid w:val="00091F0B"/>
    <w:rsid w:val="00095CB7"/>
    <w:rsid w:val="0009676D"/>
    <w:rsid w:val="00096C57"/>
    <w:rsid w:val="000A556D"/>
    <w:rsid w:val="000B124F"/>
    <w:rsid w:val="000B1F90"/>
    <w:rsid w:val="000C02B4"/>
    <w:rsid w:val="000C3677"/>
    <w:rsid w:val="000C43FF"/>
    <w:rsid w:val="000C5622"/>
    <w:rsid w:val="000D0392"/>
    <w:rsid w:val="000D1BEE"/>
    <w:rsid w:val="000D30B1"/>
    <w:rsid w:val="000D66C8"/>
    <w:rsid w:val="000E0007"/>
    <w:rsid w:val="000E2CBA"/>
    <w:rsid w:val="000E2D30"/>
    <w:rsid w:val="000E3D03"/>
    <w:rsid w:val="000E5ECA"/>
    <w:rsid w:val="000E75E5"/>
    <w:rsid w:val="000F0663"/>
    <w:rsid w:val="000F1665"/>
    <w:rsid w:val="000F3912"/>
    <w:rsid w:val="000F7AA1"/>
    <w:rsid w:val="000F7CEC"/>
    <w:rsid w:val="001058A7"/>
    <w:rsid w:val="00106604"/>
    <w:rsid w:val="00114CC1"/>
    <w:rsid w:val="00122650"/>
    <w:rsid w:val="001314C1"/>
    <w:rsid w:val="001332E7"/>
    <w:rsid w:val="00134B39"/>
    <w:rsid w:val="001376D5"/>
    <w:rsid w:val="00143FB4"/>
    <w:rsid w:val="0014545D"/>
    <w:rsid w:val="00146170"/>
    <w:rsid w:val="00146A42"/>
    <w:rsid w:val="00146F10"/>
    <w:rsid w:val="00153453"/>
    <w:rsid w:val="0015497C"/>
    <w:rsid w:val="0015552D"/>
    <w:rsid w:val="00156577"/>
    <w:rsid w:val="00161FBC"/>
    <w:rsid w:val="00165BC5"/>
    <w:rsid w:val="00167329"/>
    <w:rsid w:val="00167B8D"/>
    <w:rsid w:val="001712BE"/>
    <w:rsid w:val="00174685"/>
    <w:rsid w:val="0017524A"/>
    <w:rsid w:val="00176812"/>
    <w:rsid w:val="00183844"/>
    <w:rsid w:val="001858C1"/>
    <w:rsid w:val="00185BBA"/>
    <w:rsid w:val="001873A4"/>
    <w:rsid w:val="00187FD1"/>
    <w:rsid w:val="0019203C"/>
    <w:rsid w:val="001963CB"/>
    <w:rsid w:val="001A16F0"/>
    <w:rsid w:val="001A335A"/>
    <w:rsid w:val="001A392F"/>
    <w:rsid w:val="001A7464"/>
    <w:rsid w:val="001B3A62"/>
    <w:rsid w:val="001B4F29"/>
    <w:rsid w:val="001B71A7"/>
    <w:rsid w:val="001B75DB"/>
    <w:rsid w:val="001C0736"/>
    <w:rsid w:val="001C3AB3"/>
    <w:rsid w:val="001C637F"/>
    <w:rsid w:val="001C7075"/>
    <w:rsid w:val="001C749A"/>
    <w:rsid w:val="001D18C8"/>
    <w:rsid w:val="001D208D"/>
    <w:rsid w:val="001D424C"/>
    <w:rsid w:val="001D4A83"/>
    <w:rsid w:val="001E2ABD"/>
    <w:rsid w:val="001E48F1"/>
    <w:rsid w:val="001E519A"/>
    <w:rsid w:val="001E5876"/>
    <w:rsid w:val="001E6226"/>
    <w:rsid w:val="001E63A9"/>
    <w:rsid w:val="001E64D1"/>
    <w:rsid w:val="001F0662"/>
    <w:rsid w:val="001F15BF"/>
    <w:rsid w:val="001F1DF9"/>
    <w:rsid w:val="001F2E61"/>
    <w:rsid w:val="001F341A"/>
    <w:rsid w:val="001F3CD5"/>
    <w:rsid w:val="001F7C6C"/>
    <w:rsid w:val="00202356"/>
    <w:rsid w:val="00204FFC"/>
    <w:rsid w:val="00210DB6"/>
    <w:rsid w:val="00211D59"/>
    <w:rsid w:val="00216A50"/>
    <w:rsid w:val="0022064F"/>
    <w:rsid w:val="00220AF4"/>
    <w:rsid w:val="00220DE7"/>
    <w:rsid w:val="002273B5"/>
    <w:rsid w:val="00232045"/>
    <w:rsid w:val="00232825"/>
    <w:rsid w:val="00233F73"/>
    <w:rsid w:val="00234A09"/>
    <w:rsid w:val="0024386B"/>
    <w:rsid w:val="002439E6"/>
    <w:rsid w:val="00244B61"/>
    <w:rsid w:val="00245BB4"/>
    <w:rsid w:val="00247020"/>
    <w:rsid w:val="002516CE"/>
    <w:rsid w:val="00254E67"/>
    <w:rsid w:val="00256724"/>
    <w:rsid w:val="00260E5B"/>
    <w:rsid w:val="002653D5"/>
    <w:rsid w:val="00265AD3"/>
    <w:rsid w:val="00265C65"/>
    <w:rsid w:val="00266C21"/>
    <w:rsid w:val="0026725A"/>
    <w:rsid w:val="00267294"/>
    <w:rsid w:val="002678EE"/>
    <w:rsid w:val="00267E34"/>
    <w:rsid w:val="00271B3C"/>
    <w:rsid w:val="00272CEF"/>
    <w:rsid w:val="00275BF4"/>
    <w:rsid w:val="00277302"/>
    <w:rsid w:val="0028031F"/>
    <w:rsid w:val="002804DD"/>
    <w:rsid w:val="002818A0"/>
    <w:rsid w:val="002844C1"/>
    <w:rsid w:val="002859E4"/>
    <w:rsid w:val="002879DF"/>
    <w:rsid w:val="00290FE0"/>
    <w:rsid w:val="00292A64"/>
    <w:rsid w:val="00292D89"/>
    <w:rsid w:val="00296629"/>
    <w:rsid w:val="002968EA"/>
    <w:rsid w:val="002979FA"/>
    <w:rsid w:val="00297FD8"/>
    <w:rsid w:val="002A1E0E"/>
    <w:rsid w:val="002A4FCC"/>
    <w:rsid w:val="002A5C84"/>
    <w:rsid w:val="002A78D7"/>
    <w:rsid w:val="002B2E97"/>
    <w:rsid w:val="002C12EE"/>
    <w:rsid w:val="002C152A"/>
    <w:rsid w:val="002C2180"/>
    <w:rsid w:val="002C4B17"/>
    <w:rsid w:val="002D219A"/>
    <w:rsid w:val="002D4611"/>
    <w:rsid w:val="002D58F3"/>
    <w:rsid w:val="002F248F"/>
    <w:rsid w:val="002F639A"/>
    <w:rsid w:val="002F6928"/>
    <w:rsid w:val="002F7F2A"/>
    <w:rsid w:val="003007AF"/>
    <w:rsid w:val="003040EB"/>
    <w:rsid w:val="00305541"/>
    <w:rsid w:val="0031039F"/>
    <w:rsid w:val="0031362C"/>
    <w:rsid w:val="003215E0"/>
    <w:rsid w:val="00322557"/>
    <w:rsid w:val="00323751"/>
    <w:rsid w:val="003272E2"/>
    <w:rsid w:val="00335EC9"/>
    <w:rsid w:val="00336BE1"/>
    <w:rsid w:val="00345ED1"/>
    <w:rsid w:val="00345F03"/>
    <w:rsid w:val="003460A8"/>
    <w:rsid w:val="00350BA4"/>
    <w:rsid w:val="00360555"/>
    <w:rsid w:val="003618C1"/>
    <w:rsid w:val="0036298A"/>
    <w:rsid w:val="00364CBD"/>
    <w:rsid w:val="0036636C"/>
    <w:rsid w:val="00372245"/>
    <w:rsid w:val="0037482A"/>
    <w:rsid w:val="00375274"/>
    <w:rsid w:val="003811B0"/>
    <w:rsid w:val="00382484"/>
    <w:rsid w:val="003854A8"/>
    <w:rsid w:val="003859A3"/>
    <w:rsid w:val="00391F0E"/>
    <w:rsid w:val="003953B7"/>
    <w:rsid w:val="00396569"/>
    <w:rsid w:val="003A2748"/>
    <w:rsid w:val="003A51E8"/>
    <w:rsid w:val="003A5429"/>
    <w:rsid w:val="003B5BE1"/>
    <w:rsid w:val="003B5EEB"/>
    <w:rsid w:val="003B6F1B"/>
    <w:rsid w:val="003C258E"/>
    <w:rsid w:val="003D11AB"/>
    <w:rsid w:val="003D2197"/>
    <w:rsid w:val="003D4509"/>
    <w:rsid w:val="003D62B6"/>
    <w:rsid w:val="003E49FB"/>
    <w:rsid w:val="003F47AF"/>
    <w:rsid w:val="003F496B"/>
    <w:rsid w:val="003F6BA9"/>
    <w:rsid w:val="003F6BE9"/>
    <w:rsid w:val="0040081F"/>
    <w:rsid w:val="004010AB"/>
    <w:rsid w:val="004046EA"/>
    <w:rsid w:val="00406E7B"/>
    <w:rsid w:val="00410257"/>
    <w:rsid w:val="004108EC"/>
    <w:rsid w:val="00421DAF"/>
    <w:rsid w:val="00422011"/>
    <w:rsid w:val="00426F8A"/>
    <w:rsid w:val="00431AF4"/>
    <w:rsid w:val="004344B2"/>
    <w:rsid w:val="00434F4C"/>
    <w:rsid w:val="0044069F"/>
    <w:rsid w:val="004420FF"/>
    <w:rsid w:val="004422D1"/>
    <w:rsid w:val="0044321F"/>
    <w:rsid w:val="004433F4"/>
    <w:rsid w:val="004440B2"/>
    <w:rsid w:val="00445DE6"/>
    <w:rsid w:val="00447AD5"/>
    <w:rsid w:val="00451204"/>
    <w:rsid w:val="00455704"/>
    <w:rsid w:val="004557FA"/>
    <w:rsid w:val="00457374"/>
    <w:rsid w:val="00461ED3"/>
    <w:rsid w:val="00463F28"/>
    <w:rsid w:val="00464F41"/>
    <w:rsid w:val="004655B4"/>
    <w:rsid w:val="00466DAA"/>
    <w:rsid w:val="00466EF0"/>
    <w:rsid w:val="00471E91"/>
    <w:rsid w:val="004735B1"/>
    <w:rsid w:val="004771CB"/>
    <w:rsid w:val="00482482"/>
    <w:rsid w:val="00482B40"/>
    <w:rsid w:val="00486B84"/>
    <w:rsid w:val="004931D3"/>
    <w:rsid w:val="00497192"/>
    <w:rsid w:val="004A05EA"/>
    <w:rsid w:val="004A5959"/>
    <w:rsid w:val="004A6F50"/>
    <w:rsid w:val="004B17FF"/>
    <w:rsid w:val="004B378C"/>
    <w:rsid w:val="004B6A52"/>
    <w:rsid w:val="004B734F"/>
    <w:rsid w:val="004C0F3F"/>
    <w:rsid w:val="004C6A36"/>
    <w:rsid w:val="004D0A0A"/>
    <w:rsid w:val="004D29AB"/>
    <w:rsid w:val="004D3AE6"/>
    <w:rsid w:val="004D597A"/>
    <w:rsid w:val="004D68BC"/>
    <w:rsid w:val="004E29B3"/>
    <w:rsid w:val="004E3AE2"/>
    <w:rsid w:val="004E469A"/>
    <w:rsid w:val="004E54AB"/>
    <w:rsid w:val="004E5F58"/>
    <w:rsid w:val="004E6493"/>
    <w:rsid w:val="004F12F6"/>
    <w:rsid w:val="004F2520"/>
    <w:rsid w:val="004F538C"/>
    <w:rsid w:val="004F6406"/>
    <w:rsid w:val="004F6902"/>
    <w:rsid w:val="004F7861"/>
    <w:rsid w:val="005018E3"/>
    <w:rsid w:val="00505750"/>
    <w:rsid w:val="00506A1C"/>
    <w:rsid w:val="005118B0"/>
    <w:rsid w:val="00511EF5"/>
    <w:rsid w:val="00516E77"/>
    <w:rsid w:val="00516F39"/>
    <w:rsid w:val="00525C10"/>
    <w:rsid w:val="00532A80"/>
    <w:rsid w:val="00534375"/>
    <w:rsid w:val="00534DD6"/>
    <w:rsid w:val="00536AD5"/>
    <w:rsid w:val="00540632"/>
    <w:rsid w:val="0054427F"/>
    <w:rsid w:val="005466EC"/>
    <w:rsid w:val="0054676A"/>
    <w:rsid w:val="00551413"/>
    <w:rsid w:val="00560A74"/>
    <w:rsid w:val="00564D01"/>
    <w:rsid w:val="005659B9"/>
    <w:rsid w:val="00575CC6"/>
    <w:rsid w:val="0057708E"/>
    <w:rsid w:val="0058024C"/>
    <w:rsid w:val="00582339"/>
    <w:rsid w:val="005839B7"/>
    <w:rsid w:val="0058761E"/>
    <w:rsid w:val="00590D07"/>
    <w:rsid w:val="0059164C"/>
    <w:rsid w:val="00596B6A"/>
    <w:rsid w:val="00596FD0"/>
    <w:rsid w:val="005A12F1"/>
    <w:rsid w:val="005A41A7"/>
    <w:rsid w:val="005A646F"/>
    <w:rsid w:val="005A6536"/>
    <w:rsid w:val="005A7ADE"/>
    <w:rsid w:val="005B1A6A"/>
    <w:rsid w:val="005B6819"/>
    <w:rsid w:val="005C03CE"/>
    <w:rsid w:val="005C11BF"/>
    <w:rsid w:val="005C2CBB"/>
    <w:rsid w:val="005D0E8B"/>
    <w:rsid w:val="005D13B1"/>
    <w:rsid w:val="005D441E"/>
    <w:rsid w:val="005D60C8"/>
    <w:rsid w:val="005D641D"/>
    <w:rsid w:val="005D7C8A"/>
    <w:rsid w:val="005E09BF"/>
    <w:rsid w:val="005E1192"/>
    <w:rsid w:val="005E13E2"/>
    <w:rsid w:val="005E2066"/>
    <w:rsid w:val="005E6C98"/>
    <w:rsid w:val="005F1668"/>
    <w:rsid w:val="005F4AAD"/>
    <w:rsid w:val="005F5663"/>
    <w:rsid w:val="00600B75"/>
    <w:rsid w:val="0060119E"/>
    <w:rsid w:val="00601EDE"/>
    <w:rsid w:val="006038BE"/>
    <w:rsid w:val="006050B6"/>
    <w:rsid w:val="006056D0"/>
    <w:rsid w:val="00605A3F"/>
    <w:rsid w:val="006060DB"/>
    <w:rsid w:val="0060757A"/>
    <w:rsid w:val="00613083"/>
    <w:rsid w:val="006207ED"/>
    <w:rsid w:val="006221F6"/>
    <w:rsid w:val="006225FF"/>
    <w:rsid w:val="006256F5"/>
    <w:rsid w:val="00625D11"/>
    <w:rsid w:val="00626A0F"/>
    <w:rsid w:val="00633CF5"/>
    <w:rsid w:val="00634C29"/>
    <w:rsid w:val="00635156"/>
    <w:rsid w:val="00635C2E"/>
    <w:rsid w:val="0064060E"/>
    <w:rsid w:val="0064074D"/>
    <w:rsid w:val="006443C4"/>
    <w:rsid w:val="006453B0"/>
    <w:rsid w:val="00645E5C"/>
    <w:rsid w:val="00651014"/>
    <w:rsid w:val="00655F56"/>
    <w:rsid w:val="00661336"/>
    <w:rsid w:val="00671B5C"/>
    <w:rsid w:val="00672411"/>
    <w:rsid w:val="00672D77"/>
    <w:rsid w:val="0067373B"/>
    <w:rsid w:val="00675A84"/>
    <w:rsid w:val="0067623D"/>
    <w:rsid w:val="00677309"/>
    <w:rsid w:val="006811CF"/>
    <w:rsid w:val="00684F53"/>
    <w:rsid w:val="00684F6A"/>
    <w:rsid w:val="00685B63"/>
    <w:rsid w:val="00687F2F"/>
    <w:rsid w:val="0069415F"/>
    <w:rsid w:val="0069454F"/>
    <w:rsid w:val="006A0A9F"/>
    <w:rsid w:val="006B2B48"/>
    <w:rsid w:val="006B3D24"/>
    <w:rsid w:val="006B7A4B"/>
    <w:rsid w:val="006B7F22"/>
    <w:rsid w:val="006C0E41"/>
    <w:rsid w:val="006C57AB"/>
    <w:rsid w:val="006C6366"/>
    <w:rsid w:val="006D17CE"/>
    <w:rsid w:val="006D3870"/>
    <w:rsid w:val="006D44D8"/>
    <w:rsid w:val="006D4921"/>
    <w:rsid w:val="006D7D8B"/>
    <w:rsid w:val="006E3856"/>
    <w:rsid w:val="006E4DBE"/>
    <w:rsid w:val="006E58B5"/>
    <w:rsid w:val="006E7D9E"/>
    <w:rsid w:val="006F0856"/>
    <w:rsid w:val="006F41B5"/>
    <w:rsid w:val="006F7E5E"/>
    <w:rsid w:val="006F7FD4"/>
    <w:rsid w:val="007014C1"/>
    <w:rsid w:val="00706223"/>
    <w:rsid w:val="007070F0"/>
    <w:rsid w:val="00710B8A"/>
    <w:rsid w:val="00712736"/>
    <w:rsid w:val="00712949"/>
    <w:rsid w:val="00713461"/>
    <w:rsid w:val="00713D33"/>
    <w:rsid w:val="00717A06"/>
    <w:rsid w:val="00720569"/>
    <w:rsid w:val="007208D5"/>
    <w:rsid w:val="00723CBE"/>
    <w:rsid w:val="00726ED7"/>
    <w:rsid w:val="007329FA"/>
    <w:rsid w:val="00737EF6"/>
    <w:rsid w:val="00744D75"/>
    <w:rsid w:val="00747CAA"/>
    <w:rsid w:val="0075262C"/>
    <w:rsid w:val="00755292"/>
    <w:rsid w:val="00764027"/>
    <w:rsid w:val="00766691"/>
    <w:rsid w:val="00766BFD"/>
    <w:rsid w:val="00770A19"/>
    <w:rsid w:val="00771795"/>
    <w:rsid w:val="00772B1A"/>
    <w:rsid w:val="00782023"/>
    <w:rsid w:val="00782AFE"/>
    <w:rsid w:val="00784CA5"/>
    <w:rsid w:val="00784D58"/>
    <w:rsid w:val="0079754F"/>
    <w:rsid w:val="00797908"/>
    <w:rsid w:val="007A3084"/>
    <w:rsid w:val="007A655D"/>
    <w:rsid w:val="007B0343"/>
    <w:rsid w:val="007B0DD2"/>
    <w:rsid w:val="007B24E9"/>
    <w:rsid w:val="007B5721"/>
    <w:rsid w:val="007B5BC3"/>
    <w:rsid w:val="007C0780"/>
    <w:rsid w:val="007C369C"/>
    <w:rsid w:val="007D0F4B"/>
    <w:rsid w:val="007D4B6F"/>
    <w:rsid w:val="007D7994"/>
    <w:rsid w:val="007E0BC7"/>
    <w:rsid w:val="007E0D28"/>
    <w:rsid w:val="007E21FD"/>
    <w:rsid w:val="007E279B"/>
    <w:rsid w:val="007E5C08"/>
    <w:rsid w:val="007E6655"/>
    <w:rsid w:val="007F0166"/>
    <w:rsid w:val="007F0B31"/>
    <w:rsid w:val="007F61E6"/>
    <w:rsid w:val="007F629E"/>
    <w:rsid w:val="007F7457"/>
    <w:rsid w:val="00804154"/>
    <w:rsid w:val="00805454"/>
    <w:rsid w:val="00806BFD"/>
    <w:rsid w:val="00812C72"/>
    <w:rsid w:val="00812CD2"/>
    <w:rsid w:val="0081485B"/>
    <w:rsid w:val="00815CAA"/>
    <w:rsid w:val="00821E15"/>
    <w:rsid w:val="00823ED9"/>
    <w:rsid w:val="00826B4F"/>
    <w:rsid w:val="00831107"/>
    <w:rsid w:val="00831A58"/>
    <w:rsid w:val="008340AF"/>
    <w:rsid w:val="00835DB9"/>
    <w:rsid w:val="008416D2"/>
    <w:rsid w:val="00843196"/>
    <w:rsid w:val="008436A4"/>
    <w:rsid w:val="008473BB"/>
    <w:rsid w:val="00853C54"/>
    <w:rsid w:val="008549FE"/>
    <w:rsid w:val="00854CC2"/>
    <w:rsid w:val="00855517"/>
    <w:rsid w:val="00855691"/>
    <w:rsid w:val="008570E5"/>
    <w:rsid w:val="00864B71"/>
    <w:rsid w:val="00866552"/>
    <w:rsid w:val="00867658"/>
    <w:rsid w:val="008709AB"/>
    <w:rsid w:val="00873AEE"/>
    <w:rsid w:val="0087447D"/>
    <w:rsid w:val="00874ACD"/>
    <w:rsid w:val="00877E74"/>
    <w:rsid w:val="00882DEF"/>
    <w:rsid w:val="00885180"/>
    <w:rsid w:val="00887F5B"/>
    <w:rsid w:val="008938C1"/>
    <w:rsid w:val="00894E1B"/>
    <w:rsid w:val="0089523F"/>
    <w:rsid w:val="00895E53"/>
    <w:rsid w:val="00897CE8"/>
    <w:rsid w:val="00897F39"/>
    <w:rsid w:val="008A0061"/>
    <w:rsid w:val="008A033B"/>
    <w:rsid w:val="008A401C"/>
    <w:rsid w:val="008A77CB"/>
    <w:rsid w:val="008B3C90"/>
    <w:rsid w:val="008B74B8"/>
    <w:rsid w:val="008C2804"/>
    <w:rsid w:val="008C635A"/>
    <w:rsid w:val="008C654F"/>
    <w:rsid w:val="008D05B6"/>
    <w:rsid w:val="008D6178"/>
    <w:rsid w:val="008D642C"/>
    <w:rsid w:val="008D6863"/>
    <w:rsid w:val="008E0CA5"/>
    <w:rsid w:val="008E0E8C"/>
    <w:rsid w:val="008E0EA9"/>
    <w:rsid w:val="008E19C4"/>
    <w:rsid w:val="008E3629"/>
    <w:rsid w:val="008F2782"/>
    <w:rsid w:val="008F37C4"/>
    <w:rsid w:val="008F751D"/>
    <w:rsid w:val="00900608"/>
    <w:rsid w:val="00901C28"/>
    <w:rsid w:val="0091219A"/>
    <w:rsid w:val="0091475B"/>
    <w:rsid w:val="00915497"/>
    <w:rsid w:val="00922D87"/>
    <w:rsid w:val="00926AB7"/>
    <w:rsid w:val="00927358"/>
    <w:rsid w:val="00927B93"/>
    <w:rsid w:val="00931274"/>
    <w:rsid w:val="00931443"/>
    <w:rsid w:val="00932FE0"/>
    <w:rsid w:val="009377C1"/>
    <w:rsid w:val="00940DA7"/>
    <w:rsid w:val="00942F25"/>
    <w:rsid w:val="00947900"/>
    <w:rsid w:val="009501E7"/>
    <w:rsid w:val="009502D2"/>
    <w:rsid w:val="00951486"/>
    <w:rsid w:val="0095235D"/>
    <w:rsid w:val="00957257"/>
    <w:rsid w:val="00957E27"/>
    <w:rsid w:val="00960728"/>
    <w:rsid w:val="009632DF"/>
    <w:rsid w:val="00963CC2"/>
    <w:rsid w:val="0096552E"/>
    <w:rsid w:val="0096601C"/>
    <w:rsid w:val="0096647C"/>
    <w:rsid w:val="00966C98"/>
    <w:rsid w:val="009672E5"/>
    <w:rsid w:val="009676D3"/>
    <w:rsid w:val="00970C3A"/>
    <w:rsid w:val="00970CCD"/>
    <w:rsid w:val="00973AB5"/>
    <w:rsid w:val="00974B94"/>
    <w:rsid w:val="00976370"/>
    <w:rsid w:val="00981407"/>
    <w:rsid w:val="0098177D"/>
    <w:rsid w:val="00982066"/>
    <w:rsid w:val="00982250"/>
    <w:rsid w:val="00985175"/>
    <w:rsid w:val="0098634C"/>
    <w:rsid w:val="0099249F"/>
    <w:rsid w:val="00997ED7"/>
    <w:rsid w:val="009A2F97"/>
    <w:rsid w:val="009A3401"/>
    <w:rsid w:val="009A42C9"/>
    <w:rsid w:val="009A751A"/>
    <w:rsid w:val="009B09C6"/>
    <w:rsid w:val="009B207C"/>
    <w:rsid w:val="009B21A8"/>
    <w:rsid w:val="009B3FE7"/>
    <w:rsid w:val="009B4CE5"/>
    <w:rsid w:val="009B739A"/>
    <w:rsid w:val="009C0506"/>
    <w:rsid w:val="009C0E52"/>
    <w:rsid w:val="009C124D"/>
    <w:rsid w:val="009C1F4E"/>
    <w:rsid w:val="009C3172"/>
    <w:rsid w:val="009C5A01"/>
    <w:rsid w:val="009D2A73"/>
    <w:rsid w:val="009D2FF7"/>
    <w:rsid w:val="009D3BDA"/>
    <w:rsid w:val="009D4242"/>
    <w:rsid w:val="009E5644"/>
    <w:rsid w:val="009F16ED"/>
    <w:rsid w:val="009F1C43"/>
    <w:rsid w:val="009F2D79"/>
    <w:rsid w:val="009F2F97"/>
    <w:rsid w:val="009F4A55"/>
    <w:rsid w:val="009F6B54"/>
    <w:rsid w:val="00A10422"/>
    <w:rsid w:val="00A104C8"/>
    <w:rsid w:val="00A10FD1"/>
    <w:rsid w:val="00A12658"/>
    <w:rsid w:val="00A13BA0"/>
    <w:rsid w:val="00A17979"/>
    <w:rsid w:val="00A21AFF"/>
    <w:rsid w:val="00A22EC1"/>
    <w:rsid w:val="00A230D0"/>
    <w:rsid w:val="00A23807"/>
    <w:rsid w:val="00A2432D"/>
    <w:rsid w:val="00A2590C"/>
    <w:rsid w:val="00A26EC2"/>
    <w:rsid w:val="00A27685"/>
    <w:rsid w:val="00A32B96"/>
    <w:rsid w:val="00A340F8"/>
    <w:rsid w:val="00A35434"/>
    <w:rsid w:val="00A35B60"/>
    <w:rsid w:val="00A36F23"/>
    <w:rsid w:val="00A400A3"/>
    <w:rsid w:val="00A40900"/>
    <w:rsid w:val="00A50AAA"/>
    <w:rsid w:val="00A522D6"/>
    <w:rsid w:val="00A66C5C"/>
    <w:rsid w:val="00A749D7"/>
    <w:rsid w:val="00A76122"/>
    <w:rsid w:val="00A76A96"/>
    <w:rsid w:val="00A8012A"/>
    <w:rsid w:val="00A81C37"/>
    <w:rsid w:val="00A837D3"/>
    <w:rsid w:val="00A83AA4"/>
    <w:rsid w:val="00A84190"/>
    <w:rsid w:val="00A843A1"/>
    <w:rsid w:val="00A849B9"/>
    <w:rsid w:val="00A85C11"/>
    <w:rsid w:val="00A875DF"/>
    <w:rsid w:val="00A92147"/>
    <w:rsid w:val="00A973C0"/>
    <w:rsid w:val="00AA5664"/>
    <w:rsid w:val="00AA7578"/>
    <w:rsid w:val="00AB1710"/>
    <w:rsid w:val="00AB1C6B"/>
    <w:rsid w:val="00AB21CC"/>
    <w:rsid w:val="00AB252D"/>
    <w:rsid w:val="00AB3827"/>
    <w:rsid w:val="00AB56B7"/>
    <w:rsid w:val="00AB6178"/>
    <w:rsid w:val="00AB6792"/>
    <w:rsid w:val="00AC0C28"/>
    <w:rsid w:val="00AC3D3F"/>
    <w:rsid w:val="00AC3E91"/>
    <w:rsid w:val="00AD3872"/>
    <w:rsid w:val="00AD5D2A"/>
    <w:rsid w:val="00AD5E56"/>
    <w:rsid w:val="00AE0A44"/>
    <w:rsid w:val="00AE3AF6"/>
    <w:rsid w:val="00AE7B50"/>
    <w:rsid w:val="00AF3593"/>
    <w:rsid w:val="00AF5A01"/>
    <w:rsid w:val="00AF7B57"/>
    <w:rsid w:val="00B01421"/>
    <w:rsid w:val="00B02478"/>
    <w:rsid w:val="00B064DE"/>
    <w:rsid w:val="00B07B77"/>
    <w:rsid w:val="00B1416F"/>
    <w:rsid w:val="00B1656D"/>
    <w:rsid w:val="00B23C8A"/>
    <w:rsid w:val="00B25469"/>
    <w:rsid w:val="00B25863"/>
    <w:rsid w:val="00B26313"/>
    <w:rsid w:val="00B263D0"/>
    <w:rsid w:val="00B26D84"/>
    <w:rsid w:val="00B305E3"/>
    <w:rsid w:val="00B31F42"/>
    <w:rsid w:val="00B3432C"/>
    <w:rsid w:val="00B35337"/>
    <w:rsid w:val="00B37BB8"/>
    <w:rsid w:val="00B44F9C"/>
    <w:rsid w:val="00B46AA1"/>
    <w:rsid w:val="00B47CD8"/>
    <w:rsid w:val="00B50FA7"/>
    <w:rsid w:val="00B5248D"/>
    <w:rsid w:val="00B54E1D"/>
    <w:rsid w:val="00B551CB"/>
    <w:rsid w:val="00B5719D"/>
    <w:rsid w:val="00B601BE"/>
    <w:rsid w:val="00B608BD"/>
    <w:rsid w:val="00B61B17"/>
    <w:rsid w:val="00B6277E"/>
    <w:rsid w:val="00B62E5A"/>
    <w:rsid w:val="00B62F19"/>
    <w:rsid w:val="00B64F20"/>
    <w:rsid w:val="00B71657"/>
    <w:rsid w:val="00B74CE9"/>
    <w:rsid w:val="00B7707B"/>
    <w:rsid w:val="00B77111"/>
    <w:rsid w:val="00B86B75"/>
    <w:rsid w:val="00B87C06"/>
    <w:rsid w:val="00B87D21"/>
    <w:rsid w:val="00B91EB7"/>
    <w:rsid w:val="00B94E4F"/>
    <w:rsid w:val="00B97597"/>
    <w:rsid w:val="00BA2A97"/>
    <w:rsid w:val="00BA3CDD"/>
    <w:rsid w:val="00BA5B7A"/>
    <w:rsid w:val="00BB244F"/>
    <w:rsid w:val="00BB3D2B"/>
    <w:rsid w:val="00BB5AE3"/>
    <w:rsid w:val="00BB72E0"/>
    <w:rsid w:val="00BC48D5"/>
    <w:rsid w:val="00BC4EAC"/>
    <w:rsid w:val="00BC5E26"/>
    <w:rsid w:val="00BC5EAE"/>
    <w:rsid w:val="00BC7736"/>
    <w:rsid w:val="00BD76DE"/>
    <w:rsid w:val="00BD7770"/>
    <w:rsid w:val="00BE0287"/>
    <w:rsid w:val="00BE4544"/>
    <w:rsid w:val="00BF4921"/>
    <w:rsid w:val="00BF4D95"/>
    <w:rsid w:val="00BF7A9A"/>
    <w:rsid w:val="00C01C24"/>
    <w:rsid w:val="00C02FCD"/>
    <w:rsid w:val="00C04C06"/>
    <w:rsid w:val="00C06333"/>
    <w:rsid w:val="00C07A96"/>
    <w:rsid w:val="00C10EB4"/>
    <w:rsid w:val="00C1205D"/>
    <w:rsid w:val="00C127C4"/>
    <w:rsid w:val="00C135A6"/>
    <w:rsid w:val="00C201C5"/>
    <w:rsid w:val="00C21535"/>
    <w:rsid w:val="00C21A02"/>
    <w:rsid w:val="00C23E0D"/>
    <w:rsid w:val="00C27561"/>
    <w:rsid w:val="00C30139"/>
    <w:rsid w:val="00C3261B"/>
    <w:rsid w:val="00C33F8B"/>
    <w:rsid w:val="00C342FF"/>
    <w:rsid w:val="00C35DAA"/>
    <w:rsid w:val="00C360B3"/>
    <w:rsid w:val="00C36279"/>
    <w:rsid w:val="00C364F2"/>
    <w:rsid w:val="00C365BD"/>
    <w:rsid w:val="00C37CE9"/>
    <w:rsid w:val="00C431FF"/>
    <w:rsid w:val="00C43BC0"/>
    <w:rsid w:val="00C455CE"/>
    <w:rsid w:val="00C477E3"/>
    <w:rsid w:val="00C50EF1"/>
    <w:rsid w:val="00C5195F"/>
    <w:rsid w:val="00C52056"/>
    <w:rsid w:val="00C5270F"/>
    <w:rsid w:val="00C545AB"/>
    <w:rsid w:val="00C5691F"/>
    <w:rsid w:val="00C56A24"/>
    <w:rsid w:val="00C60EC2"/>
    <w:rsid w:val="00C66606"/>
    <w:rsid w:val="00C66C03"/>
    <w:rsid w:val="00C72834"/>
    <w:rsid w:val="00C73AB8"/>
    <w:rsid w:val="00C75370"/>
    <w:rsid w:val="00C8026A"/>
    <w:rsid w:val="00C806EC"/>
    <w:rsid w:val="00C9050B"/>
    <w:rsid w:val="00C92001"/>
    <w:rsid w:val="00C92DCE"/>
    <w:rsid w:val="00C9320E"/>
    <w:rsid w:val="00C95221"/>
    <w:rsid w:val="00CA3020"/>
    <w:rsid w:val="00CA34D9"/>
    <w:rsid w:val="00CA3B4B"/>
    <w:rsid w:val="00CB1260"/>
    <w:rsid w:val="00CB42B9"/>
    <w:rsid w:val="00CB52AE"/>
    <w:rsid w:val="00CB5FA7"/>
    <w:rsid w:val="00CB7BDA"/>
    <w:rsid w:val="00CB7DD0"/>
    <w:rsid w:val="00CC0F7B"/>
    <w:rsid w:val="00CC0F8D"/>
    <w:rsid w:val="00CC21D8"/>
    <w:rsid w:val="00CC2D32"/>
    <w:rsid w:val="00CC4447"/>
    <w:rsid w:val="00CC47CB"/>
    <w:rsid w:val="00CC4829"/>
    <w:rsid w:val="00CC7AF2"/>
    <w:rsid w:val="00CD048A"/>
    <w:rsid w:val="00CD15DA"/>
    <w:rsid w:val="00CD3F3C"/>
    <w:rsid w:val="00CD4A69"/>
    <w:rsid w:val="00CD5CFE"/>
    <w:rsid w:val="00CE072D"/>
    <w:rsid w:val="00CE7783"/>
    <w:rsid w:val="00CE7ECC"/>
    <w:rsid w:val="00CF6E5A"/>
    <w:rsid w:val="00CF6F9B"/>
    <w:rsid w:val="00D03747"/>
    <w:rsid w:val="00D037E4"/>
    <w:rsid w:val="00D05F25"/>
    <w:rsid w:val="00D07726"/>
    <w:rsid w:val="00D07F18"/>
    <w:rsid w:val="00D10156"/>
    <w:rsid w:val="00D108CA"/>
    <w:rsid w:val="00D12DB3"/>
    <w:rsid w:val="00D1361D"/>
    <w:rsid w:val="00D13BDF"/>
    <w:rsid w:val="00D14440"/>
    <w:rsid w:val="00D20391"/>
    <w:rsid w:val="00D231C5"/>
    <w:rsid w:val="00D30483"/>
    <w:rsid w:val="00D32623"/>
    <w:rsid w:val="00D4214D"/>
    <w:rsid w:val="00D50783"/>
    <w:rsid w:val="00D50DCA"/>
    <w:rsid w:val="00D51CD5"/>
    <w:rsid w:val="00D533E4"/>
    <w:rsid w:val="00D54866"/>
    <w:rsid w:val="00D567D2"/>
    <w:rsid w:val="00D57B04"/>
    <w:rsid w:val="00D6282E"/>
    <w:rsid w:val="00D63577"/>
    <w:rsid w:val="00D63820"/>
    <w:rsid w:val="00D64A68"/>
    <w:rsid w:val="00D66DBA"/>
    <w:rsid w:val="00D72845"/>
    <w:rsid w:val="00D77AD2"/>
    <w:rsid w:val="00D83A55"/>
    <w:rsid w:val="00D85EB2"/>
    <w:rsid w:val="00D86EC3"/>
    <w:rsid w:val="00D86EF9"/>
    <w:rsid w:val="00D9002B"/>
    <w:rsid w:val="00D906E6"/>
    <w:rsid w:val="00DA09BA"/>
    <w:rsid w:val="00DA0B6A"/>
    <w:rsid w:val="00DA2D22"/>
    <w:rsid w:val="00DA3ADD"/>
    <w:rsid w:val="00DA3B38"/>
    <w:rsid w:val="00DA4034"/>
    <w:rsid w:val="00DA4382"/>
    <w:rsid w:val="00DB3592"/>
    <w:rsid w:val="00DB4CD2"/>
    <w:rsid w:val="00DB5476"/>
    <w:rsid w:val="00DB59A3"/>
    <w:rsid w:val="00DC3669"/>
    <w:rsid w:val="00DC3DE5"/>
    <w:rsid w:val="00DC7DEA"/>
    <w:rsid w:val="00DD1455"/>
    <w:rsid w:val="00DD4117"/>
    <w:rsid w:val="00DE2C08"/>
    <w:rsid w:val="00DE7DF2"/>
    <w:rsid w:val="00DF0195"/>
    <w:rsid w:val="00DF3C39"/>
    <w:rsid w:val="00DF4885"/>
    <w:rsid w:val="00DF729F"/>
    <w:rsid w:val="00E00698"/>
    <w:rsid w:val="00E011A7"/>
    <w:rsid w:val="00E019B0"/>
    <w:rsid w:val="00E0246A"/>
    <w:rsid w:val="00E0413B"/>
    <w:rsid w:val="00E06713"/>
    <w:rsid w:val="00E07FC8"/>
    <w:rsid w:val="00E1509A"/>
    <w:rsid w:val="00E1610B"/>
    <w:rsid w:val="00E17467"/>
    <w:rsid w:val="00E2187E"/>
    <w:rsid w:val="00E234B3"/>
    <w:rsid w:val="00E23807"/>
    <w:rsid w:val="00E27862"/>
    <w:rsid w:val="00E3099A"/>
    <w:rsid w:val="00E311F7"/>
    <w:rsid w:val="00E315A3"/>
    <w:rsid w:val="00E33A01"/>
    <w:rsid w:val="00E41DE0"/>
    <w:rsid w:val="00E44647"/>
    <w:rsid w:val="00E501CA"/>
    <w:rsid w:val="00E55408"/>
    <w:rsid w:val="00E5751E"/>
    <w:rsid w:val="00E65BE0"/>
    <w:rsid w:val="00E65F37"/>
    <w:rsid w:val="00E6721E"/>
    <w:rsid w:val="00E7047C"/>
    <w:rsid w:val="00E9028F"/>
    <w:rsid w:val="00E90750"/>
    <w:rsid w:val="00E926A9"/>
    <w:rsid w:val="00E93BB1"/>
    <w:rsid w:val="00EA4924"/>
    <w:rsid w:val="00EA591B"/>
    <w:rsid w:val="00EB0D5F"/>
    <w:rsid w:val="00EB2895"/>
    <w:rsid w:val="00EB2B5F"/>
    <w:rsid w:val="00EB2D7A"/>
    <w:rsid w:val="00EB4AF4"/>
    <w:rsid w:val="00EB4F35"/>
    <w:rsid w:val="00EC0754"/>
    <w:rsid w:val="00EC3BBE"/>
    <w:rsid w:val="00ED0736"/>
    <w:rsid w:val="00ED2EC3"/>
    <w:rsid w:val="00ED3258"/>
    <w:rsid w:val="00ED37DD"/>
    <w:rsid w:val="00ED4194"/>
    <w:rsid w:val="00ED6721"/>
    <w:rsid w:val="00EE0DA6"/>
    <w:rsid w:val="00EE4A3A"/>
    <w:rsid w:val="00EF4798"/>
    <w:rsid w:val="00EF57D8"/>
    <w:rsid w:val="00F01A18"/>
    <w:rsid w:val="00F06F54"/>
    <w:rsid w:val="00F10C5A"/>
    <w:rsid w:val="00F13219"/>
    <w:rsid w:val="00F16EC6"/>
    <w:rsid w:val="00F17A62"/>
    <w:rsid w:val="00F20569"/>
    <w:rsid w:val="00F21639"/>
    <w:rsid w:val="00F219CF"/>
    <w:rsid w:val="00F22712"/>
    <w:rsid w:val="00F2427C"/>
    <w:rsid w:val="00F25497"/>
    <w:rsid w:val="00F25A79"/>
    <w:rsid w:val="00F34208"/>
    <w:rsid w:val="00F40AA0"/>
    <w:rsid w:val="00F418D1"/>
    <w:rsid w:val="00F43849"/>
    <w:rsid w:val="00F44336"/>
    <w:rsid w:val="00F511CD"/>
    <w:rsid w:val="00F53FB0"/>
    <w:rsid w:val="00F54A0F"/>
    <w:rsid w:val="00F55BCB"/>
    <w:rsid w:val="00F62DFF"/>
    <w:rsid w:val="00F63616"/>
    <w:rsid w:val="00F66710"/>
    <w:rsid w:val="00F73962"/>
    <w:rsid w:val="00F77527"/>
    <w:rsid w:val="00F77798"/>
    <w:rsid w:val="00F80727"/>
    <w:rsid w:val="00F80EBD"/>
    <w:rsid w:val="00F81085"/>
    <w:rsid w:val="00F810E4"/>
    <w:rsid w:val="00F83322"/>
    <w:rsid w:val="00F86224"/>
    <w:rsid w:val="00F8676B"/>
    <w:rsid w:val="00F97394"/>
    <w:rsid w:val="00FA012F"/>
    <w:rsid w:val="00FA3ED9"/>
    <w:rsid w:val="00FA52D7"/>
    <w:rsid w:val="00FA72CC"/>
    <w:rsid w:val="00FB5BF6"/>
    <w:rsid w:val="00FB5D1B"/>
    <w:rsid w:val="00FB7C56"/>
    <w:rsid w:val="00FC0A62"/>
    <w:rsid w:val="00FC462A"/>
    <w:rsid w:val="00FC49C8"/>
    <w:rsid w:val="00FC67F9"/>
    <w:rsid w:val="00FD0941"/>
    <w:rsid w:val="00FD114B"/>
    <w:rsid w:val="00FD24F6"/>
    <w:rsid w:val="00FD2A7E"/>
    <w:rsid w:val="00FD2CD2"/>
    <w:rsid w:val="00FD3773"/>
    <w:rsid w:val="00FD7D10"/>
    <w:rsid w:val="00FE036E"/>
    <w:rsid w:val="00FE0F3C"/>
    <w:rsid w:val="00FE2628"/>
    <w:rsid w:val="00FE35C3"/>
    <w:rsid w:val="00FE41D5"/>
    <w:rsid w:val="00FE48AC"/>
    <w:rsid w:val="00FE59C6"/>
    <w:rsid w:val="00FF0168"/>
    <w:rsid w:val="00FF1253"/>
    <w:rsid w:val="00FF40E9"/>
    <w:rsid w:val="00FF43A8"/>
    <w:rsid w:val="00FF50EC"/>
    <w:rsid w:val="00FF64E9"/>
    <w:rsid w:val="00FF79F6"/>
    <w:rsid w:val="00FF7F0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25EF4"/>
  <w14:defaultImageDpi w14:val="32767"/>
  <w15:docId w15:val="{4C30A902-F23B-1543-A98B-82420D46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5622"/>
    <w:pPr>
      <w:spacing w:after="240" w:line="276" w:lineRule="auto"/>
      <w:jc w:val="both"/>
    </w:pPr>
    <w:rPr>
      <w:rFonts w:ascii="Arial" w:eastAsia="Times New Roman" w:hAnsi="Arial" w:cs="Times New Roman"/>
      <w:sz w:val="22"/>
    </w:rPr>
  </w:style>
  <w:style w:type="paragraph" w:styleId="Heading1">
    <w:name w:val="heading 1"/>
    <w:basedOn w:val="Normal"/>
    <w:next w:val="BodyText"/>
    <w:link w:val="Heading1Char"/>
    <w:uiPriority w:val="9"/>
    <w:qFormat/>
    <w:rsid w:val="000C5622"/>
    <w:pPr>
      <w:keepNext/>
      <w:keepLines/>
      <w:spacing w:before="400" w:after="120"/>
      <w:jc w:val="left"/>
      <w:outlineLvl w:val="0"/>
    </w:pPr>
    <w:rPr>
      <w:rFonts w:eastAsiaTheme="majorEastAsia" w:cstheme="majorBidi"/>
      <w:bCs/>
      <w:color w:val="000000" w:themeColor="text1"/>
      <w:sz w:val="40"/>
      <w:szCs w:val="32"/>
    </w:rPr>
  </w:style>
  <w:style w:type="paragraph" w:styleId="Heading2">
    <w:name w:val="heading 2"/>
    <w:basedOn w:val="Normal"/>
    <w:next w:val="BodyText"/>
    <w:link w:val="Heading2Char"/>
    <w:uiPriority w:val="9"/>
    <w:unhideWhenUsed/>
    <w:qFormat/>
    <w:rsid w:val="000C5622"/>
    <w:pPr>
      <w:keepNext/>
      <w:keepLines/>
      <w:spacing w:before="360" w:after="120"/>
      <w:jc w:val="left"/>
      <w:outlineLvl w:val="1"/>
    </w:pPr>
    <w:rPr>
      <w:rFonts w:eastAsiaTheme="majorEastAsia" w:cstheme="majorBidi"/>
      <w:bCs/>
      <w:color w:val="000000" w:themeColor="text1"/>
      <w:sz w:val="32"/>
      <w:szCs w:val="28"/>
    </w:rPr>
  </w:style>
  <w:style w:type="paragraph" w:styleId="Heading3">
    <w:name w:val="heading 3"/>
    <w:basedOn w:val="Normal"/>
    <w:next w:val="BodyText"/>
    <w:link w:val="Heading3Char"/>
    <w:uiPriority w:val="9"/>
    <w:unhideWhenUsed/>
    <w:qFormat/>
    <w:rsid w:val="000C5622"/>
    <w:pPr>
      <w:keepNext/>
      <w:keepLines/>
      <w:spacing w:before="320" w:after="80"/>
      <w:jc w:val="left"/>
      <w:outlineLvl w:val="2"/>
    </w:pPr>
    <w:rPr>
      <w:rFonts w:eastAsiaTheme="majorEastAsia" w:cstheme="majorBidi"/>
      <w:bCs/>
      <w:color w:val="000000" w:themeColor="text1"/>
      <w:sz w:val="28"/>
    </w:rPr>
  </w:style>
  <w:style w:type="paragraph" w:styleId="Heading4">
    <w:name w:val="heading 4"/>
    <w:basedOn w:val="Normal"/>
    <w:next w:val="BodyText"/>
    <w:uiPriority w:val="9"/>
    <w:unhideWhenUsed/>
    <w:qFormat/>
    <w:rsid w:val="00062983"/>
    <w:pPr>
      <w:keepNext/>
      <w:keepLines/>
      <w:spacing w:before="200"/>
      <w:outlineLvl w:val="3"/>
    </w:pPr>
    <w:rPr>
      <w:rFonts w:eastAsiaTheme="majorEastAsia" w:cstheme="majorBidi"/>
      <w:b/>
      <w:bCs/>
      <w:color w:val="808080" w:themeColor="background1" w:themeShade="80"/>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E64D1"/>
    <w:pPr>
      <w:spacing w:before="180" w:after="180"/>
    </w:pPr>
  </w:style>
  <w:style w:type="character" w:customStyle="1" w:styleId="BodyTextChar">
    <w:name w:val="Body Text Char"/>
    <w:basedOn w:val="DefaultParagraphFont"/>
    <w:link w:val="BodyText"/>
    <w:rsid w:val="001E64D1"/>
    <w:rPr>
      <w:rFonts w:ascii="Arial" w:eastAsia="Times New Roman" w:hAnsi="Arial" w:cs="Times New Roman"/>
      <w:sz w:val="22"/>
    </w:rPr>
  </w:style>
  <w:style w:type="character" w:customStyle="1" w:styleId="Heading1Char">
    <w:name w:val="Heading 1 Char"/>
    <w:basedOn w:val="DefaultParagraphFont"/>
    <w:link w:val="Heading1"/>
    <w:uiPriority w:val="9"/>
    <w:rsid w:val="000C5622"/>
    <w:rPr>
      <w:rFonts w:ascii="Arial" w:eastAsiaTheme="majorEastAsia" w:hAnsi="Arial" w:cstheme="majorBidi"/>
      <w:bCs/>
      <w:color w:val="000000" w:themeColor="text1"/>
      <w:sz w:val="40"/>
      <w:szCs w:val="32"/>
    </w:rPr>
  </w:style>
  <w:style w:type="character" w:customStyle="1" w:styleId="Heading2Char">
    <w:name w:val="Heading 2 Char"/>
    <w:basedOn w:val="DefaultParagraphFont"/>
    <w:link w:val="Heading2"/>
    <w:uiPriority w:val="9"/>
    <w:rsid w:val="000C5622"/>
    <w:rPr>
      <w:rFonts w:ascii="Arial" w:eastAsiaTheme="majorEastAsia" w:hAnsi="Arial" w:cstheme="majorBidi"/>
      <w:bCs/>
      <w:color w:val="000000" w:themeColor="text1"/>
      <w:sz w:val="32"/>
      <w:szCs w:val="28"/>
    </w:rPr>
  </w:style>
  <w:style w:type="character" w:customStyle="1" w:styleId="Heading3Char">
    <w:name w:val="Heading 3 Char"/>
    <w:basedOn w:val="DefaultParagraphFont"/>
    <w:link w:val="Heading3"/>
    <w:uiPriority w:val="9"/>
    <w:rsid w:val="000C5622"/>
    <w:rPr>
      <w:rFonts w:ascii="Arial" w:eastAsiaTheme="majorEastAsia" w:hAnsi="Arial" w:cstheme="majorBidi"/>
      <w:bCs/>
      <w:color w:val="000000" w:themeColor="text1"/>
      <w:sz w:val="2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CB7BDA"/>
    <w:pPr>
      <w:keepNext/>
      <w:keepLines/>
      <w:spacing w:before="480"/>
      <w:jc w:val="center"/>
    </w:pPr>
    <w:rPr>
      <w:rFonts w:eastAsiaTheme="majorEastAsia" w:cstheme="majorBidi"/>
      <w:bCs/>
      <w:color w:val="000000" w:themeColor="text1"/>
      <w:sz w:val="5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185BBA"/>
    <w:pPr>
      <w:spacing w:after="120"/>
      <w:jc w:val="center"/>
    </w:pPr>
    <w:rPr>
      <w:i/>
    </w:rPr>
  </w:style>
  <w:style w:type="character" w:customStyle="1" w:styleId="CaptionChar">
    <w:name w:val="Caption Char"/>
    <w:basedOn w:val="DefaultParagraphFont"/>
    <w:link w:val="Caption"/>
    <w:rsid w:val="00185BBA"/>
    <w:rPr>
      <w:rFonts w:ascii="Arial" w:eastAsia="Times New Roman" w:hAnsi="Arial" w:cs="Times New Roman"/>
      <w:i/>
      <w:sz w:val="22"/>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rsid w:val="00185BBA"/>
    <w:pPr>
      <w:keepNext/>
      <w:jc w:val="center"/>
    </w:pPr>
  </w:style>
  <w:style w:type="character" w:customStyle="1" w:styleId="VerbatimChar">
    <w:name w:val="Verbatim Char"/>
    <w:basedOn w:val="CaptionChar"/>
    <w:link w:val="SourceCode"/>
    <w:rPr>
      <w:rFonts w:ascii="Consolas" w:eastAsia="Times New Roman" w:hAnsi="Consolas" w:cs="Times New Roman"/>
      <w:i/>
      <w:sz w:val="22"/>
    </w:rPr>
  </w:style>
  <w:style w:type="paragraph" w:customStyle="1" w:styleId="SourceCode">
    <w:name w:val="Source Code"/>
    <w:basedOn w:val="Normal"/>
    <w:link w:val="VerbatimChar"/>
    <w:pPr>
      <w:wordWrap w:val="0"/>
    </w:pPr>
  </w:style>
  <w:style w:type="character" w:styleId="FootnoteReference">
    <w:name w:val="footnote reference"/>
    <w:basedOn w:val="CaptionChar"/>
    <w:rPr>
      <w:rFonts w:ascii="Arial" w:eastAsia="Times New Roman" w:hAnsi="Arial" w:cs="Times New Roman"/>
      <w:i/>
      <w:sz w:val="22"/>
      <w:vertAlign w:val="superscript"/>
    </w:rPr>
  </w:style>
  <w:style w:type="character" w:styleId="Hyperlink">
    <w:name w:val="Hyperlink"/>
    <w:basedOn w:val="CaptionChar"/>
    <w:uiPriority w:val="99"/>
    <w:rsid w:val="00BB72E0"/>
    <w:rPr>
      <w:rFonts w:ascii="Courier New" w:eastAsia="Times New Roman" w:hAnsi="Courier New" w:cs="Times New Roman"/>
      <w:b/>
      <w:i/>
      <w:color w:val="0050EF"/>
      <w:sz w:val="22"/>
      <w:u w:val="single"/>
    </w:rPr>
  </w:style>
  <w:style w:type="paragraph" w:styleId="TOCHeading">
    <w:name w:val="TOC Heading"/>
    <w:basedOn w:val="Heading1"/>
    <w:next w:val="BodyText"/>
    <w:uiPriority w:val="39"/>
    <w:unhideWhenUsed/>
    <w:qFormat/>
    <w:rsid w:val="000C5622"/>
    <w:pPr>
      <w:spacing w:before="240" w:line="259" w:lineRule="auto"/>
      <w:outlineLvl w:val="9"/>
    </w:pPr>
    <w:rPr>
      <w:bCs w:val="0"/>
      <w:color w:val="auto"/>
    </w:rPr>
  </w:style>
  <w:style w:type="character" w:customStyle="1" w:styleId="KeywordTok">
    <w:name w:val="KeywordTok"/>
    <w:basedOn w:val="VerbatimChar"/>
    <w:rPr>
      <w:rFonts w:ascii="Consolas" w:eastAsia="Times New Roman" w:hAnsi="Consolas" w:cs="Times New Roman"/>
      <w:b/>
      <w:i/>
      <w:color w:val="007020"/>
      <w:sz w:val="22"/>
    </w:rPr>
  </w:style>
  <w:style w:type="character" w:customStyle="1" w:styleId="DataTypeTok">
    <w:name w:val="DataTypeTok"/>
    <w:basedOn w:val="VerbatimChar"/>
    <w:rPr>
      <w:rFonts w:ascii="Consolas" w:eastAsia="Times New Roman" w:hAnsi="Consolas" w:cs="Times New Roman"/>
      <w:i/>
      <w:color w:val="902000"/>
      <w:sz w:val="22"/>
    </w:rPr>
  </w:style>
  <w:style w:type="character" w:customStyle="1" w:styleId="DecValTok">
    <w:name w:val="DecValTok"/>
    <w:basedOn w:val="VerbatimChar"/>
    <w:rPr>
      <w:rFonts w:ascii="Consolas" w:eastAsia="Times New Roman" w:hAnsi="Consolas" w:cs="Times New Roman"/>
      <w:i/>
      <w:color w:val="40A070"/>
      <w:sz w:val="22"/>
    </w:rPr>
  </w:style>
  <w:style w:type="character" w:customStyle="1" w:styleId="BaseNTok">
    <w:name w:val="BaseNTok"/>
    <w:basedOn w:val="VerbatimChar"/>
    <w:rPr>
      <w:rFonts w:ascii="Consolas" w:eastAsia="Times New Roman" w:hAnsi="Consolas" w:cs="Times New Roman"/>
      <w:i/>
      <w:color w:val="40A070"/>
      <w:sz w:val="22"/>
    </w:rPr>
  </w:style>
  <w:style w:type="character" w:customStyle="1" w:styleId="FloatTok">
    <w:name w:val="FloatTok"/>
    <w:basedOn w:val="VerbatimChar"/>
    <w:rPr>
      <w:rFonts w:ascii="Consolas" w:eastAsia="Times New Roman" w:hAnsi="Consolas" w:cs="Times New Roman"/>
      <w:i/>
      <w:color w:val="40A070"/>
      <w:sz w:val="22"/>
    </w:rPr>
  </w:style>
  <w:style w:type="character" w:customStyle="1" w:styleId="ConstantTok">
    <w:name w:val="ConstantTok"/>
    <w:basedOn w:val="VerbatimChar"/>
    <w:rPr>
      <w:rFonts w:ascii="Consolas" w:eastAsia="Times New Roman" w:hAnsi="Consolas" w:cs="Times New Roman"/>
      <w:i/>
      <w:color w:val="880000"/>
      <w:sz w:val="22"/>
    </w:rPr>
  </w:style>
  <w:style w:type="character" w:customStyle="1" w:styleId="CharTok">
    <w:name w:val="CharTok"/>
    <w:basedOn w:val="VerbatimChar"/>
    <w:rPr>
      <w:rFonts w:ascii="Consolas" w:eastAsia="Times New Roman" w:hAnsi="Consolas" w:cs="Times New Roman"/>
      <w:i/>
      <w:color w:val="4070A0"/>
      <w:sz w:val="22"/>
    </w:rPr>
  </w:style>
  <w:style w:type="character" w:customStyle="1" w:styleId="SpecialCharTok">
    <w:name w:val="SpecialCharTok"/>
    <w:basedOn w:val="VerbatimChar"/>
    <w:rPr>
      <w:rFonts w:ascii="Consolas" w:eastAsia="Times New Roman" w:hAnsi="Consolas" w:cs="Times New Roman"/>
      <w:i/>
      <w:color w:val="4070A0"/>
      <w:sz w:val="22"/>
    </w:rPr>
  </w:style>
  <w:style w:type="character" w:customStyle="1" w:styleId="StringTok">
    <w:name w:val="StringTok"/>
    <w:basedOn w:val="VerbatimChar"/>
    <w:rPr>
      <w:rFonts w:ascii="Consolas" w:eastAsia="Times New Roman" w:hAnsi="Consolas" w:cs="Times New Roman"/>
      <w:i/>
      <w:color w:val="4070A0"/>
      <w:sz w:val="22"/>
    </w:rPr>
  </w:style>
  <w:style w:type="character" w:customStyle="1" w:styleId="VerbatimStringTok">
    <w:name w:val="VerbatimStringTok"/>
    <w:basedOn w:val="VerbatimChar"/>
    <w:rPr>
      <w:rFonts w:ascii="Consolas" w:eastAsia="Times New Roman" w:hAnsi="Consolas" w:cs="Times New Roman"/>
      <w:i/>
      <w:color w:val="4070A0"/>
      <w:sz w:val="22"/>
    </w:rPr>
  </w:style>
  <w:style w:type="character" w:customStyle="1" w:styleId="SpecialStringTok">
    <w:name w:val="SpecialStringTok"/>
    <w:basedOn w:val="VerbatimChar"/>
    <w:rPr>
      <w:rFonts w:ascii="Consolas" w:eastAsia="Times New Roman" w:hAnsi="Consolas" w:cs="Times New Roman"/>
      <w:i/>
      <w:color w:val="BB6688"/>
      <w:sz w:val="22"/>
    </w:rPr>
  </w:style>
  <w:style w:type="character" w:customStyle="1" w:styleId="ImportTok">
    <w:name w:val="ImportTok"/>
    <w:basedOn w:val="VerbatimChar"/>
    <w:rPr>
      <w:rFonts w:ascii="Consolas" w:eastAsia="Times New Roman" w:hAnsi="Consolas" w:cs="Times New Roman"/>
      <w:i/>
      <w:sz w:val="22"/>
    </w:rPr>
  </w:style>
  <w:style w:type="character" w:customStyle="1" w:styleId="CommentTok">
    <w:name w:val="CommentTok"/>
    <w:basedOn w:val="VerbatimChar"/>
    <w:rPr>
      <w:rFonts w:ascii="Consolas" w:eastAsia="Times New Roman" w:hAnsi="Consolas" w:cs="Times New Roman"/>
      <w:i w:val="0"/>
      <w:color w:val="60A0B0"/>
      <w:sz w:val="22"/>
    </w:rPr>
  </w:style>
  <w:style w:type="character" w:customStyle="1" w:styleId="DocumentationTok">
    <w:name w:val="DocumentationTok"/>
    <w:basedOn w:val="VerbatimChar"/>
    <w:rPr>
      <w:rFonts w:ascii="Consolas" w:eastAsia="Times New Roman" w:hAnsi="Consolas" w:cs="Times New Roman"/>
      <w:i w:val="0"/>
      <w:color w:val="BA2121"/>
      <w:sz w:val="22"/>
    </w:rPr>
  </w:style>
  <w:style w:type="character" w:customStyle="1" w:styleId="AnnotationTok">
    <w:name w:val="AnnotationTok"/>
    <w:basedOn w:val="VerbatimChar"/>
    <w:rPr>
      <w:rFonts w:ascii="Consolas" w:eastAsia="Times New Roman" w:hAnsi="Consolas" w:cs="Times New Roman"/>
      <w:b/>
      <w:i w:val="0"/>
      <w:color w:val="60A0B0"/>
      <w:sz w:val="22"/>
    </w:rPr>
  </w:style>
  <w:style w:type="character" w:customStyle="1" w:styleId="CommentVarTok">
    <w:name w:val="CommentVarTok"/>
    <w:basedOn w:val="VerbatimChar"/>
    <w:rPr>
      <w:rFonts w:ascii="Consolas" w:eastAsia="Times New Roman" w:hAnsi="Consolas" w:cs="Times New Roman"/>
      <w:b/>
      <w:i w:val="0"/>
      <w:color w:val="60A0B0"/>
      <w:sz w:val="22"/>
    </w:rPr>
  </w:style>
  <w:style w:type="character" w:customStyle="1" w:styleId="OtherTok">
    <w:name w:val="OtherTok"/>
    <w:basedOn w:val="VerbatimChar"/>
    <w:rPr>
      <w:rFonts w:ascii="Consolas" w:eastAsia="Times New Roman" w:hAnsi="Consolas" w:cs="Times New Roman"/>
      <w:i/>
      <w:color w:val="007020"/>
      <w:sz w:val="22"/>
    </w:rPr>
  </w:style>
  <w:style w:type="character" w:customStyle="1" w:styleId="FunctionTok">
    <w:name w:val="FunctionTok"/>
    <w:basedOn w:val="VerbatimChar"/>
    <w:rPr>
      <w:rFonts w:ascii="Consolas" w:eastAsia="Times New Roman" w:hAnsi="Consolas" w:cs="Times New Roman"/>
      <w:i/>
      <w:color w:val="06287E"/>
      <w:sz w:val="22"/>
    </w:rPr>
  </w:style>
  <w:style w:type="character" w:customStyle="1" w:styleId="VariableTok">
    <w:name w:val="VariableTok"/>
    <w:basedOn w:val="VerbatimChar"/>
    <w:rPr>
      <w:rFonts w:ascii="Consolas" w:eastAsia="Times New Roman" w:hAnsi="Consolas" w:cs="Times New Roman"/>
      <w:i/>
      <w:color w:val="19177C"/>
      <w:sz w:val="22"/>
    </w:rPr>
  </w:style>
  <w:style w:type="character" w:customStyle="1" w:styleId="ControlFlowTok">
    <w:name w:val="ControlFlowTok"/>
    <w:basedOn w:val="VerbatimChar"/>
    <w:rPr>
      <w:rFonts w:ascii="Consolas" w:eastAsia="Times New Roman" w:hAnsi="Consolas" w:cs="Times New Roman"/>
      <w:b/>
      <w:i/>
      <w:color w:val="007020"/>
      <w:sz w:val="22"/>
    </w:rPr>
  </w:style>
  <w:style w:type="character" w:customStyle="1" w:styleId="OperatorTok">
    <w:name w:val="OperatorTok"/>
    <w:basedOn w:val="VerbatimChar"/>
    <w:rPr>
      <w:rFonts w:ascii="Consolas" w:eastAsia="Times New Roman" w:hAnsi="Consolas" w:cs="Times New Roman"/>
      <w:i/>
      <w:color w:val="666666"/>
      <w:sz w:val="22"/>
    </w:rPr>
  </w:style>
  <w:style w:type="character" w:customStyle="1" w:styleId="BuiltInTok">
    <w:name w:val="BuiltInTok"/>
    <w:basedOn w:val="VerbatimChar"/>
    <w:rPr>
      <w:rFonts w:ascii="Consolas" w:eastAsia="Times New Roman" w:hAnsi="Consolas" w:cs="Times New Roman"/>
      <w:i/>
      <w:sz w:val="22"/>
    </w:rPr>
  </w:style>
  <w:style w:type="character" w:customStyle="1" w:styleId="ExtensionTok">
    <w:name w:val="ExtensionTok"/>
    <w:basedOn w:val="VerbatimChar"/>
    <w:rPr>
      <w:rFonts w:ascii="Consolas" w:eastAsia="Times New Roman" w:hAnsi="Consolas" w:cs="Times New Roman"/>
      <w:i/>
      <w:sz w:val="22"/>
    </w:rPr>
  </w:style>
  <w:style w:type="character" w:customStyle="1" w:styleId="PreprocessorTok">
    <w:name w:val="PreprocessorTok"/>
    <w:basedOn w:val="VerbatimChar"/>
    <w:rPr>
      <w:rFonts w:ascii="Consolas" w:eastAsia="Times New Roman" w:hAnsi="Consolas" w:cs="Times New Roman"/>
      <w:i/>
      <w:color w:val="BC7A00"/>
      <w:sz w:val="22"/>
    </w:rPr>
  </w:style>
  <w:style w:type="character" w:customStyle="1" w:styleId="AttributeTok">
    <w:name w:val="AttributeTok"/>
    <w:basedOn w:val="VerbatimChar"/>
    <w:rPr>
      <w:rFonts w:ascii="Consolas" w:eastAsia="Times New Roman" w:hAnsi="Consolas" w:cs="Times New Roman"/>
      <w:i/>
      <w:color w:val="7D9029"/>
      <w:sz w:val="22"/>
    </w:rPr>
  </w:style>
  <w:style w:type="character" w:customStyle="1" w:styleId="RegionMarkerTok">
    <w:name w:val="RegionMarkerTok"/>
    <w:basedOn w:val="VerbatimChar"/>
    <w:rPr>
      <w:rFonts w:ascii="Consolas" w:eastAsia="Times New Roman" w:hAnsi="Consolas" w:cs="Times New Roman"/>
      <w:i/>
      <w:sz w:val="22"/>
    </w:rPr>
  </w:style>
  <w:style w:type="character" w:customStyle="1" w:styleId="InformationTok">
    <w:name w:val="InformationTok"/>
    <w:basedOn w:val="VerbatimChar"/>
    <w:rPr>
      <w:rFonts w:ascii="Consolas" w:eastAsia="Times New Roman" w:hAnsi="Consolas" w:cs="Times New Roman"/>
      <w:b/>
      <w:i w:val="0"/>
      <w:color w:val="60A0B0"/>
      <w:sz w:val="22"/>
    </w:rPr>
  </w:style>
  <w:style w:type="character" w:customStyle="1" w:styleId="WarningTok">
    <w:name w:val="WarningTok"/>
    <w:basedOn w:val="VerbatimChar"/>
    <w:rPr>
      <w:rFonts w:ascii="Consolas" w:eastAsia="Times New Roman" w:hAnsi="Consolas" w:cs="Times New Roman"/>
      <w:b/>
      <w:i w:val="0"/>
      <w:color w:val="60A0B0"/>
      <w:sz w:val="22"/>
    </w:rPr>
  </w:style>
  <w:style w:type="character" w:customStyle="1" w:styleId="AlertTok">
    <w:name w:val="AlertTok"/>
    <w:basedOn w:val="VerbatimChar"/>
    <w:rPr>
      <w:rFonts w:ascii="Consolas" w:eastAsia="Times New Roman" w:hAnsi="Consolas" w:cs="Times New Roman"/>
      <w:b/>
      <w:i/>
      <w:color w:val="FF0000"/>
      <w:sz w:val="22"/>
    </w:rPr>
  </w:style>
  <w:style w:type="character" w:customStyle="1" w:styleId="ErrorTok">
    <w:name w:val="ErrorTok"/>
    <w:basedOn w:val="VerbatimChar"/>
    <w:rPr>
      <w:rFonts w:ascii="Consolas" w:eastAsia="Times New Roman" w:hAnsi="Consolas" w:cs="Times New Roman"/>
      <w:b/>
      <w:i/>
      <w:color w:val="FF0000"/>
      <w:sz w:val="22"/>
    </w:rPr>
  </w:style>
  <w:style w:type="character" w:customStyle="1" w:styleId="NormalTok">
    <w:name w:val="NormalTok"/>
    <w:basedOn w:val="VerbatimChar"/>
    <w:rPr>
      <w:rFonts w:ascii="Consolas" w:eastAsia="Times New Roman" w:hAnsi="Consolas" w:cs="Times New Roman"/>
      <w:i/>
      <w:sz w:val="22"/>
    </w:rPr>
  </w:style>
  <w:style w:type="paragraph" w:styleId="TOC2">
    <w:name w:val="toc 2"/>
    <w:basedOn w:val="Normal"/>
    <w:next w:val="Normal"/>
    <w:autoRedefine/>
    <w:uiPriority w:val="39"/>
    <w:unhideWhenUsed/>
    <w:rsid w:val="000164A6"/>
    <w:pPr>
      <w:spacing w:after="100"/>
      <w:ind w:left="240"/>
    </w:pPr>
  </w:style>
  <w:style w:type="paragraph" w:styleId="TOC1">
    <w:name w:val="toc 1"/>
    <w:basedOn w:val="Normal"/>
    <w:next w:val="Normal"/>
    <w:autoRedefine/>
    <w:uiPriority w:val="39"/>
    <w:unhideWhenUsed/>
    <w:rsid w:val="00114CC1"/>
    <w:pPr>
      <w:tabs>
        <w:tab w:val="left" w:pos="480"/>
        <w:tab w:val="right" w:leader="dot" w:pos="9350"/>
      </w:tabs>
      <w:spacing w:after="0"/>
    </w:pPr>
  </w:style>
  <w:style w:type="character" w:styleId="UnresolvedMention">
    <w:name w:val="Unresolved Mention"/>
    <w:basedOn w:val="DefaultParagraphFont"/>
    <w:uiPriority w:val="99"/>
    <w:semiHidden/>
    <w:unhideWhenUsed/>
    <w:rsid w:val="000164A6"/>
    <w:rPr>
      <w:color w:val="605E5C"/>
      <w:shd w:val="clear" w:color="auto" w:fill="E1DFDD"/>
    </w:rPr>
  </w:style>
  <w:style w:type="character" w:styleId="FollowedHyperlink">
    <w:name w:val="FollowedHyperlink"/>
    <w:basedOn w:val="DefaultParagraphFont"/>
    <w:uiPriority w:val="99"/>
    <w:semiHidden/>
    <w:unhideWhenUsed/>
    <w:rsid w:val="000164A6"/>
    <w:rPr>
      <w:color w:val="800080" w:themeColor="followedHyperlink"/>
      <w:u w:val="single"/>
    </w:rPr>
  </w:style>
  <w:style w:type="paragraph" w:styleId="TableofFigures">
    <w:name w:val="table of figures"/>
    <w:basedOn w:val="Normal"/>
    <w:next w:val="Normal"/>
    <w:uiPriority w:val="99"/>
    <w:unhideWhenUsed/>
    <w:rsid w:val="000C5622"/>
    <w:pPr>
      <w:spacing w:after="0"/>
      <w:ind w:left="475" w:hanging="475"/>
    </w:pPr>
    <w:rPr>
      <w:rFonts w:cs="Times New Roman (Body CS)"/>
      <w:bCs/>
      <w:szCs w:val="20"/>
    </w:rPr>
  </w:style>
  <w:style w:type="character" w:styleId="CommentReference">
    <w:name w:val="annotation reference"/>
    <w:basedOn w:val="DefaultParagraphFont"/>
    <w:semiHidden/>
    <w:unhideWhenUsed/>
    <w:rsid w:val="00482482"/>
    <w:rPr>
      <w:sz w:val="16"/>
      <w:szCs w:val="16"/>
    </w:rPr>
  </w:style>
  <w:style w:type="paragraph" w:styleId="CommentText">
    <w:name w:val="annotation text"/>
    <w:basedOn w:val="Normal"/>
    <w:link w:val="CommentTextChar"/>
    <w:semiHidden/>
    <w:unhideWhenUsed/>
    <w:rsid w:val="00482482"/>
    <w:rPr>
      <w:sz w:val="20"/>
      <w:szCs w:val="20"/>
    </w:rPr>
  </w:style>
  <w:style w:type="character" w:customStyle="1" w:styleId="CommentTextChar">
    <w:name w:val="Comment Text Char"/>
    <w:basedOn w:val="DefaultParagraphFont"/>
    <w:link w:val="CommentText"/>
    <w:semiHidden/>
    <w:rsid w:val="00482482"/>
    <w:rPr>
      <w:sz w:val="20"/>
      <w:szCs w:val="20"/>
    </w:rPr>
  </w:style>
  <w:style w:type="paragraph" w:styleId="CommentSubject">
    <w:name w:val="annotation subject"/>
    <w:basedOn w:val="CommentText"/>
    <w:next w:val="CommentText"/>
    <w:link w:val="CommentSubjectChar"/>
    <w:semiHidden/>
    <w:unhideWhenUsed/>
    <w:rsid w:val="00482482"/>
    <w:rPr>
      <w:b/>
      <w:bCs/>
    </w:rPr>
  </w:style>
  <w:style w:type="character" w:customStyle="1" w:styleId="CommentSubjectChar">
    <w:name w:val="Comment Subject Char"/>
    <w:basedOn w:val="CommentTextChar"/>
    <w:link w:val="CommentSubject"/>
    <w:semiHidden/>
    <w:rsid w:val="00482482"/>
    <w:rPr>
      <w:b/>
      <w:bCs/>
      <w:sz w:val="20"/>
      <w:szCs w:val="20"/>
    </w:rPr>
  </w:style>
  <w:style w:type="paragraph" w:styleId="BalloonText">
    <w:name w:val="Balloon Text"/>
    <w:basedOn w:val="Normal"/>
    <w:link w:val="BalloonTextChar"/>
    <w:semiHidden/>
    <w:unhideWhenUsed/>
    <w:rsid w:val="00482482"/>
    <w:rPr>
      <w:sz w:val="18"/>
      <w:szCs w:val="18"/>
    </w:rPr>
  </w:style>
  <w:style w:type="character" w:customStyle="1" w:styleId="BalloonTextChar">
    <w:name w:val="Balloon Text Char"/>
    <w:basedOn w:val="DefaultParagraphFont"/>
    <w:link w:val="BalloonText"/>
    <w:semiHidden/>
    <w:rsid w:val="00482482"/>
    <w:rPr>
      <w:rFonts w:ascii="Times New Roman" w:hAnsi="Times New Roman" w:cs="Times New Roman"/>
      <w:sz w:val="18"/>
      <w:szCs w:val="18"/>
    </w:rPr>
  </w:style>
  <w:style w:type="paragraph" w:styleId="TOC3">
    <w:name w:val="toc 3"/>
    <w:basedOn w:val="Normal"/>
    <w:next w:val="Normal"/>
    <w:autoRedefine/>
    <w:uiPriority w:val="39"/>
    <w:unhideWhenUsed/>
    <w:rsid w:val="003040EB"/>
    <w:pPr>
      <w:spacing w:after="100"/>
      <w:ind w:left="480"/>
    </w:pPr>
  </w:style>
  <w:style w:type="paragraph" w:styleId="Header">
    <w:name w:val="header"/>
    <w:basedOn w:val="Normal"/>
    <w:link w:val="HeaderChar"/>
    <w:unhideWhenUsed/>
    <w:rsid w:val="00161FBC"/>
    <w:pPr>
      <w:tabs>
        <w:tab w:val="center" w:pos="4680"/>
        <w:tab w:val="right" w:pos="9360"/>
      </w:tabs>
    </w:pPr>
  </w:style>
  <w:style w:type="character" w:customStyle="1" w:styleId="HeaderChar">
    <w:name w:val="Header Char"/>
    <w:basedOn w:val="DefaultParagraphFont"/>
    <w:link w:val="Header"/>
    <w:rsid w:val="00161FBC"/>
  </w:style>
  <w:style w:type="paragraph" w:styleId="Footer">
    <w:name w:val="footer"/>
    <w:basedOn w:val="Normal"/>
    <w:link w:val="FooterChar"/>
    <w:unhideWhenUsed/>
    <w:rsid w:val="00161FBC"/>
    <w:pPr>
      <w:tabs>
        <w:tab w:val="center" w:pos="4680"/>
        <w:tab w:val="right" w:pos="9360"/>
      </w:tabs>
    </w:pPr>
  </w:style>
  <w:style w:type="character" w:customStyle="1" w:styleId="FooterChar">
    <w:name w:val="Footer Char"/>
    <w:basedOn w:val="DefaultParagraphFont"/>
    <w:link w:val="Footer"/>
    <w:rsid w:val="00161FBC"/>
  </w:style>
  <w:style w:type="character" w:styleId="PageNumber">
    <w:name w:val="page number"/>
    <w:basedOn w:val="DefaultParagraphFont"/>
    <w:semiHidden/>
    <w:unhideWhenUsed/>
    <w:rsid w:val="00161FBC"/>
  </w:style>
  <w:style w:type="paragraph" w:styleId="ListParagraph">
    <w:name w:val="List Paragraph"/>
    <w:basedOn w:val="Normal"/>
    <w:uiPriority w:val="34"/>
    <w:qFormat/>
    <w:rsid w:val="003D2197"/>
    <w:pPr>
      <w:ind w:left="720"/>
      <w:contextualSpacing/>
    </w:pPr>
  </w:style>
  <w:style w:type="paragraph" w:styleId="TOC4">
    <w:name w:val="toc 4"/>
    <w:basedOn w:val="Normal"/>
    <w:next w:val="Normal"/>
    <w:autoRedefine/>
    <w:uiPriority w:val="39"/>
    <w:unhideWhenUsed/>
    <w:rsid w:val="005F1668"/>
    <w:pPr>
      <w:spacing w:after="100"/>
      <w:ind w:left="720"/>
    </w:pPr>
    <w:rPr>
      <w:rFonts w:eastAsiaTheme="minorEastAsia"/>
    </w:rPr>
  </w:style>
  <w:style w:type="paragraph" w:styleId="TOC5">
    <w:name w:val="toc 5"/>
    <w:basedOn w:val="Normal"/>
    <w:next w:val="Normal"/>
    <w:autoRedefine/>
    <w:uiPriority w:val="39"/>
    <w:unhideWhenUsed/>
    <w:rsid w:val="005F1668"/>
    <w:pPr>
      <w:spacing w:after="100"/>
      <w:ind w:left="960"/>
    </w:pPr>
    <w:rPr>
      <w:rFonts w:eastAsiaTheme="minorEastAsia"/>
    </w:rPr>
  </w:style>
  <w:style w:type="paragraph" w:styleId="TOC6">
    <w:name w:val="toc 6"/>
    <w:basedOn w:val="Normal"/>
    <w:next w:val="Normal"/>
    <w:autoRedefine/>
    <w:uiPriority w:val="39"/>
    <w:unhideWhenUsed/>
    <w:rsid w:val="005F1668"/>
    <w:pPr>
      <w:spacing w:after="100"/>
      <w:ind w:left="1200"/>
    </w:pPr>
    <w:rPr>
      <w:rFonts w:eastAsiaTheme="minorEastAsia"/>
    </w:rPr>
  </w:style>
  <w:style w:type="paragraph" w:styleId="TOC7">
    <w:name w:val="toc 7"/>
    <w:basedOn w:val="Normal"/>
    <w:next w:val="Normal"/>
    <w:autoRedefine/>
    <w:uiPriority w:val="39"/>
    <w:unhideWhenUsed/>
    <w:rsid w:val="005F1668"/>
    <w:pPr>
      <w:spacing w:after="100"/>
      <w:ind w:left="1440"/>
    </w:pPr>
    <w:rPr>
      <w:rFonts w:eastAsiaTheme="minorEastAsia"/>
    </w:rPr>
  </w:style>
  <w:style w:type="paragraph" w:styleId="TOC8">
    <w:name w:val="toc 8"/>
    <w:basedOn w:val="Normal"/>
    <w:next w:val="Normal"/>
    <w:autoRedefine/>
    <w:uiPriority w:val="39"/>
    <w:unhideWhenUsed/>
    <w:rsid w:val="005F1668"/>
    <w:pPr>
      <w:spacing w:after="100"/>
      <w:ind w:left="1680"/>
    </w:pPr>
    <w:rPr>
      <w:rFonts w:eastAsiaTheme="minorEastAsia"/>
    </w:rPr>
  </w:style>
  <w:style w:type="paragraph" w:styleId="TOC9">
    <w:name w:val="toc 9"/>
    <w:basedOn w:val="Normal"/>
    <w:next w:val="Normal"/>
    <w:autoRedefine/>
    <w:uiPriority w:val="39"/>
    <w:unhideWhenUsed/>
    <w:rsid w:val="005F1668"/>
    <w:pPr>
      <w:spacing w:after="100"/>
      <w:ind w:left="1920"/>
    </w:pPr>
    <w:rPr>
      <w:rFonts w:eastAsiaTheme="minorEastAsia"/>
    </w:rPr>
  </w:style>
  <w:style w:type="table" w:styleId="TableGrid">
    <w:name w:val="Table Grid"/>
    <w:basedOn w:val="TableNormal"/>
    <w:rsid w:val="002F7F2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42FF"/>
    <w:pPr>
      <w:spacing w:before="100" w:beforeAutospacing="1" w:after="100" w:afterAutospacing="1"/>
    </w:pPr>
  </w:style>
  <w:style w:type="paragraph" w:styleId="Revision">
    <w:name w:val="Revision"/>
    <w:hidden/>
    <w:semiHidden/>
    <w:rsid w:val="00915497"/>
    <w:pPr>
      <w:spacing w:after="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998">
      <w:bodyDiv w:val="1"/>
      <w:marLeft w:val="0"/>
      <w:marRight w:val="0"/>
      <w:marTop w:val="0"/>
      <w:marBottom w:val="0"/>
      <w:divBdr>
        <w:top w:val="none" w:sz="0" w:space="0" w:color="auto"/>
        <w:left w:val="none" w:sz="0" w:space="0" w:color="auto"/>
        <w:bottom w:val="none" w:sz="0" w:space="0" w:color="auto"/>
        <w:right w:val="none" w:sz="0" w:space="0" w:color="auto"/>
      </w:divBdr>
      <w:divsChild>
        <w:div w:id="248151035">
          <w:marLeft w:val="0"/>
          <w:marRight w:val="0"/>
          <w:marTop w:val="0"/>
          <w:marBottom w:val="0"/>
          <w:divBdr>
            <w:top w:val="none" w:sz="0" w:space="0" w:color="auto"/>
            <w:left w:val="none" w:sz="0" w:space="0" w:color="auto"/>
            <w:bottom w:val="none" w:sz="0" w:space="0" w:color="auto"/>
            <w:right w:val="none" w:sz="0" w:space="0" w:color="auto"/>
          </w:divBdr>
          <w:divsChild>
            <w:div w:id="894050880">
              <w:marLeft w:val="0"/>
              <w:marRight w:val="0"/>
              <w:marTop w:val="0"/>
              <w:marBottom w:val="0"/>
              <w:divBdr>
                <w:top w:val="none" w:sz="0" w:space="0" w:color="auto"/>
                <w:left w:val="none" w:sz="0" w:space="0" w:color="auto"/>
                <w:bottom w:val="none" w:sz="0" w:space="0" w:color="auto"/>
                <w:right w:val="none" w:sz="0" w:space="0" w:color="auto"/>
              </w:divBdr>
              <w:divsChild>
                <w:div w:id="410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5352">
      <w:bodyDiv w:val="1"/>
      <w:marLeft w:val="0"/>
      <w:marRight w:val="0"/>
      <w:marTop w:val="0"/>
      <w:marBottom w:val="0"/>
      <w:divBdr>
        <w:top w:val="none" w:sz="0" w:space="0" w:color="auto"/>
        <w:left w:val="none" w:sz="0" w:space="0" w:color="auto"/>
        <w:bottom w:val="none" w:sz="0" w:space="0" w:color="auto"/>
        <w:right w:val="none" w:sz="0" w:space="0" w:color="auto"/>
      </w:divBdr>
    </w:div>
    <w:div w:id="44648692">
      <w:bodyDiv w:val="1"/>
      <w:marLeft w:val="0"/>
      <w:marRight w:val="0"/>
      <w:marTop w:val="0"/>
      <w:marBottom w:val="0"/>
      <w:divBdr>
        <w:top w:val="none" w:sz="0" w:space="0" w:color="auto"/>
        <w:left w:val="none" w:sz="0" w:space="0" w:color="auto"/>
        <w:bottom w:val="none" w:sz="0" w:space="0" w:color="auto"/>
        <w:right w:val="none" w:sz="0" w:space="0" w:color="auto"/>
      </w:divBdr>
    </w:div>
    <w:div w:id="67847178">
      <w:bodyDiv w:val="1"/>
      <w:marLeft w:val="0"/>
      <w:marRight w:val="0"/>
      <w:marTop w:val="0"/>
      <w:marBottom w:val="0"/>
      <w:divBdr>
        <w:top w:val="none" w:sz="0" w:space="0" w:color="auto"/>
        <w:left w:val="none" w:sz="0" w:space="0" w:color="auto"/>
        <w:bottom w:val="none" w:sz="0" w:space="0" w:color="auto"/>
        <w:right w:val="none" w:sz="0" w:space="0" w:color="auto"/>
      </w:divBdr>
      <w:divsChild>
        <w:div w:id="903678717">
          <w:marLeft w:val="0"/>
          <w:marRight w:val="0"/>
          <w:marTop w:val="0"/>
          <w:marBottom w:val="0"/>
          <w:divBdr>
            <w:top w:val="none" w:sz="0" w:space="0" w:color="auto"/>
            <w:left w:val="none" w:sz="0" w:space="0" w:color="auto"/>
            <w:bottom w:val="none" w:sz="0" w:space="0" w:color="auto"/>
            <w:right w:val="none" w:sz="0" w:space="0" w:color="auto"/>
          </w:divBdr>
          <w:divsChild>
            <w:div w:id="1768571787">
              <w:marLeft w:val="0"/>
              <w:marRight w:val="0"/>
              <w:marTop w:val="0"/>
              <w:marBottom w:val="0"/>
              <w:divBdr>
                <w:top w:val="none" w:sz="0" w:space="0" w:color="auto"/>
                <w:left w:val="none" w:sz="0" w:space="0" w:color="auto"/>
                <w:bottom w:val="none" w:sz="0" w:space="0" w:color="auto"/>
                <w:right w:val="none" w:sz="0" w:space="0" w:color="auto"/>
              </w:divBdr>
              <w:divsChild>
                <w:div w:id="17312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9813">
      <w:bodyDiv w:val="1"/>
      <w:marLeft w:val="0"/>
      <w:marRight w:val="0"/>
      <w:marTop w:val="0"/>
      <w:marBottom w:val="0"/>
      <w:divBdr>
        <w:top w:val="none" w:sz="0" w:space="0" w:color="auto"/>
        <w:left w:val="none" w:sz="0" w:space="0" w:color="auto"/>
        <w:bottom w:val="none" w:sz="0" w:space="0" w:color="auto"/>
        <w:right w:val="none" w:sz="0" w:space="0" w:color="auto"/>
      </w:divBdr>
      <w:divsChild>
        <w:div w:id="1118137035">
          <w:marLeft w:val="0"/>
          <w:marRight w:val="0"/>
          <w:marTop w:val="0"/>
          <w:marBottom w:val="0"/>
          <w:divBdr>
            <w:top w:val="none" w:sz="0" w:space="0" w:color="auto"/>
            <w:left w:val="none" w:sz="0" w:space="0" w:color="auto"/>
            <w:bottom w:val="none" w:sz="0" w:space="0" w:color="auto"/>
            <w:right w:val="none" w:sz="0" w:space="0" w:color="auto"/>
          </w:divBdr>
          <w:divsChild>
            <w:div w:id="1898735875">
              <w:marLeft w:val="0"/>
              <w:marRight w:val="0"/>
              <w:marTop w:val="0"/>
              <w:marBottom w:val="0"/>
              <w:divBdr>
                <w:top w:val="none" w:sz="0" w:space="0" w:color="auto"/>
                <w:left w:val="none" w:sz="0" w:space="0" w:color="auto"/>
                <w:bottom w:val="none" w:sz="0" w:space="0" w:color="auto"/>
                <w:right w:val="none" w:sz="0" w:space="0" w:color="auto"/>
              </w:divBdr>
              <w:divsChild>
                <w:div w:id="9027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2337">
      <w:bodyDiv w:val="1"/>
      <w:marLeft w:val="0"/>
      <w:marRight w:val="0"/>
      <w:marTop w:val="0"/>
      <w:marBottom w:val="0"/>
      <w:divBdr>
        <w:top w:val="none" w:sz="0" w:space="0" w:color="auto"/>
        <w:left w:val="none" w:sz="0" w:space="0" w:color="auto"/>
        <w:bottom w:val="none" w:sz="0" w:space="0" w:color="auto"/>
        <w:right w:val="none" w:sz="0" w:space="0" w:color="auto"/>
      </w:divBdr>
      <w:divsChild>
        <w:div w:id="1464151667">
          <w:marLeft w:val="0"/>
          <w:marRight w:val="0"/>
          <w:marTop w:val="0"/>
          <w:marBottom w:val="0"/>
          <w:divBdr>
            <w:top w:val="none" w:sz="0" w:space="0" w:color="auto"/>
            <w:left w:val="none" w:sz="0" w:space="0" w:color="auto"/>
            <w:bottom w:val="none" w:sz="0" w:space="0" w:color="auto"/>
            <w:right w:val="none" w:sz="0" w:space="0" w:color="auto"/>
          </w:divBdr>
          <w:divsChild>
            <w:div w:id="569540175">
              <w:marLeft w:val="0"/>
              <w:marRight w:val="0"/>
              <w:marTop w:val="0"/>
              <w:marBottom w:val="0"/>
              <w:divBdr>
                <w:top w:val="none" w:sz="0" w:space="0" w:color="auto"/>
                <w:left w:val="none" w:sz="0" w:space="0" w:color="auto"/>
                <w:bottom w:val="none" w:sz="0" w:space="0" w:color="auto"/>
                <w:right w:val="none" w:sz="0" w:space="0" w:color="auto"/>
              </w:divBdr>
              <w:divsChild>
                <w:div w:id="8568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7607">
      <w:bodyDiv w:val="1"/>
      <w:marLeft w:val="0"/>
      <w:marRight w:val="0"/>
      <w:marTop w:val="0"/>
      <w:marBottom w:val="0"/>
      <w:divBdr>
        <w:top w:val="none" w:sz="0" w:space="0" w:color="auto"/>
        <w:left w:val="none" w:sz="0" w:space="0" w:color="auto"/>
        <w:bottom w:val="none" w:sz="0" w:space="0" w:color="auto"/>
        <w:right w:val="none" w:sz="0" w:space="0" w:color="auto"/>
      </w:divBdr>
      <w:divsChild>
        <w:div w:id="260993165">
          <w:marLeft w:val="0"/>
          <w:marRight w:val="0"/>
          <w:marTop w:val="0"/>
          <w:marBottom w:val="0"/>
          <w:divBdr>
            <w:top w:val="none" w:sz="0" w:space="0" w:color="auto"/>
            <w:left w:val="none" w:sz="0" w:space="0" w:color="auto"/>
            <w:bottom w:val="none" w:sz="0" w:space="0" w:color="auto"/>
            <w:right w:val="none" w:sz="0" w:space="0" w:color="auto"/>
          </w:divBdr>
          <w:divsChild>
            <w:div w:id="1601067905">
              <w:marLeft w:val="0"/>
              <w:marRight w:val="0"/>
              <w:marTop w:val="0"/>
              <w:marBottom w:val="0"/>
              <w:divBdr>
                <w:top w:val="none" w:sz="0" w:space="0" w:color="auto"/>
                <w:left w:val="none" w:sz="0" w:space="0" w:color="auto"/>
                <w:bottom w:val="none" w:sz="0" w:space="0" w:color="auto"/>
                <w:right w:val="none" w:sz="0" w:space="0" w:color="auto"/>
              </w:divBdr>
              <w:divsChild>
                <w:div w:id="21101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1118">
      <w:bodyDiv w:val="1"/>
      <w:marLeft w:val="0"/>
      <w:marRight w:val="0"/>
      <w:marTop w:val="0"/>
      <w:marBottom w:val="0"/>
      <w:divBdr>
        <w:top w:val="none" w:sz="0" w:space="0" w:color="auto"/>
        <w:left w:val="none" w:sz="0" w:space="0" w:color="auto"/>
        <w:bottom w:val="none" w:sz="0" w:space="0" w:color="auto"/>
        <w:right w:val="none" w:sz="0" w:space="0" w:color="auto"/>
      </w:divBdr>
      <w:divsChild>
        <w:div w:id="201787740">
          <w:marLeft w:val="0"/>
          <w:marRight w:val="0"/>
          <w:marTop w:val="0"/>
          <w:marBottom w:val="0"/>
          <w:divBdr>
            <w:top w:val="none" w:sz="0" w:space="0" w:color="auto"/>
            <w:left w:val="none" w:sz="0" w:space="0" w:color="auto"/>
            <w:bottom w:val="none" w:sz="0" w:space="0" w:color="auto"/>
            <w:right w:val="none" w:sz="0" w:space="0" w:color="auto"/>
          </w:divBdr>
          <w:divsChild>
            <w:div w:id="872770251">
              <w:marLeft w:val="0"/>
              <w:marRight w:val="0"/>
              <w:marTop w:val="0"/>
              <w:marBottom w:val="0"/>
              <w:divBdr>
                <w:top w:val="none" w:sz="0" w:space="0" w:color="auto"/>
                <w:left w:val="none" w:sz="0" w:space="0" w:color="auto"/>
                <w:bottom w:val="none" w:sz="0" w:space="0" w:color="auto"/>
                <w:right w:val="none" w:sz="0" w:space="0" w:color="auto"/>
              </w:divBdr>
              <w:divsChild>
                <w:div w:id="16630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0336">
      <w:bodyDiv w:val="1"/>
      <w:marLeft w:val="0"/>
      <w:marRight w:val="0"/>
      <w:marTop w:val="0"/>
      <w:marBottom w:val="0"/>
      <w:divBdr>
        <w:top w:val="none" w:sz="0" w:space="0" w:color="auto"/>
        <w:left w:val="none" w:sz="0" w:space="0" w:color="auto"/>
        <w:bottom w:val="none" w:sz="0" w:space="0" w:color="auto"/>
        <w:right w:val="none" w:sz="0" w:space="0" w:color="auto"/>
      </w:divBdr>
    </w:div>
    <w:div w:id="114907361">
      <w:bodyDiv w:val="1"/>
      <w:marLeft w:val="0"/>
      <w:marRight w:val="0"/>
      <w:marTop w:val="0"/>
      <w:marBottom w:val="0"/>
      <w:divBdr>
        <w:top w:val="none" w:sz="0" w:space="0" w:color="auto"/>
        <w:left w:val="none" w:sz="0" w:space="0" w:color="auto"/>
        <w:bottom w:val="none" w:sz="0" w:space="0" w:color="auto"/>
        <w:right w:val="none" w:sz="0" w:space="0" w:color="auto"/>
      </w:divBdr>
      <w:divsChild>
        <w:div w:id="1866747840">
          <w:marLeft w:val="0"/>
          <w:marRight w:val="0"/>
          <w:marTop w:val="0"/>
          <w:marBottom w:val="0"/>
          <w:divBdr>
            <w:top w:val="none" w:sz="0" w:space="0" w:color="auto"/>
            <w:left w:val="none" w:sz="0" w:space="0" w:color="auto"/>
            <w:bottom w:val="none" w:sz="0" w:space="0" w:color="auto"/>
            <w:right w:val="none" w:sz="0" w:space="0" w:color="auto"/>
          </w:divBdr>
          <w:divsChild>
            <w:div w:id="78715388">
              <w:marLeft w:val="0"/>
              <w:marRight w:val="0"/>
              <w:marTop w:val="0"/>
              <w:marBottom w:val="0"/>
              <w:divBdr>
                <w:top w:val="none" w:sz="0" w:space="0" w:color="auto"/>
                <w:left w:val="none" w:sz="0" w:space="0" w:color="auto"/>
                <w:bottom w:val="none" w:sz="0" w:space="0" w:color="auto"/>
                <w:right w:val="none" w:sz="0" w:space="0" w:color="auto"/>
              </w:divBdr>
              <w:divsChild>
                <w:div w:id="45398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76991">
      <w:bodyDiv w:val="1"/>
      <w:marLeft w:val="0"/>
      <w:marRight w:val="0"/>
      <w:marTop w:val="0"/>
      <w:marBottom w:val="0"/>
      <w:divBdr>
        <w:top w:val="none" w:sz="0" w:space="0" w:color="auto"/>
        <w:left w:val="none" w:sz="0" w:space="0" w:color="auto"/>
        <w:bottom w:val="none" w:sz="0" w:space="0" w:color="auto"/>
        <w:right w:val="none" w:sz="0" w:space="0" w:color="auto"/>
      </w:divBdr>
    </w:div>
    <w:div w:id="160125366">
      <w:bodyDiv w:val="1"/>
      <w:marLeft w:val="0"/>
      <w:marRight w:val="0"/>
      <w:marTop w:val="0"/>
      <w:marBottom w:val="0"/>
      <w:divBdr>
        <w:top w:val="none" w:sz="0" w:space="0" w:color="auto"/>
        <w:left w:val="none" w:sz="0" w:space="0" w:color="auto"/>
        <w:bottom w:val="none" w:sz="0" w:space="0" w:color="auto"/>
        <w:right w:val="none" w:sz="0" w:space="0" w:color="auto"/>
      </w:divBdr>
      <w:divsChild>
        <w:div w:id="1751730578">
          <w:marLeft w:val="0"/>
          <w:marRight w:val="0"/>
          <w:marTop w:val="0"/>
          <w:marBottom w:val="0"/>
          <w:divBdr>
            <w:top w:val="none" w:sz="0" w:space="0" w:color="auto"/>
            <w:left w:val="none" w:sz="0" w:space="0" w:color="auto"/>
            <w:bottom w:val="none" w:sz="0" w:space="0" w:color="auto"/>
            <w:right w:val="none" w:sz="0" w:space="0" w:color="auto"/>
          </w:divBdr>
          <w:divsChild>
            <w:div w:id="1455103388">
              <w:marLeft w:val="0"/>
              <w:marRight w:val="0"/>
              <w:marTop w:val="0"/>
              <w:marBottom w:val="0"/>
              <w:divBdr>
                <w:top w:val="none" w:sz="0" w:space="0" w:color="auto"/>
                <w:left w:val="none" w:sz="0" w:space="0" w:color="auto"/>
                <w:bottom w:val="none" w:sz="0" w:space="0" w:color="auto"/>
                <w:right w:val="none" w:sz="0" w:space="0" w:color="auto"/>
              </w:divBdr>
              <w:divsChild>
                <w:div w:id="14602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96429">
      <w:bodyDiv w:val="1"/>
      <w:marLeft w:val="0"/>
      <w:marRight w:val="0"/>
      <w:marTop w:val="0"/>
      <w:marBottom w:val="0"/>
      <w:divBdr>
        <w:top w:val="none" w:sz="0" w:space="0" w:color="auto"/>
        <w:left w:val="none" w:sz="0" w:space="0" w:color="auto"/>
        <w:bottom w:val="none" w:sz="0" w:space="0" w:color="auto"/>
        <w:right w:val="none" w:sz="0" w:space="0" w:color="auto"/>
      </w:divBdr>
      <w:divsChild>
        <w:div w:id="1493713795">
          <w:marLeft w:val="0"/>
          <w:marRight w:val="0"/>
          <w:marTop w:val="0"/>
          <w:marBottom w:val="0"/>
          <w:divBdr>
            <w:top w:val="none" w:sz="0" w:space="0" w:color="auto"/>
            <w:left w:val="none" w:sz="0" w:space="0" w:color="auto"/>
            <w:bottom w:val="none" w:sz="0" w:space="0" w:color="auto"/>
            <w:right w:val="none" w:sz="0" w:space="0" w:color="auto"/>
          </w:divBdr>
          <w:divsChild>
            <w:div w:id="1310481640">
              <w:marLeft w:val="0"/>
              <w:marRight w:val="0"/>
              <w:marTop w:val="0"/>
              <w:marBottom w:val="0"/>
              <w:divBdr>
                <w:top w:val="none" w:sz="0" w:space="0" w:color="auto"/>
                <w:left w:val="none" w:sz="0" w:space="0" w:color="auto"/>
                <w:bottom w:val="none" w:sz="0" w:space="0" w:color="auto"/>
                <w:right w:val="none" w:sz="0" w:space="0" w:color="auto"/>
              </w:divBdr>
              <w:divsChild>
                <w:div w:id="14667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486526">
      <w:bodyDiv w:val="1"/>
      <w:marLeft w:val="0"/>
      <w:marRight w:val="0"/>
      <w:marTop w:val="0"/>
      <w:marBottom w:val="0"/>
      <w:divBdr>
        <w:top w:val="none" w:sz="0" w:space="0" w:color="auto"/>
        <w:left w:val="none" w:sz="0" w:space="0" w:color="auto"/>
        <w:bottom w:val="none" w:sz="0" w:space="0" w:color="auto"/>
        <w:right w:val="none" w:sz="0" w:space="0" w:color="auto"/>
      </w:divBdr>
      <w:divsChild>
        <w:div w:id="1855458802">
          <w:marLeft w:val="0"/>
          <w:marRight w:val="0"/>
          <w:marTop w:val="0"/>
          <w:marBottom w:val="0"/>
          <w:divBdr>
            <w:top w:val="none" w:sz="0" w:space="0" w:color="auto"/>
            <w:left w:val="none" w:sz="0" w:space="0" w:color="auto"/>
            <w:bottom w:val="none" w:sz="0" w:space="0" w:color="auto"/>
            <w:right w:val="none" w:sz="0" w:space="0" w:color="auto"/>
          </w:divBdr>
          <w:divsChild>
            <w:div w:id="44137407">
              <w:marLeft w:val="0"/>
              <w:marRight w:val="0"/>
              <w:marTop w:val="0"/>
              <w:marBottom w:val="0"/>
              <w:divBdr>
                <w:top w:val="none" w:sz="0" w:space="0" w:color="auto"/>
                <w:left w:val="none" w:sz="0" w:space="0" w:color="auto"/>
                <w:bottom w:val="none" w:sz="0" w:space="0" w:color="auto"/>
                <w:right w:val="none" w:sz="0" w:space="0" w:color="auto"/>
              </w:divBdr>
              <w:divsChild>
                <w:div w:id="16667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04657">
      <w:bodyDiv w:val="1"/>
      <w:marLeft w:val="0"/>
      <w:marRight w:val="0"/>
      <w:marTop w:val="0"/>
      <w:marBottom w:val="0"/>
      <w:divBdr>
        <w:top w:val="none" w:sz="0" w:space="0" w:color="auto"/>
        <w:left w:val="none" w:sz="0" w:space="0" w:color="auto"/>
        <w:bottom w:val="none" w:sz="0" w:space="0" w:color="auto"/>
        <w:right w:val="none" w:sz="0" w:space="0" w:color="auto"/>
      </w:divBdr>
    </w:div>
    <w:div w:id="251357411">
      <w:bodyDiv w:val="1"/>
      <w:marLeft w:val="0"/>
      <w:marRight w:val="0"/>
      <w:marTop w:val="0"/>
      <w:marBottom w:val="0"/>
      <w:divBdr>
        <w:top w:val="none" w:sz="0" w:space="0" w:color="auto"/>
        <w:left w:val="none" w:sz="0" w:space="0" w:color="auto"/>
        <w:bottom w:val="none" w:sz="0" w:space="0" w:color="auto"/>
        <w:right w:val="none" w:sz="0" w:space="0" w:color="auto"/>
      </w:divBdr>
      <w:divsChild>
        <w:div w:id="1415129702">
          <w:marLeft w:val="0"/>
          <w:marRight w:val="0"/>
          <w:marTop w:val="0"/>
          <w:marBottom w:val="0"/>
          <w:divBdr>
            <w:top w:val="none" w:sz="0" w:space="0" w:color="auto"/>
            <w:left w:val="none" w:sz="0" w:space="0" w:color="auto"/>
            <w:bottom w:val="none" w:sz="0" w:space="0" w:color="auto"/>
            <w:right w:val="none" w:sz="0" w:space="0" w:color="auto"/>
          </w:divBdr>
          <w:divsChild>
            <w:div w:id="137042684">
              <w:marLeft w:val="0"/>
              <w:marRight w:val="0"/>
              <w:marTop w:val="0"/>
              <w:marBottom w:val="0"/>
              <w:divBdr>
                <w:top w:val="none" w:sz="0" w:space="0" w:color="auto"/>
                <w:left w:val="none" w:sz="0" w:space="0" w:color="auto"/>
                <w:bottom w:val="none" w:sz="0" w:space="0" w:color="auto"/>
                <w:right w:val="none" w:sz="0" w:space="0" w:color="auto"/>
              </w:divBdr>
              <w:divsChild>
                <w:div w:id="3764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52589">
      <w:bodyDiv w:val="1"/>
      <w:marLeft w:val="0"/>
      <w:marRight w:val="0"/>
      <w:marTop w:val="0"/>
      <w:marBottom w:val="0"/>
      <w:divBdr>
        <w:top w:val="none" w:sz="0" w:space="0" w:color="auto"/>
        <w:left w:val="none" w:sz="0" w:space="0" w:color="auto"/>
        <w:bottom w:val="none" w:sz="0" w:space="0" w:color="auto"/>
        <w:right w:val="none" w:sz="0" w:space="0" w:color="auto"/>
      </w:divBdr>
      <w:divsChild>
        <w:div w:id="1623341858">
          <w:marLeft w:val="0"/>
          <w:marRight w:val="0"/>
          <w:marTop w:val="0"/>
          <w:marBottom w:val="0"/>
          <w:divBdr>
            <w:top w:val="none" w:sz="0" w:space="0" w:color="auto"/>
            <w:left w:val="none" w:sz="0" w:space="0" w:color="auto"/>
            <w:bottom w:val="none" w:sz="0" w:space="0" w:color="auto"/>
            <w:right w:val="none" w:sz="0" w:space="0" w:color="auto"/>
          </w:divBdr>
          <w:divsChild>
            <w:div w:id="1628123579">
              <w:marLeft w:val="0"/>
              <w:marRight w:val="0"/>
              <w:marTop w:val="0"/>
              <w:marBottom w:val="0"/>
              <w:divBdr>
                <w:top w:val="none" w:sz="0" w:space="0" w:color="auto"/>
                <w:left w:val="none" w:sz="0" w:space="0" w:color="auto"/>
                <w:bottom w:val="none" w:sz="0" w:space="0" w:color="auto"/>
                <w:right w:val="none" w:sz="0" w:space="0" w:color="auto"/>
              </w:divBdr>
              <w:divsChild>
                <w:div w:id="17033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88794">
      <w:bodyDiv w:val="1"/>
      <w:marLeft w:val="0"/>
      <w:marRight w:val="0"/>
      <w:marTop w:val="0"/>
      <w:marBottom w:val="0"/>
      <w:divBdr>
        <w:top w:val="none" w:sz="0" w:space="0" w:color="auto"/>
        <w:left w:val="none" w:sz="0" w:space="0" w:color="auto"/>
        <w:bottom w:val="none" w:sz="0" w:space="0" w:color="auto"/>
        <w:right w:val="none" w:sz="0" w:space="0" w:color="auto"/>
      </w:divBdr>
    </w:div>
    <w:div w:id="311376889">
      <w:bodyDiv w:val="1"/>
      <w:marLeft w:val="0"/>
      <w:marRight w:val="0"/>
      <w:marTop w:val="0"/>
      <w:marBottom w:val="0"/>
      <w:divBdr>
        <w:top w:val="none" w:sz="0" w:space="0" w:color="auto"/>
        <w:left w:val="none" w:sz="0" w:space="0" w:color="auto"/>
        <w:bottom w:val="none" w:sz="0" w:space="0" w:color="auto"/>
        <w:right w:val="none" w:sz="0" w:space="0" w:color="auto"/>
      </w:divBdr>
      <w:divsChild>
        <w:div w:id="2002536220">
          <w:marLeft w:val="0"/>
          <w:marRight w:val="0"/>
          <w:marTop w:val="0"/>
          <w:marBottom w:val="0"/>
          <w:divBdr>
            <w:top w:val="none" w:sz="0" w:space="0" w:color="auto"/>
            <w:left w:val="none" w:sz="0" w:space="0" w:color="auto"/>
            <w:bottom w:val="none" w:sz="0" w:space="0" w:color="auto"/>
            <w:right w:val="none" w:sz="0" w:space="0" w:color="auto"/>
          </w:divBdr>
          <w:divsChild>
            <w:div w:id="1128813076">
              <w:marLeft w:val="0"/>
              <w:marRight w:val="0"/>
              <w:marTop w:val="0"/>
              <w:marBottom w:val="0"/>
              <w:divBdr>
                <w:top w:val="none" w:sz="0" w:space="0" w:color="auto"/>
                <w:left w:val="none" w:sz="0" w:space="0" w:color="auto"/>
                <w:bottom w:val="none" w:sz="0" w:space="0" w:color="auto"/>
                <w:right w:val="none" w:sz="0" w:space="0" w:color="auto"/>
              </w:divBdr>
              <w:divsChild>
                <w:div w:id="11851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378455">
      <w:bodyDiv w:val="1"/>
      <w:marLeft w:val="0"/>
      <w:marRight w:val="0"/>
      <w:marTop w:val="0"/>
      <w:marBottom w:val="0"/>
      <w:divBdr>
        <w:top w:val="none" w:sz="0" w:space="0" w:color="auto"/>
        <w:left w:val="none" w:sz="0" w:space="0" w:color="auto"/>
        <w:bottom w:val="none" w:sz="0" w:space="0" w:color="auto"/>
        <w:right w:val="none" w:sz="0" w:space="0" w:color="auto"/>
      </w:divBdr>
      <w:divsChild>
        <w:div w:id="1259799463">
          <w:marLeft w:val="0"/>
          <w:marRight w:val="0"/>
          <w:marTop w:val="0"/>
          <w:marBottom w:val="0"/>
          <w:divBdr>
            <w:top w:val="none" w:sz="0" w:space="0" w:color="auto"/>
            <w:left w:val="none" w:sz="0" w:space="0" w:color="auto"/>
            <w:bottom w:val="none" w:sz="0" w:space="0" w:color="auto"/>
            <w:right w:val="none" w:sz="0" w:space="0" w:color="auto"/>
          </w:divBdr>
          <w:divsChild>
            <w:div w:id="1023747687">
              <w:marLeft w:val="0"/>
              <w:marRight w:val="0"/>
              <w:marTop w:val="0"/>
              <w:marBottom w:val="0"/>
              <w:divBdr>
                <w:top w:val="none" w:sz="0" w:space="0" w:color="auto"/>
                <w:left w:val="none" w:sz="0" w:space="0" w:color="auto"/>
                <w:bottom w:val="none" w:sz="0" w:space="0" w:color="auto"/>
                <w:right w:val="none" w:sz="0" w:space="0" w:color="auto"/>
              </w:divBdr>
              <w:divsChild>
                <w:div w:id="17353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00205">
      <w:bodyDiv w:val="1"/>
      <w:marLeft w:val="0"/>
      <w:marRight w:val="0"/>
      <w:marTop w:val="0"/>
      <w:marBottom w:val="0"/>
      <w:divBdr>
        <w:top w:val="none" w:sz="0" w:space="0" w:color="auto"/>
        <w:left w:val="none" w:sz="0" w:space="0" w:color="auto"/>
        <w:bottom w:val="none" w:sz="0" w:space="0" w:color="auto"/>
        <w:right w:val="none" w:sz="0" w:space="0" w:color="auto"/>
      </w:divBdr>
      <w:divsChild>
        <w:div w:id="1886483515">
          <w:marLeft w:val="0"/>
          <w:marRight w:val="0"/>
          <w:marTop w:val="0"/>
          <w:marBottom w:val="0"/>
          <w:divBdr>
            <w:top w:val="none" w:sz="0" w:space="0" w:color="auto"/>
            <w:left w:val="none" w:sz="0" w:space="0" w:color="auto"/>
            <w:bottom w:val="none" w:sz="0" w:space="0" w:color="auto"/>
            <w:right w:val="none" w:sz="0" w:space="0" w:color="auto"/>
          </w:divBdr>
          <w:divsChild>
            <w:div w:id="1180776999">
              <w:marLeft w:val="0"/>
              <w:marRight w:val="0"/>
              <w:marTop w:val="0"/>
              <w:marBottom w:val="0"/>
              <w:divBdr>
                <w:top w:val="none" w:sz="0" w:space="0" w:color="auto"/>
                <w:left w:val="none" w:sz="0" w:space="0" w:color="auto"/>
                <w:bottom w:val="none" w:sz="0" w:space="0" w:color="auto"/>
                <w:right w:val="none" w:sz="0" w:space="0" w:color="auto"/>
              </w:divBdr>
              <w:divsChild>
                <w:div w:id="12466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9062">
      <w:bodyDiv w:val="1"/>
      <w:marLeft w:val="0"/>
      <w:marRight w:val="0"/>
      <w:marTop w:val="0"/>
      <w:marBottom w:val="0"/>
      <w:divBdr>
        <w:top w:val="none" w:sz="0" w:space="0" w:color="auto"/>
        <w:left w:val="none" w:sz="0" w:space="0" w:color="auto"/>
        <w:bottom w:val="none" w:sz="0" w:space="0" w:color="auto"/>
        <w:right w:val="none" w:sz="0" w:space="0" w:color="auto"/>
      </w:divBdr>
    </w:div>
    <w:div w:id="359278882">
      <w:bodyDiv w:val="1"/>
      <w:marLeft w:val="0"/>
      <w:marRight w:val="0"/>
      <w:marTop w:val="0"/>
      <w:marBottom w:val="0"/>
      <w:divBdr>
        <w:top w:val="none" w:sz="0" w:space="0" w:color="auto"/>
        <w:left w:val="none" w:sz="0" w:space="0" w:color="auto"/>
        <w:bottom w:val="none" w:sz="0" w:space="0" w:color="auto"/>
        <w:right w:val="none" w:sz="0" w:space="0" w:color="auto"/>
      </w:divBdr>
      <w:divsChild>
        <w:div w:id="1398941716">
          <w:marLeft w:val="0"/>
          <w:marRight w:val="0"/>
          <w:marTop w:val="0"/>
          <w:marBottom w:val="0"/>
          <w:divBdr>
            <w:top w:val="none" w:sz="0" w:space="0" w:color="auto"/>
            <w:left w:val="none" w:sz="0" w:space="0" w:color="auto"/>
            <w:bottom w:val="none" w:sz="0" w:space="0" w:color="auto"/>
            <w:right w:val="none" w:sz="0" w:space="0" w:color="auto"/>
          </w:divBdr>
          <w:divsChild>
            <w:div w:id="1070807980">
              <w:marLeft w:val="0"/>
              <w:marRight w:val="0"/>
              <w:marTop w:val="0"/>
              <w:marBottom w:val="0"/>
              <w:divBdr>
                <w:top w:val="none" w:sz="0" w:space="0" w:color="auto"/>
                <w:left w:val="none" w:sz="0" w:space="0" w:color="auto"/>
                <w:bottom w:val="none" w:sz="0" w:space="0" w:color="auto"/>
                <w:right w:val="none" w:sz="0" w:space="0" w:color="auto"/>
              </w:divBdr>
              <w:divsChild>
                <w:div w:id="9065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94611">
      <w:bodyDiv w:val="1"/>
      <w:marLeft w:val="0"/>
      <w:marRight w:val="0"/>
      <w:marTop w:val="0"/>
      <w:marBottom w:val="0"/>
      <w:divBdr>
        <w:top w:val="none" w:sz="0" w:space="0" w:color="auto"/>
        <w:left w:val="none" w:sz="0" w:space="0" w:color="auto"/>
        <w:bottom w:val="none" w:sz="0" w:space="0" w:color="auto"/>
        <w:right w:val="none" w:sz="0" w:space="0" w:color="auto"/>
      </w:divBdr>
    </w:div>
    <w:div w:id="375349073">
      <w:bodyDiv w:val="1"/>
      <w:marLeft w:val="0"/>
      <w:marRight w:val="0"/>
      <w:marTop w:val="0"/>
      <w:marBottom w:val="0"/>
      <w:divBdr>
        <w:top w:val="none" w:sz="0" w:space="0" w:color="auto"/>
        <w:left w:val="none" w:sz="0" w:space="0" w:color="auto"/>
        <w:bottom w:val="none" w:sz="0" w:space="0" w:color="auto"/>
        <w:right w:val="none" w:sz="0" w:space="0" w:color="auto"/>
      </w:divBdr>
      <w:divsChild>
        <w:div w:id="822551708">
          <w:marLeft w:val="0"/>
          <w:marRight w:val="0"/>
          <w:marTop w:val="0"/>
          <w:marBottom w:val="0"/>
          <w:divBdr>
            <w:top w:val="none" w:sz="0" w:space="0" w:color="auto"/>
            <w:left w:val="none" w:sz="0" w:space="0" w:color="auto"/>
            <w:bottom w:val="none" w:sz="0" w:space="0" w:color="auto"/>
            <w:right w:val="none" w:sz="0" w:space="0" w:color="auto"/>
          </w:divBdr>
          <w:divsChild>
            <w:div w:id="2035836473">
              <w:marLeft w:val="0"/>
              <w:marRight w:val="0"/>
              <w:marTop w:val="0"/>
              <w:marBottom w:val="0"/>
              <w:divBdr>
                <w:top w:val="none" w:sz="0" w:space="0" w:color="auto"/>
                <w:left w:val="none" w:sz="0" w:space="0" w:color="auto"/>
                <w:bottom w:val="none" w:sz="0" w:space="0" w:color="auto"/>
                <w:right w:val="none" w:sz="0" w:space="0" w:color="auto"/>
              </w:divBdr>
              <w:divsChild>
                <w:div w:id="778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19692">
      <w:bodyDiv w:val="1"/>
      <w:marLeft w:val="0"/>
      <w:marRight w:val="0"/>
      <w:marTop w:val="0"/>
      <w:marBottom w:val="0"/>
      <w:divBdr>
        <w:top w:val="none" w:sz="0" w:space="0" w:color="auto"/>
        <w:left w:val="none" w:sz="0" w:space="0" w:color="auto"/>
        <w:bottom w:val="none" w:sz="0" w:space="0" w:color="auto"/>
        <w:right w:val="none" w:sz="0" w:space="0" w:color="auto"/>
      </w:divBdr>
    </w:div>
    <w:div w:id="390427609">
      <w:bodyDiv w:val="1"/>
      <w:marLeft w:val="0"/>
      <w:marRight w:val="0"/>
      <w:marTop w:val="0"/>
      <w:marBottom w:val="0"/>
      <w:divBdr>
        <w:top w:val="none" w:sz="0" w:space="0" w:color="auto"/>
        <w:left w:val="none" w:sz="0" w:space="0" w:color="auto"/>
        <w:bottom w:val="none" w:sz="0" w:space="0" w:color="auto"/>
        <w:right w:val="none" w:sz="0" w:space="0" w:color="auto"/>
      </w:divBdr>
      <w:divsChild>
        <w:div w:id="1701324263">
          <w:marLeft w:val="0"/>
          <w:marRight w:val="0"/>
          <w:marTop w:val="0"/>
          <w:marBottom w:val="0"/>
          <w:divBdr>
            <w:top w:val="none" w:sz="0" w:space="0" w:color="auto"/>
            <w:left w:val="none" w:sz="0" w:space="0" w:color="auto"/>
            <w:bottom w:val="none" w:sz="0" w:space="0" w:color="auto"/>
            <w:right w:val="none" w:sz="0" w:space="0" w:color="auto"/>
          </w:divBdr>
          <w:divsChild>
            <w:div w:id="561720442">
              <w:marLeft w:val="0"/>
              <w:marRight w:val="0"/>
              <w:marTop w:val="0"/>
              <w:marBottom w:val="0"/>
              <w:divBdr>
                <w:top w:val="none" w:sz="0" w:space="0" w:color="auto"/>
                <w:left w:val="none" w:sz="0" w:space="0" w:color="auto"/>
                <w:bottom w:val="none" w:sz="0" w:space="0" w:color="auto"/>
                <w:right w:val="none" w:sz="0" w:space="0" w:color="auto"/>
              </w:divBdr>
              <w:divsChild>
                <w:div w:id="20288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28699">
      <w:bodyDiv w:val="1"/>
      <w:marLeft w:val="0"/>
      <w:marRight w:val="0"/>
      <w:marTop w:val="0"/>
      <w:marBottom w:val="0"/>
      <w:divBdr>
        <w:top w:val="none" w:sz="0" w:space="0" w:color="auto"/>
        <w:left w:val="none" w:sz="0" w:space="0" w:color="auto"/>
        <w:bottom w:val="none" w:sz="0" w:space="0" w:color="auto"/>
        <w:right w:val="none" w:sz="0" w:space="0" w:color="auto"/>
      </w:divBdr>
    </w:div>
    <w:div w:id="424229745">
      <w:bodyDiv w:val="1"/>
      <w:marLeft w:val="0"/>
      <w:marRight w:val="0"/>
      <w:marTop w:val="0"/>
      <w:marBottom w:val="0"/>
      <w:divBdr>
        <w:top w:val="none" w:sz="0" w:space="0" w:color="auto"/>
        <w:left w:val="none" w:sz="0" w:space="0" w:color="auto"/>
        <w:bottom w:val="none" w:sz="0" w:space="0" w:color="auto"/>
        <w:right w:val="none" w:sz="0" w:space="0" w:color="auto"/>
      </w:divBdr>
      <w:divsChild>
        <w:div w:id="1876498234">
          <w:marLeft w:val="0"/>
          <w:marRight w:val="0"/>
          <w:marTop w:val="0"/>
          <w:marBottom w:val="0"/>
          <w:divBdr>
            <w:top w:val="none" w:sz="0" w:space="0" w:color="auto"/>
            <w:left w:val="none" w:sz="0" w:space="0" w:color="auto"/>
            <w:bottom w:val="none" w:sz="0" w:space="0" w:color="auto"/>
            <w:right w:val="none" w:sz="0" w:space="0" w:color="auto"/>
          </w:divBdr>
          <w:divsChild>
            <w:div w:id="1027295170">
              <w:marLeft w:val="0"/>
              <w:marRight w:val="0"/>
              <w:marTop w:val="0"/>
              <w:marBottom w:val="0"/>
              <w:divBdr>
                <w:top w:val="none" w:sz="0" w:space="0" w:color="auto"/>
                <w:left w:val="none" w:sz="0" w:space="0" w:color="auto"/>
                <w:bottom w:val="none" w:sz="0" w:space="0" w:color="auto"/>
                <w:right w:val="none" w:sz="0" w:space="0" w:color="auto"/>
              </w:divBdr>
              <w:divsChild>
                <w:div w:id="15243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136619">
      <w:bodyDiv w:val="1"/>
      <w:marLeft w:val="0"/>
      <w:marRight w:val="0"/>
      <w:marTop w:val="0"/>
      <w:marBottom w:val="0"/>
      <w:divBdr>
        <w:top w:val="none" w:sz="0" w:space="0" w:color="auto"/>
        <w:left w:val="none" w:sz="0" w:space="0" w:color="auto"/>
        <w:bottom w:val="none" w:sz="0" w:space="0" w:color="auto"/>
        <w:right w:val="none" w:sz="0" w:space="0" w:color="auto"/>
      </w:divBdr>
    </w:div>
    <w:div w:id="452872022">
      <w:bodyDiv w:val="1"/>
      <w:marLeft w:val="0"/>
      <w:marRight w:val="0"/>
      <w:marTop w:val="0"/>
      <w:marBottom w:val="0"/>
      <w:divBdr>
        <w:top w:val="none" w:sz="0" w:space="0" w:color="auto"/>
        <w:left w:val="none" w:sz="0" w:space="0" w:color="auto"/>
        <w:bottom w:val="none" w:sz="0" w:space="0" w:color="auto"/>
        <w:right w:val="none" w:sz="0" w:space="0" w:color="auto"/>
      </w:divBdr>
    </w:div>
    <w:div w:id="471413959">
      <w:bodyDiv w:val="1"/>
      <w:marLeft w:val="0"/>
      <w:marRight w:val="0"/>
      <w:marTop w:val="0"/>
      <w:marBottom w:val="0"/>
      <w:divBdr>
        <w:top w:val="none" w:sz="0" w:space="0" w:color="auto"/>
        <w:left w:val="none" w:sz="0" w:space="0" w:color="auto"/>
        <w:bottom w:val="none" w:sz="0" w:space="0" w:color="auto"/>
        <w:right w:val="none" w:sz="0" w:space="0" w:color="auto"/>
      </w:divBdr>
      <w:divsChild>
        <w:div w:id="2018845405">
          <w:marLeft w:val="0"/>
          <w:marRight w:val="0"/>
          <w:marTop w:val="0"/>
          <w:marBottom w:val="0"/>
          <w:divBdr>
            <w:top w:val="none" w:sz="0" w:space="0" w:color="auto"/>
            <w:left w:val="none" w:sz="0" w:space="0" w:color="auto"/>
            <w:bottom w:val="none" w:sz="0" w:space="0" w:color="auto"/>
            <w:right w:val="none" w:sz="0" w:space="0" w:color="auto"/>
          </w:divBdr>
          <w:divsChild>
            <w:div w:id="1719426408">
              <w:marLeft w:val="0"/>
              <w:marRight w:val="0"/>
              <w:marTop w:val="0"/>
              <w:marBottom w:val="0"/>
              <w:divBdr>
                <w:top w:val="none" w:sz="0" w:space="0" w:color="auto"/>
                <w:left w:val="none" w:sz="0" w:space="0" w:color="auto"/>
                <w:bottom w:val="none" w:sz="0" w:space="0" w:color="auto"/>
                <w:right w:val="none" w:sz="0" w:space="0" w:color="auto"/>
              </w:divBdr>
              <w:divsChild>
                <w:div w:id="2828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347402">
      <w:bodyDiv w:val="1"/>
      <w:marLeft w:val="0"/>
      <w:marRight w:val="0"/>
      <w:marTop w:val="0"/>
      <w:marBottom w:val="0"/>
      <w:divBdr>
        <w:top w:val="none" w:sz="0" w:space="0" w:color="auto"/>
        <w:left w:val="none" w:sz="0" w:space="0" w:color="auto"/>
        <w:bottom w:val="none" w:sz="0" w:space="0" w:color="auto"/>
        <w:right w:val="none" w:sz="0" w:space="0" w:color="auto"/>
      </w:divBdr>
      <w:divsChild>
        <w:div w:id="1097365867">
          <w:marLeft w:val="0"/>
          <w:marRight w:val="0"/>
          <w:marTop w:val="0"/>
          <w:marBottom w:val="0"/>
          <w:divBdr>
            <w:top w:val="none" w:sz="0" w:space="0" w:color="auto"/>
            <w:left w:val="none" w:sz="0" w:space="0" w:color="auto"/>
            <w:bottom w:val="none" w:sz="0" w:space="0" w:color="auto"/>
            <w:right w:val="none" w:sz="0" w:space="0" w:color="auto"/>
          </w:divBdr>
        </w:div>
      </w:divsChild>
    </w:div>
    <w:div w:id="495071405">
      <w:bodyDiv w:val="1"/>
      <w:marLeft w:val="0"/>
      <w:marRight w:val="0"/>
      <w:marTop w:val="0"/>
      <w:marBottom w:val="0"/>
      <w:divBdr>
        <w:top w:val="none" w:sz="0" w:space="0" w:color="auto"/>
        <w:left w:val="none" w:sz="0" w:space="0" w:color="auto"/>
        <w:bottom w:val="none" w:sz="0" w:space="0" w:color="auto"/>
        <w:right w:val="none" w:sz="0" w:space="0" w:color="auto"/>
      </w:divBdr>
    </w:div>
    <w:div w:id="519513560">
      <w:bodyDiv w:val="1"/>
      <w:marLeft w:val="0"/>
      <w:marRight w:val="0"/>
      <w:marTop w:val="0"/>
      <w:marBottom w:val="0"/>
      <w:divBdr>
        <w:top w:val="none" w:sz="0" w:space="0" w:color="auto"/>
        <w:left w:val="none" w:sz="0" w:space="0" w:color="auto"/>
        <w:bottom w:val="none" w:sz="0" w:space="0" w:color="auto"/>
        <w:right w:val="none" w:sz="0" w:space="0" w:color="auto"/>
      </w:divBdr>
    </w:div>
    <w:div w:id="525876251">
      <w:bodyDiv w:val="1"/>
      <w:marLeft w:val="0"/>
      <w:marRight w:val="0"/>
      <w:marTop w:val="0"/>
      <w:marBottom w:val="0"/>
      <w:divBdr>
        <w:top w:val="none" w:sz="0" w:space="0" w:color="auto"/>
        <w:left w:val="none" w:sz="0" w:space="0" w:color="auto"/>
        <w:bottom w:val="none" w:sz="0" w:space="0" w:color="auto"/>
        <w:right w:val="none" w:sz="0" w:space="0" w:color="auto"/>
      </w:divBdr>
      <w:divsChild>
        <w:div w:id="1996638210">
          <w:marLeft w:val="0"/>
          <w:marRight w:val="0"/>
          <w:marTop w:val="0"/>
          <w:marBottom w:val="0"/>
          <w:divBdr>
            <w:top w:val="none" w:sz="0" w:space="0" w:color="auto"/>
            <w:left w:val="none" w:sz="0" w:space="0" w:color="auto"/>
            <w:bottom w:val="none" w:sz="0" w:space="0" w:color="auto"/>
            <w:right w:val="none" w:sz="0" w:space="0" w:color="auto"/>
          </w:divBdr>
          <w:divsChild>
            <w:div w:id="249318502">
              <w:marLeft w:val="0"/>
              <w:marRight w:val="0"/>
              <w:marTop w:val="0"/>
              <w:marBottom w:val="0"/>
              <w:divBdr>
                <w:top w:val="none" w:sz="0" w:space="0" w:color="auto"/>
                <w:left w:val="none" w:sz="0" w:space="0" w:color="auto"/>
                <w:bottom w:val="none" w:sz="0" w:space="0" w:color="auto"/>
                <w:right w:val="none" w:sz="0" w:space="0" w:color="auto"/>
              </w:divBdr>
              <w:divsChild>
                <w:div w:id="107027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19830">
      <w:bodyDiv w:val="1"/>
      <w:marLeft w:val="0"/>
      <w:marRight w:val="0"/>
      <w:marTop w:val="0"/>
      <w:marBottom w:val="0"/>
      <w:divBdr>
        <w:top w:val="none" w:sz="0" w:space="0" w:color="auto"/>
        <w:left w:val="none" w:sz="0" w:space="0" w:color="auto"/>
        <w:bottom w:val="none" w:sz="0" w:space="0" w:color="auto"/>
        <w:right w:val="none" w:sz="0" w:space="0" w:color="auto"/>
      </w:divBdr>
    </w:div>
    <w:div w:id="592713811">
      <w:bodyDiv w:val="1"/>
      <w:marLeft w:val="0"/>
      <w:marRight w:val="0"/>
      <w:marTop w:val="0"/>
      <w:marBottom w:val="0"/>
      <w:divBdr>
        <w:top w:val="none" w:sz="0" w:space="0" w:color="auto"/>
        <w:left w:val="none" w:sz="0" w:space="0" w:color="auto"/>
        <w:bottom w:val="none" w:sz="0" w:space="0" w:color="auto"/>
        <w:right w:val="none" w:sz="0" w:space="0" w:color="auto"/>
      </w:divBdr>
      <w:divsChild>
        <w:div w:id="1599411346">
          <w:marLeft w:val="0"/>
          <w:marRight w:val="0"/>
          <w:marTop w:val="0"/>
          <w:marBottom w:val="0"/>
          <w:divBdr>
            <w:top w:val="none" w:sz="0" w:space="0" w:color="auto"/>
            <w:left w:val="none" w:sz="0" w:space="0" w:color="auto"/>
            <w:bottom w:val="none" w:sz="0" w:space="0" w:color="auto"/>
            <w:right w:val="none" w:sz="0" w:space="0" w:color="auto"/>
          </w:divBdr>
          <w:divsChild>
            <w:div w:id="1373193106">
              <w:marLeft w:val="0"/>
              <w:marRight w:val="0"/>
              <w:marTop w:val="0"/>
              <w:marBottom w:val="0"/>
              <w:divBdr>
                <w:top w:val="none" w:sz="0" w:space="0" w:color="auto"/>
                <w:left w:val="none" w:sz="0" w:space="0" w:color="auto"/>
                <w:bottom w:val="none" w:sz="0" w:space="0" w:color="auto"/>
                <w:right w:val="none" w:sz="0" w:space="0" w:color="auto"/>
              </w:divBdr>
              <w:divsChild>
                <w:div w:id="154070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38367">
      <w:bodyDiv w:val="1"/>
      <w:marLeft w:val="0"/>
      <w:marRight w:val="0"/>
      <w:marTop w:val="0"/>
      <w:marBottom w:val="0"/>
      <w:divBdr>
        <w:top w:val="none" w:sz="0" w:space="0" w:color="auto"/>
        <w:left w:val="none" w:sz="0" w:space="0" w:color="auto"/>
        <w:bottom w:val="none" w:sz="0" w:space="0" w:color="auto"/>
        <w:right w:val="none" w:sz="0" w:space="0" w:color="auto"/>
      </w:divBdr>
    </w:div>
    <w:div w:id="637340884">
      <w:bodyDiv w:val="1"/>
      <w:marLeft w:val="0"/>
      <w:marRight w:val="0"/>
      <w:marTop w:val="0"/>
      <w:marBottom w:val="0"/>
      <w:divBdr>
        <w:top w:val="none" w:sz="0" w:space="0" w:color="auto"/>
        <w:left w:val="none" w:sz="0" w:space="0" w:color="auto"/>
        <w:bottom w:val="none" w:sz="0" w:space="0" w:color="auto"/>
        <w:right w:val="none" w:sz="0" w:space="0" w:color="auto"/>
      </w:divBdr>
    </w:div>
    <w:div w:id="647247718">
      <w:bodyDiv w:val="1"/>
      <w:marLeft w:val="0"/>
      <w:marRight w:val="0"/>
      <w:marTop w:val="0"/>
      <w:marBottom w:val="0"/>
      <w:divBdr>
        <w:top w:val="none" w:sz="0" w:space="0" w:color="auto"/>
        <w:left w:val="none" w:sz="0" w:space="0" w:color="auto"/>
        <w:bottom w:val="none" w:sz="0" w:space="0" w:color="auto"/>
        <w:right w:val="none" w:sz="0" w:space="0" w:color="auto"/>
      </w:divBdr>
    </w:div>
    <w:div w:id="655958466">
      <w:bodyDiv w:val="1"/>
      <w:marLeft w:val="0"/>
      <w:marRight w:val="0"/>
      <w:marTop w:val="0"/>
      <w:marBottom w:val="0"/>
      <w:divBdr>
        <w:top w:val="none" w:sz="0" w:space="0" w:color="auto"/>
        <w:left w:val="none" w:sz="0" w:space="0" w:color="auto"/>
        <w:bottom w:val="none" w:sz="0" w:space="0" w:color="auto"/>
        <w:right w:val="none" w:sz="0" w:space="0" w:color="auto"/>
      </w:divBdr>
    </w:div>
    <w:div w:id="665521966">
      <w:bodyDiv w:val="1"/>
      <w:marLeft w:val="0"/>
      <w:marRight w:val="0"/>
      <w:marTop w:val="0"/>
      <w:marBottom w:val="0"/>
      <w:divBdr>
        <w:top w:val="none" w:sz="0" w:space="0" w:color="auto"/>
        <w:left w:val="none" w:sz="0" w:space="0" w:color="auto"/>
        <w:bottom w:val="none" w:sz="0" w:space="0" w:color="auto"/>
        <w:right w:val="none" w:sz="0" w:space="0" w:color="auto"/>
      </w:divBdr>
      <w:divsChild>
        <w:div w:id="667055640">
          <w:marLeft w:val="0"/>
          <w:marRight w:val="0"/>
          <w:marTop w:val="0"/>
          <w:marBottom w:val="0"/>
          <w:divBdr>
            <w:top w:val="none" w:sz="0" w:space="0" w:color="auto"/>
            <w:left w:val="none" w:sz="0" w:space="0" w:color="auto"/>
            <w:bottom w:val="none" w:sz="0" w:space="0" w:color="auto"/>
            <w:right w:val="none" w:sz="0" w:space="0" w:color="auto"/>
          </w:divBdr>
          <w:divsChild>
            <w:div w:id="546920445">
              <w:marLeft w:val="0"/>
              <w:marRight w:val="0"/>
              <w:marTop w:val="0"/>
              <w:marBottom w:val="0"/>
              <w:divBdr>
                <w:top w:val="none" w:sz="0" w:space="0" w:color="auto"/>
                <w:left w:val="none" w:sz="0" w:space="0" w:color="auto"/>
                <w:bottom w:val="none" w:sz="0" w:space="0" w:color="auto"/>
                <w:right w:val="none" w:sz="0" w:space="0" w:color="auto"/>
              </w:divBdr>
              <w:divsChild>
                <w:div w:id="14175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24048">
      <w:bodyDiv w:val="1"/>
      <w:marLeft w:val="0"/>
      <w:marRight w:val="0"/>
      <w:marTop w:val="0"/>
      <w:marBottom w:val="0"/>
      <w:divBdr>
        <w:top w:val="none" w:sz="0" w:space="0" w:color="auto"/>
        <w:left w:val="none" w:sz="0" w:space="0" w:color="auto"/>
        <w:bottom w:val="none" w:sz="0" w:space="0" w:color="auto"/>
        <w:right w:val="none" w:sz="0" w:space="0" w:color="auto"/>
      </w:divBdr>
    </w:div>
    <w:div w:id="676350394">
      <w:bodyDiv w:val="1"/>
      <w:marLeft w:val="0"/>
      <w:marRight w:val="0"/>
      <w:marTop w:val="0"/>
      <w:marBottom w:val="0"/>
      <w:divBdr>
        <w:top w:val="none" w:sz="0" w:space="0" w:color="auto"/>
        <w:left w:val="none" w:sz="0" w:space="0" w:color="auto"/>
        <w:bottom w:val="none" w:sz="0" w:space="0" w:color="auto"/>
        <w:right w:val="none" w:sz="0" w:space="0" w:color="auto"/>
      </w:divBdr>
      <w:divsChild>
        <w:div w:id="137723403">
          <w:marLeft w:val="0"/>
          <w:marRight w:val="0"/>
          <w:marTop w:val="0"/>
          <w:marBottom w:val="0"/>
          <w:divBdr>
            <w:top w:val="none" w:sz="0" w:space="0" w:color="auto"/>
            <w:left w:val="none" w:sz="0" w:space="0" w:color="auto"/>
            <w:bottom w:val="none" w:sz="0" w:space="0" w:color="auto"/>
            <w:right w:val="none" w:sz="0" w:space="0" w:color="auto"/>
          </w:divBdr>
          <w:divsChild>
            <w:div w:id="21325861">
              <w:marLeft w:val="0"/>
              <w:marRight w:val="0"/>
              <w:marTop w:val="0"/>
              <w:marBottom w:val="0"/>
              <w:divBdr>
                <w:top w:val="none" w:sz="0" w:space="0" w:color="auto"/>
                <w:left w:val="none" w:sz="0" w:space="0" w:color="auto"/>
                <w:bottom w:val="none" w:sz="0" w:space="0" w:color="auto"/>
                <w:right w:val="none" w:sz="0" w:space="0" w:color="auto"/>
              </w:divBdr>
              <w:divsChild>
                <w:div w:id="16426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6100">
      <w:bodyDiv w:val="1"/>
      <w:marLeft w:val="0"/>
      <w:marRight w:val="0"/>
      <w:marTop w:val="0"/>
      <w:marBottom w:val="0"/>
      <w:divBdr>
        <w:top w:val="none" w:sz="0" w:space="0" w:color="auto"/>
        <w:left w:val="none" w:sz="0" w:space="0" w:color="auto"/>
        <w:bottom w:val="none" w:sz="0" w:space="0" w:color="auto"/>
        <w:right w:val="none" w:sz="0" w:space="0" w:color="auto"/>
      </w:divBdr>
    </w:div>
    <w:div w:id="694813321">
      <w:bodyDiv w:val="1"/>
      <w:marLeft w:val="0"/>
      <w:marRight w:val="0"/>
      <w:marTop w:val="0"/>
      <w:marBottom w:val="0"/>
      <w:divBdr>
        <w:top w:val="none" w:sz="0" w:space="0" w:color="auto"/>
        <w:left w:val="none" w:sz="0" w:space="0" w:color="auto"/>
        <w:bottom w:val="none" w:sz="0" w:space="0" w:color="auto"/>
        <w:right w:val="none" w:sz="0" w:space="0" w:color="auto"/>
      </w:divBdr>
      <w:divsChild>
        <w:div w:id="773087497">
          <w:marLeft w:val="0"/>
          <w:marRight w:val="0"/>
          <w:marTop w:val="0"/>
          <w:marBottom w:val="0"/>
          <w:divBdr>
            <w:top w:val="none" w:sz="0" w:space="0" w:color="auto"/>
            <w:left w:val="none" w:sz="0" w:space="0" w:color="auto"/>
            <w:bottom w:val="none" w:sz="0" w:space="0" w:color="auto"/>
            <w:right w:val="none" w:sz="0" w:space="0" w:color="auto"/>
          </w:divBdr>
          <w:divsChild>
            <w:div w:id="1856461077">
              <w:marLeft w:val="0"/>
              <w:marRight w:val="0"/>
              <w:marTop w:val="0"/>
              <w:marBottom w:val="0"/>
              <w:divBdr>
                <w:top w:val="none" w:sz="0" w:space="0" w:color="auto"/>
                <w:left w:val="none" w:sz="0" w:space="0" w:color="auto"/>
                <w:bottom w:val="none" w:sz="0" w:space="0" w:color="auto"/>
                <w:right w:val="none" w:sz="0" w:space="0" w:color="auto"/>
              </w:divBdr>
              <w:divsChild>
                <w:div w:id="12481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90550">
      <w:bodyDiv w:val="1"/>
      <w:marLeft w:val="0"/>
      <w:marRight w:val="0"/>
      <w:marTop w:val="0"/>
      <w:marBottom w:val="0"/>
      <w:divBdr>
        <w:top w:val="none" w:sz="0" w:space="0" w:color="auto"/>
        <w:left w:val="none" w:sz="0" w:space="0" w:color="auto"/>
        <w:bottom w:val="none" w:sz="0" w:space="0" w:color="auto"/>
        <w:right w:val="none" w:sz="0" w:space="0" w:color="auto"/>
      </w:divBdr>
      <w:divsChild>
        <w:div w:id="876699279">
          <w:marLeft w:val="0"/>
          <w:marRight w:val="0"/>
          <w:marTop w:val="0"/>
          <w:marBottom w:val="0"/>
          <w:divBdr>
            <w:top w:val="none" w:sz="0" w:space="0" w:color="auto"/>
            <w:left w:val="none" w:sz="0" w:space="0" w:color="auto"/>
            <w:bottom w:val="none" w:sz="0" w:space="0" w:color="auto"/>
            <w:right w:val="none" w:sz="0" w:space="0" w:color="auto"/>
          </w:divBdr>
          <w:divsChild>
            <w:div w:id="971405385">
              <w:marLeft w:val="0"/>
              <w:marRight w:val="0"/>
              <w:marTop w:val="0"/>
              <w:marBottom w:val="0"/>
              <w:divBdr>
                <w:top w:val="none" w:sz="0" w:space="0" w:color="auto"/>
                <w:left w:val="none" w:sz="0" w:space="0" w:color="auto"/>
                <w:bottom w:val="none" w:sz="0" w:space="0" w:color="auto"/>
                <w:right w:val="none" w:sz="0" w:space="0" w:color="auto"/>
              </w:divBdr>
              <w:divsChild>
                <w:div w:id="105284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9399">
      <w:bodyDiv w:val="1"/>
      <w:marLeft w:val="0"/>
      <w:marRight w:val="0"/>
      <w:marTop w:val="0"/>
      <w:marBottom w:val="0"/>
      <w:divBdr>
        <w:top w:val="none" w:sz="0" w:space="0" w:color="auto"/>
        <w:left w:val="none" w:sz="0" w:space="0" w:color="auto"/>
        <w:bottom w:val="none" w:sz="0" w:space="0" w:color="auto"/>
        <w:right w:val="none" w:sz="0" w:space="0" w:color="auto"/>
      </w:divBdr>
      <w:divsChild>
        <w:div w:id="1685746540">
          <w:marLeft w:val="0"/>
          <w:marRight w:val="0"/>
          <w:marTop w:val="0"/>
          <w:marBottom w:val="0"/>
          <w:divBdr>
            <w:top w:val="none" w:sz="0" w:space="0" w:color="auto"/>
            <w:left w:val="none" w:sz="0" w:space="0" w:color="auto"/>
            <w:bottom w:val="none" w:sz="0" w:space="0" w:color="auto"/>
            <w:right w:val="none" w:sz="0" w:space="0" w:color="auto"/>
          </w:divBdr>
          <w:divsChild>
            <w:div w:id="833178809">
              <w:marLeft w:val="0"/>
              <w:marRight w:val="0"/>
              <w:marTop w:val="0"/>
              <w:marBottom w:val="0"/>
              <w:divBdr>
                <w:top w:val="none" w:sz="0" w:space="0" w:color="auto"/>
                <w:left w:val="none" w:sz="0" w:space="0" w:color="auto"/>
                <w:bottom w:val="none" w:sz="0" w:space="0" w:color="auto"/>
                <w:right w:val="none" w:sz="0" w:space="0" w:color="auto"/>
              </w:divBdr>
              <w:divsChild>
                <w:div w:id="10136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5263">
      <w:bodyDiv w:val="1"/>
      <w:marLeft w:val="0"/>
      <w:marRight w:val="0"/>
      <w:marTop w:val="0"/>
      <w:marBottom w:val="0"/>
      <w:divBdr>
        <w:top w:val="none" w:sz="0" w:space="0" w:color="auto"/>
        <w:left w:val="none" w:sz="0" w:space="0" w:color="auto"/>
        <w:bottom w:val="none" w:sz="0" w:space="0" w:color="auto"/>
        <w:right w:val="none" w:sz="0" w:space="0" w:color="auto"/>
      </w:divBdr>
      <w:divsChild>
        <w:div w:id="1971594097">
          <w:marLeft w:val="0"/>
          <w:marRight w:val="0"/>
          <w:marTop w:val="0"/>
          <w:marBottom w:val="0"/>
          <w:divBdr>
            <w:top w:val="none" w:sz="0" w:space="0" w:color="auto"/>
            <w:left w:val="none" w:sz="0" w:space="0" w:color="auto"/>
            <w:bottom w:val="none" w:sz="0" w:space="0" w:color="auto"/>
            <w:right w:val="none" w:sz="0" w:space="0" w:color="auto"/>
          </w:divBdr>
          <w:divsChild>
            <w:div w:id="1786000491">
              <w:marLeft w:val="0"/>
              <w:marRight w:val="0"/>
              <w:marTop w:val="0"/>
              <w:marBottom w:val="0"/>
              <w:divBdr>
                <w:top w:val="none" w:sz="0" w:space="0" w:color="auto"/>
                <w:left w:val="none" w:sz="0" w:space="0" w:color="auto"/>
                <w:bottom w:val="none" w:sz="0" w:space="0" w:color="auto"/>
                <w:right w:val="none" w:sz="0" w:space="0" w:color="auto"/>
              </w:divBdr>
              <w:divsChild>
                <w:div w:id="19901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164033">
      <w:bodyDiv w:val="1"/>
      <w:marLeft w:val="0"/>
      <w:marRight w:val="0"/>
      <w:marTop w:val="0"/>
      <w:marBottom w:val="0"/>
      <w:divBdr>
        <w:top w:val="none" w:sz="0" w:space="0" w:color="auto"/>
        <w:left w:val="none" w:sz="0" w:space="0" w:color="auto"/>
        <w:bottom w:val="none" w:sz="0" w:space="0" w:color="auto"/>
        <w:right w:val="none" w:sz="0" w:space="0" w:color="auto"/>
      </w:divBdr>
    </w:div>
    <w:div w:id="717819783">
      <w:bodyDiv w:val="1"/>
      <w:marLeft w:val="0"/>
      <w:marRight w:val="0"/>
      <w:marTop w:val="0"/>
      <w:marBottom w:val="0"/>
      <w:divBdr>
        <w:top w:val="none" w:sz="0" w:space="0" w:color="auto"/>
        <w:left w:val="none" w:sz="0" w:space="0" w:color="auto"/>
        <w:bottom w:val="none" w:sz="0" w:space="0" w:color="auto"/>
        <w:right w:val="none" w:sz="0" w:space="0" w:color="auto"/>
      </w:divBdr>
    </w:div>
    <w:div w:id="721711361">
      <w:bodyDiv w:val="1"/>
      <w:marLeft w:val="0"/>
      <w:marRight w:val="0"/>
      <w:marTop w:val="0"/>
      <w:marBottom w:val="0"/>
      <w:divBdr>
        <w:top w:val="none" w:sz="0" w:space="0" w:color="auto"/>
        <w:left w:val="none" w:sz="0" w:space="0" w:color="auto"/>
        <w:bottom w:val="none" w:sz="0" w:space="0" w:color="auto"/>
        <w:right w:val="none" w:sz="0" w:space="0" w:color="auto"/>
      </w:divBdr>
    </w:div>
    <w:div w:id="723069633">
      <w:bodyDiv w:val="1"/>
      <w:marLeft w:val="0"/>
      <w:marRight w:val="0"/>
      <w:marTop w:val="0"/>
      <w:marBottom w:val="0"/>
      <w:divBdr>
        <w:top w:val="none" w:sz="0" w:space="0" w:color="auto"/>
        <w:left w:val="none" w:sz="0" w:space="0" w:color="auto"/>
        <w:bottom w:val="none" w:sz="0" w:space="0" w:color="auto"/>
        <w:right w:val="none" w:sz="0" w:space="0" w:color="auto"/>
      </w:divBdr>
      <w:divsChild>
        <w:div w:id="413479247">
          <w:marLeft w:val="0"/>
          <w:marRight w:val="0"/>
          <w:marTop w:val="0"/>
          <w:marBottom w:val="0"/>
          <w:divBdr>
            <w:top w:val="none" w:sz="0" w:space="0" w:color="auto"/>
            <w:left w:val="none" w:sz="0" w:space="0" w:color="auto"/>
            <w:bottom w:val="none" w:sz="0" w:space="0" w:color="auto"/>
            <w:right w:val="none" w:sz="0" w:space="0" w:color="auto"/>
          </w:divBdr>
          <w:divsChild>
            <w:div w:id="335890301">
              <w:marLeft w:val="0"/>
              <w:marRight w:val="0"/>
              <w:marTop w:val="0"/>
              <w:marBottom w:val="0"/>
              <w:divBdr>
                <w:top w:val="none" w:sz="0" w:space="0" w:color="auto"/>
                <w:left w:val="none" w:sz="0" w:space="0" w:color="auto"/>
                <w:bottom w:val="none" w:sz="0" w:space="0" w:color="auto"/>
                <w:right w:val="none" w:sz="0" w:space="0" w:color="auto"/>
              </w:divBdr>
              <w:divsChild>
                <w:div w:id="7182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189904">
      <w:bodyDiv w:val="1"/>
      <w:marLeft w:val="0"/>
      <w:marRight w:val="0"/>
      <w:marTop w:val="0"/>
      <w:marBottom w:val="0"/>
      <w:divBdr>
        <w:top w:val="none" w:sz="0" w:space="0" w:color="auto"/>
        <w:left w:val="none" w:sz="0" w:space="0" w:color="auto"/>
        <w:bottom w:val="none" w:sz="0" w:space="0" w:color="auto"/>
        <w:right w:val="none" w:sz="0" w:space="0" w:color="auto"/>
      </w:divBdr>
      <w:divsChild>
        <w:div w:id="1168210520">
          <w:marLeft w:val="0"/>
          <w:marRight w:val="0"/>
          <w:marTop w:val="0"/>
          <w:marBottom w:val="0"/>
          <w:divBdr>
            <w:top w:val="none" w:sz="0" w:space="0" w:color="auto"/>
            <w:left w:val="none" w:sz="0" w:space="0" w:color="auto"/>
            <w:bottom w:val="none" w:sz="0" w:space="0" w:color="auto"/>
            <w:right w:val="none" w:sz="0" w:space="0" w:color="auto"/>
          </w:divBdr>
          <w:divsChild>
            <w:div w:id="1858618581">
              <w:marLeft w:val="0"/>
              <w:marRight w:val="0"/>
              <w:marTop w:val="0"/>
              <w:marBottom w:val="0"/>
              <w:divBdr>
                <w:top w:val="none" w:sz="0" w:space="0" w:color="auto"/>
                <w:left w:val="none" w:sz="0" w:space="0" w:color="auto"/>
                <w:bottom w:val="none" w:sz="0" w:space="0" w:color="auto"/>
                <w:right w:val="none" w:sz="0" w:space="0" w:color="auto"/>
              </w:divBdr>
              <w:divsChild>
                <w:div w:id="7604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6628">
      <w:bodyDiv w:val="1"/>
      <w:marLeft w:val="0"/>
      <w:marRight w:val="0"/>
      <w:marTop w:val="0"/>
      <w:marBottom w:val="0"/>
      <w:divBdr>
        <w:top w:val="none" w:sz="0" w:space="0" w:color="auto"/>
        <w:left w:val="none" w:sz="0" w:space="0" w:color="auto"/>
        <w:bottom w:val="none" w:sz="0" w:space="0" w:color="auto"/>
        <w:right w:val="none" w:sz="0" w:space="0" w:color="auto"/>
      </w:divBdr>
    </w:div>
    <w:div w:id="773214078">
      <w:bodyDiv w:val="1"/>
      <w:marLeft w:val="0"/>
      <w:marRight w:val="0"/>
      <w:marTop w:val="0"/>
      <w:marBottom w:val="0"/>
      <w:divBdr>
        <w:top w:val="none" w:sz="0" w:space="0" w:color="auto"/>
        <w:left w:val="none" w:sz="0" w:space="0" w:color="auto"/>
        <w:bottom w:val="none" w:sz="0" w:space="0" w:color="auto"/>
        <w:right w:val="none" w:sz="0" w:space="0" w:color="auto"/>
      </w:divBdr>
    </w:div>
    <w:div w:id="799759841">
      <w:bodyDiv w:val="1"/>
      <w:marLeft w:val="0"/>
      <w:marRight w:val="0"/>
      <w:marTop w:val="0"/>
      <w:marBottom w:val="0"/>
      <w:divBdr>
        <w:top w:val="none" w:sz="0" w:space="0" w:color="auto"/>
        <w:left w:val="none" w:sz="0" w:space="0" w:color="auto"/>
        <w:bottom w:val="none" w:sz="0" w:space="0" w:color="auto"/>
        <w:right w:val="none" w:sz="0" w:space="0" w:color="auto"/>
      </w:divBdr>
      <w:divsChild>
        <w:div w:id="1947693702">
          <w:marLeft w:val="0"/>
          <w:marRight w:val="0"/>
          <w:marTop w:val="0"/>
          <w:marBottom w:val="0"/>
          <w:divBdr>
            <w:top w:val="none" w:sz="0" w:space="0" w:color="auto"/>
            <w:left w:val="none" w:sz="0" w:space="0" w:color="auto"/>
            <w:bottom w:val="none" w:sz="0" w:space="0" w:color="auto"/>
            <w:right w:val="none" w:sz="0" w:space="0" w:color="auto"/>
          </w:divBdr>
          <w:divsChild>
            <w:div w:id="2062823794">
              <w:marLeft w:val="0"/>
              <w:marRight w:val="0"/>
              <w:marTop w:val="0"/>
              <w:marBottom w:val="0"/>
              <w:divBdr>
                <w:top w:val="none" w:sz="0" w:space="0" w:color="auto"/>
                <w:left w:val="none" w:sz="0" w:space="0" w:color="auto"/>
                <w:bottom w:val="none" w:sz="0" w:space="0" w:color="auto"/>
                <w:right w:val="none" w:sz="0" w:space="0" w:color="auto"/>
              </w:divBdr>
              <w:divsChild>
                <w:div w:id="18529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7318">
      <w:bodyDiv w:val="1"/>
      <w:marLeft w:val="0"/>
      <w:marRight w:val="0"/>
      <w:marTop w:val="0"/>
      <w:marBottom w:val="0"/>
      <w:divBdr>
        <w:top w:val="none" w:sz="0" w:space="0" w:color="auto"/>
        <w:left w:val="none" w:sz="0" w:space="0" w:color="auto"/>
        <w:bottom w:val="none" w:sz="0" w:space="0" w:color="auto"/>
        <w:right w:val="none" w:sz="0" w:space="0" w:color="auto"/>
      </w:divBdr>
      <w:divsChild>
        <w:div w:id="2134905385">
          <w:marLeft w:val="0"/>
          <w:marRight w:val="0"/>
          <w:marTop w:val="0"/>
          <w:marBottom w:val="0"/>
          <w:divBdr>
            <w:top w:val="none" w:sz="0" w:space="0" w:color="auto"/>
            <w:left w:val="none" w:sz="0" w:space="0" w:color="auto"/>
            <w:bottom w:val="none" w:sz="0" w:space="0" w:color="auto"/>
            <w:right w:val="none" w:sz="0" w:space="0" w:color="auto"/>
          </w:divBdr>
          <w:divsChild>
            <w:div w:id="1195534080">
              <w:marLeft w:val="0"/>
              <w:marRight w:val="0"/>
              <w:marTop w:val="0"/>
              <w:marBottom w:val="0"/>
              <w:divBdr>
                <w:top w:val="none" w:sz="0" w:space="0" w:color="auto"/>
                <w:left w:val="none" w:sz="0" w:space="0" w:color="auto"/>
                <w:bottom w:val="none" w:sz="0" w:space="0" w:color="auto"/>
                <w:right w:val="none" w:sz="0" w:space="0" w:color="auto"/>
              </w:divBdr>
              <w:divsChild>
                <w:div w:id="4229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83626">
      <w:bodyDiv w:val="1"/>
      <w:marLeft w:val="0"/>
      <w:marRight w:val="0"/>
      <w:marTop w:val="0"/>
      <w:marBottom w:val="0"/>
      <w:divBdr>
        <w:top w:val="none" w:sz="0" w:space="0" w:color="auto"/>
        <w:left w:val="none" w:sz="0" w:space="0" w:color="auto"/>
        <w:bottom w:val="none" w:sz="0" w:space="0" w:color="auto"/>
        <w:right w:val="none" w:sz="0" w:space="0" w:color="auto"/>
      </w:divBdr>
      <w:divsChild>
        <w:div w:id="1480489687">
          <w:marLeft w:val="0"/>
          <w:marRight w:val="0"/>
          <w:marTop w:val="0"/>
          <w:marBottom w:val="0"/>
          <w:divBdr>
            <w:top w:val="none" w:sz="0" w:space="0" w:color="auto"/>
            <w:left w:val="none" w:sz="0" w:space="0" w:color="auto"/>
            <w:bottom w:val="none" w:sz="0" w:space="0" w:color="auto"/>
            <w:right w:val="none" w:sz="0" w:space="0" w:color="auto"/>
          </w:divBdr>
          <w:divsChild>
            <w:div w:id="993489840">
              <w:marLeft w:val="0"/>
              <w:marRight w:val="0"/>
              <w:marTop w:val="0"/>
              <w:marBottom w:val="0"/>
              <w:divBdr>
                <w:top w:val="none" w:sz="0" w:space="0" w:color="auto"/>
                <w:left w:val="none" w:sz="0" w:space="0" w:color="auto"/>
                <w:bottom w:val="none" w:sz="0" w:space="0" w:color="auto"/>
                <w:right w:val="none" w:sz="0" w:space="0" w:color="auto"/>
              </w:divBdr>
              <w:divsChild>
                <w:div w:id="3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8960">
      <w:bodyDiv w:val="1"/>
      <w:marLeft w:val="0"/>
      <w:marRight w:val="0"/>
      <w:marTop w:val="0"/>
      <w:marBottom w:val="0"/>
      <w:divBdr>
        <w:top w:val="none" w:sz="0" w:space="0" w:color="auto"/>
        <w:left w:val="none" w:sz="0" w:space="0" w:color="auto"/>
        <w:bottom w:val="none" w:sz="0" w:space="0" w:color="auto"/>
        <w:right w:val="none" w:sz="0" w:space="0" w:color="auto"/>
      </w:divBdr>
    </w:div>
    <w:div w:id="827867548">
      <w:bodyDiv w:val="1"/>
      <w:marLeft w:val="0"/>
      <w:marRight w:val="0"/>
      <w:marTop w:val="0"/>
      <w:marBottom w:val="0"/>
      <w:divBdr>
        <w:top w:val="none" w:sz="0" w:space="0" w:color="auto"/>
        <w:left w:val="none" w:sz="0" w:space="0" w:color="auto"/>
        <w:bottom w:val="none" w:sz="0" w:space="0" w:color="auto"/>
        <w:right w:val="none" w:sz="0" w:space="0" w:color="auto"/>
      </w:divBdr>
    </w:div>
    <w:div w:id="846745711">
      <w:bodyDiv w:val="1"/>
      <w:marLeft w:val="0"/>
      <w:marRight w:val="0"/>
      <w:marTop w:val="0"/>
      <w:marBottom w:val="0"/>
      <w:divBdr>
        <w:top w:val="none" w:sz="0" w:space="0" w:color="auto"/>
        <w:left w:val="none" w:sz="0" w:space="0" w:color="auto"/>
        <w:bottom w:val="none" w:sz="0" w:space="0" w:color="auto"/>
        <w:right w:val="none" w:sz="0" w:space="0" w:color="auto"/>
      </w:divBdr>
    </w:div>
    <w:div w:id="849030883">
      <w:bodyDiv w:val="1"/>
      <w:marLeft w:val="0"/>
      <w:marRight w:val="0"/>
      <w:marTop w:val="0"/>
      <w:marBottom w:val="0"/>
      <w:divBdr>
        <w:top w:val="none" w:sz="0" w:space="0" w:color="auto"/>
        <w:left w:val="none" w:sz="0" w:space="0" w:color="auto"/>
        <w:bottom w:val="none" w:sz="0" w:space="0" w:color="auto"/>
        <w:right w:val="none" w:sz="0" w:space="0" w:color="auto"/>
      </w:divBdr>
      <w:divsChild>
        <w:div w:id="1575555344">
          <w:marLeft w:val="0"/>
          <w:marRight w:val="0"/>
          <w:marTop w:val="0"/>
          <w:marBottom w:val="0"/>
          <w:divBdr>
            <w:top w:val="none" w:sz="0" w:space="0" w:color="auto"/>
            <w:left w:val="none" w:sz="0" w:space="0" w:color="auto"/>
            <w:bottom w:val="none" w:sz="0" w:space="0" w:color="auto"/>
            <w:right w:val="none" w:sz="0" w:space="0" w:color="auto"/>
          </w:divBdr>
          <w:divsChild>
            <w:div w:id="135030206">
              <w:marLeft w:val="0"/>
              <w:marRight w:val="0"/>
              <w:marTop w:val="0"/>
              <w:marBottom w:val="0"/>
              <w:divBdr>
                <w:top w:val="none" w:sz="0" w:space="0" w:color="auto"/>
                <w:left w:val="none" w:sz="0" w:space="0" w:color="auto"/>
                <w:bottom w:val="none" w:sz="0" w:space="0" w:color="auto"/>
                <w:right w:val="none" w:sz="0" w:space="0" w:color="auto"/>
              </w:divBdr>
              <w:divsChild>
                <w:div w:id="8610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98165">
      <w:bodyDiv w:val="1"/>
      <w:marLeft w:val="0"/>
      <w:marRight w:val="0"/>
      <w:marTop w:val="0"/>
      <w:marBottom w:val="0"/>
      <w:divBdr>
        <w:top w:val="none" w:sz="0" w:space="0" w:color="auto"/>
        <w:left w:val="none" w:sz="0" w:space="0" w:color="auto"/>
        <w:bottom w:val="none" w:sz="0" w:space="0" w:color="auto"/>
        <w:right w:val="none" w:sz="0" w:space="0" w:color="auto"/>
      </w:divBdr>
      <w:divsChild>
        <w:div w:id="92633078">
          <w:marLeft w:val="0"/>
          <w:marRight w:val="0"/>
          <w:marTop w:val="0"/>
          <w:marBottom w:val="0"/>
          <w:divBdr>
            <w:top w:val="none" w:sz="0" w:space="0" w:color="auto"/>
            <w:left w:val="none" w:sz="0" w:space="0" w:color="auto"/>
            <w:bottom w:val="none" w:sz="0" w:space="0" w:color="auto"/>
            <w:right w:val="none" w:sz="0" w:space="0" w:color="auto"/>
          </w:divBdr>
          <w:divsChild>
            <w:div w:id="236089902">
              <w:marLeft w:val="0"/>
              <w:marRight w:val="0"/>
              <w:marTop w:val="0"/>
              <w:marBottom w:val="0"/>
              <w:divBdr>
                <w:top w:val="none" w:sz="0" w:space="0" w:color="auto"/>
                <w:left w:val="none" w:sz="0" w:space="0" w:color="auto"/>
                <w:bottom w:val="none" w:sz="0" w:space="0" w:color="auto"/>
                <w:right w:val="none" w:sz="0" w:space="0" w:color="auto"/>
              </w:divBdr>
              <w:divsChild>
                <w:div w:id="9422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50518">
      <w:bodyDiv w:val="1"/>
      <w:marLeft w:val="0"/>
      <w:marRight w:val="0"/>
      <w:marTop w:val="0"/>
      <w:marBottom w:val="0"/>
      <w:divBdr>
        <w:top w:val="none" w:sz="0" w:space="0" w:color="auto"/>
        <w:left w:val="none" w:sz="0" w:space="0" w:color="auto"/>
        <w:bottom w:val="none" w:sz="0" w:space="0" w:color="auto"/>
        <w:right w:val="none" w:sz="0" w:space="0" w:color="auto"/>
      </w:divBdr>
      <w:divsChild>
        <w:div w:id="1373651534">
          <w:marLeft w:val="0"/>
          <w:marRight w:val="0"/>
          <w:marTop w:val="0"/>
          <w:marBottom w:val="0"/>
          <w:divBdr>
            <w:top w:val="none" w:sz="0" w:space="0" w:color="auto"/>
            <w:left w:val="none" w:sz="0" w:space="0" w:color="auto"/>
            <w:bottom w:val="none" w:sz="0" w:space="0" w:color="auto"/>
            <w:right w:val="none" w:sz="0" w:space="0" w:color="auto"/>
          </w:divBdr>
          <w:divsChild>
            <w:div w:id="1858929436">
              <w:marLeft w:val="0"/>
              <w:marRight w:val="0"/>
              <w:marTop w:val="0"/>
              <w:marBottom w:val="0"/>
              <w:divBdr>
                <w:top w:val="none" w:sz="0" w:space="0" w:color="auto"/>
                <w:left w:val="none" w:sz="0" w:space="0" w:color="auto"/>
                <w:bottom w:val="none" w:sz="0" w:space="0" w:color="auto"/>
                <w:right w:val="none" w:sz="0" w:space="0" w:color="auto"/>
              </w:divBdr>
              <w:divsChild>
                <w:div w:id="6926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45450">
      <w:bodyDiv w:val="1"/>
      <w:marLeft w:val="0"/>
      <w:marRight w:val="0"/>
      <w:marTop w:val="0"/>
      <w:marBottom w:val="0"/>
      <w:divBdr>
        <w:top w:val="none" w:sz="0" w:space="0" w:color="auto"/>
        <w:left w:val="none" w:sz="0" w:space="0" w:color="auto"/>
        <w:bottom w:val="none" w:sz="0" w:space="0" w:color="auto"/>
        <w:right w:val="none" w:sz="0" w:space="0" w:color="auto"/>
      </w:divBdr>
    </w:div>
    <w:div w:id="882593719">
      <w:bodyDiv w:val="1"/>
      <w:marLeft w:val="0"/>
      <w:marRight w:val="0"/>
      <w:marTop w:val="0"/>
      <w:marBottom w:val="0"/>
      <w:divBdr>
        <w:top w:val="none" w:sz="0" w:space="0" w:color="auto"/>
        <w:left w:val="none" w:sz="0" w:space="0" w:color="auto"/>
        <w:bottom w:val="none" w:sz="0" w:space="0" w:color="auto"/>
        <w:right w:val="none" w:sz="0" w:space="0" w:color="auto"/>
      </w:divBdr>
      <w:divsChild>
        <w:div w:id="566116541">
          <w:marLeft w:val="0"/>
          <w:marRight w:val="0"/>
          <w:marTop w:val="0"/>
          <w:marBottom w:val="0"/>
          <w:divBdr>
            <w:top w:val="none" w:sz="0" w:space="0" w:color="auto"/>
            <w:left w:val="none" w:sz="0" w:space="0" w:color="auto"/>
            <w:bottom w:val="none" w:sz="0" w:space="0" w:color="auto"/>
            <w:right w:val="none" w:sz="0" w:space="0" w:color="auto"/>
          </w:divBdr>
          <w:divsChild>
            <w:div w:id="102845036">
              <w:marLeft w:val="0"/>
              <w:marRight w:val="0"/>
              <w:marTop w:val="0"/>
              <w:marBottom w:val="0"/>
              <w:divBdr>
                <w:top w:val="none" w:sz="0" w:space="0" w:color="auto"/>
                <w:left w:val="none" w:sz="0" w:space="0" w:color="auto"/>
                <w:bottom w:val="none" w:sz="0" w:space="0" w:color="auto"/>
                <w:right w:val="none" w:sz="0" w:space="0" w:color="auto"/>
              </w:divBdr>
              <w:divsChild>
                <w:div w:id="19335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168635">
      <w:bodyDiv w:val="1"/>
      <w:marLeft w:val="0"/>
      <w:marRight w:val="0"/>
      <w:marTop w:val="0"/>
      <w:marBottom w:val="0"/>
      <w:divBdr>
        <w:top w:val="none" w:sz="0" w:space="0" w:color="auto"/>
        <w:left w:val="none" w:sz="0" w:space="0" w:color="auto"/>
        <w:bottom w:val="none" w:sz="0" w:space="0" w:color="auto"/>
        <w:right w:val="none" w:sz="0" w:space="0" w:color="auto"/>
      </w:divBdr>
      <w:divsChild>
        <w:div w:id="1483499932">
          <w:marLeft w:val="0"/>
          <w:marRight w:val="0"/>
          <w:marTop w:val="0"/>
          <w:marBottom w:val="0"/>
          <w:divBdr>
            <w:top w:val="none" w:sz="0" w:space="0" w:color="auto"/>
            <w:left w:val="none" w:sz="0" w:space="0" w:color="auto"/>
            <w:bottom w:val="none" w:sz="0" w:space="0" w:color="auto"/>
            <w:right w:val="none" w:sz="0" w:space="0" w:color="auto"/>
          </w:divBdr>
          <w:divsChild>
            <w:div w:id="1895660371">
              <w:marLeft w:val="0"/>
              <w:marRight w:val="0"/>
              <w:marTop w:val="0"/>
              <w:marBottom w:val="0"/>
              <w:divBdr>
                <w:top w:val="none" w:sz="0" w:space="0" w:color="auto"/>
                <w:left w:val="none" w:sz="0" w:space="0" w:color="auto"/>
                <w:bottom w:val="none" w:sz="0" w:space="0" w:color="auto"/>
                <w:right w:val="none" w:sz="0" w:space="0" w:color="auto"/>
              </w:divBdr>
              <w:divsChild>
                <w:div w:id="14051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719965">
      <w:bodyDiv w:val="1"/>
      <w:marLeft w:val="0"/>
      <w:marRight w:val="0"/>
      <w:marTop w:val="0"/>
      <w:marBottom w:val="0"/>
      <w:divBdr>
        <w:top w:val="none" w:sz="0" w:space="0" w:color="auto"/>
        <w:left w:val="none" w:sz="0" w:space="0" w:color="auto"/>
        <w:bottom w:val="none" w:sz="0" w:space="0" w:color="auto"/>
        <w:right w:val="none" w:sz="0" w:space="0" w:color="auto"/>
      </w:divBdr>
      <w:divsChild>
        <w:div w:id="596210501">
          <w:marLeft w:val="0"/>
          <w:marRight w:val="0"/>
          <w:marTop w:val="0"/>
          <w:marBottom w:val="0"/>
          <w:divBdr>
            <w:top w:val="none" w:sz="0" w:space="0" w:color="auto"/>
            <w:left w:val="none" w:sz="0" w:space="0" w:color="auto"/>
            <w:bottom w:val="none" w:sz="0" w:space="0" w:color="auto"/>
            <w:right w:val="none" w:sz="0" w:space="0" w:color="auto"/>
          </w:divBdr>
          <w:divsChild>
            <w:div w:id="2026637307">
              <w:marLeft w:val="0"/>
              <w:marRight w:val="0"/>
              <w:marTop w:val="0"/>
              <w:marBottom w:val="0"/>
              <w:divBdr>
                <w:top w:val="none" w:sz="0" w:space="0" w:color="auto"/>
                <w:left w:val="none" w:sz="0" w:space="0" w:color="auto"/>
                <w:bottom w:val="none" w:sz="0" w:space="0" w:color="auto"/>
                <w:right w:val="none" w:sz="0" w:space="0" w:color="auto"/>
              </w:divBdr>
              <w:divsChild>
                <w:div w:id="156402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181780">
      <w:bodyDiv w:val="1"/>
      <w:marLeft w:val="0"/>
      <w:marRight w:val="0"/>
      <w:marTop w:val="0"/>
      <w:marBottom w:val="0"/>
      <w:divBdr>
        <w:top w:val="none" w:sz="0" w:space="0" w:color="auto"/>
        <w:left w:val="none" w:sz="0" w:space="0" w:color="auto"/>
        <w:bottom w:val="none" w:sz="0" w:space="0" w:color="auto"/>
        <w:right w:val="none" w:sz="0" w:space="0" w:color="auto"/>
      </w:divBdr>
    </w:div>
    <w:div w:id="945499246">
      <w:bodyDiv w:val="1"/>
      <w:marLeft w:val="0"/>
      <w:marRight w:val="0"/>
      <w:marTop w:val="0"/>
      <w:marBottom w:val="0"/>
      <w:divBdr>
        <w:top w:val="none" w:sz="0" w:space="0" w:color="auto"/>
        <w:left w:val="none" w:sz="0" w:space="0" w:color="auto"/>
        <w:bottom w:val="none" w:sz="0" w:space="0" w:color="auto"/>
        <w:right w:val="none" w:sz="0" w:space="0" w:color="auto"/>
      </w:divBdr>
    </w:div>
    <w:div w:id="950550477">
      <w:bodyDiv w:val="1"/>
      <w:marLeft w:val="0"/>
      <w:marRight w:val="0"/>
      <w:marTop w:val="0"/>
      <w:marBottom w:val="0"/>
      <w:divBdr>
        <w:top w:val="none" w:sz="0" w:space="0" w:color="auto"/>
        <w:left w:val="none" w:sz="0" w:space="0" w:color="auto"/>
        <w:bottom w:val="none" w:sz="0" w:space="0" w:color="auto"/>
        <w:right w:val="none" w:sz="0" w:space="0" w:color="auto"/>
      </w:divBdr>
    </w:div>
    <w:div w:id="954755125">
      <w:bodyDiv w:val="1"/>
      <w:marLeft w:val="0"/>
      <w:marRight w:val="0"/>
      <w:marTop w:val="0"/>
      <w:marBottom w:val="0"/>
      <w:divBdr>
        <w:top w:val="none" w:sz="0" w:space="0" w:color="auto"/>
        <w:left w:val="none" w:sz="0" w:space="0" w:color="auto"/>
        <w:bottom w:val="none" w:sz="0" w:space="0" w:color="auto"/>
        <w:right w:val="none" w:sz="0" w:space="0" w:color="auto"/>
      </w:divBdr>
    </w:div>
    <w:div w:id="956446998">
      <w:bodyDiv w:val="1"/>
      <w:marLeft w:val="0"/>
      <w:marRight w:val="0"/>
      <w:marTop w:val="0"/>
      <w:marBottom w:val="0"/>
      <w:divBdr>
        <w:top w:val="none" w:sz="0" w:space="0" w:color="auto"/>
        <w:left w:val="none" w:sz="0" w:space="0" w:color="auto"/>
        <w:bottom w:val="none" w:sz="0" w:space="0" w:color="auto"/>
        <w:right w:val="none" w:sz="0" w:space="0" w:color="auto"/>
      </w:divBdr>
    </w:div>
    <w:div w:id="958142596">
      <w:bodyDiv w:val="1"/>
      <w:marLeft w:val="0"/>
      <w:marRight w:val="0"/>
      <w:marTop w:val="0"/>
      <w:marBottom w:val="0"/>
      <w:divBdr>
        <w:top w:val="none" w:sz="0" w:space="0" w:color="auto"/>
        <w:left w:val="none" w:sz="0" w:space="0" w:color="auto"/>
        <w:bottom w:val="none" w:sz="0" w:space="0" w:color="auto"/>
        <w:right w:val="none" w:sz="0" w:space="0" w:color="auto"/>
      </w:divBdr>
    </w:div>
    <w:div w:id="958755366">
      <w:bodyDiv w:val="1"/>
      <w:marLeft w:val="0"/>
      <w:marRight w:val="0"/>
      <w:marTop w:val="0"/>
      <w:marBottom w:val="0"/>
      <w:divBdr>
        <w:top w:val="none" w:sz="0" w:space="0" w:color="auto"/>
        <w:left w:val="none" w:sz="0" w:space="0" w:color="auto"/>
        <w:bottom w:val="none" w:sz="0" w:space="0" w:color="auto"/>
        <w:right w:val="none" w:sz="0" w:space="0" w:color="auto"/>
      </w:divBdr>
    </w:div>
    <w:div w:id="964773127">
      <w:bodyDiv w:val="1"/>
      <w:marLeft w:val="0"/>
      <w:marRight w:val="0"/>
      <w:marTop w:val="0"/>
      <w:marBottom w:val="0"/>
      <w:divBdr>
        <w:top w:val="none" w:sz="0" w:space="0" w:color="auto"/>
        <w:left w:val="none" w:sz="0" w:space="0" w:color="auto"/>
        <w:bottom w:val="none" w:sz="0" w:space="0" w:color="auto"/>
        <w:right w:val="none" w:sz="0" w:space="0" w:color="auto"/>
      </w:divBdr>
      <w:divsChild>
        <w:div w:id="1486320316">
          <w:marLeft w:val="0"/>
          <w:marRight w:val="0"/>
          <w:marTop w:val="0"/>
          <w:marBottom w:val="0"/>
          <w:divBdr>
            <w:top w:val="none" w:sz="0" w:space="0" w:color="auto"/>
            <w:left w:val="none" w:sz="0" w:space="0" w:color="auto"/>
            <w:bottom w:val="none" w:sz="0" w:space="0" w:color="auto"/>
            <w:right w:val="none" w:sz="0" w:space="0" w:color="auto"/>
          </w:divBdr>
          <w:divsChild>
            <w:div w:id="1077090324">
              <w:marLeft w:val="0"/>
              <w:marRight w:val="0"/>
              <w:marTop w:val="0"/>
              <w:marBottom w:val="0"/>
              <w:divBdr>
                <w:top w:val="none" w:sz="0" w:space="0" w:color="auto"/>
                <w:left w:val="none" w:sz="0" w:space="0" w:color="auto"/>
                <w:bottom w:val="none" w:sz="0" w:space="0" w:color="auto"/>
                <w:right w:val="none" w:sz="0" w:space="0" w:color="auto"/>
              </w:divBdr>
              <w:divsChild>
                <w:div w:id="5554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29560">
      <w:bodyDiv w:val="1"/>
      <w:marLeft w:val="0"/>
      <w:marRight w:val="0"/>
      <w:marTop w:val="0"/>
      <w:marBottom w:val="0"/>
      <w:divBdr>
        <w:top w:val="none" w:sz="0" w:space="0" w:color="auto"/>
        <w:left w:val="none" w:sz="0" w:space="0" w:color="auto"/>
        <w:bottom w:val="none" w:sz="0" w:space="0" w:color="auto"/>
        <w:right w:val="none" w:sz="0" w:space="0" w:color="auto"/>
      </w:divBdr>
    </w:div>
    <w:div w:id="976571380">
      <w:bodyDiv w:val="1"/>
      <w:marLeft w:val="0"/>
      <w:marRight w:val="0"/>
      <w:marTop w:val="0"/>
      <w:marBottom w:val="0"/>
      <w:divBdr>
        <w:top w:val="none" w:sz="0" w:space="0" w:color="auto"/>
        <w:left w:val="none" w:sz="0" w:space="0" w:color="auto"/>
        <w:bottom w:val="none" w:sz="0" w:space="0" w:color="auto"/>
        <w:right w:val="none" w:sz="0" w:space="0" w:color="auto"/>
      </w:divBdr>
    </w:div>
    <w:div w:id="979456080">
      <w:bodyDiv w:val="1"/>
      <w:marLeft w:val="0"/>
      <w:marRight w:val="0"/>
      <w:marTop w:val="0"/>
      <w:marBottom w:val="0"/>
      <w:divBdr>
        <w:top w:val="none" w:sz="0" w:space="0" w:color="auto"/>
        <w:left w:val="none" w:sz="0" w:space="0" w:color="auto"/>
        <w:bottom w:val="none" w:sz="0" w:space="0" w:color="auto"/>
        <w:right w:val="none" w:sz="0" w:space="0" w:color="auto"/>
      </w:divBdr>
      <w:divsChild>
        <w:div w:id="1798139286">
          <w:marLeft w:val="0"/>
          <w:marRight w:val="0"/>
          <w:marTop w:val="0"/>
          <w:marBottom w:val="0"/>
          <w:divBdr>
            <w:top w:val="none" w:sz="0" w:space="0" w:color="auto"/>
            <w:left w:val="none" w:sz="0" w:space="0" w:color="auto"/>
            <w:bottom w:val="none" w:sz="0" w:space="0" w:color="auto"/>
            <w:right w:val="none" w:sz="0" w:space="0" w:color="auto"/>
          </w:divBdr>
          <w:divsChild>
            <w:div w:id="960648961">
              <w:marLeft w:val="0"/>
              <w:marRight w:val="0"/>
              <w:marTop w:val="0"/>
              <w:marBottom w:val="0"/>
              <w:divBdr>
                <w:top w:val="none" w:sz="0" w:space="0" w:color="auto"/>
                <w:left w:val="none" w:sz="0" w:space="0" w:color="auto"/>
                <w:bottom w:val="none" w:sz="0" w:space="0" w:color="auto"/>
                <w:right w:val="none" w:sz="0" w:space="0" w:color="auto"/>
              </w:divBdr>
              <w:divsChild>
                <w:div w:id="20037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490087">
      <w:bodyDiv w:val="1"/>
      <w:marLeft w:val="0"/>
      <w:marRight w:val="0"/>
      <w:marTop w:val="0"/>
      <w:marBottom w:val="0"/>
      <w:divBdr>
        <w:top w:val="none" w:sz="0" w:space="0" w:color="auto"/>
        <w:left w:val="none" w:sz="0" w:space="0" w:color="auto"/>
        <w:bottom w:val="none" w:sz="0" w:space="0" w:color="auto"/>
        <w:right w:val="none" w:sz="0" w:space="0" w:color="auto"/>
      </w:divBdr>
      <w:divsChild>
        <w:div w:id="582224057">
          <w:marLeft w:val="0"/>
          <w:marRight w:val="0"/>
          <w:marTop w:val="0"/>
          <w:marBottom w:val="0"/>
          <w:divBdr>
            <w:top w:val="none" w:sz="0" w:space="0" w:color="auto"/>
            <w:left w:val="none" w:sz="0" w:space="0" w:color="auto"/>
            <w:bottom w:val="none" w:sz="0" w:space="0" w:color="auto"/>
            <w:right w:val="none" w:sz="0" w:space="0" w:color="auto"/>
          </w:divBdr>
          <w:divsChild>
            <w:div w:id="1928689536">
              <w:marLeft w:val="0"/>
              <w:marRight w:val="0"/>
              <w:marTop w:val="0"/>
              <w:marBottom w:val="0"/>
              <w:divBdr>
                <w:top w:val="none" w:sz="0" w:space="0" w:color="auto"/>
                <w:left w:val="none" w:sz="0" w:space="0" w:color="auto"/>
                <w:bottom w:val="none" w:sz="0" w:space="0" w:color="auto"/>
                <w:right w:val="none" w:sz="0" w:space="0" w:color="auto"/>
              </w:divBdr>
              <w:divsChild>
                <w:div w:id="19012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385268">
      <w:bodyDiv w:val="1"/>
      <w:marLeft w:val="0"/>
      <w:marRight w:val="0"/>
      <w:marTop w:val="0"/>
      <w:marBottom w:val="0"/>
      <w:divBdr>
        <w:top w:val="none" w:sz="0" w:space="0" w:color="auto"/>
        <w:left w:val="none" w:sz="0" w:space="0" w:color="auto"/>
        <w:bottom w:val="none" w:sz="0" w:space="0" w:color="auto"/>
        <w:right w:val="none" w:sz="0" w:space="0" w:color="auto"/>
      </w:divBdr>
      <w:divsChild>
        <w:div w:id="1125346016">
          <w:marLeft w:val="0"/>
          <w:marRight w:val="0"/>
          <w:marTop w:val="0"/>
          <w:marBottom w:val="0"/>
          <w:divBdr>
            <w:top w:val="none" w:sz="0" w:space="0" w:color="auto"/>
            <w:left w:val="none" w:sz="0" w:space="0" w:color="auto"/>
            <w:bottom w:val="none" w:sz="0" w:space="0" w:color="auto"/>
            <w:right w:val="none" w:sz="0" w:space="0" w:color="auto"/>
          </w:divBdr>
          <w:divsChild>
            <w:div w:id="1809936927">
              <w:marLeft w:val="0"/>
              <w:marRight w:val="0"/>
              <w:marTop w:val="0"/>
              <w:marBottom w:val="0"/>
              <w:divBdr>
                <w:top w:val="none" w:sz="0" w:space="0" w:color="auto"/>
                <w:left w:val="none" w:sz="0" w:space="0" w:color="auto"/>
                <w:bottom w:val="none" w:sz="0" w:space="0" w:color="auto"/>
                <w:right w:val="none" w:sz="0" w:space="0" w:color="auto"/>
              </w:divBdr>
              <w:divsChild>
                <w:div w:id="1846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86205">
      <w:bodyDiv w:val="1"/>
      <w:marLeft w:val="0"/>
      <w:marRight w:val="0"/>
      <w:marTop w:val="0"/>
      <w:marBottom w:val="0"/>
      <w:divBdr>
        <w:top w:val="none" w:sz="0" w:space="0" w:color="auto"/>
        <w:left w:val="none" w:sz="0" w:space="0" w:color="auto"/>
        <w:bottom w:val="none" w:sz="0" w:space="0" w:color="auto"/>
        <w:right w:val="none" w:sz="0" w:space="0" w:color="auto"/>
      </w:divBdr>
      <w:divsChild>
        <w:div w:id="181600351">
          <w:marLeft w:val="0"/>
          <w:marRight w:val="0"/>
          <w:marTop w:val="0"/>
          <w:marBottom w:val="0"/>
          <w:divBdr>
            <w:top w:val="none" w:sz="0" w:space="0" w:color="auto"/>
            <w:left w:val="none" w:sz="0" w:space="0" w:color="auto"/>
            <w:bottom w:val="none" w:sz="0" w:space="0" w:color="auto"/>
            <w:right w:val="none" w:sz="0" w:space="0" w:color="auto"/>
          </w:divBdr>
          <w:divsChild>
            <w:div w:id="1602181944">
              <w:marLeft w:val="0"/>
              <w:marRight w:val="0"/>
              <w:marTop w:val="0"/>
              <w:marBottom w:val="0"/>
              <w:divBdr>
                <w:top w:val="none" w:sz="0" w:space="0" w:color="auto"/>
                <w:left w:val="none" w:sz="0" w:space="0" w:color="auto"/>
                <w:bottom w:val="none" w:sz="0" w:space="0" w:color="auto"/>
                <w:right w:val="none" w:sz="0" w:space="0" w:color="auto"/>
              </w:divBdr>
              <w:divsChild>
                <w:div w:id="10225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7997">
      <w:bodyDiv w:val="1"/>
      <w:marLeft w:val="0"/>
      <w:marRight w:val="0"/>
      <w:marTop w:val="0"/>
      <w:marBottom w:val="0"/>
      <w:divBdr>
        <w:top w:val="none" w:sz="0" w:space="0" w:color="auto"/>
        <w:left w:val="none" w:sz="0" w:space="0" w:color="auto"/>
        <w:bottom w:val="none" w:sz="0" w:space="0" w:color="auto"/>
        <w:right w:val="none" w:sz="0" w:space="0" w:color="auto"/>
      </w:divBdr>
      <w:divsChild>
        <w:div w:id="1928732285">
          <w:marLeft w:val="0"/>
          <w:marRight w:val="0"/>
          <w:marTop w:val="0"/>
          <w:marBottom w:val="0"/>
          <w:divBdr>
            <w:top w:val="none" w:sz="0" w:space="0" w:color="auto"/>
            <w:left w:val="none" w:sz="0" w:space="0" w:color="auto"/>
            <w:bottom w:val="none" w:sz="0" w:space="0" w:color="auto"/>
            <w:right w:val="none" w:sz="0" w:space="0" w:color="auto"/>
          </w:divBdr>
          <w:divsChild>
            <w:div w:id="1752963180">
              <w:marLeft w:val="0"/>
              <w:marRight w:val="0"/>
              <w:marTop w:val="0"/>
              <w:marBottom w:val="0"/>
              <w:divBdr>
                <w:top w:val="none" w:sz="0" w:space="0" w:color="auto"/>
                <w:left w:val="none" w:sz="0" w:space="0" w:color="auto"/>
                <w:bottom w:val="none" w:sz="0" w:space="0" w:color="auto"/>
                <w:right w:val="none" w:sz="0" w:space="0" w:color="auto"/>
              </w:divBdr>
              <w:divsChild>
                <w:div w:id="450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18515">
      <w:bodyDiv w:val="1"/>
      <w:marLeft w:val="0"/>
      <w:marRight w:val="0"/>
      <w:marTop w:val="0"/>
      <w:marBottom w:val="0"/>
      <w:divBdr>
        <w:top w:val="none" w:sz="0" w:space="0" w:color="auto"/>
        <w:left w:val="none" w:sz="0" w:space="0" w:color="auto"/>
        <w:bottom w:val="none" w:sz="0" w:space="0" w:color="auto"/>
        <w:right w:val="none" w:sz="0" w:space="0" w:color="auto"/>
      </w:divBdr>
    </w:div>
    <w:div w:id="1023477321">
      <w:bodyDiv w:val="1"/>
      <w:marLeft w:val="0"/>
      <w:marRight w:val="0"/>
      <w:marTop w:val="0"/>
      <w:marBottom w:val="0"/>
      <w:divBdr>
        <w:top w:val="none" w:sz="0" w:space="0" w:color="auto"/>
        <w:left w:val="none" w:sz="0" w:space="0" w:color="auto"/>
        <w:bottom w:val="none" w:sz="0" w:space="0" w:color="auto"/>
        <w:right w:val="none" w:sz="0" w:space="0" w:color="auto"/>
      </w:divBdr>
    </w:div>
    <w:div w:id="1078092138">
      <w:bodyDiv w:val="1"/>
      <w:marLeft w:val="0"/>
      <w:marRight w:val="0"/>
      <w:marTop w:val="0"/>
      <w:marBottom w:val="0"/>
      <w:divBdr>
        <w:top w:val="none" w:sz="0" w:space="0" w:color="auto"/>
        <w:left w:val="none" w:sz="0" w:space="0" w:color="auto"/>
        <w:bottom w:val="none" w:sz="0" w:space="0" w:color="auto"/>
        <w:right w:val="none" w:sz="0" w:space="0" w:color="auto"/>
      </w:divBdr>
      <w:divsChild>
        <w:div w:id="937059663">
          <w:marLeft w:val="0"/>
          <w:marRight w:val="0"/>
          <w:marTop w:val="0"/>
          <w:marBottom w:val="0"/>
          <w:divBdr>
            <w:top w:val="none" w:sz="0" w:space="0" w:color="auto"/>
            <w:left w:val="none" w:sz="0" w:space="0" w:color="auto"/>
            <w:bottom w:val="none" w:sz="0" w:space="0" w:color="auto"/>
            <w:right w:val="none" w:sz="0" w:space="0" w:color="auto"/>
          </w:divBdr>
          <w:divsChild>
            <w:div w:id="136342727">
              <w:marLeft w:val="0"/>
              <w:marRight w:val="0"/>
              <w:marTop w:val="0"/>
              <w:marBottom w:val="0"/>
              <w:divBdr>
                <w:top w:val="none" w:sz="0" w:space="0" w:color="auto"/>
                <w:left w:val="none" w:sz="0" w:space="0" w:color="auto"/>
                <w:bottom w:val="none" w:sz="0" w:space="0" w:color="auto"/>
                <w:right w:val="none" w:sz="0" w:space="0" w:color="auto"/>
              </w:divBdr>
              <w:divsChild>
                <w:div w:id="4781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03693">
      <w:bodyDiv w:val="1"/>
      <w:marLeft w:val="0"/>
      <w:marRight w:val="0"/>
      <w:marTop w:val="0"/>
      <w:marBottom w:val="0"/>
      <w:divBdr>
        <w:top w:val="none" w:sz="0" w:space="0" w:color="auto"/>
        <w:left w:val="none" w:sz="0" w:space="0" w:color="auto"/>
        <w:bottom w:val="none" w:sz="0" w:space="0" w:color="auto"/>
        <w:right w:val="none" w:sz="0" w:space="0" w:color="auto"/>
      </w:divBdr>
    </w:div>
    <w:div w:id="1093745306">
      <w:bodyDiv w:val="1"/>
      <w:marLeft w:val="0"/>
      <w:marRight w:val="0"/>
      <w:marTop w:val="0"/>
      <w:marBottom w:val="0"/>
      <w:divBdr>
        <w:top w:val="none" w:sz="0" w:space="0" w:color="auto"/>
        <w:left w:val="none" w:sz="0" w:space="0" w:color="auto"/>
        <w:bottom w:val="none" w:sz="0" w:space="0" w:color="auto"/>
        <w:right w:val="none" w:sz="0" w:space="0" w:color="auto"/>
      </w:divBdr>
      <w:divsChild>
        <w:div w:id="1820077311">
          <w:marLeft w:val="0"/>
          <w:marRight w:val="0"/>
          <w:marTop w:val="0"/>
          <w:marBottom w:val="0"/>
          <w:divBdr>
            <w:top w:val="none" w:sz="0" w:space="0" w:color="auto"/>
            <w:left w:val="none" w:sz="0" w:space="0" w:color="auto"/>
            <w:bottom w:val="none" w:sz="0" w:space="0" w:color="auto"/>
            <w:right w:val="none" w:sz="0" w:space="0" w:color="auto"/>
          </w:divBdr>
          <w:divsChild>
            <w:div w:id="1867980468">
              <w:marLeft w:val="0"/>
              <w:marRight w:val="0"/>
              <w:marTop w:val="0"/>
              <w:marBottom w:val="0"/>
              <w:divBdr>
                <w:top w:val="none" w:sz="0" w:space="0" w:color="auto"/>
                <w:left w:val="none" w:sz="0" w:space="0" w:color="auto"/>
                <w:bottom w:val="none" w:sz="0" w:space="0" w:color="auto"/>
                <w:right w:val="none" w:sz="0" w:space="0" w:color="auto"/>
              </w:divBdr>
              <w:divsChild>
                <w:div w:id="20975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0891">
      <w:bodyDiv w:val="1"/>
      <w:marLeft w:val="0"/>
      <w:marRight w:val="0"/>
      <w:marTop w:val="0"/>
      <w:marBottom w:val="0"/>
      <w:divBdr>
        <w:top w:val="none" w:sz="0" w:space="0" w:color="auto"/>
        <w:left w:val="none" w:sz="0" w:space="0" w:color="auto"/>
        <w:bottom w:val="none" w:sz="0" w:space="0" w:color="auto"/>
        <w:right w:val="none" w:sz="0" w:space="0" w:color="auto"/>
      </w:divBdr>
      <w:divsChild>
        <w:div w:id="809060465">
          <w:marLeft w:val="0"/>
          <w:marRight w:val="0"/>
          <w:marTop w:val="0"/>
          <w:marBottom w:val="0"/>
          <w:divBdr>
            <w:top w:val="none" w:sz="0" w:space="0" w:color="auto"/>
            <w:left w:val="none" w:sz="0" w:space="0" w:color="auto"/>
            <w:bottom w:val="none" w:sz="0" w:space="0" w:color="auto"/>
            <w:right w:val="none" w:sz="0" w:space="0" w:color="auto"/>
          </w:divBdr>
          <w:divsChild>
            <w:div w:id="784883106">
              <w:marLeft w:val="0"/>
              <w:marRight w:val="0"/>
              <w:marTop w:val="0"/>
              <w:marBottom w:val="0"/>
              <w:divBdr>
                <w:top w:val="none" w:sz="0" w:space="0" w:color="auto"/>
                <w:left w:val="none" w:sz="0" w:space="0" w:color="auto"/>
                <w:bottom w:val="none" w:sz="0" w:space="0" w:color="auto"/>
                <w:right w:val="none" w:sz="0" w:space="0" w:color="auto"/>
              </w:divBdr>
              <w:divsChild>
                <w:div w:id="849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3996">
      <w:bodyDiv w:val="1"/>
      <w:marLeft w:val="0"/>
      <w:marRight w:val="0"/>
      <w:marTop w:val="0"/>
      <w:marBottom w:val="0"/>
      <w:divBdr>
        <w:top w:val="none" w:sz="0" w:space="0" w:color="auto"/>
        <w:left w:val="none" w:sz="0" w:space="0" w:color="auto"/>
        <w:bottom w:val="none" w:sz="0" w:space="0" w:color="auto"/>
        <w:right w:val="none" w:sz="0" w:space="0" w:color="auto"/>
      </w:divBdr>
      <w:divsChild>
        <w:div w:id="2020228629">
          <w:marLeft w:val="0"/>
          <w:marRight w:val="0"/>
          <w:marTop w:val="0"/>
          <w:marBottom w:val="0"/>
          <w:divBdr>
            <w:top w:val="none" w:sz="0" w:space="0" w:color="auto"/>
            <w:left w:val="none" w:sz="0" w:space="0" w:color="auto"/>
            <w:bottom w:val="none" w:sz="0" w:space="0" w:color="auto"/>
            <w:right w:val="none" w:sz="0" w:space="0" w:color="auto"/>
          </w:divBdr>
          <w:divsChild>
            <w:div w:id="256520816">
              <w:marLeft w:val="0"/>
              <w:marRight w:val="0"/>
              <w:marTop w:val="0"/>
              <w:marBottom w:val="0"/>
              <w:divBdr>
                <w:top w:val="none" w:sz="0" w:space="0" w:color="auto"/>
                <w:left w:val="none" w:sz="0" w:space="0" w:color="auto"/>
                <w:bottom w:val="none" w:sz="0" w:space="0" w:color="auto"/>
                <w:right w:val="none" w:sz="0" w:space="0" w:color="auto"/>
              </w:divBdr>
              <w:divsChild>
                <w:div w:id="1068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58086">
      <w:bodyDiv w:val="1"/>
      <w:marLeft w:val="0"/>
      <w:marRight w:val="0"/>
      <w:marTop w:val="0"/>
      <w:marBottom w:val="0"/>
      <w:divBdr>
        <w:top w:val="none" w:sz="0" w:space="0" w:color="auto"/>
        <w:left w:val="none" w:sz="0" w:space="0" w:color="auto"/>
        <w:bottom w:val="none" w:sz="0" w:space="0" w:color="auto"/>
        <w:right w:val="none" w:sz="0" w:space="0" w:color="auto"/>
      </w:divBdr>
    </w:div>
    <w:div w:id="1114515968">
      <w:bodyDiv w:val="1"/>
      <w:marLeft w:val="0"/>
      <w:marRight w:val="0"/>
      <w:marTop w:val="0"/>
      <w:marBottom w:val="0"/>
      <w:divBdr>
        <w:top w:val="none" w:sz="0" w:space="0" w:color="auto"/>
        <w:left w:val="none" w:sz="0" w:space="0" w:color="auto"/>
        <w:bottom w:val="none" w:sz="0" w:space="0" w:color="auto"/>
        <w:right w:val="none" w:sz="0" w:space="0" w:color="auto"/>
      </w:divBdr>
    </w:div>
    <w:div w:id="1120031271">
      <w:bodyDiv w:val="1"/>
      <w:marLeft w:val="0"/>
      <w:marRight w:val="0"/>
      <w:marTop w:val="0"/>
      <w:marBottom w:val="0"/>
      <w:divBdr>
        <w:top w:val="none" w:sz="0" w:space="0" w:color="auto"/>
        <w:left w:val="none" w:sz="0" w:space="0" w:color="auto"/>
        <w:bottom w:val="none" w:sz="0" w:space="0" w:color="auto"/>
        <w:right w:val="none" w:sz="0" w:space="0" w:color="auto"/>
      </w:divBdr>
    </w:div>
    <w:div w:id="1122384736">
      <w:bodyDiv w:val="1"/>
      <w:marLeft w:val="0"/>
      <w:marRight w:val="0"/>
      <w:marTop w:val="0"/>
      <w:marBottom w:val="0"/>
      <w:divBdr>
        <w:top w:val="none" w:sz="0" w:space="0" w:color="auto"/>
        <w:left w:val="none" w:sz="0" w:space="0" w:color="auto"/>
        <w:bottom w:val="none" w:sz="0" w:space="0" w:color="auto"/>
        <w:right w:val="none" w:sz="0" w:space="0" w:color="auto"/>
      </w:divBdr>
    </w:div>
    <w:div w:id="1140657415">
      <w:bodyDiv w:val="1"/>
      <w:marLeft w:val="0"/>
      <w:marRight w:val="0"/>
      <w:marTop w:val="0"/>
      <w:marBottom w:val="0"/>
      <w:divBdr>
        <w:top w:val="none" w:sz="0" w:space="0" w:color="auto"/>
        <w:left w:val="none" w:sz="0" w:space="0" w:color="auto"/>
        <w:bottom w:val="none" w:sz="0" w:space="0" w:color="auto"/>
        <w:right w:val="none" w:sz="0" w:space="0" w:color="auto"/>
      </w:divBdr>
    </w:div>
    <w:div w:id="1149176336">
      <w:bodyDiv w:val="1"/>
      <w:marLeft w:val="0"/>
      <w:marRight w:val="0"/>
      <w:marTop w:val="0"/>
      <w:marBottom w:val="0"/>
      <w:divBdr>
        <w:top w:val="none" w:sz="0" w:space="0" w:color="auto"/>
        <w:left w:val="none" w:sz="0" w:space="0" w:color="auto"/>
        <w:bottom w:val="none" w:sz="0" w:space="0" w:color="auto"/>
        <w:right w:val="none" w:sz="0" w:space="0" w:color="auto"/>
      </w:divBdr>
    </w:div>
    <w:div w:id="1156068718">
      <w:bodyDiv w:val="1"/>
      <w:marLeft w:val="0"/>
      <w:marRight w:val="0"/>
      <w:marTop w:val="0"/>
      <w:marBottom w:val="0"/>
      <w:divBdr>
        <w:top w:val="none" w:sz="0" w:space="0" w:color="auto"/>
        <w:left w:val="none" w:sz="0" w:space="0" w:color="auto"/>
        <w:bottom w:val="none" w:sz="0" w:space="0" w:color="auto"/>
        <w:right w:val="none" w:sz="0" w:space="0" w:color="auto"/>
      </w:divBdr>
      <w:divsChild>
        <w:div w:id="465003382">
          <w:marLeft w:val="0"/>
          <w:marRight w:val="0"/>
          <w:marTop w:val="0"/>
          <w:marBottom w:val="0"/>
          <w:divBdr>
            <w:top w:val="none" w:sz="0" w:space="0" w:color="auto"/>
            <w:left w:val="none" w:sz="0" w:space="0" w:color="auto"/>
            <w:bottom w:val="none" w:sz="0" w:space="0" w:color="auto"/>
            <w:right w:val="none" w:sz="0" w:space="0" w:color="auto"/>
          </w:divBdr>
          <w:divsChild>
            <w:div w:id="816915359">
              <w:marLeft w:val="0"/>
              <w:marRight w:val="0"/>
              <w:marTop w:val="0"/>
              <w:marBottom w:val="0"/>
              <w:divBdr>
                <w:top w:val="none" w:sz="0" w:space="0" w:color="auto"/>
                <w:left w:val="none" w:sz="0" w:space="0" w:color="auto"/>
                <w:bottom w:val="none" w:sz="0" w:space="0" w:color="auto"/>
                <w:right w:val="none" w:sz="0" w:space="0" w:color="auto"/>
              </w:divBdr>
              <w:divsChild>
                <w:div w:id="15278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467142">
      <w:bodyDiv w:val="1"/>
      <w:marLeft w:val="0"/>
      <w:marRight w:val="0"/>
      <w:marTop w:val="0"/>
      <w:marBottom w:val="0"/>
      <w:divBdr>
        <w:top w:val="none" w:sz="0" w:space="0" w:color="auto"/>
        <w:left w:val="none" w:sz="0" w:space="0" w:color="auto"/>
        <w:bottom w:val="none" w:sz="0" w:space="0" w:color="auto"/>
        <w:right w:val="none" w:sz="0" w:space="0" w:color="auto"/>
      </w:divBdr>
    </w:div>
    <w:div w:id="1180243068">
      <w:bodyDiv w:val="1"/>
      <w:marLeft w:val="0"/>
      <w:marRight w:val="0"/>
      <w:marTop w:val="0"/>
      <w:marBottom w:val="0"/>
      <w:divBdr>
        <w:top w:val="none" w:sz="0" w:space="0" w:color="auto"/>
        <w:left w:val="none" w:sz="0" w:space="0" w:color="auto"/>
        <w:bottom w:val="none" w:sz="0" w:space="0" w:color="auto"/>
        <w:right w:val="none" w:sz="0" w:space="0" w:color="auto"/>
      </w:divBdr>
      <w:divsChild>
        <w:div w:id="1102070767">
          <w:marLeft w:val="0"/>
          <w:marRight w:val="0"/>
          <w:marTop w:val="0"/>
          <w:marBottom w:val="0"/>
          <w:divBdr>
            <w:top w:val="none" w:sz="0" w:space="0" w:color="auto"/>
            <w:left w:val="none" w:sz="0" w:space="0" w:color="auto"/>
            <w:bottom w:val="none" w:sz="0" w:space="0" w:color="auto"/>
            <w:right w:val="none" w:sz="0" w:space="0" w:color="auto"/>
          </w:divBdr>
          <w:divsChild>
            <w:div w:id="35083095">
              <w:marLeft w:val="0"/>
              <w:marRight w:val="0"/>
              <w:marTop w:val="0"/>
              <w:marBottom w:val="0"/>
              <w:divBdr>
                <w:top w:val="none" w:sz="0" w:space="0" w:color="auto"/>
                <w:left w:val="none" w:sz="0" w:space="0" w:color="auto"/>
                <w:bottom w:val="none" w:sz="0" w:space="0" w:color="auto"/>
                <w:right w:val="none" w:sz="0" w:space="0" w:color="auto"/>
              </w:divBdr>
              <w:divsChild>
                <w:div w:id="5027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3374">
      <w:bodyDiv w:val="1"/>
      <w:marLeft w:val="0"/>
      <w:marRight w:val="0"/>
      <w:marTop w:val="0"/>
      <w:marBottom w:val="0"/>
      <w:divBdr>
        <w:top w:val="none" w:sz="0" w:space="0" w:color="auto"/>
        <w:left w:val="none" w:sz="0" w:space="0" w:color="auto"/>
        <w:bottom w:val="none" w:sz="0" w:space="0" w:color="auto"/>
        <w:right w:val="none" w:sz="0" w:space="0" w:color="auto"/>
      </w:divBdr>
      <w:divsChild>
        <w:div w:id="556017635">
          <w:marLeft w:val="0"/>
          <w:marRight w:val="0"/>
          <w:marTop w:val="0"/>
          <w:marBottom w:val="0"/>
          <w:divBdr>
            <w:top w:val="none" w:sz="0" w:space="0" w:color="auto"/>
            <w:left w:val="none" w:sz="0" w:space="0" w:color="auto"/>
            <w:bottom w:val="none" w:sz="0" w:space="0" w:color="auto"/>
            <w:right w:val="none" w:sz="0" w:space="0" w:color="auto"/>
          </w:divBdr>
          <w:divsChild>
            <w:div w:id="1106774971">
              <w:marLeft w:val="0"/>
              <w:marRight w:val="0"/>
              <w:marTop w:val="0"/>
              <w:marBottom w:val="0"/>
              <w:divBdr>
                <w:top w:val="none" w:sz="0" w:space="0" w:color="auto"/>
                <w:left w:val="none" w:sz="0" w:space="0" w:color="auto"/>
                <w:bottom w:val="none" w:sz="0" w:space="0" w:color="auto"/>
                <w:right w:val="none" w:sz="0" w:space="0" w:color="auto"/>
              </w:divBdr>
              <w:divsChild>
                <w:div w:id="15053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7620">
      <w:bodyDiv w:val="1"/>
      <w:marLeft w:val="0"/>
      <w:marRight w:val="0"/>
      <w:marTop w:val="0"/>
      <w:marBottom w:val="0"/>
      <w:divBdr>
        <w:top w:val="none" w:sz="0" w:space="0" w:color="auto"/>
        <w:left w:val="none" w:sz="0" w:space="0" w:color="auto"/>
        <w:bottom w:val="none" w:sz="0" w:space="0" w:color="auto"/>
        <w:right w:val="none" w:sz="0" w:space="0" w:color="auto"/>
      </w:divBdr>
      <w:divsChild>
        <w:div w:id="1260598224">
          <w:marLeft w:val="0"/>
          <w:marRight w:val="0"/>
          <w:marTop w:val="0"/>
          <w:marBottom w:val="0"/>
          <w:divBdr>
            <w:top w:val="none" w:sz="0" w:space="0" w:color="auto"/>
            <w:left w:val="none" w:sz="0" w:space="0" w:color="auto"/>
            <w:bottom w:val="none" w:sz="0" w:space="0" w:color="auto"/>
            <w:right w:val="none" w:sz="0" w:space="0" w:color="auto"/>
          </w:divBdr>
          <w:divsChild>
            <w:div w:id="1325233949">
              <w:marLeft w:val="0"/>
              <w:marRight w:val="0"/>
              <w:marTop w:val="0"/>
              <w:marBottom w:val="0"/>
              <w:divBdr>
                <w:top w:val="none" w:sz="0" w:space="0" w:color="auto"/>
                <w:left w:val="none" w:sz="0" w:space="0" w:color="auto"/>
                <w:bottom w:val="none" w:sz="0" w:space="0" w:color="auto"/>
                <w:right w:val="none" w:sz="0" w:space="0" w:color="auto"/>
              </w:divBdr>
              <w:divsChild>
                <w:div w:id="7294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3978">
      <w:bodyDiv w:val="1"/>
      <w:marLeft w:val="0"/>
      <w:marRight w:val="0"/>
      <w:marTop w:val="0"/>
      <w:marBottom w:val="0"/>
      <w:divBdr>
        <w:top w:val="none" w:sz="0" w:space="0" w:color="auto"/>
        <w:left w:val="none" w:sz="0" w:space="0" w:color="auto"/>
        <w:bottom w:val="none" w:sz="0" w:space="0" w:color="auto"/>
        <w:right w:val="none" w:sz="0" w:space="0" w:color="auto"/>
      </w:divBdr>
      <w:divsChild>
        <w:div w:id="582641656">
          <w:marLeft w:val="0"/>
          <w:marRight w:val="0"/>
          <w:marTop w:val="0"/>
          <w:marBottom w:val="0"/>
          <w:divBdr>
            <w:top w:val="none" w:sz="0" w:space="0" w:color="auto"/>
            <w:left w:val="none" w:sz="0" w:space="0" w:color="auto"/>
            <w:bottom w:val="none" w:sz="0" w:space="0" w:color="auto"/>
            <w:right w:val="none" w:sz="0" w:space="0" w:color="auto"/>
          </w:divBdr>
          <w:divsChild>
            <w:div w:id="839151261">
              <w:marLeft w:val="0"/>
              <w:marRight w:val="0"/>
              <w:marTop w:val="0"/>
              <w:marBottom w:val="0"/>
              <w:divBdr>
                <w:top w:val="none" w:sz="0" w:space="0" w:color="auto"/>
                <w:left w:val="none" w:sz="0" w:space="0" w:color="auto"/>
                <w:bottom w:val="none" w:sz="0" w:space="0" w:color="auto"/>
                <w:right w:val="none" w:sz="0" w:space="0" w:color="auto"/>
              </w:divBdr>
              <w:divsChild>
                <w:div w:id="20437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86291">
      <w:bodyDiv w:val="1"/>
      <w:marLeft w:val="0"/>
      <w:marRight w:val="0"/>
      <w:marTop w:val="0"/>
      <w:marBottom w:val="0"/>
      <w:divBdr>
        <w:top w:val="none" w:sz="0" w:space="0" w:color="auto"/>
        <w:left w:val="none" w:sz="0" w:space="0" w:color="auto"/>
        <w:bottom w:val="none" w:sz="0" w:space="0" w:color="auto"/>
        <w:right w:val="none" w:sz="0" w:space="0" w:color="auto"/>
      </w:divBdr>
    </w:div>
    <w:div w:id="1215697263">
      <w:bodyDiv w:val="1"/>
      <w:marLeft w:val="0"/>
      <w:marRight w:val="0"/>
      <w:marTop w:val="0"/>
      <w:marBottom w:val="0"/>
      <w:divBdr>
        <w:top w:val="none" w:sz="0" w:space="0" w:color="auto"/>
        <w:left w:val="none" w:sz="0" w:space="0" w:color="auto"/>
        <w:bottom w:val="none" w:sz="0" w:space="0" w:color="auto"/>
        <w:right w:val="none" w:sz="0" w:space="0" w:color="auto"/>
      </w:divBdr>
    </w:div>
    <w:div w:id="1226721160">
      <w:bodyDiv w:val="1"/>
      <w:marLeft w:val="0"/>
      <w:marRight w:val="0"/>
      <w:marTop w:val="0"/>
      <w:marBottom w:val="0"/>
      <w:divBdr>
        <w:top w:val="none" w:sz="0" w:space="0" w:color="auto"/>
        <w:left w:val="none" w:sz="0" w:space="0" w:color="auto"/>
        <w:bottom w:val="none" w:sz="0" w:space="0" w:color="auto"/>
        <w:right w:val="none" w:sz="0" w:space="0" w:color="auto"/>
      </w:divBdr>
    </w:div>
    <w:div w:id="1228229485">
      <w:bodyDiv w:val="1"/>
      <w:marLeft w:val="0"/>
      <w:marRight w:val="0"/>
      <w:marTop w:val="0"/>
      <w:marBottom w:val="0"/>
      <w:divBdr>
        <w:top w:val="none" w:sz="0" w:space="0" w:color="auto"/>
        <w:left w:val="none" w:sz="0" w:space="0" w:color="auto"/>
        <w:bottom w:val="none" w:sz="0" w:space="0" w:color="auto"/>
        <w:right w:val="none" w:sz="0" w:space="0" w:color="auto"/>
      </w:divBdr>
      <w:divsChild>
        <w:div w:id="1957103808">
          <w:marLeft w:val="0"/>
          <w:marRight w:val="0"/>
          <w:marTop w:val="0"/>
          <w:marBottom w:val="0"/>
          <w:divBdr>
            <w:top w:val="none" w:sz="0" w:space="0" w:color="auto"/>
            <w:left w:val="none" w:sz="0" w:space="0" w:color="auto"/>
            <w:bottom w:val="none" w:sz="0" w:space="0" w:color="auto"/>
            <w:right w:val="none" w:sz="0" w:space="0" w:color="auto"/>
          </w:divBdr>
          <w:divsChild>
            <w:div w:id="104473068">
              <w:marLeft w:val="0"/>
              <w:marRight w:val="0"/>
              <w:marTop w:val="0"/>
              <w:marBottom w:val="0"/>
              <w:divBdr>
                <w:top w:val="none" w:sz="0" w:space="0" w:color="auto"/>
                <w:left w:val="none" w:sz="0" w:space="0" w:color="auto"/>
                <w:bottom w:val="none" w:sz="0" w:space="0" w:color="auto"/>
                <w:right w:val="none" w:sz="0" w:space="0" w:color="auto"/>
              </w:divBdr>
              <w:divsChild>
                <w:div w:id="11079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88353">
      <w:bodyDiv w:val="1"/>
      <w:marLeft w:val="0"/>
      <w:marRight w:val="0"/>
      <w:marTop w:val="0"/>
      <w:marBottom w:val="0"/>
      <w:divBdr>
        <w:top w:val="none" w:sz="0" w:space="0" w:color="auto"/>
        <w:left w:val="none" w:sz="0" w:space="0" w:color="auto"/>
        <w:bottom w:val="none" w:sz="0" w:space="0" w:color="auto"/>
        <w:right w:val="none" w:sz="0" w:space="0" w:color="auto"/>
      </w:divBdr>
      <w:divsChild>
        <w:div w:id="217742917">
          <w:marLeft w:val="0"/>
          <w:marRight w:val="0"/>
          <w:marTop w:val="0"/>
          <w:marBottom w:val="0"/>
          <w:divBdr>
            <w:top w:val="none" w:sz="0" w:space="0" w:color="auto"/>
            <w:left w:val="none" w:sz="0" w:space="0" w:color="auto"/>
            <w:bottom w:val="none" w:sz="0" w:space="0" w:color="auto"/>
            <w:right w:val="none" w:sz="0" w:space="0" w:color="auto"/>
          </w:divBdr>
          <w:divsChild>
            <w:div w:id="1849757097">
              <w:marLeft w:val="0"/>
              <w:marRight w:val="0"/>
              <w:marTop w:val="0"/>
              <w:marBottom w:val="0"/>
              <w:divBdr>
                <w:top w:val="none" w:sz="0" w:space="0" w:color="auto"/>
                <w:left w:val="none" w:sz="0" w:space="0" w:color="auto"/>
                <w:bottom w:val="none" w:sz="0" w:space="0" w:color="auto"/>
                <w:right w:val="none" w:sz="0" w:space="0" w:color="auto"/>
              </w:divBdr>
              <w:divsChild>
                <w:div w:id="4005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84432">
      <w:bodyDiv w:val="1"/>
      <w:marLeft w:val="0"/>
      <w:marRight w:val="0"/>
      <w:marTop w:val="0"/>
      <w:marBottom w:val="0"/>
      <w:divBdr>
        <w:top w:val="none" w:sz="0" w:space="0" w:color="auto"/>
        <w:left w:val="none" w:sz="0" w:space="0" w:color="auto"/>
        <w:bottom w:val="none" w:sz="0" w:space="0" w:color="auto"/>
        <w:right w:val="none" w:sz="0" w:space="0" w:color="auto"/>
      </w:divBdr>
    </w:div>
    <w:div w:id="1266041230">
      <w:bodyDiv w:val="1"/>
      <w:marLeft w:val="0"/>
      <w:marRight w:val="0"/>
      <w:marTop w:val="0"/>
      <w:marBottom w:val="0"/>
      <w:divBdr>
        <w:top w:val="none" w:sz="0" w:space="0" w:color="auto"/>
        <w:left w:val="none" w:sz="0" w:space="0" w:color="auto"/>
        <w:bottom w:val="none" w:sz="0" w:space="0" w:color="auto"/>
        <w:right w:val="none" w:sz="0" w:space="0" w:color="auto"/>
      </w:divBdr>
      <w:divsChild>
        <w:div w:id="516162405">
          <w:marLeft w:val="0"/>
          <w:marRight w:val="0"/>
          <w:marTop w:val="0"/>
          <w:marBottom w:val="0"/>
          <w:divBdr>
            <w:top w:val="none" w:sz="0" w:space="0" w:color="auto"/>
            <w:left w:val="none" w:sz="0" w:space="0" w:color="auto"/>
            <w:bottom w:val="none" w:sz="0" w:space="0" w:color="auto"/>
            <w:right w:val="none" w:sz="0" w:space="0" w:color="auto"/>
          </w:divBdr>
          <w:divsChild>
            <w:div w:id="1603302399">
              <w:marLeft w:val="0"/>
              <w:marRight w:val="0"/>
              <w:marTop w:val="0"/>
              <w:marBottom w:val="0"/>
              <w:divBdr>
                <w:top w:val="none" w:sz="0" w:space="0" w:color="auto"/>
                <w:left w:val="none" w:sz="0" w:space="0" w:color="auto"/>
                <w:bottom w:val="none" w:sz="0" w:space="0" w:color="auto"/>
                <w:right w:val="none" w:sz="0" w:space="0" w:color="auto"/>
              </w:divBdr>
              <w:divsChild>
                <w:div w:id="83587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4914">
      <w:bodyDiv w:val="1"/>
      <w:marLeft w:val="0"/>
      <w:marRight w:val="0"/>
      <w:marTop w:val="0"/>
      <w:marBottom w:val="0"/>
      <w:divBdr>
        <w:top w:val="none" w:sz="0" w:space="0" w:color="auto"/>
        <w:left w:val="none" w:sz="0" w:space="0" w:color="auto"/>
        <w:bottom w:val="none" w:sz="0" w:space="0" w:color="auto"/>
        <w:right w:val="none" w:sz="0" w:space="0" w:color="auto"/>
      </w:divBdr>
    </w:div>
    <w:div w:id="1292319112">
      <w:bodyDiv w:val="1"/>
      <w:marLeft w:val="0"/>
      <w:marRight w:val="0"/>
      <w:marTop w:val="0"/>
      <w:marBottom w:val="0"/>
      <w:divBdr>
        <w:top w:val="none" w:sz="0" w:space="0" w:color="auto"/>
        <w:left w:val="none" w:sz="0" w:space="0" w:color="auto"/>
        <w:bottom w:val="none" w:sz="0" w:space="0" w:color="auto"/>
        <w:right w:val="none" w:sz="0" w:space="0" w:color="auto"/>
      </w:divBdr>
      <w:divsChild>
        <w:div w:id="752242876">
          <w:marLeft w:val="0"/>
          <w:marRight w:val="0"/>
          <w:marTop w:val="0"/>
          <w:marBottom w:val="0"/>
          <w:divBdr>
            <w:top w:val="none" w:sz="0" w:space="0" w:color="auto"/>
            <w:left w:val="none" w:sz="0" w:space="0" w:color="auto"/>
            <w:bottom w:val="none" w:sz="0" w:space="0" w:color="auto"/>
            <w:right w:val="none" w:sz="0" w:space="0" w:color="auto"/>
          </w:divBdr>
          <w:divsChild>
            <w:div w:id="1277180523">
              <w:marLeft w:val="0"/>
              <w:marRight w:val="0"/>
              <w:marTop w:val="0"/>
              <w:marBottom w:val="0"/>
              <w:divBdr>
                <w:top w:val="none" w:sz="0" w:space="0" w:color="auto"/>
                <w:left w:val="none" w:sz="0" w:space="0" w:color="auto"/>
                <w:bottom w:val="none" w:sz="0" w:space="0" w:color="auto"/>
                <w:right w:val="none" w:sz="0" w:space="0" w:color="auto"/>
              </w:divBdr>
              <w:divsChild>
                <w:div w:id="222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77976">
      <w:bodyDiv w:val="1"/>
      <w:marLeft w:val="0"/>
      <w:marRight w:val="0"/>
      <w:marTop w:val="0"/>
      <w:marBottom w:val="0"/>
      <w:divBdr>
        <w:top w:val="none" w:sz="0" w:space="0" w:color="auto"/>
        <w:left w:val="none" w:sz="0" w:space="0" w:color="auto"/>
        <w:bottom w:val="none" w:sz="0" w:space="0" w:color="auto"/>
        <w:right w:val="none" w:sz="0" w:space="0" w:color="auto"/>
      </w:divBdr>
    </w:div>
    <w:div w:id="1326317932">
      <w:bodyDiv w:val="1"/>
      <w:marLeft w:val="0"/>
      <w:marRight w:val="0"/>
      <w:marTop w:val="0"/>
      <w:marBottom w:val="0"/>
      <w:divBdr>
        <w:top w:val="none" w:sz="0" w:space="0" w:color="auto"/>
        <w:left w:val="none" w:sz="0" w:space="0" w:color="auto"/>
        <w:bottom w:val="none" w:sz="0" w:space="0" w:color="auto"/>
        <w:right w:val="none" w:sz="0" w:space="0" w:color="auto"/>
      </w:divBdr>
    </w:div>
    <w:div w:id="1329482220">
      <w:bodyDiv w:val="1"/>
      <w:marLeft w:val="0"/>
      <w:marRight w:val="0"/>
      <w:marTop w:val="0"/>
      <w:marBottom w:val="0"/>
      <w:divBdr>
        <w:top w:val="none" w:sz="0" w:space="0" w:color="auto"/>
        <w:left w:val="none" w:sz="0" w:space="0" w:color="auto"/>
        <w:bottom w:val="none" w:sz="0" w:space="0" w:color="auto"/>
        <w:right w:val="none" w:sz="0" w:space="0" w:color="auto"/>
      </w:divBdr>
    </w:div>
    <w:div w:id="1334264598">
      <w:bodyDiv w:val="1"/>
      <w:marLeft w:val="0"/>
      <w:marRight w:val="0"/>
      <w:marTop w:val="0"/>
      <w:marBottom w:val="0"/>
      <w:divBdr>
        <w:top w:val="none" w:sz="0" w:space="0" w:color="auto"/>
        <w:left w:val="none" w:sz="0" w:space="0" w:color="auto"/>
        <w:bottom w:val="none" w:sz="0" w:space="0" w:color="auto"/>
        <w:right w:val="none" w:sz="0" w:space="0" w:color="auto"/>
      </w:divBdr>
    </w:div>
    <w:div w:id="1335107478">
      <w:bodyDiv w:val="1"/>
      <w:marLeft w:val="0"/>
      <w:marRight w:val="0"/>
      <w:marTop w:val="0"/>
      <w:marBottom w:val="0"/>
      <w:divBdr>
        <w:top w:val="none" w:sz="0" w:space="0" w:color="auto"/>
        <w:left w:val="none" w:sz="0" w:space="0" w:color="auto"/>
        <w:bottom w:val="none" w:sz="0" w:space="0" w:color="auto"/>
        <w:right w:val="none" w:sz="0" w:space="0" w:color="auto"/>
      </w:divBdr>
      <w:divsChild>
        <w:div w:id="1159425801">
          <w:marLeft w:val="0"/>
          <w:marRight w:val="0"/>
          <w:marTop w:val="0"/>
          <w:marBottom w:val="0"/>
          <w:divBdr>
            <w:top w:val="none" w:sz="0" w:space="0" w:color="auto"/>
            <w:left w:val="none" w:sz="0" w:space="0" w:color="auto"/>
            <w:bottom w:val="none" w:sz="0" w:space="0" w:color="auto"/>
            <w:right w:val="none" w:sz="0" w:space="0" w:color="auto"/>
          </w:divBdr>
          <w:divsChild>
            <w:div w:id="1673411483">
              <w:marLeft w:val="0"/>
              <w:marRight w:val="0"/>
              <w:marTop w:val="0"/>
              <w:marBottom w:val="0"/>
              <w:divBdr>
                <w:top w:val="none" w:sz="0" w:space="0" w:color="auto"/>
                <w:left w:val="none" w:sz="0" w:space="0" w:color="auto"/>
                <w:bottom w:val="none" w:sz="0" w:space="0" w:color="auto"/>
                <w:right w:val="none" w:sz="0" w:space="0" w:color="auto"/>
              </w:divBdr>
              <w:divsChild>
                <w:div w:id="10905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83406">
      <w:bodyDiv w:val="1"/>
      <w:marLeft w:val="0"/>
      <w:marRight w:val="0"/>
      <w:marTop w:val="0"/>
      <w:marBottom w:val="0"/>
      <w:divBdr>
        <w:top w:val="none" w:sz="0" w:space="0" w:color="auto"/>
        <w:left w:val="none" w:sz="0" w:space="0" w:color="auto"/>
        <w:bottom w:val="none" w:sz="0" w:space="0" w:color="auto"/>
        <w:right w:val="none" w:sz="0" w:space="0" w:color="auto"/>
      </w:divBdr>
      <w:divsChild>
        <w:div w:id="268440496">
          <w:marLeft w:val="0"/>
          <w:marRight w:val="0"/>
          <w:marTop w:val="0"/>
          <w:marBottom w:val="0"/>
          <w:divBdr>
            <w:top w:val="none" w:sz="0" w:space="0" w:color="auto"/>
            <w:left w:val="none" w:sz="0" w:space="0" w:color="auto"/>
            <w:bottom w:val="none" w:sz="0" w:space="0" w:color="auto"/>
            <w:right w:val="none" w:sz="0" w:space="0" w:color="auto"/>
          </w:divBdr>
          <w:divsChild>
            <w:div w:id="1718623935">
              <w:marLeft w:val="0"/>
              <w:marRight w:val="0"/>
              <w:marTop w:val="0"/>
              <w:marBottom w:val="0"/>
              <w:divBdr>
                <w:top w:val="none" w:sz="0" w:space="0" w:color="auto"/>
                <w:left w:val="none" w:sz="0" w:space="0" w:color="auto"/>
                <w:bottom w:val="none" w:sz="0" w:space="0" w:color="auto"/>
                <w:right w:val="none" w:sz="0" w:space="0" w:color="auto"/>
              </w:divBdr>
              <w:divsChild>
                <w:div w:id="7422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845150">
      <w:bodyDiv w:val="1"/>
      <w:marLeft w:val="0"/>
      <w:marRight w:val="0"/>
      <w:marTop w:val="0"/>
      <w:marBottom w:val="0"/>
      <w:divBdr>
        <w:top w:val="none" w:sz="0" w:space="0" w:color="auto"/>
        <w:left w:val="none" w:sz="0" w:space="0" w:color="auto"/>
        <w:bottom w:val="none" w:sz="0" w:space="0" w:color="auto"/>
        <w:right w:val="none" w:sz="0" w:space="0" w:color="auto"/>
      </w:divBdr>
    </w:div>
    <w:div w:id="1393964889">
      <w:bodyDiv w:val="1"/>
      <w:marLeft w:val="0"/>
      <w:marRight w:val="0"/>
      <w:marTop w:val="0"/>
      <w:marBottom w:val="0"/>
      <w:divBdr>
        <w:top w:val="none" w:sz="0" w:space="0" w:color="auto"/>
        <w:left w:val="none" w:sz="0" w:space="0" w:color="auto"/>
        <w:bottom w:val="none" w:sz="0" w:space="0" w:color="auto"/>
        <w:right w:val="none" w:sz="0" w:space="0" w:color="auto"/>
      </w:divBdr>
      <w:divsChild>
        <w:div w:id="71316129">
          <w:marLeft w:val="0"/>
          <w:marRight w:val="0"/>
          <w:marTop w:val="0"/>
          <w:marBottom w:val="0"/>
          <w:divBdr>
            <w:top w:val="none" w:sz="0" w:space="0" w:color="auto"/>
            <w:left w:val="none" w:sz="0" w:space="0" w:color="auto"/>
            <w:bottom w:val="none" w:sz="0" w:space="0" w:color="auto"/>
            <w:right w:val="none" w:sz="0" w:space="0" w:color="auto"/>
          </w:divBdr>
          <w:divsChild>
            <w:div w:id="1858814393">
              <w:marLeft w:val="0"/>
              <w:marRight w:val="0"/>
              <w:marTop w:val="0"/>
              <w:marBottom w:val="0"/>
              <w:divBdr>
                <w:top w:val="none" w:sz="0" w:space="0" w:color="auto"/>
                <w:left w:val="none" w:sz="0" w:space="0" w:color="auto"/>
                <w:bottom w:val="none" w:sz="0" w:space="0" w:color="auto"/>
                <w:right w:val="none" w:sz="0" w:space="0" w:color="auto"/>
              </w:divBdr>
              <w:divsChild>
                <w:div w:id="12471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9196">
      <w:bodyDiv w:val="1"/>
      <w:marLeft w:val="0"/>
      <w:marRight w:val="0"/>
      <w:marTop w:val="0"/>
      <w:marBottom w:val="0"/>
      <w:divBdr>
        <w:top w:val="none" w:sz="0" w:space="0" w:color="auto"/>
        <w:left w:val="none" w:sz="0" w:space="0" w:color="auto"/>
        <w:bottom w:val="none" w:sz="0" w:space="0" w:color="auto"/>
        <w:right w:val="none" w:sz="0" w:space="0" w:color="auto"/>
      </w:divBdr>
      <w:divsChild>
        <w:div w:id="1331643345">
          <w:marLeft w:val="0"/>
          <w:marRight w:val="0"/>
          <w:marTop w:val="0"/>
          <w:marBottom w:val="0"/>
          <w:divBdr>
            <w:top w:val="none" w:sz="0" w:space="0" w:color="auto"/>
            <w:left w:val="none" w:sz="0" w:space="0" w:color="auto"/>
            <w:bottom w:val="none" w:sz="0" w:space="0" w:color="auto"/>
            <w:right w:val="none" w:sz="0" w:space="0" w:color="auto"/>
          </w:divBdr>
          <w:divsChild>
            <w:div w:id="1878346886">
              <w:marLeft w:val="0"/>
              <w:marRight w:val="0"/>
              <w:marTop w:val="0"/>
              <w:marBottom w:val="0"/>
              <w:divBdr>
                <w:top w:val="none" w:sz="0" w:space="0" w:color="auto"/>
                <w:left w:val="none" w:sz="0" w:space="0" w:color="auto"/>
                <w:bottom w:val="none" w:sz="0" w:space="0" w:color="auto"/>
                <w:right w:val="none" w:sz="0" w:space="0" w:color="auto"/>
              </w:divBdr>
              <w:divsChild>
                <w:div w:id="1034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02272">
      <w:bodyDiv w:val="1"/>
      <w:marLeft w:val="0"/>
      <w:marRight w:val="0"/>
      <w:marTop w:val="0"/>
      <w:marBottom w:val="0"/>
      <w:divBdr>
        <w:top w:val="none" w:sz="0" w:space="0" w:color="auto"/>
        <w:left w:val="none" w:sz="0" w:space="0" w:color="auto"/>
        <w:bottom w:val="none" w:sz="0" w:space="0" w:color="auto"/>
        <w:right w:val="none" w:sz="0" w:space="0" w:color="auto"/>
      </w:divBdr>
    </w:div>
    <w:div w:id="1430389227">
      <w:bodyDiv w:val="1"/>
      <w:marLeft w:val="0"/>
      <w:marRight w:val="0"/>
      <w:marTop w:val="0"/>
      <w:marBottom w:val="0"/>
      <w:divBdr>
        <w:top w:val="none" w:sz="0" w:space="0" w:color="auto"/>
        <w:left w:val="none" w:sz="0" w:space="0" w:color="auto"/>
        <w:bottom w:val="none" w:sz="0" w:space="0" w:color="auto"/>
        <w:right w:val="none" w:sz="0" w:space="0" w:color="auto"/>
      </w:divBdr>
      <w:divsChild>
        <w:div w:id="1648583532">
          <w:marLeft w:val="0"/>
          <w:marRight w:val="0"/>
          <w:marTop w:val="0"/>
          <w:marBottom w:val="0"/>
          <w:divBdr>
            <w:top w:val="none" w:sz="0" w:space="0" w:color="auto"/>
            <w:left w:val="none" w:sz="0" w:space="0" w:color="auto"/>
            <w:bottom w:val="none" w:sz="0" w:space="0" w:color="auto"/>
            <w:right w:val="none" w:sz="0" w:space="0" w:color="auto"/>
          </w:divBdr>
          <w:divsChild>
            <w:div w:id="825320311">
              <w:marLeft w:val="0"/>
              <w:marRight w:val="0"/>
              <w:marTop w:val="0"/>
              <w:marBottom w:val="0"/>
              <w:divBdr>
                <w:top w:val="none" w:sz="0" w:space="0" w:color="auto"/>
                <w:left w:val="none" w:sz="0" w:space="0" w:color="auto"/>
                <w:bottom w:val="none" w:sz="0" w:space="0" w:color="auto"/>
                <w:right w:val="none" w:sz="0" w:space="0" w:color="auto"/>
              </w:divBdr>
              <w:divsChild>
                <w:div w:id="69549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7836">
      <w:bodyDiv w:val="1"/>
      <w:marLeft w:val="0"/>
      <w:marRight w:val="0"/>
      <w:marTop w:val="0"/>
      <w:marBottom w:val="0"/>
      <w:divBdr>
        <w:top w:val="none" w:sz="0" w:space="0" w:color="auto"/>
        <w:left w:val="none" w:sz="0" w:space="0" w:color="auto"/>
        <w:bottom w:val="none" w:sz="0" w:space="0" w:color="auto"/>
        <w:right w:val="none" w:sz="0" w:space="0" w:color="auto"/>
      </w:divBdr>
      <w:divsChild>
        <w:div w:id="38432478">
          <w:marLeft w:val="0"/>
          <w:marRight w:val="0"/>
          <w:marTop w:val="0"/>
          <w:marBottom w:val="0"/>
          <w:divBdr>
            <w:top w:val="none" w:sz="0" w:space="0" w:color="auto"/>
            <w:left w:val="none" w:sz="0" w:space="0" w:color="auto"/>
            <w:bottom w:val="none" w:sz="0" w:space="0" w:color="auto"/>
            <w:right w:val="none" w:sz="0" w:space="0" w:color="auto"/>
          </w:divBdr>
          <w:divsChild>
            <w:div w:id="1110127216">
              <w:marLeft w:val="0"/>
              <w:marRight w:val="0"/>
              <w:marTop w:val="0"/>
              <w:marBottom w:val="0"/>
              <w:divBdr>
                <w:top w:val="none" w:sz="0" w:space="0" w:color="auto"/>
                <w:left w:val="none" w:sz="0" w:space="0" w:color="auto"/>
                <w:bottom w:val="none" w:sz="0" w:space="0" w:color="auto"/>
                <w:right w:val="none" w:sz="0" w:space="0" w:color="auto"/>
              </w:divBdr>
              <w:divsChild>
                <w:div w:id="11758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70568">
      <w:bodyDiv w:val="1"/>
      <w:marLeft w:val="0"/>
      <w:marRight w:val="0"/>
      <w:marTop w:val="0"/>
      <w:marBottom w:val="0"/>
      <w:divBdr>
        <w:top w:val="none" w:sz="0" w:space="0" w:color="auto"/>
        <w:left w:val="none" w:sz="0" w:space="0" w:color="auto"/>
        <w:bottom w:val="none" w:sz="0" w:space="0" w:color="auto"/>
        <w:right w:val="none" w:sz="0" w:space="0" w:color="auto"/>
      </w:divBdr>
      <w:divsChild>
        <w:div w:id="1238128368">
          <w:marLeft w:val="0"/>
          <w:marRight w:val="0"/>
          <w:marTop w:val="0"/>
          <w:marBottom w:val="0"/>
          <w:divBdr>
            <w:top w:val="none" w:sz="0" w:space="0" w:color="auto"/>
            <w:left w:val="none" w:sz="0" w:space="0" w:color="auto"/>
            <w:bottom w:val="none" w:sz="0" w:space="0" w:color="auto"/>
            <w:right w:val="none" w:sz="0" w:space="0" w:color="auto"/>
          </w:divBdr>
          <w:divsChild>
            <w:div w:id="2139105938">
              <w:marLeft w:val="0"/>
              <w:marRight w:val="0"/>
              <w:marTop w:val="0"/>
              <w:marBottom w:val="0"/>
              <w:divBdr>
                <w:top w:val="none" w:sz="0" w:space="0" w:color="auto"/>
                <w:left w:val="none" w:sz="0" w:space="0" w:color="auto"/>
                <w:bottom w:val="none" w:sz="0" w:space="0" w:color="auto"/>
                <w:right w:val="none" w:sz="0" w:space="0" w:color="auto"/>
              </w:divBdr>
              <w:divsChild>
                <w:div w:id="14629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74221">
      <w:bodyDiv w:val="1"/>
      <w:marLeft w:val="0"/>
      <w:marRight w:val="0"/>
      <w:marTop w:val="0"/>
      <w:marBottom w:val="0"/>
      <w:divBdr>
        <w:top w:val="none" w:sz="0" w:space="0" w:color="auto"/>
        <w:left w:val="none" w:sz="0" w:space="0" w:color="auto"/>
        <w:bottom w:val="none" w:sz="0" w:space="0" w:color="auto"/>
        <w:right w:val="none" w:sz="0" w:space="0" w:color="auto"/>
      </w:divBdr>
      <w:divsChild>
        <w:div w:id="1794666416">
          <w:marLeft w:val="0"/>
          <w:marRight w:val="0"/>
          <w:marTop w:val="0"/>
          <w:marBottom w:val="0"/>
          <w:divBdr>
            <w:top w:val="none" w:sz="0" w:space="0" w:color="auto"/>
            <w:left w:val="none" w:sz="0" w:space="0" w:color="auto"/>
            <w:bottom w:val="none" w:sz="0" w:space="0" w:color="auto"/>
            <w:right w:val="none" w:sz="0" w:space="0" w:color="auto"/>
          </w:divBdr>
          <w:divsChild>
            <w:div w:id="1596091639">
              <w:marLeft w:val="0"/>
              <w:marRight w:val="0"/>
              <w:marTop w:val="0"/>
              <w:marBottom w:val="0"/>
              <w:divBdr>
                <w:top w:val="none" w:sz="0" w:space="0" w:color="auto"/>
                <w:left w:val="none" w:sz="0" w:space="0" w:color="auto"/>
                <w:bottom w:val="none" w:sz="0" w:space="0" w:color="auto"/>
                <w:right w:val="none" w:sz="0" w:space="0" w:color="auto"/>
              </w:divBdr>
              <w:divsChild>
                <w:div w:id="585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1744">
      <w:bodyDiv w:val="1"/>
      <w:marLeft w:val="0"/>
      <w:marRight w:val="0"/>
      <w:marTop w:val="0"/>
      <w:marBottom w:val="0"/>
      <w:divBdr>
        <w:top w:val="none" w:sz="0" w:space="0" w:color="auto"/>
        <w:left w:val="none" w:sz="0" w:space="0" w:color="auto"/>
        <w:bottom w:val="none" w:sz="0" w:space="0" w:color="auto"/>
        <w:right w:val="none" w:sz="0" w:space="0" w:color="auto"/>
      </w:divBdr>
    </w:div>
    <w:div w:id="1492022629">
      <w:bodyDiv w:val="1"/>
      <w:marLeft w:val="0"/>
      <w:marRight w:val="0"/>
      <w:marTop w:val="0"/>
      <w:marBottom w:val="0"/>
      <w:divBdr>
        <w:top w:val="none" w:sz="0" w:space="0" w:color="auto"/>
        <w:left w:val="none" w:sz="0" w:space="0" w:color="auto"/>
        <w:bottom w:val="none" w:sz="0" w:space="0" w:color="auto"/>
        <w:right w:val="none" w:sz="0" w:space="0" w:color="auto"/>
      </w:divBdr>
    </w:div>
    <w:div w:id="1497570287">
      <w:bodyDiv w:val="1"/>
      <w:marLeft w:val="0"/>
      <w:marRight w:val="0"/>
      <w:marTop w:val="0"/>
      <w:marBottom w:val="0"/>
      <w:divBdr>
        <w:top w:val="none" w:sz="0" w:space="0" w:color="auto"/>
        <w:left w:val="none" w:sz="0" w:space="0" w:color="auto"/>
        <w:bottom w:val="none" w:sz="0" w:space="0" w:color="auto"/>
        <w:right w:val="none" w:sz="0" w:space="0" w:color="auto"/>
      </w:divBdr>
    </w:div>
    <w:div w:id="1511797767">
      <w:bodyDiv w:val="1"/>
      <w:marLeft w:val="0"/>
      <w:marRight w:val="0"/>
      <w:marTop w:val="0"/>
      <w:marBottom w:val="0"/>
      <w:divBdr>
        <w:top w:val="none" w:sz="0" w:space="0" w:color="auto"/>
        <w:left w:val="none" w:sz="0" w:space="0" w:color="auto"/>
        <w:bottom w:val="none" w:sz="0" w:space="0" w:color="auto"/>
        <w:right w:val="none" w:sz="0" w:space="0" w:color="auto"/>
      </w:divBdr>
      <w:divsChild>
        <w:div w:id="188571594">
          <w:marLeft w:val="0"/>
          <w:marRight w:val="0"/>
          <w:marTop w:val="0"/>
          <w:marBottom w:val="0"/>
          <w:divBdr>
            <w:top w:val="none" w:sz="0" w:space="0" w:color="auto"/>
            <w:left w:val="none" w:sz="0" w:space="0" w:color="auto"/>
            <w:bottom w:val="none" w:sz="0" w:space="0" w:color="auto"/>
            <w:right w:val="none" w:sz="0" w:space="0" w:color="auto"/>
          </w:divBdr>
          <w:divsChild>
            <w:div w:id="522942880">
              <w:marLeft w:val="0"/>
              <w:marRight w:val="0"/>
              <w:marTop w:val="0"/>
              <w:marBottom w:val="0"/>
              <w:divBdr>
                <w:top w:val="none" w:sz="0" w:space="0" w:color="auto"/>
                <w:left w:val="none" w:sz="0" w:space="0" w:color="auto"/>
                <w:bottom w:val="none" w:sz="0" w:space="0" w:color="auto"/>
                <w:right w:val="none" w:sz="0" w:space="0" w:color="auto"/>
              </w:divBdr>
              <w:divsChild>
                <w:div w:id="11333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2560">
      <w:bodyDiv w:val="1"/>
      <w:marLeft w:val="0"/>
      <w:marRight w:val="0"/>
      <w:marTop w:val="0"/>
      <w:marBottom w:val="0"/>
      <w:divBdr>
        <w:top w:val="none" w:sz="0" w:space="0" w:color="auto"/>
        <w:left w:val="none" w:sz="0" w:space="0" w:color="auto"/>
        <w:bottom w:val="none" w:sz="0" w:space="0" w:color="auto"/>
        <w:right w:val="none" w:sz="0" w:space="0" w:color="auto"/>
      </w:divBdr>
      <w:divsChild>
        <w:div w:id="1015227026">
          <w:marLeft w:val="0"/>
          <w:marRight w:val="0"/>
          <w:marTop w:val="0"/>
          <w:marBottom w:val="0"/>
          <w:divBdr>
            <w:top w:val="none" w:sz="0" w:space="0" w:color="auto"/>
            <w:left w:val="none" w:sz="0" w:space="0" w:color="auto"/>
            <w:bottom w:val="none" w:sz="0" w:space="0" w:color="auto"/>
            <w:right w:val="none" w:sz="0" w:space="0" w:color="auto"/>
          </w:divBdr>
          <w:divsChild>
            <w:div w:id="1807696168">
              <w:marLeft w:val="0"/>
              <w:marRight w:val="0"/>
              <w:marTop w:val="0"/>
              <w:marBottom w:val="0"/>
              <w:divBdr>
                <w:top w:val="none" w:sz="0" w:space="0" w:color="auto"/>
                <w:left w:val="none" w:sz="0" w:space="0" w:color="auto"/>
                <w:bottom w:val="none" w:sz="0" w:space="0" w:color="auto"/>
                <w:right w:val="none" w:sz="0" w:space="0" w:color="auto"/>
              </w:divBdr>
              <w:divsChild>
                <w:div w:id="13581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13998">
      <w:bodyDiv w:val="1"/>
      <w:marLeft w:val="0"/>
      <w:marRight w:val="0"/>
      <w:marTop w:val="0"/>
      <w:marBottom w:val="0"/>
      <w:divBdr>
        <w:top w:val="none" w:sz="0" w:space="0" w:color="auto"/>
        <w:left w:val="none" w:sz="0" w:space="0" w:color="auto"/>
        <w:bottom w:val="none" w:sz="0" w:space="0" w:color="auto"/>
        <w:right w:val="none" w:sz="0" w:space="0" w:color="auto"/>
      </w:divBdr>
      <w:divsChild>
        <w:div w:id="5252334">
          <w:marLeft w:val="0"/>
          <w:marRight w:val="0"/>
          <w:marTop w:val="0"/>
          <w:marBottom w:val="0"/>
          <w:divBdr>
            <w:top w:val="none" w:sz="0" w:space="0" w:color="auto"/>
            <w:left w:val="none" w:sz="0" w:space="0" w:color="auto"/>
            <w:bottom w:val="none" w:sz="0" w:space="0" w:color="auto"/>
            <w:right w:val="none" w:sz="0" w:space="0" w:color="auto"/>
          </w:divBdr>
          <w:divsChild>
            <w:div w:id="197475115">
              <w:marLeft w:val="0"/>
              <w:marRight w:val="0"/>
              <w:marTop w:val="0"/>
              <w:marBottom w:val="0"/>
              <w:divBdr>
                <w:top w:val="none" w:sz="0" w:space="0" w:color="auto"/>
                <w:left w:val="none" w:sz="0" w:space="0" w:color="auto"/>
                <w:bottom w:val="none" w:sz="0" w:space="0" w:color="auto"/>
                <w:right w:val="none" w:sz="0" w:space="0" w:color="auto"/>
              </w:divBdr>
              <w:divsChild>
                <w:div w:id="58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0405">
      <w:bodyDiv w:val="1"/>
      <w:marLeft w:val="0"/>
      <w:marRight w:val="0"/>
      <w:marTop w:val="0"/>
      <w:marBottom w:val="0"/>
      <w:divBdr>
        <w:top w:val="none" w:sz="0" w:space="0" w:color="auto"/>
        <w:left w:val="none" w:sz="0" w:space="0" w:color="auto"/>
        <w:bottom w:val="none" w:sz="0" w:space="0" w:color="auto"/>
        <w:right w:val="none" w:sz="0" w:space="0" w:color="auto"/>
      </w:divBdr>
      <w:divsChild>
        <w:div w:id="927806563">
          <w:marLeft w:val="0"/>
          <w:marRight w:val="0"/>
          <w:marTop w:val="0"/>
          <w:marBottom w:val="0"/>
          <w:divBdr>
            <w:top w:val="none" w:sz="0" w:space="0" w:color="auto"/>
            <w:left w:val="none" w:sz="0" w:space="0" w:color="auto"/>
            <w:bottom w:val="none" w:sz="0" w:space="0" w:color="auto"/>
            <w:right w:val="none" w:sz="0" w:space="0" w:color="auto"/>
          </w:divBdr>
          <w:divsChild>
            <w:div w:id="134881150">
              <w:marLeft w:val="0"/>
              <w:marRight w:val="0"/>
              <w:marTop w:val="0"/>
              <w:marBottom w:val="0"/>
              <w:divBdr>
                <w:top w:val="none" w:sz="0" w:space="0" w:color="auto"/>
                <w:left w:val="none" w:sz="0" w:space="0" w:color="auto"/>
                <w:bottom w:val="none" w:sz="0" w:space="0" w:color="auto"/>
                <w:right w:val="none" w:sz="0" w:space="0" w:color="auto"/>
              </w:divBdr>
              <w:divsChild>
                <w:div w:id="4216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3478">
      <w:bodyDiv w:val="1"/>
      <w:marLeft w:val="0"/>
      <w:marRight w:val="0"/>
      <w:marTop w:val="0"/>
      <w:marBottom w:val="0"/>
      <w:divBdr>
        <w:top w:val="none" w:sz="0" w:space="0" w:color="auto"/>
        <w:left w:val="none" w:sz="0" w:space="0" w:color="auto"/>
        <w:bottom w:val="none" w:sz="0" w:space="0" w:color="auto"/>
        <w:right w:val="none" w:sz="0" w:space="0" w:color="auto"/>
      </w:divBdr>
      <w:divsChild>
        <w:div w:id="1371875567">
          <w:marLeft w:val="0"/>
          <w:marRight w:val="0"/>
          <w:marTop w:val="0"/>
          <w:marBottom w:val="0"/>
          <w:divBdr>
            <w:top w:val="none" w:sz="0" w:space="0" w:color="auto"/>
            <w:left w:val="none" w:sz="0" w:space="0" w:color="auto"/>
            <w:bottom w:val="none" w:sz="0" w:space="0" w:color="auto"/>
            <w:right w:val="none" w:sz="0" w:space="0" w:color="auto"/>
          </w:divBdr>
          <w:divsChild>
            <w:div w:id="379480434">
              <w:marLeft w:val="0"/>
              <w:marRight w:val="0"/>
              <w:marTop w:val="0"/>
              <w:marBottom w:val="0"/>
              <w:divBdr>
                <w:top w:val="none" w:sz="0" w:space="0" w:color="auto"/>
                <w:left w:val="none" w:sz="0" w:space="0" w:color="auto"/>
                <w:bottom w:val="none" w:sz="0" w:space="0" w:color="auto"/>
                <w:right w:val="none" w:sz="0" w:space="0" w:color="auto"/>
              </w:divBdr>
              <w:divsChild>
                <w:div w:id="21364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46494">
      <w:bodyDiv w:val="1"/>
      <w:marLeft w:val="0"/>
      <w:marRight w:val="0"/>
      <w:marTop w:val="0"/>
      <w:marBottom w:val="0"/>
      <w:divBdr>
        <w:top w:val="none" w:sz="0" w:space="0" w:color="auto"/>
        <w:left w:val="none" w:sz="0" w:space="0" w:color="auto"/>
        <w:bottom w:val="none" w:sz="0" w:space="0" w:color="auto"/>
        <w:right w:val="none" w:sz="0" w:space="0" w:color="auto"/>
      </w:divBdr>
    </w:div>
    <w:div w:id="1594315363">
      <w:bodyDiv w:val="1"/>
      <w:marLeft w:val="0"/>
      <w:marRight w:val="0"/>
      <w:marTop w:val="0"/>
      <w:marBottom w:val="0"/>
      <w:divBdr>
        <w:top w:val="none" w:sz="0" w:space="0" w:color="auto"/>
        <w:left w:val="none" w:sz="0" w:space="0" w:color="auto"/>
        <w:bottom w:val="none" w:sz="0" w:space="0" w:color="auto"/>
        <w:right w:val="none" w:sz="0" w:space="0" w:color="auto"/>
      </w:divBdr>
    </w:div>
    <w:div w:id="1596744090">
      <w:bodyDiv w:val="1"/>
      <w:marLeft w:val="0"/>
      <w:marRight w:val="0"/>
      <w:marTop w:val="0"/>
      <w:marBottom w:val="0"/>
      <w:divBdr>
        <w:top w:val="none" w:sz="0" w:space="0" w:color="auto"/>
        <w:left w:val="none" w:sz="0" w:space="0" w:color="auto"/>
        <w:bottom w:val="none" w:sz="0" w:space="0" w:color="auto"/>
        <w:right w:val="none" w:sz="0" w:space="0" w:color="auto"/>
      </w:divBdr>
      <w:divsChild>
        <w:div w:id="898974787">
          <w:marLeft w:val="0"/>
          <w:marRight w:val="0"/>
          <w:marTop w:val="0"/>
          <w:marBottom w:val="0"/>
          <w:divBdr>
            <w:top w:val="none" w:sz="0" w:space="0" w:color="auto"/>
            <w:left w:val="none" w:sz="0" w:space="0" w:color="auto"/>
            <w:bottom w:val="none" w:sz="0" w:space="0" w:color="auto"/>
            <w:right w:val="none" w:sz="0" w:space="0" w:color="auto"/>
          </w:divBdr>
          <w:divsChild>
            <w:div w:id="2037122426">
              <w:marLeft w:val="0"/>
              <w:marRight w:val="0"/>
              <w:marTop w:val="0"/>
              <w:marBottom w:val="0"/>
              <w:divBdr>
                <w:top w:val="none" w:sz="0" w:space="0" w:color="auto"/>
                <w:left w:val="none" w:sz="0" w:space="0" w:color="auto"/>
                <w:bottom w:val="none" w:sz="0" w:space="0" w:color="auto"/>
                <w:right w:val="none" w:sz="0" w:space="0" w:color="auto"/>
              </w:divBdr>
              <w:divsChild>
                <w:div w:id="1991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69478">
      <w:bodyDiv w:val="1"/>
      <w:marLeft w:val="0"/>
      <w:marRight w:val="0"/>
      <w:marTop w:val="0"/>
      <w:marBottom w:val="0"/>
      <w:divBdr>
        <w:top w:val="none" w:sz="0" w:space="0" w:color="auto"/>
        <w:left w:val="none" w:sz="0" w:space="0" w:color="auto"/>
        <w:bottom w:val="none" w:sz="0" w:space="0" w:color="auto"/>
        <w:right w:val="none" w:sz="0" w:space="0" w:color="auto"/>
      </w:divBdr>
    </w:div>
    <w:div w:id="1626083641">
      <w:bodyDiv w:val="1"/>
      <w:marLeft w:val="0"/>
      <w:marRight w:val="0"/>
      <w:marTop w:val="0"/>
      <w:marBottom w:val="0"/>
      <w:divBdr>
        <w:top w:val="none" w:sz="0" w:space="0" w:color="auto"/>
        <w:left w:val="none" w:sz="0" w:space="0" w:color="auto"/>
        <w:bottom w:val="none" w:sz="0" w:space="0" w:color="auto"/>
        <w:right w:val="none" w:sz="0" w:space="0" w:color="auto"/>
      </w:divBdr>
      <w:divsChild>
        <w:div w:id="65736200">
          <w:marLeft w:val="0"/>
          <w:marRight w:val="0"/>
          <w:marTop w:val="0"/>
          <w:marBottom w:val="0"/>
          <w:divBdr>
            <w:top w:val="none" w:sz="0" w:space="0" w:color="auto"/>
            <w:left w:val="none" w:sz="0" w:space="0" w:color="auto"/>
            <w:bottom w:val="none" w:sz="0" w:space="0" w:color="auto"/>
            <w:right w:val="none" w:sz="0" w:space="0" w:color="auto"/>
          </w:divBdr>
          <w:divsChild>
            <w:div w:id="2143383933">
              <w:marLeft w:val="0"/>
              <w:marRight w:val="0"/>
              <w:marTop w:val="0"/>
              <w:marBottom w:val="0"/>
              <w:divBdr>
                <w:top w:val="none" w:sz="0" w:space="0" w:color="auto"/>
                <w:left w:val="none" w:sz="0" w:space="0" w:color="auto"/>
                <w:bottom w:val="none" w:sz="0" w:space="0" w:color="auto"/>
                <w:right w:val="none" w:sz="0" w:space="0" w:color="auto"/>
              </w:divBdr>
              <w:divsChild>
                <w:div w:id="2838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47160">
      <w:bodyDiv w:val="1"/>
      <w:marLeft w:val="0"/>
      <w:marRight w:val="0"/>
      <w:marTop w:val="0"/>
      <w:marBottom w:val="0"/>
      <w:divBdr>
        <w:top w:val="none" w:sz="0" w:space="0" w:color="auto"/>
        <w:left w:val="none" w:sz="0" w:space="0" w:color="auto"/>
        <w:bottom w:val="none" w:sz="0" w:space="0" w:color="auto"/>
        <w:right w:val="none" w:sz="0" w:space="0" w:color="auto"/>
      </w:divBdr>
    </w:div>
    <w:div w:id="1639800299">
      <w:bodyDiv w:val="1"/>
      <w:marLeft w:val="0"/>
      <w:marRight w:val="0"/>
      <w:marTop w:val="0"/>
      <w:marBottom w:val="0"/>
      <w:divBdr>
        <w:top w:val="none" w:sz="0" w:space="0" w:color="auto"/>
        <w:left w:val="none" w:sz="0" w:space="0" w:color="auto"/>
        <w:bottom w:val="none" w:sz="0" w:space="0" w:color="auto"/>
        <w:right w:val="none" w:sz="0" w:space="0" w:color="auto"/>
      </w:divBdr>
      <w:divsChild>
        <w:div w:id="981275398">
          <w:marLeft w:val="0"/>
          <w:marRight w:val="0"/>
          <w:marTop w:val="0"/>
          <w:marBottom w:val="0"/>
          <w:divBdr>
            <w:top w:val="none" w:sz="0" w:space="0" w:color="auto"/>
            <w:left w:val="none" w:sz="0" w:space="0" w:color="auto"/>
            <w:bottom w:val="none" w:sz="0" w:space="0" w:color="auto"/>
            <w:right w:val="none" w:sz="0" w:space="0" w:color="auto"/>
          </w:divBdr>
          <w:divsChild>
            <w:div w:id="458032830">
              <w:marLeft w:val="0"/>
              <w:marRight w:val="0"/>
              <w:marTop w:val="0"/>
              <w:marBottom w:val="0"/>
              <w:divBdr>
                <w:top w:val="none" w:sz="0" w:space="0" w:color="auto"/>
                <w:left w:val="none" w:sz="0" w:space="0" w:color="auto"/>
                <w:bottom w:val="none" w:sz="0" w:space="0" w:color="auto"/>
                <w:right w:val="none" w:sz="0" w:space="0" w:color="auto"/>
              </w:divBdr>
              <w:divsChild>
                <w:div w:id="2631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356917">
      <w:bodyDiv w:val="1"/>
      <w:marLeft w:val="0"/>
      <w:marRight w:val="0"/>
      <w:marTop w:val="0"/>
      <w:marBottom w:val="0"/>
      <w:divBdr>
        <w:top w:val="none" w:sz="0" w:space="0" w:color="auto"/>
        <w:left w:val="none" w:sz="0" w:space="0" w:color="auto"/>
        <w:bottom w:val="none" w:sz="0" w:space="0" w:color="auto"/>
        <w:right w:val="none" w:sz="0" w:space="0" w:color="auto"/>
      </w:divBdr>
    </w:div>
    <w:div w:id="1665280660">
      <w:bodyDiv w:val="1"/>
      <w:marLeft w:val="0"/>
      <w:marRight w:val="0"/>
      <w:marTop w:val="0"/>
      <w:marBottom w:val="0"/>
      <w:divBdr>
        <w:top w:val="none" w:sz="0" w:space="0" w:color="auto"/>
        <w:left w:val="none" w:sz="0" w:space="0" w:color="auto"/>
        <w:bottom w:val="none" w:sz="0" w:space="0" w:color="auto"/>
        <w:right w:val="none" w:sz="0" w:space="0" w:color="auto"/>
      </w:divBdr>
    </w:div>
    <w:div w:id="1666351025">
      <w:bodyDiv w:val="1"/>
      <w:marLeft w:val="0"/>
      <w:marRight w:val="0"/>
      <w:marTop w:val="0"/>
      <w:marBottom w:val="0"/>
      <w:divBdr>
        <w:top w:val="none" w:sz="0" w:space="0" w:color="auto"/>
        <w:left w:val="none" w:sz="0" w:space="0" w:color="auto"/>
        <w:bottom w:val="none" w:sz="0" w:space="0" w:color="auto"/>
        <w:right w:val="none" w:sz="0" w:space="0" w:color="auto"/>
      </w:divBdr>
      <w:divsChild>
        <w:div w:id="2118258168">
          <w:marLeft w:val="0"/>
          <w:marRight w:val="0"/>
          <w:marTop w:val="0"/>
          <w:marBottom w:val="0"/>
          <w:divBdr>
            <w:top w:val="none" w:sz="0" w:space="0" w:color="auto"/>
            <w:left w:val="none" w:sz="0" w:space="0" w:color="auto"/>
            <w:bottom w:val="none" w:sz="0" w:space="0" w:color="auto"/>
            <w:right w:val="none" w:sz="0" w:space="0" w:color="auto"/>
          </w:divBdr>
          <w:divsChild>
            <w:div w:id="1124805752">
              <w:marLeft w:val="0"/>
              <w:marRight w:val="0"/>
              <w:marTop w:val="0"/>
              <w:marBottom w:val="0"/>
              <w:divBdr>
                <w:top w:val="none" w:sz="0" w:space="0" w:color="auto"/>
                <w:left w:val="none" w:sz="0" w:space="0" w:color="auto"/>
                <w:bottom w:val="none" w:sz="0" w:space="0" w:color="auto"/>
                <w:right w:val="none" w:sz="0" w:space="0" w:color="auto"/>
              </w:divBdr>
              <w:divsChild>
                <w:div w:id="12676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24282">
      <w:bodyDiv w:val="1"/>
      <w:marLeft w:val="0"/>
      <w:marRight w:val="0"/>
      <w:marTop w:val="0"/>
      <w:marBottom w:val="0"/>
      <w:divBdr>
        <w:top w:val="none" w:sz="0" w:space="0" w:color="auto"/>
        <w:left w:val="none" w:sz="0" w:space="0" w:color="auto"/>
        <w:bottom w:val="none" w:sz="0" w:space="0" w:color="auto"/>
        <w:right w:val="none" w:sz="0" w:space="0" w:color="auto"/>
      </w:divBdr>
    </w:div>
    <w:div w:id="1700542852">
      <w:bodyDiv w:val="1"/>
      <w:marLeft w:val="0"/>
      <w:marRight w:val="0"/>
      <w:marTop w:val="0"/>
      <w:marBottom w:val="0"/>
      <w:divBdr>
        <w:top w:val="none" w:sz="0" w:space="0" w:color="auto"/>
        <w:left w:val="none" w:sz="0" w:space="0" w:color="auto"/>
        <w:bottom w:val="none" w:sz="0" w:space="0" w:color="auto"/>
        <w:right w:val="none" w:sz="0" w:space="0" w:color="auto"/>
      </w:divBdr>
      <w:divsChild>
        <w:div w:id="1768840905">
          <w:marLeft w:val="0"/>
          <w:marRight w:val="0"/>
          <w:marTop w:val="0"/>
          <w:marBottom w:val="0"/>
          <w:divBdr>
            <w:top w:val="none" w:sz="0" w:space="0" w:color="auto"/>
            <w:left w:val="none" w:sz="0" w:space="0" w:color="auto"/>
            <w:bottom w:val="none" w:sz="0" w:space="0" w:color="auto"/>
            <w:right w:val="none" w:sz="0" w:space="0" w:color="auto"/>
          </w:divBdr>
          <w:divsChild>
            <w:div w:id="1450586548">
              <w:marLeft w:val="0"/>
              <w:marRight w:val="0"/>
              <w:marTop w:val="0"/>
              <w:marBottom w:val="0"/>
              <w:divBdr>
                <w:top w:val="none" w:sz="0" w:space="0" w:color="auto"/>
                <w:left w:val="none" w:sz="0" w:space="0" w:color="auto"/>
                <w:bottom w:val="none" w:sz="0" w:space="0" w:color="auto"/>
                <w:right w:val="none" w:sz="0" w:space="0" w:color="auto"/>
              </w:divBdr>
              <w:divsChild>
                <w:div w:id="19867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1899">
      <w:bodyDiv w:val="1"/>
      <w:marLeft w:val="0"/>
      <w:marRight w:val="0"/>
      <w:marTop w:val="0"/>
      <w:marBottom w:val="0"/>
      <w:divBdr>
        <w:top w:val="none" w:sz="0" w:space="0" w:color="auto"/>
        <w:left w:val="none" w:sz="0" w:space="0" w:color="auto"/>
        <w:bottom w:val="none" w:sz="0" w:space="0" w:color="auto"/>
        <w:right w:val="none" w:sz="0" w:space="0" w:color="auto"/>
      </w:divBdr>
    </w:div>
    <w:div w:id="1728381301">
      <w:bodyDiv w:val="1"/>
      <w:marLeft w:val="0"/>
      <w:marRight w:val="0"/>
      <w:marTop w:val="0"/>
      <w:marBottom w:val="0"/>
      <w:divBdr>
        <w:top w:val="none" w:sz="0" w:space="0" w:color="auto"/>
        <w:left w:val="none" w:sz="0" w:space="0" w:color="auto"/>
        <w:bottom w:val="none" w:sz="0" w:space="0" w:color="auto"/>
        <w:right w:val="none" w:sz="0" w:space="0" w:color="auto"/>
      </w:divBdr>
      <w:divsChild>
        <w:div w:id="1401371131">
          <w:marLeft w:val="0"/>
          <w:marRight w:val="0"/>
          <w:marTop w:val="0"/>
          <w:marBottom w:val="0"/>
          <w:divBdr>
            <w:top w:val="none" w:sz="0" w:space="0" w:color="auto"/>
            <w:left w:val="none" w:sz="0" w:space="0" w:color="auto"/>
            <w:bottom w:val="none" w:sz="0" w:space="0" w:color="auto"/>
            <w:right w:val="none" w:sz="0" w:space="0" w:color="auto"/>
          </w:divBdr>
          <w:divsChild>
            <w:div w:id="214705180">
              <w:marLeft w:val="0"/>
              <w:marRight w:val="0"/>
              <w:marTop w:val="0"/>
              <w:marBottom w:val="0"/>
              <w:divBdr>
                <w:top w:val="none" w:sz="0" w:space="0" w:color="auto"/>
                <w:left w:val="none" w:sz="0" w:space="0" w:color="auto"/>
                <w:bottom w:val="none" w:sz="0" w:space="0" w:color="auto"/>
                <w:right w:val="none" w:sz="0" w:space="0" w:color="auto"/>
              </w:divBdr>
              <w:divsChild>
                <w:div w:id="5038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3219">
      <w:bodyDiv w:val="1"/>
      <w:marLeft w:val="0"/>
      <w:marRight w:val="0"/>
      <w:marTop w:val="0"/>
      <w:marBottom w:val="0"/>
      <w:divBdr>
        <w:top w:val="none" w:sz="0" w:space="0" w:color="auto"/>
        <w:left w:val="none" w:sz="0" w:space="0" w:color="auto"/>
        <w:bottom w:val="none" w:sz="0" w:space="0" w:color="auto"/>
        <w:right w:val="none" w:sz="0" w:space="0" w:color="auto"/>
      </w:divBdr>
    </w:div>
    <w:div w:id="1747071150">
      <w:bodyDiv w:val="1"/>
      <w:marLeft w:val="0"/>
      <w:marRight w:val="0"/>
      <w:marTop w:val="0"/>
      <w:marBottom w:val="0"/>
      <w:divBdr>
        <w:top w:val="none" w:sz="0" w:space="0" w:color="auto"/>
        <w:left w:val="none" w:sz="0" w:space="0" w:color="auto"/>
        <w:bottom w:val="none" w:sz="0" w:space="0" w:color="auto"/>
        <w:right w:val="none" w:sz="0" w:space="0" w:color="auto"/>
      </w:divBdr>
    </w:div>
    <w:div w:id="1751078277">
      <w:bodyDiv w:val="1"/>
      <w:marLeft w:val="0"/>
      <w:marRight w:val="0"/>
      <w:marTop w:val="0"/>
      <w:marBottom w:val="0"/>
      <w:divBdr>
        <w:top w:val="none" w:sz="0" w:space="0" w:color="auto"/>
        <w:left w:val="none" w:sz="0" w:space="0" w:color="auto"/>
        <w:bottom w:val="none" w:sz="0" w:space="0" w:color="auto"/>
        <w:right w:val="none" w:sz="0" w:space="0" w:color="auto"/>
      </w:divBdr>
      <w:divsChild>
        <w:div w:id="839084295">
          <w:marLeft w:val="0"/>
          <w:marRight w:val="0"/>
          <w:marTop w:val="0"/>
          <w:marBottom w:val="0"/>
          <w:divBdr>
            <w:top w:val="none" w:sz="0" w:space="0" w:color="auto"/>
            <w:left w:val="none" w:sz="0" w:space="0" w:color="auto"/>
            <w:bottom w:val="none" w:sz="0" w:space="0" w:color="auto"/>
            <w:right w:val="none" w:sz="0" w:space="0" w:color="auto"/>
          </w:divBdr>
          <w:divsChild>
            <w:div w:id="1574848542">
              <w:marLeft w:val="0"/>
              <w:marRight w:val="0"/>
              <w:marTop w:val="0"/>
              <w:marBottom w:val="0"/>
              <w:divBdr>
                <w:top w:val="none" w:sz="0" w:space="0" w:color="auto"/>
                <w:left w:val="none" w:sz="0" w:space="0" w:color="auto"/>
                <w:bottom w:val="none" w:sz="0" w:space="0" w:color="auto"/>
                <w:right w:val="none" w:sz="0" w:space="0" w:color="auto"/>
              </w:divBdr>
              <w:divsChild>
                <w:div w:id="19746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5072">
      <w:bodyDiv w:val="1"/>
      <w:marLeft w:val="0"/>
      <w:marRight w:val="0"/>
      <w:marTop w:val="0"/>
      <w:marBottom w:val="0"/>
      <w:divBdr>
        <w:top w:val="none" w:sz="0" w:space="0" w:color="auto"/>
        <w:left w:val="none" w:sz="0" w:space="0" w:color="auto"/>
        <w:bottom w:val="none" w:sz="0" w:space="0" w:color="auto"/>
        <w:right w:val="none" w:sz="0" w:space="0" w:color="auto"/>
      </w:divBdr>
    </w:div>
    <w:div w:id="1816406702">
      <w:bodyDiv w:val="1"/>
      <w:marLeft w:val="0"/>
      <w:marRight w:val="0"/>
      <w:marTop w:val="0"/>
      <w:marBottom w:val="0"/>
      <w:divBdr>
        <w:top w:val="none" w:sz="0" w:space="0" w:color="auto"/>
        <w:left w:val="none" w:sz="0" w:space="0" w:color="auto"/>
        <w:bottom w:val="none" w:sz="0" w:space="0" w:color="auto"/>
        <w:right w:val="none" w:sz="0" w:space="0" w:color="auto"/>
      </w:divBdr>
      <w:divsChild>
        <w:div w:id="870845597">
          <w:marLeft w:val="0"/>
          <w:marRight w:val="0"/>
          <w:marTop w:val="0"/>
          <w:marBottom w:val="0"/>
          <w:divBdr>
            <w:top w:val="none" w:sz="0" w:space="0" w:color="auto"/>
            <w:left w:val="none" w:sz="0" w:space="0" w:color="auto"/>
            <w:bottom w:val="none" w:sz="0" w:space="0" w:color="auto"/>
            <w:right w:val="none" w:sz="0" w:space="0" w:color="auto"/>
          </w:divBdr>
          <w:divsChild>
            <w:div w:id="384916544">
              <w:marLeft w:val="0"/>
              <w:marRight w:val="0"/>
              <w:marTop w:val="0"/>
              <w:marBottom w:val="0"/>
              <w:divBdr>
                <w:top w:val="none" w:sz="0" w:space="0" w:color="auto"/>
                <w:left w:val="none" w:sz="0" w:space="0" w:color="auto"/>
                <w:bottom w:val="none" w:sz="0" w:space="0" w:color="auto"/>
                <w:right w:val="none" w:sz="0" w:space="0" w:color="auto"/>
              </w:divBdr>
              <w:divsChild>
                <w:div w:id="19046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94722">
      <w:bodyDiv w:val="1"/>
      <w:marLeft w:val="0"/>
      <w:marRight w:val="0"/>
      <w:marTop w:val="0"/>
      <w:marBottom w:val="0"/>
      <w:divBdr>
        <w:top w:val="none" w:sz="0" w:space="0" w:color="auto"/>
        <w:left w:val="none" w:sz="0" w:space="0" w:color="auto"/>
        <w:bottom w:val="none" w:sz="0" w:space="0" w:color="auto"/>
        <w:right w:val="none" w:sz="0" w:space="0" w:color="auto"/>
      </w:divBdr>
      <w:divsChild>
        <w:div w:id="216941092">
          <w:marLeft w:val="0"/>
          <w:marRight w:val="0"/>
          <w:marTop w:val="0"/>
          <w:marBottom w:val="0"/>
          <w:divBdr>
            <w:top w:val="none" w:sz="0" w:space="0" w:color="auto"/>
            <w:left w:val="none" w:sz="0" w:space="0" w:color="auto"/>
            <w:bottom w:val="none" w:sz="0" w:space="0" w:color="auto"/>
            <w:right w:val="none" w:sz="0" w:space="0" w:color="auto"/>
          </w:divBdr>
          <w:divsChild>
            <w:div w:id="1775831378">
              <w:marLeft w:val="0"/>
              <w:marRight w:val="0"/>
              <w:marTop w:val="0"/>
              <w:marBottom w:val="0"/>
              <w:divBdr>
                <w:top w:val="none" w:sz="0" w:space="0" w:color="auto"/>
                <w:left w:val="none" w:sz="0" w:space="0" w:color="auto"/>
                <w:bottom w:val="none" w:sz="0" w:space="0" w:color="auto"/>
                <w:right w:val="none" w:sz="0" w:space="0" w:color="auto"/>
              </w:divBdr>
              <w:divsChild>
                <w:div w:id="17654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73817">
      <w:bodyDiv w:val="1"/>
      <w:marLeft w:val="0"/>
      <w:marRight w:val="0"/>
      <w:marTop w:val="0"/>
      <w:marBottom w:val="0"/>
      <w:divBdr>
        <w:top w:val="none" w:sz="0" w:space="0" w:color="auto"/>
        <w:left w:val="none" w:sz="0" w:space="0" w:color="auto"/>
        <w:bottom w:val="none" w:sz="0" w:space="0" w:color="auto"/>
        <w:right w:val="none" w:sz="0" w:space="0" w:color="auto"/>
      </w:divBdr>
      <w:divsChild>
        <w:div w:id="2051493336">
          <w:marLeft w:val="0"/>
          <w:marRight w:val="0"/>
          <w:marTop w:val="0"/>
          <w:marBottom w:val="0"/>
          <w:divBdr>
            <w:top w:val="none" w:sz="0" w:space="0" w:color="auto"/>
            <w:left w:val="none" w:sz="0" w:space="0" w:color="auto"/>
            <w:bottom w:val="none" w:sz="0" w:space="0" w:color="auto"/>
            <w:right w:val="none" w:sz="0" w:space="0" w:color="auto"/>
          </w:divBdr>
          <w:divsChild>
            <w:div w:id="606813882">
              <w:marLeft w:val="0"/>
              <w:marRight w:val="0"/>
              <w:marTop w:val="0"/>
              <w:marBottom w:val="0"/>
              <w:divBdr>
                <w:top w:val="none" w:sz="0" w:space="0" w:color="auto"/>
                <w:left w:val="none" w:sz="0" w:space="0" w:color="auto"/>
                <w:bottom w:val="none" w:sz="0" w:space="0" w:color="auto"/>
                <w:right w:val="none" w:sz="0" w:space="0" w:color="auto"/>
              </w:divBdr>
              <w:divsChild>
                <w:div w:id="18189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91177">
      <w:bodyDiv w:val="1"/>
      <w:marLeft w:val="0"/>
      <w:marRight w:val="0"/>
      <w:marTop w:val="0"/>
      <w:marBottom w:val="0"/>
      <w:divBdr>
        <w:top w:val="none" w:sz="0" w:space="0" w:color="auto"/>
        <w:left w:val="none" w:sz="0" w:space="0" w:color="auto"/>
        <w:bottom w:val="none" w:sz="0" w:space="0" w:color="auto"/>
        <w:right w:val="none" w:sz="0" w:space="0" w:color="auto"/>
      </w:divBdr>
      <w:divsChild>
        <w:div w:id="421992990">
          <w:marLeft w:val="0"/>
          <w:marRight w:val="0"/>
          <w:marTop w:val="0"/>
          <w:marBottom w:val="0"/>
          <w:divBdr>
            <w:top w:val="none" w:sz="0" w:space="0" w:color="auto"/>
            <w:left w:val="none" w:sz="0" w:space="0" w:color="auto"/>
            <w:bottom w:val="none" w:sz="0" w:space="0" w:color="auto"/>
            <w:right w:val="none" w:sz="0" w:space="0" w:color="auto"/>
          </w:divBdr>
          <w:divsChild>
            <w:div w:id="1523201495">
              <w:marLeft w:val="0"/>
              <w:marRight w:val="0"/>
              <w:marTop w:val="0"/>
              <w:marBottom w:val="0"/>
              <w:divBdr>
                <w:top w:val="none" w:sz="0" w:space="0" w:color="auto"/>
                <w:left w:val="none" w:sz="0" w:space="0" w:color="auto"/>
                <w:bottom w:val="none" w:sz="0" w:space="0" w:color="auto"/>
                <w:right w:val="none" w:sz="0" w:space="0" w:color="auto"/>
              </w:divBdr>
              <w:divsChild>
                <w:div w:id="5391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68964">
      <w:bodyDiv w:val="1"/>
      <w:marLeft w:val="0"/>
      <w:marRight w:val="0"/>
      <w:marTop w:val="0"/>
      <w:marBottom w:val="0"/>
      <w:divBdr>
        <w:top w:val="none" w:sz="0" w:space="0" w:color="auto"/>
        <w:left w:val="none" w:sz="0" w:space="0" w:color="auto"/>
        <w:bottom w:val="none" w:sz="0" w:space="0" w:color="auto"/>
        <w:right w:val="none" w:sz="0" w:space="0" w:color="auto"/>
      </w:divBdr>
    </w:div>
    <w:div w:id="1986201157">
      <w:bodyDiv w:val="1"/>
      <w:marLeft w:val="0"/>
      <w:marRight w:val="0"/>
      <w:marTop w:val="0"/>
      <w:marBottom w:val="0"/>
      <w:divBdr>
        <w:top w:val="none" w:sz="0" w:space="0" w:color="auto"/>
        <w:left w:val="none" w:sz="0" w:space="0" w:color="auto"/>
        <w:bottom w:val="none" w:sz="0" w:space="0" w:color="auto"/>
        <w:right w:val="none" w:sz="0" w:space="0" w:color="auto"/>
      </w:divBdr>
      <w:divsChild>
        <w:div w:id="2012759471">
          <w:marLeft w:val="0"/>
          <w:marRight w:val="0"/>
          <w:marTop w:val="0"/>
          <w:marBottom w:val="0"/>
          <w:divBdr>
            <w:top w:val="none" w:sz="0" w:space="0" w:color="auto"/>
            <w:left w:val="none" w:sz="0" w:space="0" w:color="auto"/>
            <w:bottom w:val="none" w:sz="0" w:space="0" w:color="auto"/>
            <w:right w:val="none" w:sz="0" w:space="0" w:color="auto"/>
          </w:divBdr>
          <w:divsChild>
            <w:div w:id="599216107">
              <w:marLeft w:val="0"/>
              <w:marRight w:val="0"/>
              <w:marTop w:val="0"/>
              <w:marBottom w:val="0"/>
              <w:divBdr>
                <w:top w:val="none" w:sz="0" w:space="0" w:color="auto"/>
                <w:left w:val="none" w:sz="0" w:space="0" w:color="auto"/>
                <w:bottom w:val="none" w:sz="0" w:space="0" w:color="auto"/>
                <w:right w:val="none" w:sz="0" w:space="0" w:color="auto"/>
              </w:divBdr>
              <w:divsChild>
                <w:div w:id="7490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169">
      <w:bodyDiv w:val="1"/>
      <w:marLeft w:val="0"/>
      <w:marRight w:val="0"/>
      <w:marTop w:val="0"/>
      <w:marBottom w:val="0"/>
      <w:divBdr>
        <w:top w:val="none" w:sz="0" w:space="0" w:color="auto"/>
        <w:left w:val="none" w:sz="0" w:space="0" w:color="auto"/>
        <w:bottom w:val="none" w:sz="0" w:space="0" w:color="auto"/>
        <w:right w:val="none" w:sz="0" w:space="0" w:color="auto"/>
      </w:divBdr>
      <w:divsChild>
        <w:div w:id="1797210123">
          <w:marLeft w:val="0"/>
          <w:marRight w:val="0"/>
          <w:marTop w:val="0"/>
          <w:marBottom w:val="0"/>
          <w:divBdr>
            <w:top w:val="none" w:sz="0" w:space="0" w:color="auto"/>
            <w:left w:val="none" w:sz="0" w:space="0" w:color="auto"/>
            <w:bottom w:val="none" w:sz="0" w:space="0" w:color="auto"/>
            <w:right w:val="none" w:sz="0" w:space="0" w:color="auto"/>
          </w:divBdr>
          <w:divsChild>
            <w:div w:id="1012873389">
              <w:marLeft w:val="0"/>
              <w:marRight w:val="0"/>
              <w:marTop w:val="0"/>
              <w:marBottom w:val="0"/>
              <w:divBdr>
                <w:top w:val="none" w:sz="0" w:space="0" w:color="auto"/>
                <w:left w:val="none" w:sz="0" w:space="0" w:color="auto"/>
                <w:bottom w:val="none" w:sz="0" w:space="0" w:color="auto"/>
                <w:right w:val="none" w:sz="0" w:space="0" w:color="auto"/>
              </w:divBdr>
              <w:divsChild>
                <w:div w:id="33253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530357">
      <w:bodyDiv w:val="1"/>
      <w:marLeft w:val="0"/>
      <w:marRight w:val="0"/>
      <w:marTop w:val="0"/>
      <w:marBottom w:val="0"/>
      <w:divBdr>
        <w:top w:val="none" w:sz="0" w:space="0" w:color="auto"/>
        <w:left w:val="none" w:sz="0" w:space="0" w:color="auto"/>
        <w:bottom w:val="none" w:sz="0" w:space="0" w:color="auto"/>
        <w:right w:val="none" w:sz="0" w:space="0" w:color="auto"/>
      </w:divBdr>
      <w:divsChild>
        <w:div w:id="1922642187">
          <w:marLeft w:val="0"/>
          <w:marRight w:val="0"/>
          <w:marTop w:val="0"/>
          <w:marBottom w:val="0"/>
          <w:divBdr>
            <w:top w:val="none" w:sz="0" w:space="0" w:color="auto"/>
            <w:left w:val="none" w:sz="0" w:space="0" w:color="auto"/>
            <w:bottom w:val="none" w:sz="0" w:space="0" w:color="auto"/>
            <w:right w:val="none" w:sz="0" w:space="0" w:color="auto"/>
          </w:divBdr>
          <w:divsChild>
            <w:div w:id="1669823049">
              <w:marLeft w:val="0"/>
              <w:marRight w:val="0"/>
              <w:marTop w:val="0"/>
              <w:marBottom w:val="0"/>
              <w:divBdr>
                <w:top w:val="none" w:sz="0" w:space="0" w:color="auto"/>
                <w:left w:val="none" w:sz="0" w:space="0" w:color="auto"/>
                <w:bottom w:val="none" w:sz="0" w:space="0" w:color="auto"/>
                <w:right w:val="none" w:sz="0" w:space="0" w:color="auto"/>
              </w:divBdr>
              <w:divsChild>
                <w:div w:id="9346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95391">
      <w:bodyDiv w:val="1"/>
      <w:marLeft w:val="0"/>
      <w:marRight w:val="0"/>
      <w:marTop w:val="0"/>
      <w:marBottom w:val="0"/>
      <w:divBdr>
        <w:top w:val="none" w:sz="0" w:space="0" w:color="auto"/>
        <w:left w:val="none" w:sz="0" w:space="0" w:color="auto"/>
        <w:bottom w:val="none" w:sz="0" w:space="0" w:color="auto"/>
        <w:right w:val="none" w:sz="0" w:space="0" w:color="auto"/>
      </w:divBdr>
      <w:divsChild>
        <w:div w:id="1861973327">
          <w:marLeft w:val="0"/>
          <w:marRight w:val="0"/>
          <w:marTop w:val="0"/>
          <w:marBottom w:val="0"/>
          <w:divBdr>
            <w:top w:val="none" w:sz="0" w:space="0" w:color="auto"/>
            <w:left w:val="none" w:sz="0" w:space="0" w:color="auto"/>
            <w:bottom w:val="none" w:sz="0" w:space="0" w:color="auto"/>
            <w:right w:val="none" w:sz="0" w:space="0" w:color="auto"/>
          </w:divBdr>
          <w:divsChild>
            <w:div w:id="713165387">
              <w:marLeft w:val="0"/>
              <w:marRight w:val="0"/>
              <w:marTop w:val="0"/>
              <w:marBottom w:val="0"/>
              <w:divBdr>
                <w:top w:val="none" w:sz="0" w:space="0" w:color="auto"/>
                <w:left w:val="none" w:sz="0" w:space="0" w:color="auto"/>
                <w:bottom w:val="none" w:sz="0" w:space="0" w:color="auto"/>
                <w:right w:val="none" w:sz="0" w:space="0" w:color="auto"/>
              </w:divBdr>
              <w:divsChild>
                <w:div w:id="6120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23716">
      <w:bodyDiv w:val="1"/>
      <w:marLeft w:val="0"/>
      <w:marRight w:val="0"/>
      <w:marTop w:val="0"/>
      <w:marBottom w:val="0"/>
      <w:divBdr>
        <w:top w:val="none" w:sz="0" w:space="0" w:color="auto"/>
        <w:left w:val="none" w:sz="0" w:space="0" w:color="auto"/>
        <w:bottom w:val="none" w:sz="0" w:space="0" w:color="auto"/>
        <w:right w:val="none" w:sz="0" w:space="0" w:color="auto"/>
      </w:divBdr>
    </w:div>
    <w:div w:id="2045330762">
      <w:bodyDiv w:val="1"/>
      <w:marLeft w:val="0"/>
      <w:marRight w:val="0"/>
      <w:marTop w:val="0"/>
      <w:marBottom w:val="0"/>
      <w:divBdr>
        <w:top w:val="none" w:sz="0" w:space="0" w:color="auto"/>
        <w:left w:val="none" w:sz="0" w:space="0" w:color="auto"/>
        <w:bottom w:val="none" w:sz="0" w:space="0" w:color="auto"/>
        <w:right w:val="none" w:sz="0" w:space="0" w:color="auto"/>
      </w:divBdr>
      <w:divsChild>
        <w:div w:id="66462592">
          <w:marLeft w:val="0"/>
          <w:marRight w:val="0"/>
          <w:marTop w:val="0"/>
          <w:marBottom w:val="0"/>
          <w:divBdr>
            <w:top w:val="none" w:sz="0" w:space="0" w:color="auto"/>
            <w:left w:val="none" w:sz="0" w:space="0" w:color="auto"/>
            <w:bottom w:val="none" w:sz="0" w:space="0" w:color="auto"/>
            <w:right w:val="none" w:sz="0" w:space="0" w:color="auto"/>
          </w:divBdr>
          <w:divsChild>
            <w:div w:id="1879202332">
              <w:marLeft w:val="0"/>
              <w:marRight w:val="0"/>
              <w:marTop w:val="0"/>
              <w:marBottom w:val="0"/>
              <w:divBdr>
                <w:top w:val="none" w:sz="0" w:space="0" w:color="auto"/>
                <w:left w:val="none" w:sz="0" w:space="0" w:color="auto"/>
                <w:bottom w:val="none" w:sz="0" w:space="0" w:color="auto"/>
                <w:right w:val="none" w:sz="0" w:space="0" w:color="auto"/>
              </w:divBdr>
              <w:divsChild>
                <w:div w:id="4678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1985">
      <w:bodyDiv w:val="1"/>
      <w:marLeft w:val="0"/>
      <w:marRight w:val="0"/>
      <w:marTop w:val="0"/>
      <w:marBottom w:val="0"/>
      <w:divBdr>
        <w:top w:val="none" w:sz="0" w:space="0" w:color="auto"/>
        <w:left w:val="none" w:sz="0" w:space="0" w:color="auto"/>
        <w:bottom w:val="none" w:sz="0" w:space="0" w:color="auto"/>
        <w:right w:val="none" w:sz="0" w:space="0" w:color="auto"/>
      </w:divBdr>
      <w:divsChild>
        <w:div w:id="263147052">
          <w:marLeft w:val="0"/>
          <w:marRight w:val="0"/>
          <w:marTop w:val="0"/>
          <w:marBottom w:val="0"/>
          <w:divBdr>
            <w:top w:val="none" w:sz="0" w:space="0" w:color="auto"/>
            <w:left w:val="none" w:sz="0" w:space="0" w:color="auto"/>
            <w:bottom w:val="none" w:sz="0" w:space="0" w:color="auto"/>
            <w:right w:val="none" w:sz="0" w:space="0" w:color="auto"/>
          </w:divBdr>
          <w:divsChild>
            <w:div w:id="1601835997">
              <w:marLeft w:val="0"/>
              <w:marRight w:val="0"/>
              <w:marTop w:val="0"/>
              <w:marBottom w:val="0"/>
              <w:divBdr>
                <w:top w:val="none" w:sz="0" w:space="0" w:color="auto"/>
                <w:left w:val="none" w:sz="0" w:space="0" w:color="auto"/>
                <w:bottom w:val="none" w:sz="0" w:space="0" w:color="auto"/>
                <w:right w:val="none" w:sz="0" w:space="0" w:color="auto"/>
              </w:divBdr>
              <w:divsChild>
                <w:div w:id="12340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89503">
      <w:bodyDiv w:val="1"/>
      <w:marLeft w:val="0"/>
      <w:marRight w:val="0"/>
      <w:marTop w:val="0"/>
      <w:marBottom w:val="0"/>
      <w:divBdr>
        <w:top w:val="none" w:sz="0" w:space="0" w:color="auto"/>
        <w:left w:val="none" w:sz="0" w:space="0" w:color="auto"/>
        <w:bottom w:val="none" w:sz="0" w:space="0" w:color="auto"/>
        <w:right w:val="none" w:sz="0" w:space="0" w:color="auto"/>
      </w:divBdr>
      <w:divsChild>
        <w:div w:id="58867676">
          <w:marLeft w:val="0"/>
          <w:marRight w:val="0"/>
          <w:marTop w:val="0"/>
          <w:marBottom w:val="0"/>
          <w:divBdr>
            <w:top w:val="none" w:sz="0" w:space="0" w:color="auto"/>
            <w:left w:val="none" w:sz="0" w:space="0" w:color="auto"/>
            <w:bottom w:val="none" w:sz="0" w:space="0" w:color="auto"/>
            <w:right w:val="none" w:sz="0" w:space="0" w:color="auto"/>
          </w:divBdr>
          <w:divsChild>
            <w:div w:id="1356158038">
              <w:marLeft w:val="0"/>
              <w:marRight w:val="0"/>
              <w:marTop w:val="0"/>
              <w:marBottom w:val="0"/>
              <w:divBdr>
                <w:top w:val="none" w:sz="0" w:space="0" w:color="auto"/>
                <w:left w:val="none" w:sz="0" w:space="0" w:color="auto"/>
                <w:bottom w:val="none" w:sz="0" w:space="0" w:color="auto"/>
                <w:right w:val="none" w:sz="0" w:space="0" w:color="auto"/>
              </w:divBdr>
              <w:divsChild>
                <w:div w:id="9130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37000">
      <w:bodyDiv w:val="1"/>
      <w:marLeft w:val="0"/>
      <w:marRight w:val="0"/>
      <w:marTop w:val="0"/>
      <w:marBottom w:val="0"/>
      <w:divBdr>
        <w:top w:val="none" w:sz="0" w:space="0" w:color="auto"/>
        <w:left w:val="none" w:sz="0" w:space="0" w:color="auto"/>
        <w:bottom w:val="none" w:sz="0" w:space="0" w:color="auto"/>
        <w:right w:val="none" w:sz="0" w:space="0" w:color="auto"/>
      </w:divBdr>
      <w:divsChild>
        <w:div w:id="1629781291">
          <w:marLeft w:val="0"/>
          <w:marRight w:val="0"/>
          <w:marTop w:val="0"/>
          <w:marBottom w:val="0"/>
          <w:divBdr>
            <w:top w:val="none" w:sz="0" w:space="0" w:color="auto"/>
            <w:left w:val="none" w:sz="0" w:space="0" w:color="auto"/>
            <w:bottom w:val="none" w:sz="0" w:space="0" w:color="auto"/>
            <w:right w:val="none" w:sz="0" w:space="0" w:color="auto"/>
          </w:divBdr>
          <w:divsChild>
            <w:div w:id="752239596">
              <w:marLeft w:val="0"/>
              <w:marRight w:val="0"/>
              <w:marTop w:val="0"/>
              <w:marBottom w:val="0"/>
              <w:divBdr>
                <w:top w:val="none" w:sz="0" w:space="0" w:color="auto"/>
                <w:left w:val="none" w:sz="0" w:space="0" w:color="auto"/>
                <w:bottom w:val="none" w:sz="0" w:space="0" w:color="auto"/>
                <w:right w:val="none" w:sz="0" w:space="0" w:color="auto"/>
              </w:divBdr>
              <w:divsChild>
                <w:div w:id="11327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30046">
      <w:bodyDiv w:val="1"/>
      <w:marLeft w:val="0"/>
      <w:marRight w:val="0"/>
      <w:marTop w:val="0"/>
      <w:marBottom w:val="0"/>
      <w:divBdr>
        <w:top w:val="none" w:sz="0" w:space="0" w:color="auto"/>
        <w:left w:val="none" w:sz="0" w:space="0" w:color="auto"/>
        <w:bottom w:val="none" w:sz="0" w:space="0" w:color="auto"/>
        <w:right w:val="none" w:sz="0" w:space="0" w:color="auto"/>
      </w:divBdr>
      <w:divsChild>
        <w:div w:id="139658110">
          <w:marLeft w:val="0"/>
          <w:marRight w:val="0"/>
          <w:marTop w:val="0"/>
          <w:marBottom w:val="0"/>
          <w:divBdr>
            <w:top w:val="none" w:sz="0" w:space="0" w:color="auto"/>
            <w:left w:val="none" w:sz="0" w:space="0" w:color="auto"/>
            <w:bottom w:val="none" w:sz="0" w:space="0" w:color="auto"/>
            <w:right w:val="none" w:sz="0" w:space="0" w:color="auto"/>
          </w:divBdr>
          <w:divsChild>
            <w:div w:id="223297958">
              <w:marLeft w:val="0"/>
              <w:marRight w:val="0"/>
              <w:marTop w:val="0"/>
              <w:marBottom w:val="0"/>
              <w:divBdr>
                <w:top w:val="none" w:sz="0" w:space="0" w:color="auto"/>
                <w:left w:val="none" w:sz="0" w:space="0" w:color="auto"/>
                <w:bottom w:val="none" w:sz="0" w:space="0" w:color="auto"/>
                <w:right w:val="none" w:sz="0" w:space="0" w:color="auto"/>
              </w:divBdr>
              <w:divsChild>
                <w:div w:id="5537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99510">
      <w:bodyDiv w:val="1"/>
      <w:marLeft w:val="0"/>
      <w:marRight w:val="0"/>
      <w:marTop w:val="0"/>
      <w:marBottom w:val="0"/>
      <w:divBdr>
        <w:top w:val="none" w:sz="0" w:space="0" w:color="auto"/>
        <w:left w:val="none" w:sz="0" w:space="0" w:color="auto"/>
        <w:bottom w:val="none" w:sz="0" w:space="0" w:color="auto"/>
        <w:right w:val="none" w:sz="0" w:space="0" w:color="auto"/>
      </w:divBdr>
      <w:divsChild>
        <w:div w:id="1146357003">
          <w:marLeft w:val="0"/>
          <w:marRight w:val="0"/>
          <w:marTop w:val="0"/>
          <w:marBottom w:val="0"/>
          <w:divBdr>
            <w:top w:val="none" w:sz="0" w:space="0" w:color="auto"/>
            <w:left w:val="none" w:sz="0" w:space="0" w:color="auto"/>
            <w:bottom w:val="none" w:sz="0" w:space="0" w:color="auto"/>
            <w:right w:val="none" w:sz="0" w:space="0" w:color="auto"/>
          </w:divBdr>
          <w:divsChild>
            <w:div w:id="779034711">
              <w:marLeft w:val="0"/>
              <w:marRight w:val="0"/>
              <w:marTop w:val="0"/>
              <w:marBottom w:val="0"/>
              <w:divBdr>
                <w:top w:val="none" w:sz="0" w:space="0" w:color="auto"/>
                <w:left w:val="none" w:sz="0" w:space="0" w:color="auto"/>
                <w:bottom w:val="none" w:sz="0" w:space="0" w:color="auto"/>
                <w:right w:val="none" w:sz="0" w:space="0" w:color="auto"/>
              </w:divBdr>
              <w:divsChild>
                <w:div w:id="2124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65813">
      <w:bodyDiv w:val="1"/>
      <w:marLeft w:val="0"/>
      <w:marRight w:val="0"/>
      <w:marTop w:val="0"/>
      <w:marBottom w:val="0"/>
      <w:divBdr>
        <w:top w:val="none" w:sz="0" w:space="0" w:color="auto"/>
        <w:left w:val="none" w:sz="0" w:space="0" w:color="auto"/>
        <w:bottom w:val="none" w:sz="0" w:space="0" w:color="auto"/>
        <w:right w:val="none" w:sz="0" w:space="0" w:color="auto"/>
      </w:divBdr>
      <w:divsChild>
        <w:div w:id="215051108">
          <w:marLeft w:val="0"/>
          <w:marRight w:val="0"/>
          <w:marTop w:val="0"/>
          <w:marBottom w:val="0"/>
          <w:divBdr>
            <w:top w:val="none" w:sz="0" w:space="0" w:color="auto"/>
            <w:left w:val="none" w:sz="0" w:space="0" w:color="auto"/>
            <w:bottom w:val="none" w:sz="0" w:space="0" w:color="auto"/>
            <w:right w:val="none" w:sz="0" w:space="0" w:color="auto"/>
          </w:divBdr>
          <w:divsChild>
            <w:div w:id="2090880199">
              <w:marLeft w:val="0"/>
              <w:marRight w:val="0"/>
              <w:marTop w:val="0"/>
              <w:marBottom w:val="0"/>
              <w:divBdr>
                <w:top w:val="none" w:sz="0" w:space="0" w:color="auto"/>
                <w:left w:val="none" w:sz="0" w:space="0" w:color="auto"/>
                <w:bottom w:val="none" w:sz="0" w:space="0" w:color="auto"/>
                <w:right w:val="none" w:sz="0" w:space="0" w:color="auto"/>
              </w:divBdr>
              <w:divsChild>
                <w:div w:id="7495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370683">
      <w:bodyDiv w:val="1"/>
      <w:marLeft w:val="0"/>
      <w:marRight w:val="0"/>
      <w:marTop w:val="0"/>
      <w:marBottom w:val="0"/>
      <w:divBdr>
        <w:top w:val="none" w:sz="0" w:space="0" w:color="auto"/>
        <w:left w:val="none" w:sz="0" w:space="0" w:color="auto"/>
        <w:bottom w:val="none" w:sz="0" w:space="0" w:color="auto"/>
        <w:right w:val="none" w:sz="0" w:space="0" w:color="auto"/>
      </w:divBdr>
    </w:div>
    <w:div w:id="2109035999">
      <w:bodyDiv w:val="1"/>
      <w:marLeft w:val="0"/>
      <w:marRight w:val="0"/>
      <w:marTop w:val="0"/>
      <w:marBottom w:val="0"/>
      <w:divBdr>
        <w:top w:val="none" w:sz="0" w:space="0" w:color="auto"/>
        <w:left w:val="none" w:sz="0" w:space="0" w:color="auto"/>
        <w:bottom w:val="none" w:sz="0" w:space="0" w:color="auto"/>
        <w:right w:val="none" w:sz="0" w:space="0" w:color="auto"/>
      </w:divBdr>
    </w:div>
    <w:div w:id="2110536821">
      <w:bodyDiv w:val="1"/>
      <w:marLeft w:val="0"/>
      <w:marRight w:val="0"/>
      <w:marTop w:val="0"/>
      <w:marBottom w:val="0"/>
      <w:divBdr>
        <w:top w:val="none" w:sz="0" w:space="0" w:color="auto"/>
        <w:left w:val="none" w:sz="0" w:space="0" w:color="auto"/>
        <w:bottom w:val="none" w:sz="0" w:space="0" w:color="auto"/>
        <w:right w:val="none" w:sz="0" w:space="0" w:color="auto"/>
      </w:divBdr>
      <w:divsChild>
        <w:div w:id="784468812">
          <w:marLeft w:val="0"/>
          <w:marRight w:val="0"/>
          <w:marTop w:val="0"/>
          <w:marBottom w:val="0"/>
          <w:divBdr>
            <w:top w:val="none" w:sz="0" w:space="0" w:color="auto"/>
            <w:left w:val="none" w:sz="0" w:space="0" w:color="auto"/>
            <w:bottom w:val="none" w:sz="0" w:space="0" w:color="auto"/>
            <w:right w:val="none" w:sz="0" w:space="0" w:color="auto"/>
          </w:divBdr>
          <w:divsChild>
            <w:div w:id="286591962">
              <w:marLeft w:val="0"/>
              <w:marRight w:val="0"/>
              <w:marTop w:val="0"/>
              <w:marBottom w:val="0"/>
              <w:divBdr>
                <w:top w:val="none" w:sz="0" w:space="0" w:color="auto"/>
                <w:left w:val="none" w:sz="0" w:space="0" w:color="auto"/>
                <w:bottom w:val="none" w:sz="0" w:space="0" w:color="auto"/>
                <w:right w:val="none" w:sz="0" w:space="0" w:color="auto"/>
              </w:divBdr>
              <w:divsChild>
                <w:div w:id="10487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77153">
      <w:bodyDiv w:val="1"/>
      <w:marLeft w:val="0"/>
      <w:marRight w:val="0"/>
      <w:marTop w:val="0"/>
      <w:marBottom w:val="0"/>
      <w:divBdr>
        <w:top w:val="none" w:sz="0" w:space="0" w:color="auto"/>
        <w:left w:val="none" w:sz="0" w:space="0" w:color="auto"/>
        <w:bottom w:val="none" w:sz="0" w:space="0" w:color="auto"/>
        <w:right w:val="none" w:sz="0" w:space="0" w:color="auto"/>
      </w:divBdr>
      <w:divsChild>
        <w:div w:id="1377268090">
          <w:marLeft w:val="0"/>
          <w:marRight w:val="0"/>
          <w:marTop w:val="0"/>
          <w:marBottom w:val="0"/>
          <w:divBdr>
            <w:top w:val="none" w:sz="0" w:space="0" w:color="auto"/>
            <w:left w:val="none" w:sz="0" w:space="0" w:color="auto"/>
            <w:bottom w:val="none" w:sz="0" w:space="0" w:color="auto"/>
            <w:right w:val="none" w:sz="0" w:space="0" w:color="auto"/>
          </w:divBdr>
          <w:divsChild>
            <w:div w:id="1439789887">
              <w:marLeft w:val="0"/>
              <w:marRight w:val="0"/>
              <w:marTop w:val="0"/>
              <w:marBottom w:val="0"/>
              <w:divBdr>
                <w:top w:val="none" w:sz="0" w:space="0" w:color="auto"/>
                <w:left w:val="none" w:sz="0" w:space="0" w:color="auto"/>
                <w:bottom w:val="none" w:sz="0" w:space="0" w:color="auto"/>
                <w:right w:val="none" w:sz="0" w:space="0" w:color="auto"/>
              </w:divBdr>
              <w:divsChild>
                <w:div w:id="16196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23174">
      <w:bodyDiv w:val="1"/>
      <w:marLeft w:val="0"/>
      <w:marRight w:val="0"/>
      <w:marTop w:val="0"/>
      <w:marBottom w:val="0"/>
      <w:divBdr>
        <w:top w:val="none" w:sz="0" w:space="0" w:color="auto"/>
        <w:left w:val="none" w:sz="0" w:space="0" w:color="auto"/>
        <w:bottom w:val="none" w:sz="0" w:space="0" w:color="auto"/>
        <w:right w:val="none" w:sz="0" w:space="0" w:color="auto"/>
      </w:divBdr>
      <w:divsChild>
        <w:div w:id="2141914809">
          <w:marLeft w:val="0"/>
          <w:marRight w:val="0"/>
          <w:marTop w:val="0"/>
          <w:marBottom w:val="0"/>
          <w:divBdr>
            <w:top w:val="none" w:sz="0" w:space="0" w:color="auto"/>
            <w:left w:val="none" w:sz="0" w:space="0" w:color="auto"/>
            <w:bottom w:val="none" w:sz="0" w:space="0" w:color="auto"/>
            <w:right w:val="none" w:sz="0" w:space="0" w:color="auto"/>
          </w:divBdr>
          <w:divsChild>
            <w:div w:id="1177379016">
              <w:marLeft w:val="0"/>
              <w:marRight w:val="0"/>
              <w:marTop w:val="0"/>
              <w:marBottom w:val="0"/>
              <w:divBdr>
                <w:top w:val="none" w:sz="0" w:space="0" w:color="auto"/>
                <w:left w:val="none" w:sz="0" w:space="0" w:color="auto"/>
                <w:bottom w:val="none" w:sz="0" w:space="0" w:color="auto"/>
                <w:right w:val="none" w:sz="0" w:space="0" w:color="auto"/>
              </w:divBdr>
              <w:divsChild>
                <w:div w:id="9567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27819">
      <w:bodyDiv w:val="1"/>
      <w:marLeft w:val="0"/>
      <w:marRight w:val="0"/>
      <w:marTop w:val="0"/>
      <w:marBottom w:val="0"/>
      <w:divBdr>
        <w:top w:val="none" w:sz="0" w:space="0" w:color="auto"/>
        <w:left w:val="none" w:sz="0" w:space="0" w:color="auto"/>
        <w:bottom w:val="none" w:sz="0" w:space="0" w:color="auto"/>
        <w:right w:val="none" w:sz="0" w:space="0" w:color="auto"/>
      </w:divBdr>
      <w:divsChild>
        <w:div w:id="265502878">
          <w:marLeft w:val="0"/>
          <w:marRight w:val="0"/>
          <w:marTop w:val="0"/>
          <w:marBottom w:val="0"/>
          <w:divBdr>
            <w:top w:val="none" w:sz="0" w:space="0" w:color="auto"/>
            <w:left w:val="none" w:sz="0" w:space="0" w:color="auto"/>
            <w:bottom w:val="none" w:sz="0" w:space="0" w:color="auto"/>
            <w:right w:val="none" w:sz="0" w:space="0" w:color="auto"/>
          </w:divBdr>
          <w:divsChild>
            <w:div w:id="1802771198">
              <w:marLeft w:val="0"/>
              <w:marRight w:val="0"/>
              <w:marTop w:val="0"/>
              <w:marBottom w:val="0"/>
              <w:divBdr>
                <w:top w:val="none" w:sz="0" w:space="0" w:color="auto"/>
                <w:left w:val="none" w:sz="0" w:space="0" w:color="auto"/>
                <w:bottom w:val="none" w:sz="0" w:space="0" w:color="auto"/>
                <w:right w:val="none" w:sz="0" w:space="0" w:color="auto"/>
              </w:divBdr>
              <w:divsChild>
                <w:div w:id="7402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wnload.microsoft.com/download/F/7/D/F7D6B14F-0149-4FE8-A00F-0B9858404D85/Simplified%20Implementation%20of%20the%20SDL.do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vlpubs.nist.gov/nistpubs/SpecialPublications/NIST.SP.800-218-draft.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nvlpubs.nist.gov/nistpubs/SpecialPublications/NIST.SP.800-181r1.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AB02-DDF2-C041-8A45-18730683C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6599</Words>
  <Characters>44016</Characters>
  <Application>Microsoft Office Word</Application>
  <DocSecurity>0</DocSecurity>
  <Lines>1189</Lines>
  <Paragraphs>903</Paragraphs>
  <ScaleCrop>false</ScaleCrop>
  <HeadingPairs>
    <vt:vector size="2" baseType="variant">
      <vt:variant>
        <vt:lpstr>Title</vt:lpstr>
      </vt:variant>
      <vt:variant>
        <vt:i4>1</vt:i4>
      </vt:variant>
    </vt:vector>
  </HeadingPairs>
  <TitlesOfParts>
    <vt:vector size="1" baseType="lpstr">
      <vt:lpstr>AVCDL Background Material</vt:lpstr>
    </vt:vector>
  </TitlesOfParts>
  <Manager/>
  <Company/>
  <LinksUpToDate>false</LinksUpToDate>
  <CharactersWithSpaces>49712</CharactersWithSpaces>
  <SharedDoc>false</SharedDoc>
  <HyperlinkBas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AVCDL Background Material</dc:title>
  <dc:subject>background sources for the AVCDM</dc:subject>
  <dc:creator>Charles Wilson</dc:creator>
  <cp:keywords/>
  <dc:description>This work was originally created by Torc Robotics and is licensed under the Creative Commons Attribution-Share Alike (CC BY-SA-4.0) License.
https://creativecommons.org/licenses/by/4.0/legalcode
</dc:description>
  <cp:lastModifiedBy>Charles Wilson</cp:lastModifiedBy>
  <cp:revision>5</cp:revision>
  <cp:lastPrinted>2022-07-19T12:18:00Z</cp:lastPrinted>
  <dcterms:created xsi:type="dcterms:W3CDTF">2025-05-19T19:19:00Z</dcterms:created>
  <dcterms:modified xsi:type="dcterms:W3CDTF">2025-05-19T19:27:00Z</dcterms:modified>
  <cp:category/>
</cp:coreProperties>
</file>