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14FDC7" w14:textId="77777777" w:rsidR="00976370" w:rsidRDefault="00976370" w:rsidP="00976370">
      <w:pPr>
        <w:pStyle w:val="Title"/>
      </w:pPr>
      <w:bookmarkStart w:id="0" w:name="Xf51b3c4263c3925d41e54d705c3ec48877d2efa"/>
    </w:p>
    <w:p w14:paraId="047E2C23" w14:textId="77777777" w:rsidR="00976370" w:rsidRDefault="00976370" w:rsidP="00976370">
      <w:pPr>
        <w:pStyle w:val="Title"/>
      </w:pPr>
    </w:p>
    <w:p w14:paraId="1920815C" w14:textId="77777777" w:rsidR="00976370" w:rsidRDefault="00976370" w:rsidP="00976370">
      <w:pPr>
        <w:pStyle w:val="Title"/>
      </w:pPr>
    </w:p>
    <w:p w14:paraId="5BBC156E" w14:textId="77777777" w:rsidR="00976370" w:rsidRDefault="00976370" w:rsidP="00976370">
      <w:pPr>
        <w:pStyle w:val="Title"/>
      </w:pPr>
    </w:p>
    <w:p w14:paraId="608CFAE1" w14:textId="77777777" w:rsidR="00976370" w:rsidRDefault="00976370" w:rsidP="00976370">
      <w:pPr>
        <w:pStyle w:val="Title"/>
      </w:pPr>
    </w:p>
    <w:p w14:paraId="3AA7C11B" w14:textId="598F1106" w:rsidR="00976370" w:rsidRDefault="00976370" w:rsidP="00D037E4">
      <w:pPr>
        <w:pStyle w:val="Title"/>
        <w:spacing w:after="5000"/>
      </w:pPr>
      <w:r>
        <w:t>Autonomous Vehicle Cybersecurity Development Lifecycle (</w:t>
      </w:r>
      <w:r>
        <w:rPr>
          <w:i/>
        </w:rPr>
        <w:t>AVCDL</w:t>
      </w:r>
      <w:r>
        <w:t>)</w:t>
      </w:r>
    </w:p>
    <w:p w14:paraId="2CA92226" w14:textId="77777777" w:rsidR="000164A6" w:rsidRDefault="000164A6" w:rsidP="00976370"/>
    <w:p w14:paraId="4096CBC7" w14:textId="6F8FD6A8" w:rsidR="000164A6" w:rsidRDefault="000164A6" w:rsidP="00976370">
      <w:r>
        <w:t>Charles Wilson</w:t>
      </w:r>
    </w:p>
    <w:p w14:paraId="4DB3384D" w14:textId="1A1D8C34" w:rsidR="000164A6" w:rsidRDefault="000164A6" w:rsidP="000164A6">
      <w:r>
        <w:t xml:space="preserve">Principal Engineer, Cybersecurity </w:t>
      </w:r>
      <w:r w:rsidR="00882DEF">
        <w:t xml:space="preserve">Development Lifecycle </w:t>
      </w:r>
      <w:r>
        <w:t>Practice</w:t>
      </w:r>
    </w:p>
    <w:p w14:paraId="382BBD30" w14:textId="77777777" w:rsidR="00D037E4" w:rsidRDefault="00D037E4" w:rsidP="00D037E4"/>
    <w:p w14:paraId="6BE4D7A4" w14:textId="113F889E" w:rsidR="00D037E4" w:rsidRDefault="00466EF0" w:rsidP="00D037E4">
      <w:r>
        <w:t>Ver</w:t>
      </w:r>
      <w:r w:rsidR="00D037E4">
        <w:t xml:space="preserve">sion </w:t>
      </w:r>
      <w:r w:rsidR="00CB1260">
        <w:t>3</w:t>
      </w:r>
      <w:r w:rsidR="00153453">
        <w:t>7</w:t>
      </w:r>
    </w:p>
    <w:p w14:paraId="7B1F5745" w14:textId="3D5B089B" w:rsidR="00976370" w:rsidRDefault="00976370" w:rsidP="00D037E4">
      <w:r>
        <w:fldChar w:fldCharType="begin"/>
      </w:r>
      <w:r>
        <w:instrText xml:space="preserve"> AUTHOR  \* MERGEFORMAT </w:instrText>
      </w:r>
      <w:r>
        <w:fldChar w:fldCharType="end"/>
      </w:r>
      <w:fldSimple w:instr=" SAVEDATE  \* MERGEFORMAT ">
        <w:r w:rsidR="00095CB7">
          <w:rPr>
            <w:noProof/>
          </w:rPr>
          <w:t>12/9/21 11:07:00 AM</w:t>
        </w:r>
      </w:fldSimple>
      <w:r>
        <w:br w:type="page"/>
      </w:r>
    </w:p>
    <w:p w14:paraId="0AFF5B0A" w14:textId="23FF88F3" w:rsidR="008B3C90" w:rsidRPr="008B3C90" w:rsidRDefault="000164A6" w:rsidP="00D63820">
      <w:pPr>
        <w:pStyle w:val="TOCHeading"/>
        <w:spacing w:after="240"/>
      </w:pPr>
      <w:r>
        <w:lastRenderedPageBreak/>
        <w:t>Table of Contents</w:t>
      </w:r>
    </w:p>
    <w:p w14:paraId="1D1F926C" w14:textId="3C3D75CD" w:rsidR="00AB6178" w:rsidRDefault="00BB5AE3">
      <w:pPr>
        <w:pStyle w:val="TOC1"/>
        <w:rPr>
          <w:rFonts w:asciiTheme="minorHAnsi" w:eastAsiaTheme="minorEastAsia" w:hAnsiTheme="minorHAnsi" w:cstheme="minorBidi"/>
          <w:noProof/>
        </w:rPr>
      </w:pPr>
      <w:r>
        <w:fldChar w:fldCharType="begin"/>
      </w:r>
      <w:r>
        <w:instrText xml:space="preserve"> TOC \o "1-1" \h \z </w:instrText>
      </w:r>
      <w:r>
        <w:fldChar w:fldCharType="separate"/>
      </w:r>
      <w:hyperlink w:anchor="_Toc89940365" w:history="1">
        <w:r w:rsidR="00AB6178" w:rsidRPr="00075658">
          <w:rPr>
            <w:rStyle w:val="Hyperlink"/>
            <w:noProof/>
          </w:rPr>
          <w:t>1.</w:t>
        </w:r>
        <w:r w:rsidR="00AB6178">
          <w:rPr>
            <w:rFonts w:asciiTheme="minorHAnsi" w:eastAsiaTheme="minorEastAsia" w:hAnsiTheme="minorHAnsi" w:cstheme="minorBidi"/>
            <w:noProof/>
          </w:rPr>
          <w:tab/>
        </w:r>
        <w:r w:rsidR="00AB6178" w:rsidRPr="00075658">
          <w:rPr>
            <w:rStyle w:val="Hyperlink"/>
            <w:noProof/>
          </w:rPr>
          <w:t>Introduction</w:t>
        </w:r>
        <w:r w:rsidR="00AB6178">
          <w:rPr>
            <w:noProof/>
            <w:webHidden/>
          </w:rPr>
          <w:tab/>
        </w:r>
        <w:r w:rsidR="00AB6178">
          <w:rPr>
            <w:noProof/>
            <w:webHidden/>
          </w:rPr>
          <w:fldChar w:fldCharType="begin"/>
        </w:r>
        <w:r w:rsidR="00AB6178">
          <w:rPr>
            <w:noProof/>
            <w:webHidden/>
          </w:rPr>
          <w:instrText xml:space="preserve"> PAGEREF _Toc89940365 \h </w:instrText>
        </w:r>
        <w:r w:rsidR="00AB6178">
          <w:rPr>
            <w:noProof/>
            <w:webHidden/>
          </w:rPr>
        </w:r>
        <w:r w:rsidR="00AB6178">
          <w:rPr>
            <w:noProof/>
            <w:webHidden/>
          </w:rPr>
          <w:fldChar w:fldCharType="separate"/>
        </w:r>
        <w:r w:rsidR="00095CB7">
          <w:rPr>
            <w:noProof/>
            <w:webHidden/>
          </w:rPr>
          <w:t>8</w:t>
        </w:r>
        <w:r w:rsidR="00AB6178">
          <w:rPr>
            <w:noProof/>
            <w:webHidden/>
          </w:rPr>
          <w:fldChar w:fldCharType="end"/>
        </w:r>
      </w:hyperlink>
    </w:p>
    <w:p w14:paraId="5F4106BF" w14:textId="71CEA4CF" w:rsidR="00AB6178" w:rsidRDefault="00AB6178">
      <w:pPr>
        <w:pStyle w:val="TOC1"/>
        <w:rPr>
          <w:rFonts w:asciiTheme="minorHAnsi" w:eastAsiaTheme="minorEastAsia" w:hAnsiTheme="minorHAnsi" w:cstheme="minorBidi"/>
          <w:noProof/>
        </w:rPr>
      </w:pPr>
      <w:hyperlink w:anchor="_Toc89940366" w:history="1">
        <w:r w:rsidRPr="00075658">
          <w:rPr>
            <w:rStyle w:val="Hyperlink"/>
            <w:noProof/>
          </w:rPr>
          <w:t>2.</w:t>
        </w:r>
        <w:r>
          <w:rPr>
            <w:rFonts w:asciiTheme="minorHAnsi" w:eastAsiaTheme="minorEastAsia" w:hAnsiTheme="minorHAnsi" w:cstheme="minorBidi"/>
            <w:noProof/>
          </w:rPr>
          <w:tab/>
        </w:r>
        <w:r w:rsidRPr="00075658">
          <w:rPr>
            <w:rStyle w:val="Hyperlink"/>
            <w:noProof/>
          </w:rPr>
          <w:t>Overview</w:t>
        </w:r>
        <w:r>
          <w:rPr>
            <w:noProof/>
            <w:webHidden/>
          </w:rPr>
          <w:tab/>
        </w:r>
        <w:r>
          <w:rPr>
            <w:noProof/>
            <w:webHidden/>
          </w:rPr>
          <w:fldChar w:fldCharType="begin"/>
        </w:r>
        <w:r>
          <w:rPr>
            <w:noProof/>
            <w:webHidden/>
          </w:rPr>
          <w:instrText xml:space="preserve"> PAGEREF _Toc89940366 \h </w:instrText>
        </w:r>
        <w:r>
          <w:rPr>
            <w:noProof/>
            <w:webHidden/>
          </w:rPr>
        </w:r>
        <w:r>
          <w:rPr>
            <w:noProof/>
            <w:webHidden/>
          </w:rPr>
          <w:fldChar w:fldCharType="separate"/>
        </w:r>
        <w:r w:rsidR="00095CB7">
          <w:rPr>
            <w:noProof/>
            <w:webHidden/>
          </w:rPr>
          <w:t>11</w:t>
        </w:r>
        <w:r>
          <w:rPr>
            <w:noProof/>
            <w:webHidden/>
          </w:rPr>
          <w:fldChar w:fldCharType="end"/>
        </w:r>
      </w:hyperlink>
    </w:p>
    <w:p w14:paraId="5CACB6D9" w14:textId="4595DF58" w:rsidR="00AB6178" w:rsidRDefault="00AB6178">
      <w:pPr>
        <w:pStyle w:val="TOC1"/>
        <w:rPr>
          <w:rFonts w:asciiTheme="minorHAnsi" w:eastAsiaTheme="minorEastAsia" w:hAnsiTheme="minorHAnsi" w:cstheme="minorBidi"/>
          <w:noProof/>
        </w:rPr>
      </w:pPr>
      <w:hyperlink w:anchor="_Toc89940367" w:history="1">
        <w:r w:rsidRPr="00075658">
          <w:rPr>
            <w:rStyle w:val="Hyperlink"/>
            <w:noProof/>
          </w:rPr>
          <w:t>3.</w:t>
        </w:r>
        <w:r>
          <w:rPr>
            <w:rFonts w:asciiTheme="minorHAnsi" w:eastAsiaTheme="minorEastAsia" w:hAnsiTheme="minorHAnsi" w:cstheme="minorBidi"/>
            <w:noProof/>
          </w:rPr>
          <w:tab/>
        </w:r>
        <w:r w:rsidRPr="00075658">
          <w:rPr>
            <w:rStyle w:val="Hyperlink"/>
            <w:noProof/>
          </w:rPr>
          <w:t>Philosophy</w:t>
        </w:r>
        <w:r>
          <w:rPr>
            <w:noProof/>
            <w:webHidden/>
          </w:rPr>
          <w:tab/>
        </w:r>
        <w:r>
          <w:rPr>
            <w:noProof/>
            <w:webHidden/>
          </w:rPr>
          <w:fldChar w:fldCharType="begin"/>
        </w:r>
        <w:r>
          <w:rPr>
            <w:noProof/>
            <w:webHidden/>
          </w:rPr>
          <w:instrText xml:space="preserve"> PAGEREF _Toc89940367 \h </w:instrText>
        </w:r>
        <w:r>
          <w:rPr>
            <w:noProof/>
            <w:webHidden/>
          </w:rPr>
        </w:r>
        <w:r>
          <w:rPr>
            <w:noProof/>
            <w:webHidden/>
          </w:rPr>
          <w:fldChar w:fldCharType="separate"/>
        </w:r>
        <w:r w:rsidR="00095CB7">
          <w:rPr>
            <w:noProof/>
            <w:webHidden/>
          </w:rPr>
          <w:t>13</w:t>
        </w:r>
        <w:r>
          <w:rPr>
            <w:noProof/>
            <w:webHidden/>
          </w:rPr>
          <w:fldChar w:fldCharType="end"/>
        </w:r>
      </w:hyperlink>
    </w:p>
    <w:p w14:paraId="68EF82BD" w14:textId="7BBEC1ED" w:rsidR="00AB6178" w:rsidRDefault="00AB6178">
      <w:pPr>
        <w:pStyle w:val="TOC1"/>
        <w:rPr>
          <w:rFonts w:asciiTheme="minorHAnsi" w:eastAsiaTheme="minorEastAsia" w:hAnsiTheme="minorHAnsi" w:cstheme="minorBidi"/>
          <w:noProof/>
        </w:rPr>
      </w:pPr>
      <w:hyperlink w:anchor="_Toc89940368" w:history="1">
        <w:r w:rsidRPr="00075658">
          <w:rPr>
            <w:rStyle w:val="Hyperlink"/>
            <w:noProof/>
          </w:rPr>
          <w:t>4.</w:t>
        </w:r>
        <w:r>
          <w:rPr>
            <w:rFonts w:asciiTheme="minorHAnsi" w:eastAsiaTheme="minorEastAsia" w:hAnsiTheme="minorHAnsi" w:cstheme="minorBidi"/>
            <w:noProof/>
          </w:rPr>
          <w:tab/>
        </w:r>
        <w:r w:rsidRPr="00075658">
          <w:rPr>
            <w:rStyle w:val="Hyperlink"/>
            <w:noProof/>
          </w:rPr>
          <w:t>Background Material</w:t>
        </w:r>
        <w:r>
          <w:rPr>
            <w:noProof/>
            <w:webHidden/>
          </w:rPr>
          <w:tab/>
        </w:r>
        <w:r>
          <w:rPr>
            <w:noProof/>
            <w:webHidden/>
          </w:rPr>
          <w:fldChar w:fldCharType="begin"/>
        </w:r>
        <w:r>
          <w:rPr>
            <w:noProof/>
            <w:webHidden/>
          </w:rPr>
          <w:instrText xml:space="preserve"> PAGEREF _Toc89940368 \h </w:instrText>
        </w:r>
        <w:r>
          <w:rPr>
            <w:noProof/>
            <w:webHidden/>
          </w:rPr>
        </w:r>
        <w:r>
          <w:rPr>
            <w:noProof/>
            <w:webHidden/>
          </w:rPr>
          <w:fldChar w:fldCharType="separate"/>
        </w:r>
        <w:r w:rsidR="00095CB7">
          <w:rPr>
            <w:noProof/>
            <w:webHidden/>
          </w:rPr>
          <w:t>14</w:t>
        </w:r>
        <w:r>
          <w:rPr>
            <w:noProof/>
            <w:webHidden/>
          </w:rPr>
          <w:fldChar w:fldCharType="end"/>
        </w:r>
      </w:hyperlink>
    </w:p>
    <w:p w14:paraId="477779AE" w14:textId="2B173E35" w:rsidR="00AB6178" w:rsidRDefault="00AB6178">
      <w:pPr>
        <w:pStyle w:val="TOC1"/>
        <w:rPr>
          <w:rFonts w:asciiTheme="minorHAnsi" w:eastAsiaTheme="minorEastAsia" w:hAnsiTheme="minorHAnsi" w:cstheme="minorBidi"/>
          <w:noProof/>
        </w:rPr>
      </w:pPr>
      <w:hyperlink w:anchor="_Toc89940369" w:history="1">
        <w:r w:rsidRPr="00075658">
          <w:rPr>
            <w:rStyle w:val="Hyperlink"/>
            <w:noProof/>
          </w:rPr>
          <w:t>5.</w:t>
        </w:r>
        <w:r>
          <w:rPr>
            <w:rFonts w:asciiTheme="minorHAnsi" w:eastAsiaTheme="minorEastAsia" w:hAnsiTheme="minorHAnsi" w:cstheme="minorBidi"/>
            <w:noProof/>
          </w:rPr>
          <w:tab/>
        </w:r>
        <w:r w:rsidRPr="00075658">
          <w:rPr>
            <w:rStyle w:val="Hyperlink"/>
            <w:noProof/>
          </w:rPr>
          <w:t>Continuous Improvement</w:t>
        </w:r>
        <w:r>
          <w:rPr>
            <w:noProof/>
            <w:webHidden/>
          </w:rPr>
          <w:tab/>
        </w:r>
        <w:r>
          <w:rPr>
            <w:noProof/>
            <w:webHidden/>
          </w:rPr>
          <w:fldChar w:fldCharType="begin"/>
        </w:r>
        <w:r>
          <w:rPr>
            <w:noProof/>
            <w:webHidden/>
          </w:rPr>
          <w:instrText xml:space="preserve"> PAGEREF _Toc89940369 \h </w:instrText>
        </w:r>
        <w:r>
          <w:rPr>
            <w:noProof/>
            <w:webHidden/>
          </w:rPr>
        </w:r>
        <w:r>
          <w:rPr>
            <w:noProof/>
            <w:webHidden/>
          </w:rPr>
          <w:fldChar w:fldCharType="separate"/>
        </w:r>
        <w:r w:rsidR="00095CB7">
          <w:rPr>
            <w:noProof/>
            <w:webHidden/>
          </w:rPr>
          <w:t>17</w:t>
        </w:r>
        <w:r>
          <w:rPr>
            <w:noProof/>
            <w:webHidden/>
          </w:rPr>
          <w:fldChar w:fldCharType="end"/>
        </w:r>
      </w:hyperlink>
    </w:p>
    <w:p w14:paraId="4D83ED10" w14:textId="45841163" w:rsidR="00AB6178" w:rsidRDefault="00AB6178">
      <w:pPr>
        <w:pStyle w:val="TOC1"/>
        <w:rPr>
          <w:rFonts w:asciiTheme="minorHAnsi" w:eastAsiaTheme="minorEastAsia" w:hAnsiTheme="minorHAnsi" w:cstheme="minorBidi"/>
          <w:noProof/>
        </w:rPr>
      </w:pPr>
      <w:hyperlink w:anchor="_Toc89940370" w:history="1">
        <w:r w:rsidRPr="00075658">
          <w:rPr>
            <w:rStyle w:val="Hyperlink"/>
            <w:noProof/>
          </w:rPr>
          <w:t>6.</w:t>
        </w:r>
        <w:r>
          <w:rPr>
            <w:rFonts w:asciiTheme="minorHAnsi" w:eastAsiaTheme="minorEastAsia" w:hAnsiTheme="minorHAnsi" w:cstheme="minorBidi"/>
            <w:noProof/>
          </w:rPr>
          <w:tab/>
        </w:r>
        <w:r w:rsidRPr="00075658">
          <w:rPr>
            <w:rStyle w:val="Hyperlink"/>
            <w:noProof/>
          </w:rPr>
          <w:t>Relationship to Standards</w:t>
        </w:r>
        <w:r>
          <w:rPr>
            <w:noProof/>
            <w:webHidden/>
          </w:rPr>
          <w:tab/>
        </w:r>
        <w:r>
          <w:rPr>
            <w:noProof/>
            <w:webHidden/>
          </w:rPr>
          <w:fldChar w:fldCharType="begin"/>
        </w:r>
        <w:r>
          <w:rPr>
            <w:noProof/>
            <w:webHidden/>
          </w:rPr>
          <w:instrText xml:space="preserve"> PAGEREF _Toc89940370 \h </w:instrText>
        </w:r>
        <w:r>
          <w:rPr>
            <w:noProof/>
            <w:webHidden/>
          </w:rPr>
        </w:r>
        <w:r>
          <w:rPr>
            <w:noProof/>
            <w:webHidden/>
          </w:rPr>
          <w:fldChar w:fldCharType="separate"/>
        </w:r>
        <w:r w:rsidR="00095CB7">
          <w:rPr>
            <w:noProof/>
            <w:webHidden/>
          </w:rPr>
          <w:t>18</w:t>
        </w:r>
        <w:r>
          <w:rPr>
            <w:noProof/>
            <w:webHidden/>
          </w:rPr>
          <w:fldChar w:fldCharType="end"/>
        </w:r>
      </w:hyperlink>
    </w:p>
    <w:p w14:paraId="592A6B62" w14:textId="52089850" w:rsidR="00AB6178" w:rsidRDefault="00AB6178">
      <w:pPr>
        <w:pStyle w:val="TOC1"/>
        <w:rPr>
          <w:rFonts w:asciiTheme="minorHAnsi" w:eastAsiaTheme="minorEastAsia" w:hAnsiTheme="minorHAnsi" w:cstheme="minorBidi"/>
          <w:noProof/>
        </w:rPr>
      </w:pPr>
      <w:hyperlink w:anchor="_Toc89940371" w:history="1">
        <w:r w:rsidRPr="00075658">
          <w:rPr>
            <w:rStyle w:val="Hyperlink"/>
            <w:noProof/>
          </w:rPr>
          <w:t>7.</w:t>
        </w:r>
        <w:r>
          <w:rPr>
            <w:rFonts w:asciiTheme="minorHAnsi" w:eastAsiaTheme="minorEastAsia" w:hAnsiTheme="minorHAnsi" w:cstheme="minorBidi"/>
            <w:noProof/>
          </w:rPr>
          <w:tab/>
        </w:r>
        <w:r w:rsidRPr="00075658">
          <w:rPr>
            <w:rStyle w:val="Hyperlink"/>
            <w:noProof/>
          </w:rPr>
          <w:t>Hardware-Software Relationship</w:t>
        </w:r>
        <w:r>
          <w:rPr>
            <w:noProof/>
            <w:webHidden/>
          </w:rPr>
          <w:tab/>
        </w:r>
        <w:r>
          <w:rPr>
            <w:noProof/>
            <w:webHidden/>
          </w:rPr>
          <w:fldChar w:fldCharType="begin"/>
        </w:r>
        <w:r>
          <w:rPr>
            <w:noProof/>
            <w:webHidden/>
          </w:rPr>
          <w:instrText xml:space="preserve"> PAGEREF _Toc89940371 \h </w:instrText>
        </w:r>
        <w:r>
          <w:rPr>
            <w:noProof/>
            <w:webHidden/>
          </w:rPr>
        </w:r>
        <w:r>
          <w:rPr>
            <w:noProof/>
            <w:webHidden/>
          </w:rPr>
          <w:fldChar w:fldCharType="separate"/>
        </w:r>
        <w:r w:rsidR="00095CB7">
          <w:rPr>
            <w:noProof/>
            <w:webHidden/>
          </w:rPr>
          <w:t>19</w:t>
        </w:r>
        <w:r>
          <w:rPr>
            <w:noProof/>
            <w:webHidden/>
          </w:rPr>
          <w:fldChar w:fldCharType="end"/>
        </w:r>
      </w:hyperlink>
    </w:p>
    <w:p w14:paraId="4B667002" w14:textId="4C6EFFE6" w:rsidR="00AB6178" w:rsidRDefault="00AB6178">
      <w:pPr>
        <w:pStyle w:val="TOC1"/>
        <w:rPr>
          <w:rFonts w:asciiTheme="minorHAnsi" w:eastAsiaTheme="minorEastAsia" w:hAnsiTheme="minorHAnsi" w:cstheme="minorBidi"/>
          <w:noProof/>
        </w:rPr>
      </w:pPr>
      <w:hyperlink w:anchor="_Toc89940372" w:history="1">
        <w:r w:rsidRPr="00075658">
          <w:rPr>
            <w:rStyle w:val="Hyperlink"/>
            <w:noProof/>
          </w:rPr>
          <w:t>8.</w:t>
        </w:r>
        <w:r>
          <w:rPr>
            <w:rFonts w:asciiTheme="minorHAnsi" w:eastAsiaTheme="minorEastAsia" w:hAnsiTheme="minorHAnsi" w:cstheme="minorBidi"/>
            <w:noProof/>
          </w:rPr>
          <w:tab/>
        </w:r>
        <w:r w:rsidRPr="00075658">
          <w:rPr>
            <w:rStyle w:val="Hyperlink"/>
            <w:noProof/>
          </w:rPr>
          <w:t>Implementation Framework</w:t>
        </w:r>
        <w:r>
          <w:rPr>
            <w:noProof/>
            <w:webHidden/>
          </w:rPr>
          <w:tab/>
        </w:r>
        <w:r>
          <w:rPr>
            <w:noProof/>
            <w:webHidden/>
          </w:rPr>
          <w:fldChar w:fldCharType="begin"/>
        </w:r>
        <w:r>
          <w:rPr>
            <w:noProof/>
            <w:webHidden/>
          </w:rPr>
          <w:instrText xml:space="preserve"> PAGEREF _Toc89940372 \h </w:instrText>
        </w:r>
        <w:r>
          <w:rPr>
            <w:noProof/>
            <w:webHidden/>
          </w:rPr>
        </w:r>
        <w:r>
          <w:rPr>
            <w:noProof/>
            <w:webHidden/>
          </w:rPr>
          <w:fldChar w:fldCharType="separate"/>
        </w:r>
        <w:r w:rsidR="00095CB7">
          <w:rPr>
            <w:noProof/>
            <w:webHidden/>
          </w:rPr>
          <w:t>20</w:t>
        </w:r>
        <w:r>
          <w:rPr>
            <w:noProof/>
            <w:webHidden/>
          </w:rPr>
          <w:fldChar w:fldCharType="end"/>
        </w:r>
      </w:hyperlink>
    </w:p>
    <w:p w14:paraId="33E3DBA9" w14:textId="393CC709" w:rsidR="00AB6178" w:rsidRDefault="00AB6178">
      <w:pPr>
        <w:pStyle w:val="TOC1"/>
        <w:rPr>
          <w:rFonts w:asciiTheme="minorHAnsi" w:eastAsiaTheme="minorEastAsia" w:hAnsiTheme="minorHAnsi" w:cstheme="minorBidi"/>
          <w:noProof/>
        </w:rPr>
      </w:pPr>
      <w:hyperlink w:anchor="_Toc89940373" w:history="1">
        <w:r w:rsidRPr="00075658">
          <w:rPr>
            <w:rStyle w:val="Hyperlink"/>
            <w:noProof/>
          </w:rPr>
          <w:t>8.1</w:t>
        </w:r>
        <w:r>
          <w:rPr>
            <w:rFonts w:asciiTheme="minorHAnsi" w:eastAsiaTheme="minorEastAsia" w:hAnsiTheme="minorHAnsi" w:cstheme="minorBidi"/>
            <w:noProof/>
          </w:rPr>
          <w:tab/>
        </w:r>
        <w:r w:rsidRPr="00075658">
          <w:rPr>
            <w:rStyle w:val="Hyperlink"/>
            <w:noProof/>
          </w:rPr>
          <w:t>Rectilinear Visualization</w:t>
        </w:r>
        <w:r>
          <w:rPr>
            <w:noProof/>
            <w:webHidden/>
          </w:rPr>
          <w:tab/>
        </w:r>
        <w:r>
          <w:rPr>
            <w:noProof/>
            <w:webHidden/>
          </w:rPr>
          <w:fldChar w:fldCharType="begin"/>
        </w:r>
        <w:r>
          <w:rPr>
            <w:noProof/>
            <w:webHidden/>
          </w:rPr>
          <w:instrText xml:space="preserve"> PAGEREF _Toc89940373 \h </w:instrText>
        </w:r>
        <w:r>
          <w:rPr>
            <w:noProof/>
            <w:webHidden/>
          </w:rPr>
        </w:r>
        <w:r>
          <w:rPr>
            <w:noProof/>
            <w:webHidden/>
          </w:rPr>
          <w:fldChar w:fldCharType="separate"/>
        </w:r>
        <w:r w:rsidR="00095CB7">
          <w:rPr>
            <w:noProof/>
            <w:webHidden/>
          </w:rPr>
          <w:t>20</w:t>
        </w:r>
        <w:r>
          <w:rPr>
            <w:noProof/>
            <w:webHidden/>
          </w:rPr>
          <w:fldChar w:fldCharType="end"/>
        </w:r>
      </w:hyperlink>
    </w:p>
    <w:p w14:paraId="476EC18E" w14:textId="5118E4BE" w:rsidR="00AB6178" w:rsidRDefault="00AB6178">
      <w:pPr>
        <w:pStyle w:val="TOC1"/>
        <w:rPr>
          <w:rFonts w:asciiTheme="minorHAnsi" w:eastAsiaTheme="minorEastAsia" w:hAnsiTheme="minorHAnsi" w:cstheme="minorBidi"/>
          <w:noProof/>
        </w:rPr>
      </w:pPr>
      <w:hyperlink w:anchor="_Toc89940374" w:history="1">
        <w:r w:rsidRPr="00075658">
          <w:rPr>
            <w:rStyle w:val="Hyperlink"/>
            <w:noProof/>
          </w:rPr>
          <w:t>8.2</w:t>
        </w:r>
        <w:r>
          <w:rPr>
            <w:rFonts w:asciiTheme="minorHAnsi" w:eastAsiaTheme="minorEastAsia" w:hAnsiTheme="minorHAnsi" w:cstheme="minorBidi"/>
            <w:noProof/>
          </w:rPr>
          <w:tab/>
        </w:r>
        <w:r w:rsidRPr="00075658">
          <w:rPr>
            <w:rStyle w:val="Hyperlink"/>
            <w:noProof/>
          </w:rPr>
          <w:t>Cyclic Visualization</w:t>
        </w:r>
        <w:r>
          <w:rPr>
            <w:noProof/>
            <w:webHidden/>
          </w:rPr>
          <w:tab/>
        </w:r>
        <w:r>
          <w:rPr>
            <w:noProof/>
            <w:webHidden/>
          </w:rPr>
          <w:fldChar w:fldCharType="begin"/>
        </w:r>
        <w:r>
          <w:rPr>
            <w:noProof/>
            <w:webHidden/>
          </w:rPr>
          <w:instrText xml:space="preserve"> PAGEREF _Toc89940374 \h </w:instrText>
        </w:r>
        <w:r>
          <w:rPr>
            <w:noProof/>
            <w:webHidden/>
          </w:rPr>
        </w:r>
        <w:r>
          <w:rPr>
            <w:noProof/>
            <w:webHidden/>
          </w:rPr>
          <w:fldChar w:fldCharType="separate"/>
        </w:r>
        <w:r w:rsidR="00095CB7">
          <w:rPr>
            <w:noProof/>
            <w:webHidden/>
          </w:rPr>
          <w:t>21</w:t>
        </w:r>
        <w:r>
          <w:rPr>
            <w:noProof/>
            <w:webHidden/>
          </w:rPr>
          <w:fldChar w:fldCharType="end"/>
        </w:r>
      </w:hyperlink>
    </w:p>
    <w:p w14:paraId="7F043248" w14:textId="462A27B7" w:rsidR="00AB6178" w:rsidRDefault="00AB6178">
      <w:pPr>
        <w:pStyle w:val="TOC1"/>
        <w:rPr>
          <w:rFonts w:asciiTheme="minorHAnsi" w:eastAsiaTheme="minorEastAsia" w:hAnsiTheme="minorHAnsi" w:cstheme="minorBidi"/>
          <w:noProof/>
        </w:rPr>
      </w:pPr>
      <w:hyperlink w:anchor="_Toc89940375" w:history="1">
        <w:r w:rsidRPr="00075658">
          <w:rPr>
            <w:rStyle w:val="Hyperlink"/>
            <w:noProof/>
          </w:rPr>
          <w:t>8.3</w:t>
        </w:r>
        <w:r>
          <w:rPr>
            <w:rFonts w:asciiTheme="minorHAnsi" w:eastAsiaTheme="minorEastAsia" w:hAnsiTheme="minorHAnsi" w:cstheme="minorBidi"/>
            <w:noProof/>
          </w:rPr>
          <w:tab/>
        </w:r>
        <w:r w:rsidRPr="00075658">
          <w:rPr>
            <w:rStyle w:val="Hyperlink"/>
            <w:noProof/>
          </w:rPr>
          <w:t>Framework Categories</w:t>
        </w:r>
        <w:r>
          <w:rPr>
            <w:noProof/>
            <w:webHidden/>
          </w:rPr>
          <w:tab/>
        </w:r>
        <w:r>
          <w:rPr>
            <w:noProof/>
            <w:webHidden/>
          </w:rPr>
          <w:fldChar w:fldCharType="begin"/>
        </w:r>
        <w:r>
          <w:rPr>
            <w:noProof/>
            <w:webHidden/>
          </w:rPr>
          <w:instrText xml:space="preserve"> PAGEREF _Toc89940375 \h </w:instrText>
        </w:r>
        <w:r>
          <w:rPr>
            <w:noProof/>
            <w:webHidden/>
          </w:rPr>
        </w:r>
        <w:r>
          <w:rPr>
            <w:noProof/>
            <w:webHidden/>
          </w:rPr>
          <w:fldChar w:fldCharType="separate"/>
        </w:r>
        <w:r w:rsidR="00095CB7">
          <w:rPr>
            <w:noProof/>
            <w:webHidden/>
          </w:rPr>
          <w:t>22</w:t>
        </w:r>
        <w:r>
          <w:rPr>
            <w:noProof/>
            <w:webHidden/>
          </w:rPr>
          <w:fldChar w:fldCharType="end"/>
        </w:r>
      </w:hyperlink>
    </w:p>
    <w:p w14:paraId="5F0A0238" w14:textId="3F3388CB" w:rsidR="00AB6178" w:rsidRDefault="00AB6178">
      <w:pPr>
        <w:pStyle w:val="TOC1"/>
        <w:rPr>
          <w:rFonts w:asciiTheme="minorHAnsi" w:eastAsiaTheme="minorEastAsia" w:hAnsiTheme="minorHAnsi" w:cstheme="minorBidi"/>
          <w:noProof/>
        </w:rPr>
      </w:pPr>
      <w:hyperlink w:anchor="_Toc89940376" w:history="1">
        <w:r w:rsidRPr="00075658">
          <w:rPr>
            <w:rStyle w:val="Hyperlink"/>
            <w:noProof/>
          </w:rPr>
          <w:t>8.4</w:t>
        </w:r>
        <w:r>
          <w:rPr>
            <w:rFonts w:asciiTheme="minorHAnsi" w:eastAsiaTheme="minorEastAsia" w:hAnsiTheme="minorHAnsi" w:cstheme="minorBidi"/>
            <w:noProof/>
          </w:rPr>
          <w:tab/>
        </w:r>
        <w:r w:rsidRPr="00075658">
          <w:rPr>
            <w:rStyle w:val="Hyperlink"/>
            <w:noProof/>
          </w:rPr>
          <w:t>Implementation Methodology</w:t>
        </w:r>
        <w:r>
          <w:rPr>
            <w:noProof/>
            <w:webHidden/>
          </w:rPr>
          <w:tab/>
        </w:r>
        <w:r>
          <w:rPr>
            <w:noProof/>
            <w:webHidden/>
          </w:rPr>
          <w:fldChar w:fldCharType="begin"/>
        </w:r>
        <w:r>
          <w:rPr>
            <w:noProof/>
            <w:webHidden/>
          </w:rPr>
          <w:instrText xml:space="preserve"> PAGEREF _Toc89940376 \h </w:instrText>
        </w:r>
        <w:r>
          <w:rPr>
            <w:noProof/>
            <w:webHidden/>
          </w:rPr>
        </w:r>
        <w:r>
          <w:rPr>
            <w:noProof/>
            <w:webHidden/>
          </w:rPr>
          <w:fldChar w:fldCharType="separate"/>
        </w:r>
        <w:r w:rsidR="00095CB7">
          <w:rPr>
            <w:noProof/>
            <w:webHidden/>
          </w:rPr>
          <w:t>23</w:t>
        </w:r>
        <w:r>
          <w:rPr>
            <w:noProof/>
            <w:webHidden/>
          </w:rPr>
          <w:fldChar w:fldCharType="end"/>
        </w:r>
      </w:hyperlink>
    </w:p>
    <w:p w14:paraId="1E04072C" w14:textId="08112F84" w:rsidR="00AB6178" w:rsidRDefault="00AB6178">
      <w:pPr>
        <w:pStyle w:val="TOC1"/>
        <w:rPr>
          <w:rFonts w:asciiTheme="minorHAnsi" w:eastAsiaTheme="minorEastAsia" w:hAnsiTheme="minorHAnsi" w:cstheme="minorBidi"/>
          <w:noProof/>
        </w:rPr>
      </w:pPr>
      <w:hyperlink w:anchor="_Toc89940377" w:history="1">
        <w:r w:rsidRPr="00075658">
          <w:rPr>
            <w:rStyle w:val="Hyperlink"/>
            <w:noProof/>
          </w:rPr>
          <w:t>8.5</w:t>
        </w:r>
        <w:r>
          <w:rPr>
            <w:rFonts w:asciiTheme="minorHAnsi" w:eastAsiaTheme="minorEastAsia" w:hAnsiTheme="minorHAnsi" w:cstheme="minorBidi"/>
            <w:noProof/>
          </w:rPr>
          <w:tab/>
        </w:r>
        <w:r w:rsidRPr="00075658">
          <w:rPr>
            <w:rStyle w:val="Hyperlink"/>
            <w:noProof/>
          </w:rPr>
          <w:t>Metrics</w:t>
        </w:r>
        <w:r>
          <w:rPr>
            <w:noProof/>
            <w:webHidden/>
          </w:rPr>
          <w:tab/>
        </w:r>
        <w:r>
          <w:rPr>
            <w:noProof/>
            <w:webHidden/>
          </w:rPr>
          <w:fldChar w:fldCharType="begin"/>
        </w:r>
        <w:r>
          <w:rPr>
            <w:noProof/>
            <w:webHidden/>
          </w:rPr>
          <w:instrText xml:space="preserve"> PAGEREF _Toc89940377 \h </w:instrText>
        </w:r>
        <w:r>
          <w:rPr>
            <w:noProof/>
            <w:webHidden/>
          </w:rPr>
        </w:r>
        <w:r>
          <w:rPr>
            <w:noProof/>
            <w:webHidden/>
          </w:rPr>
          <w:fldChar w:fldCharType="separate"/>
        </w:r>
        <w:r w:rsidR="00095CB7">
          <w:rPr>
            <w:noProof/>
            <w:webHidden/>
          </w:rPr>
          <w:t>25</w:t>
        </w:r>
        <w:r>
          <w:rPr>
            <w:noProof/>
            <w:webHidden/>
          </w:rPr>
          <w:fldChar w:fldCharType="end"/>
        </w:r>
      </w:hyperlink>
    </w:p>
    <w:p w14:paraId="1B93DAE2" w14:textId="5BF5BF4F" w:rsidR="00AB6178" w:rsidRDefault="00AB6178">
      <w:pPr>
        <w:pStyle w:val="TOC1"/>
        <w:rPr>
          <w:rFonts w:asciiTheme="minorHAnsi" w:eastAsiaTheme="minorEastAsia" w:hAnsiTheme="minorHAnsi" w:cstheme="minorBidi"/>
          <w:noProof/>
        </w:rPr>
      </w:pPr>
      <w:hyperlink w:anchor="_Toc89940378" w:history="1">
        <w:r w:rsidRPr="00075658">
          <w:rPr>
            <w:rStyle w:val="Hyperlink"/>
            <w:noProof/>
          </w:rPr>
          <w:t>9.</w:t>
        </w:r>
        <w:r>
          <w:rPr>
            <w:rFonts w:asciiTheme="minorHAnsi" w:eastAsiaTheme="minorEastAsia" w:hAnsiTheme="minorHAnsi" w:cstheme="minorBidi"/>
            <w:noProof/>
          </w:rPr>
          <w:tab/>
        </w:r>
        <w:r w:rsidRPr="00075658">
          <w:rPr>
            <w:rStyle w:val="Hyperlink"/>
            <w:noProof/>
          </w:rPr>
          <w:t>Process Phases and Requirements</w:t>
        </w:r>
        <w:r>
          <w:rPr>
            <w:noProof/>
            <w:webHidden/>
          </w:rPr>
          <w:tab/>
        </w:r>
        <w:r>
          <w:rPr>
            <w:noProof/>
            <w:webHidden/>
          </w:rPr>
          <w:fldChar w:fldCharType="begin"/>
        </w:r>
        <w:r>
          <w:rPr>
            <w:noProof/>
            <w:webHidden/>
          </w:rPr>
          <w:instrText xml:space="preserve"> PAGEREF _Toc89940378 \h </w:instrText>
        </w:r>
        <w:r>
          <w:rPr>
            <w:noProof/>
            <w:webHidden/>
          </w:rPr>
        </w:r>
        <w:r>
          <w:rPr>
            <w:noProof/>
            <w:webHidden/>
          </w:rPr>
          <w:fldChar w:fldCharType="separate"/>
        </w:r>
        <w:r w:rsidR="00095CB7">
          <w:rPr>
            <w:noProof/>
            <w:webHidden/>
          </w:rPr>
          <w:t>26</w:t>
        </w:r>
        <w:r>
          <w:rPr>
            <w:noProof/>
            <w:webHidden/>
          </w:rPr>
          <w:fldChar w:fldCharType="end"/>
        </w:r>
      </w:hyperlink>
    </w:p>
    <w:p w14:paraId="1240D6E9" w14:textId="400CE85B" w:rsidR="00AB6178" w:rsidRDefault="00AB6178">
      <w:pPr>
        <w:pStyle w:val="TOC1"/>
        <w:rPr>
          <w:rFonts w:asciiTheme="minorHAnsi" w:eastAsiaTheme="minorEastAsia" w:hAnsiTheme="minorHAnsi" w:cstheme="minorBidi"/>
          <w:noProof/>
        </w:rPr>
      </w:pPr>
      <w:hyperlink w:anchor="_Toc89940379" w:history="1">
        <w:r w:rsidRPr="00075658">
          <w:rPr>
            <w:rStyle w:val="Hyperlink"/>
            <w:noProof/>
          </w:rPr>
          <w:t>9.1</w:t>
        </w:r>
        <w:r>
          <w:rPr>
            <w:rFonts w:asciiTheme="minorHAnsi" w:eastAsiaTheme="minorEastAsia" w:hAnsiTheme="minorHAnsi" w:cstheme="minorBidi"/>
            <w:noProof/>
          </w:rPr>
          <w:tab/>
        </w:r>
        <w:r w:rsidRPr="00075658">
          <w:rPr>
            <w:rStyle w:val="Hyperlink"/>
            <w:noProof/>
          </w:rPr>
          <w:t>Foundation Phase</w:t>
        </w:r>
        <w:r>
          <w:rPr>
            <w:noProof/>
            <w:webHidden/>
          </w:rPr>
          <w:tab/>
        </w:r>
        <w:r>
          <w:rPr>
            <w:noProof/>
            <w:webHidden/>
          </w:rPr>
          <w:fldChar w:fldCharType="begin"/>
        </w:r>
        <w:r>
          <w:rPr>
            <w:noProof/>
            <w:webHidden/>
          </w:rPr>
          <w:instrText xml:space="preserve"> PAGEREF _Toc89940379 \h </w:instrText>
        </w:r>
        <w:r>
          <w:rPr>
            <w:noProof/>
            <w:webHidden/>
          </w:rPr>
        </w:r>
        <w:r>
          <w:rPr>
            <w:noProof/>
            <w:webHidden/>
          </w:rPr>
          <w:fldChar w:fldCharType="separate"/>
        </w:r>
        <w:r w:rsidR="00095CB7">
          <w:rPr>
            <w:noProof/>
            <w:webHidden/>
          </w:rPr>
          <w:t>28</w:t>
        </w:r>
        <w:r>
          <w:rPr>
            <w:noProof/>
            <w:webHidden/>
          </w:rPr>
          <w:fldChar w:fldCharType="end"/>
        </w:r>
      </w:hyperlink>
    </w:p>
    <w:p w14:paraId="5C817512" w14:textId="4D3E6A9A" w:rsidR="00AB6178" w:rsidRDefault="00AB6178">
      <w:pPr>
        <w:pStyle w:val="TOC1"/>
        <w:rPr>
          <w:rFonts w:asciiTheme="minorHAnsi" w:eastAsiaTheme="minorEastAsia" w:hAnsiTheme="minorHAnsi" w:cstheme="minorBidi"/>
          <w:noProof/>
        </w:rPr>
      </w:pPr>
      <w:hyperlink w:anchor="_Toc89940380" w:history="1">
        <w:r w:rsidRPr="00075658">
          <w:rPr>
            <w:rStyle w:val="Hyperlink"/>
            <w:noProof/>
          </w:rPr>
          <w:t>9.1.1 Training [AVCDL-Foundation-1]</w:t>
        </w:r>
        <w:r>
          <w:rPr>
            <w:noProof/>
            <w:webHidden/>
          </w:rPr>
          <w:tab/>
        </w:r>
        <w:r>
          <w:rPr>
            <w:noProof/>
            <w:webHidden/>
          </w:rPr>
          <w:fldChar w:fldCharType="begin"/>
        </w:r>
        <w:r>
          <w:rPr>
            <w:noProof/>
            <w:webHidden/>
          </w:rPr>
          <w:instrText xml:space="preserve"> PAGEREF _Toc89940380 \h </w:instrText>
        </w:r>
        <w:r>
          <w:rPr>
            <w:noProof/>
            <w:webHidden/>
          </w:rPr>
        </w:r>
        <w:r>
          <w:rPr>
            <w:noProof/>
            <w:webHidden/>
          </w:rPr>
          <w:fldChar w:fldCharType="separate"/>
        </w:r>
        <w:r w:rsidR="00095CB7">
          <w:rPr>
            <w:noProof/>
            <w:webHidden/>
          </w:rPr>
          <w:t>30</w:t>
        </w:r>
        <w:r>
          <w:rPr>
            <w:noProof/>
            <w:webHidden/>
          </w:rPr>
          <w:fldChar w:fldCharType="end"/>
        </w:r>
      </w:hyperlink>
    </w:p>
    <w:p w14:paraId="6D7517DE" w14:textId="1FA5E14B" w:rsidR="00AB6178" w:rsidRDefault="00AB6178">
      <w:pPr>
        <w:pStyle w:val="TOC1"/>
        <w:rPr>
          <w:rFonts w:asciiTheme="minorHAnsi" w:eastAsiaTheme="minorEastAsia" w:hAnsiTheme="minorHAnsi" w:cstheme="minorBidi"/>
          <w:noProof/>
        </w:rPr>
      </w:pPr>
      <w:hyperlink w:anchor="_Toc89940381" w:history="1">
        <w:r w:rsidRPr="00075658">
          <w:rPr>
            <w:rStyle w:val="Hyperlink"/>
            <w:noProof/>
          </w:rPr>
          <w:t>9.1.2 Roles and Responsibilities [AVCDL-Foundation-2]</w:t>
        </w:r>
        <w:r>
          <w:rPr>
            <w:noProof/>
            <w:webHidden/>
          </w:rPr>
          <w:tab/>
        </w:r>
        <w:r>
          <w:rPr>
            <w:noProof/>
            <w:webHidden/>
          </w:rPr>
          <w:fldChar w:fldCharType="begin"/>
        </w:r>
        <w:r>
          <w:rPr>
            <w:noProof/>
            <w:webHidden/>
          </w:rPr>
          <w:instrText xml:space="preserve"> PAGEREF _Toc89940381 \h </w:instrText>
        </w:r>
        <w:r>
          <w:rPr>
            <w:noProof/>
            <w:webHidden/>
          </w:rPr>
        </w:r>
        <w:r>
          <w:rPr>
            <w:noProof/>
            <w:webHidden/>
          </w:rPr>
          <w:fldChar w:fldCharType="separate"/>
        </w:r>
        <w:r w:rsidR="00095CB7">
          <w:rPr>
            <w:noProof/>
            <w:webHidden/>
          </w:rPr>
          <w:t>32</w:t>
        </w:r>
        <w:r>
          <w:rPr>
            <w:noProof/>
            <w:webHidden/>
          </w:rPr>
          <w:fldChar w:fldCharType="end"/>
        </w:r>
      </w:hyperlink>
    </w:p>
    <w:p w14:paraId="402181CE" w14:textId="3236C877" w:rsidR="00AB6178" w:rsidRDefault="00AB6178">
      <w:pPr>
        <w:pStyle w:val="TOC1"/>
        <w:rPr>
          <w:rFonts w:asciiTheme="minorHAnsi" w:eastAsiaTheme="minorEastAsia" w:hAnsiTheme="minorHAnsi" w:cstheme="minorBidi"/>
          <w:noProof/>
        </w:rPr>
      </w:pPr>
      <w:hyperlink w:anchor="_Toc89940382" w:history="1">
        <w:r w:rsidRPr="00075658">
          <w:rPr>
            <w:rStyle w:val="Hyperlink"/>
            <w:noProof/>
          </w:rPr>
          <w:t>9.1.3 Toolchain Support [AVCDL-Foundation-3]</w:t>
        </w:r>
        <w:r>
          <w:rPr>
            <w:noProof/>
            <w:webHidden/>
          </w:rPr>
          <w:tab/>
        </w:r>
        <w:r>
          <w:rPr>
            <w:noProof/>
            <w:webHidden/>
          </w:rPr>
          <w:fldChar w:fldCharType="begin"/>
        </w:r>
        <w:r>
          <w:rPr>
            <w:noProof/>
            <w:webHidden/>
          </w:rPr>
          <w:instrText xml:space="preserve"> PAGEREF _Toc89940382 \h </w:instrText>
        </w:r>
        <w:r>
          <w:rPr>
            <w:noProof/>
            <w:webHidden/>
          </w:rPr>
        </w:r>
        <w:r>
          <w:rPr>
            <w:noProof/>
            <w:webHidden/>
          </w:rPr>
          <w:fldChar w:fldCharType="separate"/>
        </w:r>
        <w:r w:rsidR="00095CB7">
          <w:rPr>
            <w:noProof/>
            <w:webHidden/>
          </w:rPr>
          <w:t>34</w:t>
        </w:r>
        <w:r>
          <w:rPr>
            <w:noProof/>
            <w:webHidden/>
          </w:rPr>
          <w:fldChar w:fldCharType="end"/>
        </w:r>
      </w:hyperlink>
    </w:p>
    <w:p w14:paraId="607D93E0" w14:textId="15569334" w:rsidR="00AB6178" w:rsidRDefault="00AB6178">
      <w:pPr>
        <w:pStyle w:val="TOC1"/>
        <w:rPr>
          <w:rFonts w:asciiTheme="minorHAnsi" w:eastAsiaTheme="minorEastAsia" w:hAnsiTheme="minorHAnsi" w:cstheme="minorBidi"/>
          <w:noProof/>
        </w:rPr>
      </w:pPr>
      <w:hyperlink w:anchor="_Toc89940383" w:history="1">
        <w:r w:rsidRPr="00075658">
          <w:rPr>
            <w:rStyle w:val="Hyperlink"/>
            <w:noProof/>
          </w:rPr>
          <w:t>9.1.4 Definition of Security Requirements [AVCDL-Foundation-4]</w:t>
        </w:r>
        <w:r>
          <w:rPr>
            <w:noProof/>
            <w:webHidden/>
          </w:rPr>
          <w:tab/>
        </w:r>
        <w:r>
          <w:rPr>
            <w:noProof/>
            <w:webHidden/>
          </w:rPr>
          <w:fldChar w:fldCharType="begin"/>
        </w:r>
        <w:r>
          <w:rPr>
            <w:noProof/>
            <w:webHidden/>
          </w:rPr>
          <w:instrText xml:space="preserve"> PAGEREF _Toc89940383 \h </w:instrText>
        </w:r>
        <w:r>
          <w:rPr>
            <w:noProof/>
            <w:webHidden/>
          </w:rPr>
        </w:r>
        <w:r>
          <w:rPr>
            <w:noProof/>
            <w:webHidden/>
          </w:rPr>
          <w:fldChar w:fldCharType="separate"/>
        </w:r>
        <w:r w:rsidR="00095CB7">
          <w:rPr>
            <w:noProof/>
            <w:webHidden/>
          </w:rPr>
          <w:t>36</w:t>
        </w:r>
        <w:r>
          <w:rPr>
            <w:noProof/>
            <w:webHidden/>
          </w:rPr>
          <w:fldChar w:fldCharType="end"/>
        </w:r>
      </w:hyperlink>
    </w:p>
    <w:p w14:paraId="4C9EE29F" w14:textId="55BE0D70" w:rsidR="00AB6178" w:rsidRDefault="00AB6178">
      <w:pPr>
        <w:pStyle w:val="TOC1"/>
        <w:rPr>
          <w:rFonts w:asciiTheme="minorHAnsi" w:eastAsiaTheme="minorEastAsia" w:hAnsiTheme="minorHAnsi" w:cstheme="minorBidi"/>
          <w:noProof/>
        </w:rPr>
      </w:pPr>
      <w:hyperlink w:anchor="_Toc89940384" w:history="1">
        <w:r w:rsidRPr="00075658">
          <w:rPr>
            <w:rStyle w:val="Hyperlink"/>
            <w:noProof/>
          </w:rPr>
          <w:t>9.1.5 Protect the Code [AVCDL-Foundation-5]</w:t>
        </w:r>
        <w:r>
          <w:rPr>
            <w:noProof/>
            <w:webHidden/>
          </w:rPr>
          <w:tab/>
        </w:r>
        <w:r>
          <w:rPr>
            <w:noProof/>
            <w:webHidden/>
          </w:rPr>
          <w:fldChar w:fldCharType="begin"/>
        </w:r>
        <w:r>
          <w:rPr>
            <w:noProof/>
            <w:webHidden/>
          </w:rPr>
          <w:instrText xml:space="preserve"> PAGEREF _Toc89940384 \h </w:instrText>
        </w:r>
        <w:r>
          <w:rPr>
            <w:noProof/>
            <w:webHidden/>
          </w:rPr>
        </w:r>
        <w:r>
          <w:rPr>
            <w:noProof/>
            <w:webHidden/>
          </w:rPr>
          <w:fldChar w:fldCharType="separate"/>
        </w:r>
        <w:r w:rsidR="00095CB7">
          <w:rPr>
            <w:noProof/>
            <w:webHidden/>
          </w:rPr>
          <w:t>38</w:t>
        </w:r>
        <w:r>
          <w:rPr>
            <w:noProof/>
            <w:webHidden/>
          </w:rPr>
          <w:fldChar w:fldCharType="end"/>
        </w:r>
      </w:hyperlink>
    </w:p>
    <w:p w14:paraId="0668DD55" w14:textId="32D5B848" w:rsidR="00AB6178" w:rsidRDefault="00AB6178">
      <w:pPr>
        <w:pStyle w:val="TOC1"/>
        <w:rPr>
          <w:rFonts w:asciiTheme="minorHAnsi" w:eastAsiaTheme="minorEastAsia" w:hAnsiTheme="minorHAnsi" w:cstheme="minorBidi"/>
          <w:noProof/>
        </w:rPr>
      </w:pPr>
      <w:hyperlink w:anchor="_Toc89940385" w:history="1">
        <w:r w:rsidRPr="00075658">
          <w:rPr>
            <w:rStyle w:val="Hyperlink"/>
            <w:noProof/>
          </w:rPr>
          <w:t>9.1.6 Ensure Release Integrity [AVCDL-Foundation-6]</w:t>
        </w:r>
        <w:r>
          <w:rPr>
            <w:noProof/>
            <w:webHidden/>
          </w:rPr>
          <w:tab/>
        </w:r>
        <w:r>
          <w:rPr>
            <w:noProof/>
            <w:webHidden/>
          </w:rPr>
          <w:fldChar w:fldCharType="begin"/>
        </w:r>
        <w:r>
          <w:rPr>
            <w:noProof/>
            <w:webHidden/>
          </w:rPr>
          <w:instrText xml:space="preserve"> PAGEREF _Toc89940385 \h </w:instrText>
        </w:r>
        <w:r>
          <w:rPr>
            <w:noProof/>
            <w:webHidden/>
          </w:rPr>
        </w:r>
        <w:r>
          <w:rPr>
            <w:noProof/>
            <w:webHidden/>
          </w:rPr>
          <w:fldChar w:fldCharType="separate"/>
        </w:r>
        <w:r w:rsidR="00095CB7">
          <w:rPr>
            <w:noProof/>
            <w:webHidden/>
          </w:rPr>
          <w:t>40</w:t>
        </w:r>
        <w:r>
          <w:rPr>
            <w:noProof/>
            <w:webHidden/>
          </w:rPr>
          <w:fldChar w:fldCharType="end"/>
        </w:r>
      </w:hyperlink>
    </w:p>
    <w:p w14:paraId="7FFFCB1C" w14:textId="6D1154CB" w:rsidR="00AB6178" w:rsidRDefault="00AB6178">
      <w:pPr>
        <w:pStyle w:val="TOC1"/>
        <w:rPr>
          <w:rFonts w:asciiTheme="minorHAnsi" w:eastAsiaTheme="minorEastAsia" w:hAnsiTheme="minorHAnsi" w:cstheme="minorBidi"/>
          <w:noProof/>
        </w:rPr>
      </w:pPr>
      <w:hyperlink w:anchor="_Toc89940386" w:history="1">
        <w:r w:rsidRPr="00075658">
          <w:rPr>
            <w:rStyle w:val="Hyperlink"/>
            <w:noProof/>
          </w:rPr>
          <w:t>9.1.7 Incident Response Plan [AVCDL-Foundation-7]</w:t>
        </w:r>
        <w:r>
          <w:rPr>
            <w:noProof/>
            <w:webHidden/>
          </w:rPr>
          <w:tab/>
        </w:r>
        <w:r>
          <w:rPr>
            <w:noProof/>
            <w:webHidden/>
          </w:rPr>
          <w:fldChar w:fldCharType="begin"/>
        </w:r>
        <w:r>
          <w:rPr>
            <w:noProof/>
            <w:webHidden/>
          </w:rPr>
          <w:instrText xml:space="preserve"> PAGEREF _Toc89940386 \h </w:instrText>
        </w:r>
        <w:r>
          <w:rPr>
            <w:noProof/>
            <w:webHidden/>
          </w:rPr>
        </w:r>
        <w:r>
          <w:rPr>
            <w:noProof/>
            <w:webHidden/>
          </w:rPr>
          <w:fldChar w:fldCharType="separate"/>
        </w:r>
        <w:r w:rsidR="00095CB7">
          <w:rPr>
            <w:noProof/>
            <w:webHidden/>
          </w:rPr>
          <w:t>42</w:t>
        </w:r>
        <w:r>
          <w:rPr>
            <w:noProof/>
            <w:webHidden/>
          </w:rPr>
          <w:fldChar w:fldCharType="end"/>
        </w:r>
      </w:hyperlink>
    </w:p>
    <w:p w14:paraId="131FEB15" w14:textId="027B716E" w:rsidR="00AB6178" w:rsidRDefault="00AB6178">
      <w:pPr>
        <w:pStyle w:val="TOC1"/>
        <w:rPr>
          <w:rFonts w:asciiTheme="minorHAnsi" w:eastAsiaTheme="minorEastAsia" w:hAnsiTheme="minorHAnsi" w:cstheme="minorBidi"/>
          <w:noProof/>
        </w:rPr>
      </w:pPr>
      <w:hyperlink w:anchor="_Toc89940387" w:history="1">
        <w:r w:rsidRPr="00075658">
          <w:rPr>
            <w:rStyle w:val="Hyperlink"/>
            <w:noProof/>
          </w:rPr>
          <w:t>9.1.8 Decommissioning Plan [AVCDL-Foundation-8]</w:t>
        </w:r>
        <w:r>
          <w:rPr>
            <w:noProof/>
            <w:webHidden/>
          </w:rPr>
          <w:tab/>
        </w:r>
        <w:r>
          <w:rPr>
            <w:noProof/>
            <w:webHidden/>
          </w:rPr>
          <w:fldChar w:fldCharType="begin"/>
        </w:r>
        <w:r>
          <w:rPr>
            <w:noProof/>
            <w:webHidden/>
          </w:rPr>
          <w:instrText xml:space="preserve"> PAGEREF _Toc89940387 \h </w:instrText>
        </w:r>
        <w:r>
          <w:rPr>
            <w:noProof/>
            <w:webHidden/>
          </w:rPr>
        </w:r>
        <w:r>
          <w:rPr>
            <w:noProof/>
            <w:webHidden/>
          </w:rPr>
          <w:fldChar w:fldCharType="separate"/>
        </w:r>
        <w:r w:rsidR="00095CB7">
          <w:rPr>
            <w:noProof/>
            <w:webHidden/>
          </w:rPr>
          <w:t>44</w:t>
        </w:r>
        <w:r>
          <w:rPr>
            <w:noProof/>
            <w:webHidden/>
          </w:rPr>
          <w:fldChar w:fldCharType="end"/>
        </w:r>
      </w:hyperlink>
    </w:p>
    <w:p w14:paraId="4A8A4C7C" w14:textId="2C91D74E" w:rsidR="00AB6178" w:rsidRDefault="00AB6178">
      <w:pPr>
        <w:pStyle w:val="TOC1"/>
        <w:rPr>
          <w:rFonts w:asciiTheme="minorHAnsi" w:eastAsiaTheme="minorEastAsia" w:hAnsiTheme="minorHAnsi" w:cstheme="minorBidi"/>
          <w:noProof/>
        </w:rPr>
      </w:pPr>
      <w:hyperlink w:anchor="_Toc89940388" w:history="1">
        <w:r w:rsidRPr="00075658">
          <w:rPr>
            <w:rStyle w:val="Hyperlink"/>
            <w:noProof/>
          </w:rPr>
          <w:t>9.1.9 Threat Prioritization Plan [AVCDL-Foundation-9]</w:t>
        </w:r>
        <w:r>
          <w:rPr>
            <w:noProof/>
            <w:webHidden/>
          </w:rPr>
          <w:tab/>
        </w:r>
        <w:r>
          <w:rPr>
            <w:noProof/>
            <w:webHidden/>
          </w:rPr>
          <w:fldChar w:fldCharType="begin"/>
        </w:r>
        <w:r>
          <w:rPr>
            <w:noProof/>
            <w:webHidden/>
          </w:rPr>
          <w:instrText xml:space="preserve"> PAGEREF _Toc89940388 \h </w:instrText>
        </w:r>
        <w:r>
          <w:rPr>
            <w:noProof/>
            <w:webHidden/>
          </w:rPr>
        </w:r>
        <w:r>
          <w:rPr>
            <w:noProof/>
            <w:webHidden/>
          </w:rPr>
          <w:fldChar w:fldCharType="separate"/>
        </w:r>
        <w:r w:rsidR="00095CB7">
          <w:rPr>
            <w:noProof/>
            <w:webHidden/>
          </w:rPr>
          <w:t>46</w:t>
        </w:r>
        <w:r>
          <w:rPr>
            <w:noProof/>
            <w:webHidden/>
          </w:rPr>
          <w:fldChar w:fldCharType="end"/>
        </w:r>
      </w:hyperlink>
    </w:p>
    <w:p w14:paraId="36A5124E" w14:textId="28C25786" w:rsidR="00AB6178" w:rsidRDefault="00AB6178">
      <w:pPr>
        <w:pStyle w:val="TOC1"/>
        <w:rPr>
          <w:rFonts w:asciiTheme="minorHAnsi" w:eastAsiaTheme="minorEastAsia" w:hAnsiTheme="minorHAnsi" w:cstheme="minorBidi"/>
          <w:noProof/>
        </w:rPr>
      </w:pPr>
      <w:hyperlink w:anchor="_Toc89940389" w:history="1">
        <w:r w:rsidRPr="00075658">
          <w:rPr>
            <w:rStyle w:val="Hyperlink"/>
            <w:noProof/>
          </w:rPr>
          <w:t>9.1.10 Deployment Plan [AVCDL-Foundation-10]</w:t>
        </w:r>
        <w:r>
          <w:rPr>
            <w:noProof/>
            <w:webHidden/>
          </w:rPr>
          <w:tab/>
        </w:r>
        <w:r>
          <w:rPr>
            <w:noProof/>
            <w:webHidden/>
          </w:rPr>
          <w:fldChar w:fldCharType="begin"/>
        </w:r>
        <w:r>
          <w:rPr>
            <w:noProof/>
            <w:webHidden/>
          </w:rPr>
          <w:instrText xml:space="preserve"> PAGEREF _Toc89940389 \h </w:instrText>
        </w:r>
        <w:r>
          <w:rPr>
            <w:noProof/>
            <w:webHidden/>
          </w:rPr>
        </w:r>
        <w:r>
          <w:rPr>
            <w:noProof/>
            <w:webHidden/>
          </w:rPr>
          <w:fldChar w:fldCharType="separate"/>
        </w:r>
        <w:r w:rsidR="00095CB7">
          <w:rPr>
            <w:noProof/>
            <w:webHidden/>
          </w:rPr>
          <w:t>48</w:t>
        </w:r>
        <w:r>
          <w:rPr>
            <w:noProof/>
            <w:webHidden/>
          </w:rPr>
          <w:fldChar w:fldCharType="end"/>
        </w:r>
      </w:hyperlink>
    </w:p>
    <w:p w14:paraId="75BC0B55" w14:textId="3B651A33" w:rsidR="00AB6178" w:rsidRDefault="00AB6178">
      <w:pPr>
        <w:pStyle w:val="TOC1"/>
        <w:rPr>
          <w:rFonts w:asciiTheme="minorHAnsi" w:eastAsiaTheme="minorEastAsia" w:hAnsiTheme="minorHAnsi" w:cstheme="minorBidi"/>
          <w:noProof/>
        </w:rPr>
      </w:pPr>
      <w:hyperlink w:anchor="_Toc89940390" w:history="1">
        <w:r w:rsidRPr="00075658">
          <w:rPr>
            <w:rStyle w:val="Hyperlink"/>
            <w:noProof/>
          </w:rPr>
          <w:t>9.2 Requirements Phase</w:t>
        </w:r>
        <w:r>
          <w:rPr>
            <w:noProof/>
            <w:webHidden/>
          </w:rPr>
          <w:tab/>
        </w:r>
        <w:r>
          <w:rPr>
            <w:noProof/>
            <w:webHidden/>
          </w:rPr>
          <w:fldChar w:fldCharType="begin"/>
        </w:r>
        <w:r>
          <w:rPr>
            <w:noProof/>
            <w:webHidden/>
          </w:rPr>
          <w:instrText xml:space="preserve"> PAGEREF _Toc89940390 \h </w:instrText>
        </w:r>
        <w:r>
          <w:rPr>
            <w:noProof/>
            <w:webHidden/>
          </w:rPr>
        </w:r>
        <w:r>
          <w:rPr>
            <w:noProof/>
            <w:webHidden/>
          </w:rPr>
          <w:fldChar w:fldCharType="separate"/>
        </w:r>
        <w:r w:rsidR="00095CB7">
          <w:rPr>
            <w:noProof/>
            <w:webHidden/>
          </w:rPr>
          <w:t>50</w:t>
        </w:r>
        <w:r>
          <w:rPr>
            <w:noProof/>
            <w:webHidden/>
          </w:rPr>
          <w:fldChar w:fldCharType="end"/>
        </w:r>
      </w:hyperlink>
    </w:p>
    <w:p w14:paraId="4A0BA348" w14:textId="268F71F2" w:rsidR="00AB6178" w:rsidRDefault="00AB6178">
      <w:pPr>
        <w:pStyle w:val="TOC1"/>
        <w:rPr>
          <w:rFonts w:asciiTheme="minorHAnsi" w:eastAsiaTheme="minorEastAsia" w:hAnsiTheme="minorHAnsi" w:cstheme="minorBidi"/>
          <w:noProof/>
        </w:rPr>
      </w:pPr>
      <w:hyperlink w:anchor="_Toc89940391" w:history="1">
        <w:r w:rsidRPr="00075658">
          <w:rPr>
            <w:rStyle w:val="Hyperlink"/>
            <w:noProof/>
          </w:rPr>
          <w:t>9.2.1 Security Requirements Definition [AVCDL-Requirements-1]</w:t>
        </w:r>
        <w:r>
          <w:rPr>
            <w:noProof/>
            <w:webHidden/>
          </w:rPr>
          <w:tab/>
        </w:r>
        <w:r>
          <w:rPr>
            <w:noProof/>
            <w:webHidden/>
          </w:rPr>
          <w:fldChar w:fldCharType="begin"/>
        </w:r>
        <w:r>
          <w:rPr>
            <w:noProof/>
            <w:webHidden/>
          </w:rPr>
          <w:instrText xml:space="preserve"> PAGEREF _Toc89940391 \h </w:instrText>
        </w:r>
        <w:r>
          <w:rPr>
            <w:noProof/>
            <w:webHidden/>
          </w:rPr>
        </w:r>
        <w:r>
          <w:rPr>
            <w:noProof/>
            <w:webHidden/>
          </w:rPr>
          <w:fldChar w:fldCharType="separate"/>
        </w:r>
        <w:r w:rsidR="00095CB7">
          <w:rPr>
            <w:noProof/>
            <w:webHidden/>
          </w:rPr>
          <w:t>51</w:t>
        </w:r>
        <w:r>
          <w:rPr>
            <w:noProof/>
            <w:webHidden/>
          </w:rPr>
          <w:fldChar w:fldCharType="end"/>
        </w:r>
      </w:hyperlink>
    </w:p>
    <w:p w14:paraId="3B83CE1C" w14:textId="4090147A" w:rsidR="00AB6178" w:rsidRDefault="00AB6178">
      <w:pPr>
        <w:pStyle w:val="TOC1"/>
        <w:rPr>
          <w:rFonts w:asciiTheme="minorHAnsi" w:eastAsiaTheme="minorEastAsia" w:hAnsiTheme="minorHAnsi" w:cstheme="minorBidi"/>
          <w:noProof/>
        </w:rPr>
      </w:pPr>
      <w:hyperlink w:anchor="_Toc89940392" w:history="1">
        <w:r w:rsidRPr="00075658">
          <w:rPr>
            <w:rStyle w:val="Hyperlink"/>
            <w:noProof/>
          </w:rPr>
          <w:t>9.2.2 Requirements Gate [AVCDL-Requirements-2]</w:t>
        </w:r>
        <w:r>
          <w:rPr>
            <w:noProof/>
            <w:webHidden/>
          </w:rPr>
          <w:tab/>
        </w:r>
        <w:r>
          <w:rPr>
            <w:noProof/>
            <w:webHidden/>
          </w:rPr>
          <w:fldChar w:fldCharType="begin"/>
        </w:r>
        <w:r>
          <w:rPr>
            <w:noProof/>
            <w:webHidden/>
          </w:rPr>
          <w:instrText xml:space="preserve"> PAGEREF _Toc89940392 \h </w:instrText>
        </w:r>
        <w:r>
          <w:rPr>
            <w:noProof/>
            <w:webHidden/>
          </w:rPr>
        </w:r>
        <w:r>
          <w:rPr>
            <w:noProof/>
            <w:webHidden/>
          </w:rPr>
          <w:fldChar w:fldCharType="separate"/>
        </w:r>
        <w:r w:rsidR="00095CB7">
          <w:rPr>
            <w:noProof/>
            <w:webHidden/>
          </w:rPr>
          <w:t>53</w:t>
        </w:r>
        <w:r>
          <w:rPr>
            <w:noProof/>
            <w:webHidden/>
          </w:rPr>
          <w:fldChar w:fldCharType="end"/>
        </w:r>
      </w:hyperlink>
    </w:p>
    <w:p w14:paraId="4A86D08D" w14:textId="1154B8EE" w:rsidR="00AB6178" w:rsidRDefault="00AB6178">
      <w:pPr>
        <w:pStyle w:val="TOC1"/>
        <w:rPr>
          <w:rFonts w:asciiTheme="minorHAnsi" w:eastAsiaTheme="minorEastAsia" w:hAnsiTheme="minorHAnsi" w:cstheme="minorBidi"/>
          <w:noProof/>
        </w:rPr>
      </w:pPr>
      <w:hyperlink w:anchor="_Toc89940393" w:history="1">
        <w:r w:rsidRPr="00075658">
          <w:rPr>
            <w:rStyle w:val="Hyperlink"/>
            <w:noProof/>
          </w:rPr>
          <w:t>9.3 Design Phase</w:t>
        </w:r>
        <w:r>
          <w:rPr>
            <w:noProof/>
            <w:webHidden/>
          </w:rPr>
          <w:tab/>
        </w:r>
        <w:r>
          <w:rPr>
            <w:noProof/>
            <w:webHidden/>
          </w:rPr>
          <w:fldChar w:fldCharType="begin"/>
        </w:r>
        <w:r>
          <w:rPr>
            <w:noProof/>
            <w:webHidden/>
          </w:rPr>
          <w:instrText xml:space="preserve"> PAGEREF _Toc89940393 \h </w:instrText>
        </w:r>
        <w:r>
          <w:rPr>
            <w:noProof/>
            <w:webHidden/>
          </w:rPr>
        </w:r>
        <w:r>
          <w:rPr>
            <w:noProof/>
            <w:webHidden/>
          </w:rPr>
          <w:fldChar w:fldCharType="separate"/>
        </w:r>
        <w:r w:rsidR="00095CB7">
          <w:rPr>
            <w:noProof/>
            <w:webHidden/>
          </w:rPr>
          <w:t>55</w:t>
        </w:r>
        <w:r>
          <w:rPr>
            <w:noProof/>
            <w:webHidden/>
          </w:rPr>
          <w:fldChar w:fldCharType="end"/>
        </w:r>
      </w:hyperlink>
    </w:p>
    <w:p w14:paraId="30FB9CE5" w14:textId="1AC474A7" w:rsidR="00AB6178" w:rsidRDefault="00AB6178">
      <w:pPr>
        <w:pStyle w:val="TOC1"/>
        <w:rPr>
          <w:rFonts w:asciiTheme="minorHAnsi" w:eastAsiaTheme="minorEastAsia" w:hAnsiTheme="minorHAnsi" w:cstheme="minorBidi"/>
          <w:noProof/>
        </w:rPr>
      </w:pPr>
      <w:hyperlink w:anchor="_Toc89940394" w:history="1">
        <w:r w:rsidRPr="00075658">
          <w:rPr>
            <w:rStyle w:val="Hyperlink"/>
            <w:noProof/>
          </w:rPr>
          <w:t>9.3.1 Apply Security Requirements and Risk Information to Design [AVCDL-Design-1]</w:t>
        </w:r>
        <w:r>
          <w:rPr>
            <w:noProof/>
            <w:webHidden/>
          </w:rPr>
          <w:tab/>
        </w:r>
        <w:r>
          <w:rPr>
            <w:noProof/>
            <w:webHidden/>
          </w:rPr>
          <w:fldChar w:fldCharType="begin"/>
        </w:r>
        <w:r>
          <w:rPr>
            <w:noProof/>
            <w:webHidden/>
          </w:rPr>
          <w:instrText xml:space="preserve"> PAGEREF _Toc89940394 \h </w:instrText>
        </w:r>
        <w:r>
          <w:rPr>
            <w:noProof/>
            <w:webHidden/>
          </w:rPr>
        </w:r>
        <w:r>
          <w:rPr>
            <w:noProof/>
            <w:webHidden/>
          </w:rPr>
          <w:fldChar w:fldCharType="separate"/>
        </w:r>
        <w:r w:rsidR="00095CB7">
          <w:rPr>
            <w:noProof/>
            <w:webHidden/>
          </w:rPr>
          <w:t>57</w:t>
        </w:r>
        <w:r>
          <w:rPr>
            <w:noProof/>
            <w:webHidden/>
          </w:rPr>
          <w:fldChar w:fldCharType="end"/>
        </w:r>
      </w:hyperlink>
    </w:p>
    <w:p w14:paraId="3FBED7B5" w14:textId="2D6DEA49" w:rsidR="00AB6178" w:rsidRDefault="00AB6178">
      <w:pPr>
        <w:pStyle w:val="TOC1"/>
        <w:rPr>
          <w:rFonts w:asciiTheme="minorHAnsi" w:eastAsiaTheme="minorEastAsia" w:hAnsiTheme="minorHAnsi" w:cstheme="minorBidi"/>
          <w:noProof/>
        </w:rPr>
      </w:pPr>
      <w:hyperlink w:anchor="_Toc89940395" w:history="1">
        <w:r w:rsidRPr="00075658">
          <w:rPr>
            <w:rStyle w:val="Hyperlink"/>
            <w:noProof/>
          </w:rPr>
          <w:t>9.3.2 Security Design Review [AVCDL-Design-2]</w:t>
        </w:r>
        <w:r>
          <w:rPr>
            <w:noProof/>
            <w:webHidden/>
          </w:rPr>
          <w:tab/>
        </w:r>
        <w:r>
          <w:rPr>
            <w:noProof/>
            <w:webHidden/>
          </w:rPr>
          <w:fldChar w:fldCharType="begin"/>
        </w:r>
        <w:r>
          <w:rPr>
            <w:noProof/>
            <w:webHidden/>
          </w:rPr>
          <w:instrText xml:space="preserve"> PAGEREF _Toc89940395 \h </w:instrText>
        </w:r>
        <w:r>
          <w:rPr>
            <w:noProof/>
            <w:webHidden/>
          </w:rPr>
        </w:r>
        <w:r>
          <w:rPr>
            <w:noProof/>
            <w:webHidden/>
          </w:rPr>
          <w:fldChar w:fldCharType="separate"/>
        </w:r>
        <w:r w:rsidR="00095CB7">
          <w:rPr>
            <w:noProof/>
            <w:webHidden/>
          </w:rPr>
          <w:t>59</w:t>
        </w:r>
        <w:r>
          <w:rPr>
            <w:noProof/>
            <w:webHidden/>
          </w:rPr>
          <w:fldChar w:fldCharType="end"/>
        </w:r>
      </w:hyperlink>
    </w:p>
    <w:p w14:paraId="1765FE6B" w14:textId="5E2660FE" w:rsidR="00AB6178" w:rsidRDefault="00AB6178">
      <w:pPr>
        <w:pStyle w:val="TOC1"/>
        <w:rPr>
          <w:rFonts w:asciiTheme="minorHAnsi" w:eastAsiaTheme="minorEastAsia" w:hAnsiTheme="minorHAnsi" w:cstheme="minorBidi"/>
          <w:noProof/>
        </w:rPr>
      </w:pPr>
      <w:hyperlink w:anchor="_Toc89940396" w:history="1">
        <w:r w:rsidRPr="00075658">
          <w:rPr>
            <w:rStyle w:val="Hyperlink"/>
            <w:noProof/>
          </w:rPr>
          <w:t>9.3.3 Attack Surface Reduction [AVCDL-Design-3]</w:t>
        </w:r>
        <w:r>
          <w:rPr>
            <w:noProof/>
            <w:webHidden/>
          </w:rPr>
          <w:tab/>
        </w:r>
        <w:r>
          <w:rPr>
            <w:noProof/>
            <w:webHidden/>
          </w:rPr>
          <w:fldChar w:fldCharType="begin"/>
        </w:r>
        <w:r>
          <w:rPr>
            <w:noProof/>
            <w:webHidden/>
          </w:rPr>
          <w:instrText xml:space="preserve"> PAGEREF _Toc89940396 \h </w:instrText>
        </w:r>
        <w:r>
          <w:rPr>
            <w:noProof/>
            <w:webHidden/>
          </w:rPr>
        </w:r>
        <w:r>
          <w:rPr>
            <w:noProof/>
            <w:webHidden/>
          </w:rPr>
          <w:fldChar w:fldCharType="separate"/>
        </w:r>
        <w:r w:rsidR="00095CB7">
          <w:rPr>
            <w:noProof/>
            <w:webHidden/>
          </w:rPr>
          <w:t>61</w:t>
        </w:r>
        <w:r>
          <w:rPr>
            <w:noProof/>
            <w:webHidden/>
          </w:rPr>
          <w:fldChar w:fldCharType="end"/>
        </w:r>
      </w:hyperlink>
    </w:p>
    <w:p w14:paraId="3EDE032C" w14:textId="70E25770" w:rsidR="00AB6178" w:rsidRDefault="00AB6178">
      <w:pPr>
        <w:pStyle w:val="TOC1"/>
        <w:rPr>
          <w:rFonts w:asciiTheme="minorHAnsi" w:eastAsiaTheme="minorEastAsia" w:hAnsiTheme="minorHAnsi" w:cstheme="minorBidi"/>
          <w:noProof/>
        </w:rPr>
      </w:pPr>
      <w:hyperlink w:anchor="_Toc89940397" w:history="1">
        <w:r w:rsidRPr="00075658">
          <w:rPr>
            <w:rStyle w:val="Hyperlink"/>
            <w:noProof/>
          </w:rPr>
          <w:t>9.3.4 Threat Modeling [AVCDL-Design-4]</w:t>
        </w:r>
        <w:r>
          <w:rPr>
            <w:noProof/>
            <w:webHidden/>
          </w:rPr>
          <w:tab/>
        </w:r>
        <w:r>
          <w:rPr>
            <w:noProof/>
            <w:webHidden/>
          </w:rPr>
          <w:fldChar w:fldCharType="begin"/>
        </w:r>
        <w:r>
          <w:rPr>
            <w:noProof/>
            <w:webHidden/>
          </w:rPr>
          <w:instrText xml:space="preserve"> PAGEREF _Toc89940397 \h </w:instrText>
        </w:r>
        <w:r>
          <w:rPr>
            <w:noProof/>
            <w:webHidden/>
          </w:rPr>
        </w:r>
        <w:r>
          <w:rPr>
            <w:noProof/>
            <w:webHidden/>
          </w:rPr>
          <w:fldChar w:fldCharType="separate"/>
        </w:r>
        <w:r w:rsidR="00095CB7">
          <w:rPr>
            <w:noProof/>
            <w:webHidden/>
          </w:rPr>
          <w:t>63</w:t>
        </w:r>
        <w:r>
          <w:rPr>
            <w:noProof/>
            <w:webHidden/>
          </w:rPr>
          <w:fldChar w:fldCharType="end"/>
        </w:r>
      </w:hyperlink>
    </w:p>
    <w:p w14:paraId="662C8094" w14:textId="068DB483" w:rsidR="00AB6178" w:rsidRDefault="00AB6178">
      <w:pPr>
        <w:pStyle w:val="TOC1"/>
        <w:rPr>
          <w:rFonts w:asciiTheme="minorHAnsi" w:eastAsiaTheme="minorEastAsia" w:hAnsiTheme="minorHAnsi" w:cstheme="minorBidi"/>
          <w:noProof/>
        </w:rPr>
      </w:pPr>
      <w:hyperlink w:anchor="_Toc89940398" w:history="1">
        <w:r w:rsidRPr="00075658">
          <w:rPr>
            <w:rStyle w:val="Hyperlink"/>
            <w:noProof/>
          </w:rPr>
          <w:t>9.3.5 Design Gate [AVCDL-Design-5]</w:t>
        </w:r>
        <w:r>
          <w:rPr>
            <w:noProof/>
            <w:webHidden/>
          </w:rPr>
          <w:tab/>
        </w:r>
        <w:r>
          <w:rPr>
            <w:noProof/>
            <w:webHidden/>
          </w:rPr>
          <w:fldChar w:fldCharType="begin"/>
        </w:r>
        <w:r>
          <w:rPr>
            <w:noProof/>
            <w:webHidden/>
          </w:rPr>
          <w:instrText xml:space="preserve"> PAGEREF _Toc89940398 \h </w:instrText>
        </w:r>
        <w:r>
          <w:rPr>
            <w:noProof/>
            <w:webHidden/>
          </w:rPr>
        </w:r>
        <w:r>
          <w:rPr>
            <w:noProof/>
            <w:webHidden/>
          </w:rPr>
          <w:fldChar w:fldCharType="separate"/>
        </w:r>
        <w:r w:rsidR="00095CB7">
          <w:rPr>
            <w:noProof/>
            <w:webHidden/>
          </w:rPr>
          <w:t>65</w:t>
        </w:r>
        <w:r>
          <w:rPr>
            <w:noProof/>
            <w:webHidden/>
          </w:rPr>
          <w:fldChar w:fldCharType="end"/>
        </w:r>
      </w:hyperlink>
    </w:p>
    <w:p w14:paraId="544DA68D" w14:textId="537E1CBB" w:rsidR="00AB6178" w:rsidRDefault="00AB6178">
      <w:pPr>
        <w:pStyle w:val="TOC1"/>
        <w:rPr>
          <w:rFonts w:asciiTheme="minorHAnsi" w:eastAsiaTheme="minorEastAsia" w:hAnsiTheme="minorHAnsi" w:cstheme="minorBidi"/>
          <w:noProof/>
        </w:rPr>
      </w:pPr>
      <w:hyperlink w:anchor="_Toc89940399" w:history="1">
        <w:r w:rsidRPr="00075658">
          <w:rPr>
            <w:rStyle w:val="Hyperlink"/>
            <w:noProof/>
          </w:rPr>
          <w:t>9.4 Implementation Phase</w:t>
        </w:r>
        <w:r>
          <w:rPr>
            <w:noProof/>
            <w:webHidden/>
          </w:rPr>
          <w:tab/>
        </w:r>
        <w:r>
          <w:rPr>
            <w:noProof/>
            <w:webHidden/>
          </w:rPr>
          <w:fldChar w:fldCharType="begin"/>
        </w:r>
        <w:r>
          <w:rPr>
            <w:noProof/>
            <w:webHidden/>
          </w:rPr>
          <w:instrText xml:space="preserve"> PAGEREF _Toc89940399 \h </w:instrText>
        </w:r>
        <w:r>
          <w:rPr>
            <w:noProof/>
            <w:webHidden/>
          </w:rPr>
        </w:r>
        <w:r>
          <w:rPr>
            <w:noProof/>
            <w:webHidden/>
          </w:rPr>
          <w:fldChar w:fldCharType="separate"/>
        </w:r>
        <w:r w:rsidR="00095CB7">
          <w:rPr>
            <w:noProof/>
            <w:webHidden/>
          </w:rPr>
          <w:t>67</w:t>
        </w:r>
        <w:r>
          <w:rPr>
            <w:noProof/>
            <w:webHidden/>
          </w:rPr>
          <w:fldChar w:fldCharType="end"/>
        </w:r>
      </w:hyperlink>
    </w:p>
    <w:p w14:paraId="41FB4192" w14:textId="1A5CB39C" w:rsidR="00AB6178" w:rsidRDefault="00AB6178">
      <w:pPr>
        <w:pStyle w:val="TOC1"/>
        <w:rPr>
          <w:rFonts w:asciiTheme="minorHAnsi" w:eastAsiaTheme="minorEastAsia" w:hAnsiTheme="minorHAnsi" w:cstheme="minorBidi"/>
          <w:noProof/>
        </w:rPr>
      </w:pPr>
      <w:hyperlink w:anchor="_Toc89940400" w:history="1">
        <w:r w:rsidRPr="00075658">
          <w:rPr>
            <w:rStyle w:val="Hyperlink"/>
            <w:noProof/>
          </w:rPr>
          <w:t>9.4.1 Use Approved Tools [AVCDL-Implementation-1]</w:t>
        </w:r>
        <w:r>
          <w:rPr>
            <w:noProof/>
            <w:webHidden/>
          </w:rPr>
          <w:tab/>
        </w:r>
        <w:r>
          <w:rPr>
            <w:noProof/>
            <w:webHidden/>
          </w:rPr>
          <w:fldChar w:fldCharType="begin"/>
        </w:r>
        <w:r>
          <w:rPr>
            <w:noProof/>
            <w:webHidden/>
          </w:rPr>
          <w:instrText xml:space="preserve"> PAGEREF _Toc89940400 \h </w:instrText>
        </w:r>
        <w:r>
          <w:rPr>
            <w:noProof/>
            <w:webHidden/>
          </w:rPr>
        </w:r>
        <w:r>
          <w:rPr>
            <w:noProof/>
            <w:webHidden/>
          </w:rPr>
          <w:fldChar w:fldCharType="separate"/>
        </w:r>
        <w:r w:rsidR="00095CB7">
          <w:rPr>
            <w:noProof/>
            <w:webHidden/>
          </w:rPr>
          <w:t>69</w:t>
        </w:r>
        <w:r>
          <w:rPr>
            <w:noProof/>
            <w:webHidden/>
          </w:rPr>
          <w:fldChar w:fldCharType="end"/>
        </w:r>
      </w:hyperlink>
    </w:p>
    <w:p w14:paraId="5F0F496A" w14:textId="01B676C0" w:rsidR="00AB6178" w:rsidRDefault="00AB6178">
      <w:pPr>
        <w:pStyle w:val="TOC1"/>
        <w:rPr>
          <w:rFonts w:asciiTheme="minorHAnsi" w:eastAsiaTheme="minorEastAsia" w:hAnsiTheme="minorHAnsi" w:cstheme="minorBidi"/>
          <w:noProof/>
        </w:rPr>
      </w:pPr>
      <w:hyperlink w:anchor="_Toc89940401" w:history="1">
        <w:r w:rsidRPr="00075658">
          <w:rPr>
            <w:rStyle w:val="Hyperlink"/>
            <w:noProof/>
          </w:rPr>
          <w:t>9.4.2 Configure Build Process to Improve Security [AVCDL-Implementation-2]</w:t>
        </w:r>
        <w:r>
          <w:rPr>
            <w:noProof/>
            <w:webHidden/>
          </w:rPr>
          <w:tab/>
        </w:r>
        <w:r>
          <w:rPr>
            <w:noProof/>
            <w:webHidden/>
          </w:rPr>
          <w:fldChar w:fldCharType="begin"/>
        </w:r>
        <w:r>
          <w:rPr>
            <w:noProof/>
            <w:webHidden/>
          </w:rPr>
          <w:instrText xml:space="preserve"> PAGEREF _Toc89940401 \h </w:instrText>
        </w:r>
        <w:r>
          <w:rPr>
            <w:noProof/>
            <w:webHidden/>
          </w:rPr>
        </w:r>
        <w:r>
          <w:rPr>
            <w:noProof/>
            <w:webHidden/>
          </w:rPr>
          <w:fldChar w:fldCharType="separate"/>
        </w:r>
        <w:r w:rsidR="00095CB7">
          <w:rPr>
            <w:noProof/>
            <w:webHidden/>
          </w:rPr>
          <w:t>71</w:t>
        </w:r>
        <w:r>
          <w:rPr>
            <w:noProof/>
            <w:webHidden/>
          </w:rPr>
          <w:fldChar w:fldCharType="end"/>
        </w:r>
      </w:hyperlink>
    </w:p>
    <w:p w14:paraId="68805D5E" w14:textId="35D0FC86" w:rsidR="00AB6178" w:rsidRDefault="00AB6178">
      <w:pPr>
        <w:pStyle w:val="TOC1"/>
        <w:rPr>
          <w:rFonts w:asciiTheme="minorHAnsi" w:eastAsiaTheme="minorEastAsia" w:hAnsiTheme="minorHAnsi" w:cstheme="minorBidi"/>
          <w:noProof/>
        </w:rPr>
      </w:pPr>
      <w:hyperlink w:anchor="_Toc89940402" w:history="1">
        <w:r w:rsidRPr="00075658">
          <w:rPr>
            <w:rStyle w:val="Hyperlink"/>
            <w:noProof/>
          </w:rPr>
          <w:t>9.4.3 Use Secure Settings by Default [AVCDL-Implementation-3]</w:t>
        </w:r>
        <w:r>
          <w:rPr>
            <w:noProof/>
            <w:webHidden/>
          </w:rPr>
          <w:tab/>
        </w:r>
        <w:r>
          <w:rPr>
            <w:noProof/>
            <w:webHidden/>
          </w:rPr>
          <w:fldChar w:fldCharType="begin"/>
        </w:r>
        <w:r>
          <w:rPr>
            <w:noProof/>
            <w:webHidden/>
          </w:rPr>
          <w:instrText xml:space="preserve"> PAGEREF _Toc89940402 \h </w:instrText>
        </w:r>
        <w:r>
          <w:rPr>
            <w:noProof/>
            <w:webHidden/>
          </w:rPr>
        </w:r>
        <w:r>
          <w:rPr>
            <w:noProof/>
            <w:webHidden/>
          </w:rPr>
          <w:fldChar w:fldCharType="separate"/>
        </w:r>
        <w:r w:rsidR="00095CB7">
          <w:rPr>
            <w:noProof/>
            <w:webHidden/>
          </w:rPr>
          <w:t>73</w:t>
        </w:r>
        <w:r>
          <w:rPr>
            <w:noProof/>
            <w:webHidden/>
          </w:rPr>
          <w:fldChar w:fldCharType="end"/>
        </w:r>
      </w:hyperlink>
    </w:p>
    <w:p w14:paraId="1F8AD4A3" w14:textId="697027C5" w:rsidR="00AB6178" w:rsidRDefault="00AB6178">
      <w:pPr>
        <w:pStyle w:val="TOC1"/>
        <w:rPr>
          <w:rFonts w:asciiTheme="minorHAnsi" w:eastAsiaTheme="minorEastAsia" w:hAnsiTheme="minorHAnsi" w:cstheme="minorBidi"/>
          <w:noProof/>
        </w:rPr>
      </w:pPr>
      <w:hyperlink w:anchor="_Toc89940403" w:history="1">
        <w:r w:rsidRPr="00075658">
          <w:rPr>
            <w:rStyle w:val="Hyperlink"/>
            <w:noProof/>
          </w:rPr>
          <w:t>9.4.4 Reuse Well-Secured Software [AVCDL-Implementation-4]</w:t>
        </w:r>
        <w:r>
          <w:rPr>
            <w:noProof/>
            <w:webHidden/>
          </w:rPr>
          <w:tab/>
        </w:r>
        <w:r>
          <w:rPr>
            <w:noProof/>
            <w:webHidden/>
          </w:rPr>
          <w:fldChar w:fldCharType="begin"/>
        </w:r>
        <w:r>
          <w:rPr>
            <w:noProof/>
            <w:webHidden/>
          </w:rPr>
          <w:instrText xml:space="preserve"> PAGEREF _Toc89940403 \h </w:instrText>
        </w:r>
        <w:r>
          <w:rPr>
            <w:noProof/>
            <w:webHidden/>
          </w:rPr>
        </w:r>
        <w:r>
          <w:rPr>
            <w:noProof/>
            <w:webHidden/>
          </w:rPr>
          <w:fldChar w:fldCharType="separate"/>
        </w:r>
        <w:r w:rsidR="00095CB7">
          <w:rPr>
            <w:noProof/>
            <w:webHidden/>
          </w:rPr>
          <w:t>75</w:t>
        </w:r>
        <w:r>
          <w:rPr>
            <w:noProof/>
            <w:webHidden/>
          </w:rPr>
          <w:fldChar w:fldCharType="end"/>
        </w:r>
      </w:hyperlink>
    </w:p>
    <w:p w14:paraId="2C0C43DD" w14:textId="75574837" w:rsidR="00AB6178" w:rsidRDefault="00AB6178">
      <w:pPr>
        <w:pStyle w:val="TOC1"/>
        <w:rPr>
          <w:rFonts w:asciiTheme="minorHAnsi" w:eastAsiaTheme="minorEastAsia" w:hAnsiTheme="minorHAnsi" w:cstheme="minorBidi"/>
          <w:noProof/>
        </w:rPr>
      </w:pPr>
      <w:hyperlink w:anchor="_Toc89940404" w:history="1">
        <w:r w:rsidRPr="00075658">
          <w:rPr>
            <w:rStyle w:val="Hyperlink"/>
            <w:noProof/>
          </w:rPr>
          <w:t>9.4.5 Code Securely [AVCDL-Implementation-5]</w:t>
        </w:r>
        <w:r>
          <w:rPr>
            <w:noProof/>
            <w:webHidden/>
          </w:rPr>
          <w:tab/>
        </w:r>
        <w:r>
          <w:rPr>
            <w:noProof/>
            <w:webHidden/>
          </w:rPr>
          <w:fldChar w:fldCharType="begin"/>
        </w:r>
        <w:r>
          <w:rPr>
            <w:noProof/>
            <w:webHidden/>
          </w:rPr>
          <w:instrText xml:space="preserve"> PAGEREF _Toc89940404 \h </w:instrText>
        </w:r>
        <w:r>
          <w:rPr>
            <w:noProof/>
            <w:webHidden/>
          </w:rPr>
        </w:r>
        <w:r>
          <w:rPr>
            <w:noProof/>
            <w:webHidden/>
          </w:rPr>
          <w:fldChar w:fldCharType="separate"/>
        </w:r>
        <w:r w:rsidR="00095CB7">
          <w:rPr>
            <w:noProof/>
            <w:webHidden/>
          </w:rPr>
          <w:t>76</w:t>
        </w:r>
        <w:r>
          <w:rPr>
            <w:noProof/>
            <w:webHidden/>
          </w:rPr>
          <w:fldChar w:fldCharType="end"/>
        </w:r>
      </w:hyperlink>
    </w:p>
    <w:p w14:paraId="6D94362C" w14:textId="5F1FB3E4" w:rsidR="00AB6178" w:rsidRDefault="00AB6178">
      <w:pPr>
        <w:pStyle w:val="TOC1"/>
        <w:rPr>
          <w:rFonts w:asciiTheme="minorHAnsi" w:eastAsiaTheme="minorEastAsia" w:hAnsiTheme="minorHAnsi" w:cstheme="minorBidi"/>
          <w:noProof/>
        </w:rPr>
      </w:pPr>
      <w:hyperlink w:anchor="_Toc89940405" w:history="1">
        <w:r w:rsidRPr="00075658">
          <w:rPr>
            <w:rStyle w:val="Hyperlink"/>
            <w:noProof/>
          </w:rPr>
          <w:t>9.4.6 Deprecate Unsafe Functions [AVCDL-Implementation-6]</w:t>
        </w:r>
        <w:r>
          <w:rPr>
            <w:noProof/>
            <w:webHidden/>
          </w:rPr>
          <w:tab/>
        </w:r>
        <w:r>
          <w:rPr>
            <w:noProof/>
            <w:webHidden/>
          </w:rPr>
          <w:fldChar w:fldCharType="begin"/>
        </w:r>
        <w:r>
          <w:rPr>
            <w:noProof/>
            <w:webHidden/>
          </w:rPr>
          <w:instrText xml:space="preserve"> PAGEREF _Toc89940405 \h </w:instrText>
        </w:r>
        <w:r>
          <w:rPr>
            <w:noProof/>
            <w:webHidden/>
          </w:rPr>
        </w:r>
        <w:r>
          <w:rPr>
            <w:noProof/>
            <w:webHidden/>
          </w:rPr>
          <w:fldChar w:fldCharType="separate"/>
        </w:r>
        <w:r w:rsidR="00095CB7">
          <w:rPr>
            <w:noProof/>
            <w:webHidden/>
          </w:rPr>
          <w:t>78</w:t>
        </w:r>
        <w:r>
          <w:rPr>
            <w:noProof/>
            <w:webHidden/>
          </w:rPr>
          <w:fldChar w:fldCharType="end"/>
        </w:r>
      </w:hyperlink>
    </w:p>
    <w:p w14:paraId="69EF1B5C" w14:textId="1C307606" w:rsidR="00AB6178" w:rsidRDefault="00AB6178">
      <w:pPr>
        <w:pStyle w:val="TOC1"/>
        <w:rPr>
          <w:rFonts w:asciiTheme="minorHAnsi" w:eastAsiaTheme="minorEastAsia" w:hAnsiTheme="minorHAnsi" w:cstheme="minorBidi"/>
          <w:noProof/>
        </w:rPr>
      </w:pPr>
      <w:hyperlink w:anchor="_Toc89940406" w:history="1">
        <w:r w:rsidRPr="00075658">
          <w:rPr>
            <w:rStyle w:val="Hyperlink"/>
            <w:noProof/>
          </w:rPr>
          <w:t>9.4.7 Static Analysis [AVCDL-Implementation-7]</w:t>
        </w:r>
        <w:r>
          <w:rPr>
            <w:noProof/>
            <w:webHidden/>
          </w:rPr>
          <w:tab/>
        </w:r>
        <w:r>
          <w:rPr>
            <w:noProof/>
            <w:webHidden/>
          </w:rPr>
          <w:fldChar w:fldCharType="begin"/>
        </w:r>
        <w:r>
          <w:rPr>
            <w:noProof/>
            <w:webHidden/>
          </w:rPr>
          <w:instrText xml:space="preserve"> PAGEREF _Toc89940406 \h </w:instrText>
        </w:r>
        <w:r>
          <w:rPr>
            <w:noProof/>
            <w:webHidden/>
          </w:rPr>
        </w:r>
        <w:r>
          <w:rPr>
            <w:noProof/>
            <w:webHidden/>
          </w:rPr>
          <w:fldChar w:fldCharType="separate"/>
        </w:r>
        <w:r w:rsidR="00095CB7">
          <w:rPr>
            <w:noProof/>
            <w:webHidden/>
          </w:rPr>
          <w:t>79</w:t>
        </w:r>
        <w:r>
          <w:rPr>
            <w:noProof/>
            <w:webHidden/>
          </w:rPr>
          <w:fldChar w:fldCharType="end"/>
        </w:r>
      </w:hyperlink>
    </w:p>
    <w:p w14:paraId="14F98F7C" w14:textId="6B49E7E9" w:rsidR="00AB6178" w:rsidRDefault="00AB6178">
      <w:pPr>
        <w:pStyle w:val="TOC1"/>
        <w:rPr>
          <w:rFonts w:asciiTheme="minorHAnsi" w:eastAsiaTheme="minorEastAsia" w:hAnsiTheme="minorHAnsi" w:cstheme="minorBidi"/>
          <w:noProof/>
        </w:rPr>
      </w:pPr>
      <w:hyperlink w:anchor="_Toc89940407" w:history="1">
        <w:r w:rsidRPr="00075658">
          <w:rPr>
            <w:rStyle w:val="Hyperlink"/>
            <w:noProof/>
          </w:rPr>
          <w:t>9.4.8 Dynamic Program Analysis [AVCDL-Implementation-8]</w:t>
        </w:r>
        <w:r>
          <w:rPr>
            <w:noProof/>
            <w:webHidden/>
          </w:rPr>
          <w:tab/>
        </w:r>
        <w:r>
          <w:rPr>
            <w:noProof/>
            <w:webHidden/>
          </w:rPr>
          <w:fldChar w:fldCharType="begin"/>
        </w:r>
        <w:r>
          <w:rPr>
            <w:noProof/>
            <w:webHidden/>
          </w:rPr>
          <w:instrText xml:space="preserve"> PAGEREF _Toc89940407 \h </w:instrText>
        </w:r>
        <w:r>
          <w:rPr>
            <w:noProof/>
            <w:webHidden/>
          </w:rPr>
        </w:r>
        <w:r>
          <w:rPr>
            <w:noProof/>
            <w:webHidden/>
          </w:rPr>
          <w:fldChar w:fldCharType="separate"/>
        </w:r>
        <w:r w:rsidR="00095CB7">
          <w:rPr>
            <w:noProof/>
            <w:webHidden/>
          </w:rPr>
          <w:t>80</w:t>
        </w:r>
        <w:r>
          <w:rPr>
            <w:noProof/>
            <w:webHidden/>
          </w:rPr>
          <w:fldChar w:fldCharType="end"/>
        </w:r>
      </w:hyperlink>
    </w:p>
    <w:p w14:paraId="45025393" w14:textId="3BC37019" w:rsidR="00AB6178" w:rsidRDefault="00AB6178">
      <w:pPr>
        <w:pStyle w:val="TOC1"/>
        <w:rPr>
          <w:rFonts w:asciiTheme="minorHAnsi" w:eastAsiaTheme="minorEastAsia" w:hAnsiTheme="minorHAnsi" w:cstheme="minorBidi"/>
          <w:noProof/>
        </w:rPr>
      </w:pPr>
      <w:hyperlink w:anchor="_Toc89940408" w:history="1">
        <w:r w:rsidRPr="00075658">
          <w:rPr>
            <w:rStyle w:val="Hyperlink"/>
            <w:noProof/>
          </w:rPr>
          <w:t>9.4.9 Security Code Review [AVCDL-Implementation-9]</w:t>
        </w:r>
        <w:r>
          <w:rPr>
            <w:noProof/>
            <w:webHidden/>
          </w:rPr>
          <w:tab/>
        </w:r>
        <w:r>
          <w:rPr>
            <w:noProof/>
            <w:webHidden/>
          </w:rPr>
          <w:fldChar w:fldCharType="begin"/>
        </w:r>
        <w:r>
          <w:rPr>
            <w:noProof/>
            <w:webHidden/>
          </w:rPr>
          <w:instrText xml:space="preserve"> PAGEREF _Toc89940408 \h </w:instrText>
        </w:r>
        <w:r>
          <w:rPr>
            <w:noProof/>
            <w:webHidden/>
          </w:rPr>
        </w:r>
        <w:r>
          <w:rPr>
            <w:noProof/>
            <w:webHidden/>
          </w:rPr>
          <w:fldChar w:fldCharType="separate"/>
        </w:r>
        <w:r w:rsidR="00095CB7">
          <w:rPr>
            <w:noProof/>
            <w:webHidden/>
          </w:rPr>
          <w:t>82</w:t>
        </w:r>
        <w:r>
          <w:rPr>
            <w:noProof/>
            <w:webHidden/>
          </w:rPr>
          <w:fldChar w:fldCharType="end"/>
        </w:r>
      </w:hyperlink>
    </w:p>
    <w:p w14:paraId="054D0BD8" w14:textId="2AED8E4C" w:rsidR="00AB6178" w:rsidRDefault="00AB6178">
      <w:pPr>
        <w:pStyle w:val="TOC1"/>
        <w:rPr>
          <w:rFonts w:asciiTheme="minorHAnsi" w:eastAsiaTheme="minorEastAsia" w:hAnsiTheme="minorHAnsi" w:cstheme="minorBidi"/>
          <w:noProof/>
        </w:rPr>
      </w:pPr>
      <w:hyperlink w:anchor="_Toc89940409" w:history="1">
        <w:r w:rsidRPr="00075658">
          <w:rPr>
            <w:rStyle w:val="Hyperlink"/>
            <w:noProof/>
          </w:rPr>
          <w:t>9.4.10 Fuzz Testing [AVCDL-Implementation-10]</w:t>
        </w:r>
        <w:r>
          <w:rPr>
            <w:noProof/>
            <w:webHidden/>
          </w:rPr>
          <w:tab/>
        </w:r>
        <w:r>
          <w:rPr>
            <w:noProof/>
            <w:webHidden/>
          </w:rPr>
          <w:fldChar w:fldCharType="begin"/>
        </w:r>
        <w:r>
          <w:rPr>
            <w:noProof/>
            <w:webHidden/>
          </w:rPr>
          <w:instrText xml:space="preserve"> PAGEREF _Toc89940409 \h </w:instrText>
        </w:r>
        <w:r>
          <w:rPr>
            <w:noProof/>
            <w:webHidden/>
          </w:rPr>
        </w:r>
        <w:r>
          <w:rPr>
            <w:noProof/>
            <w:webHidden/>
          </w:rPr>
          <w:fldChar w:fldCharType="separate"/>
        </w:r>
        <w:r w:rsidR="00095CB7">
          <w:rPr>
            <w:noProof/>
            <w:webHidden/>
          </w:rPr>
          <w:t>84</w:t>
        </w:r>
        <w:r>
          <w:rPr>
            <w:noProof/>
            <w:webHidden/>
          </w:rPr>
          <w:fldChar w:fldCharType="end"/>
        </w:r>
      </w:hyperlink>
    </w:p>
    <w:p w14:paraId="77CBFDFC" w14:textId="14579453" w:rsidR="00AB6178" w:rsidRDefault="00AB6178">
      <w:pPr>
        <w:pStyle w:val="TOC1"/>
        <w:rPr>
          <w:rFonts w:asciiTheme="minorHAnsi" w:eastAsiaTheme="minorEastAsia" w:hAnsiTheme="minorHAnsi" w:cstheme="minorBidi"/>
          <w:noProof/>
        </w:rPr>
      </w:pPr>
      <w:hyperlink w:anchor="_Toc89940410" w:history="1">
        <w:r w:rsidRPr="00075658">
          <w:rPr>
            <w:rStyle w:val="Hyperlink"/>
            <w:noProof/>
          </w:rPr>
          <w:t>9.4.11 Implementation Gate [AVCDL-Implementation-11]</w:t>
        </w:r>
        <w:r>
          <w:rPr>
            <w:noProof/>
            <w:webHidden/>
          </w:rPr>
          <w:tab/>
        </w:r>
        <w:r>
          <w:rPr>
            <w:noProof/>
            <w:webHidden/>
          </w:rPr>
          <w:fldChar w:fldCharType="begin"/>
        </w:r>
        <w:r>
          <w:rPr>
            <w:noProof/>
            <w:webHidden/>
          </w:rPr>
          <w:instrText xml:space="preserve"> PAGEREF _Toc89940410 \h </w:instrText>
        </w:r>
        <w:r>
          <w:rPr>
            <w:noProof/>
            <w:webHidden/>
          </w:rPr>
        </w:r>
        <w:r>
          <w:rPr>
            <w:noProof/>
            <w:webHidden/>
          </w:rPr>
          <w:fldChar w:fldCharType="separate"/>
        </w:r>
        <w:r w:rsidR="00095CB7">
          <w:rPr>
            <w:noProof/>
            <w:webHidden/>
          </w:rPr>
          <w:t>86</w:t>
        </w:r>
        <w:r>
          <w:rPr>
            <w:noProof/>
            <w:webHidden/>
          </w:rPr>
          <w:fldChar w:fldCharType="end"/>
        </w:r>
      </w:hyperlink>
    </w:p>
    <w:p w14:paraId="67DBA64E" w14:textId="3AD364EC" w:rsidR="00AB6178" w:rsidRDefault="00AB6178">
      <w:pPr>
        <w:pStyle w:val="TOC1"/>
        <w:rPr>
          <w:rFonts w:asciiTheme="minorHAnsi" w:eastAsiaTheme="minorEastAsia" w:hAnsiTheme="minorHAnsi" w:cstheme="minorBidi"/>
          <w:noProof/>
        </w:rPr>
      </w:pPr>
      <w:hyperlink w:anchor="_Toc89940411" w:history="1">
        <w:r w:rsidRPr="00075658">
          <w:rPr>
            <w:rStyle w:val="Hyperlink"/>
            <w:noProof/>
          </w:rPr>
          <w:t>9.5 Verification Phase</w:t>
        </w:r>
        <w:r>
          <w:rPr>
            <w:noProof/>
            <w:webHidden/>
          </w:rPr>
          <w:tab/>
        </w:r>
        <w:r>
          <w:rPr>
            <w:noProof/>
            <w:webHidden/>
          </w:rPr>
          <w:fldChar w:fldCharType="begin"/>
        </w:r>
        <w:r>
          <w:rPr>
            <w:noProof/>
            <w:webHidden/>
          </w:rPr>
          <w:instrText xml:space="preserve"> PAGEREF _Toc89940411 \h </w:instrText>
        </w:r>
        <w:r>
          <w:rPr>
            <w:noProof/>
            <w:webHidden/>
          </w:rPr>
        </w:r>
        <w:r>
          <w:rPr>
            <w:noProof/>
            <w:webHidden/>
          </w:rPr>
          <w:fldChar w:fldCharType="separate"/>
        </w:r>
        <w:r w:rsidR="00095CB7">
          <w:rPr>
            <w:noProof/>
            <w:webHidden/>
          </w:rPr>
          <w:t>88</w:t>
        </w:r>
        <w:r>
          <w:rPr>
            <w:noProof/>
            <w:webHidden/>
          </w:rPr>
          <w:fldChar w:fldCharType="end"/>
        </w:r>
      </w:hyperlink>
    </w:p>
    <w:p w14:paraId="7087DE9E" w14:textId="7D627D51" w:rsidR="00AB6178" w:rsidRDefault="00AB6178">
      <w:pPr>
        <w:pStyle w:val="TOC1"/>
        <w:rPr>
          <w:rFonts w:asciiTheme="minorHAnsi" w:eastAsiaTheme="minorEastAsia" w:hAnsiTheme="minorHAnsi" w:cstheme="minorBidi"/>
          <w:noProof/>
        </w:rPr>
      </w:pPr>
      <w:hyperlink w:anchor="_Toc89940412" w:history="1">
        <w:r w:rsidRPr="00075658">
          <w:rPr>
            <w:rStyle w:val="Hyperlink"/>
            <w:noProof/>
          </w:rPr>
          <w:t>9.5.1 Penetration Testing [AVCDL-Verification-1]</w:t>
        </w:r>
        <w:r>
          <w:rPr>
            <w:noProof/>
            <w:webHidden/>
          </w:rPr>
          <w:tab/>
        </w:r>
        <w:r>
          <w:rPr>
            <w:noProof/>
            <w:webHidden/>
          </w:rPr>
          <w:fldChar w:fldCharType="begin"/>
        </w:r>
        <w:r>
          <w:rPr>
            <w:noProof/>
            <w:webHidden/>
          </w:rPr>
          <w:instrText xml:space="preserve"> PAGEREF _Toc89940412 \h </w:instrText>
        </w:r>
        <w:r>
          <w:rPr>
            <w:noProof/>
            <w:webHidden/>
          </w:rPr>
        </w:r>
        <w:r>
          <w:rPr>
            <w:noProof/>
            <w:webHidden/>
          </w:rPr>
          <w:fldChar w:fldCharType="separate"/>
        </w:r>
        <w:r w:rsidR="00095CB7">
          <w:rPr>
            <w:noProof/>
            <w:webHidden/>
          </w:rPr>
          <w:t>89</w:t>
        </w:r>
        <w:r>
          <w:rPr>
            <w:noProof/>
            <w:webHidden/>
          </w:rPr>
          <w:fldChar w:fldCharType="end"/>
        </w:r>
      </w:hyperlink>
    </w:p>
    <w:p w14:paraId="27743CE6" w14:textId="19A89327" w:rsidR="00AB6178" w:rsidRDefault="00AB6178">
      <w:pPr>
        <w:pStyle w:val="TOC1"/>
        <w:rPr>
          <w:rFonts w:asciiTheme="minorHAnsi" w:eastAsiaTheme="minorEastAsia" w:hAnsiTheme="minorHAnsi" w:cstheme="minorBidi"/>
          <w:noProof/>
        </w:rPr>
      </w:pPr>
      <w:hyperlink w:anchor="_Toc89940413" w:history="1">
        <w:r w:rsidRPr="00075658">
          <w:rPr>
            <w:rStyle w:val="Hyperlink"/>
            <w:noProof/>
          </w:rPr>
          <w:t>9.5.2 Threat Model Review [AVCDL-Verification-2]</w:t>
        </w:r>
        <w:r>
          <w:rPr>
            <w:noProof/>
            <w:webHidden/>
          </w:rPr>
          <w:tab/>
        </w:r>
        <w:r>
          <w:rPr>
            <w:noProof/>
            <w:webHidden/>
          </w:rPr>
          <w:fldChar w:fldCharType="begin"/>
        </w:r>
        <w:r>
          <w:rPr>
            <w:noProof/>
            <w:webHidden/>
          </w:rPr>
          <w:instrText xml:space="preserve"> PAGEREF _Toc89940413 \h </w:instrText>
        </w:r>
        <w:r>
          <w:rPr>
            <w:noProof/>
            <w:webHidden/>
          </w:rPr>
        </w:r>
        <w:r>
          <w:rPr>
            <w:noProof/>
            <w:webHidden/>
          </w:rPr>
          <w:fldChar w:fldCharType="separate"/>
        </w:r>
        <w:r w:rsidR="00095CB7">
          <w:rPr>
            <w:noProof/>
            <w:webHidden/>
          </w:rPr>
          <w:t>91</w:t>
        </w:r>
        <w:r>
          <w:rPr>
            <w:noProof/>
            <w:webHidden/>
          </w:rPr>
          <w:fldChar w:fldCharType="end"/>
        </w:r>
      </w:hyperlink>
    </w:p>
    <w:p w14:paraId="315113CE" w14:textId="79D944ED" w:rsidR="00AB6178" w:rsidRDefault="00AB6178">
      <w:pPr>
        <w:pStyle w:val="TOC1"/>
        <w:rPr>
          <w:rFonts w:asciiTheme="minorHAnsi" w:eastAsiaTheme="minorEastAsia" w:hAnsiTheme="minorHAnsi" w:cstheme="minorBidi"/>
          <w:noProof/>
        </w:rPr>
      </w:pPr>
      <w:hyperlink w:anchor="_Toc89940414" w:history="1">
        <w:r w:rsidRPr="00075658">
          <w:rPr>
            <w:rStyle w:val="Hyperlink"/>
            <w:noProof/>
          </w:rPr>
          <w:t>9.5.3 Attack Surface Analysis Review [AVCDL-Verification-3]</w:t>
        </w:r>
        <w:r>
          <w:rPr>
            <w:noProof/>
            <w:webHidden/>
          </w:rPr>
          <w:tab/>
        </w:r>
        <w:r>
          <w:rPr>
            <w:noProof/>
            <w:webHidden/>
          </w:rPr>
          <w:fldChar w:fldCharType="begin"/>
        </w:r>
        <w:r>
          <w:rPr>
            <w:noProof/>
            <w:webHidden/>
          </w:rPr>
          <w:instrText xml:space="preserve"> PAGEREF _Toc89940414 \h </w:instrText>
        </w:r>
        <w:r>
          <w:rPr>
            <w:noProof/>
            <w:webHidden/>
          </w:rPr>
        </w:r>
        <w:r>
          <w:rPr>
            <w:noProof/>
            <w:webHidden/>
          </w:rPr>
          <w:fldChar w:fldCharType="separate"/>
        </w:r>
        <w:r w:rsidR="00095CB7">
          <w:rPr>
            <w:noProof/>
            <w:webHidden/>
          </w:rPr>
          <w:t>93</w:t>
        </w:r>
        <w:r>
          <w:rPr>
            <w:noProof/>
            <w:webHidden/>
          </w:rPr>
          <w:fldChar w:fldCharType="end"/>
        </w:r>
      </w:hyperlink>
    </w:p>
    <w:p w14:paraId="0E718DEC" w14:textId="7EDE2AEC" w:rsidR="00AB6178" w:rsidRDefault="00AB6178">
      <w:pPr>
        <w:pStyle w:val="TOC1"/>
        <w:rPr>
          <w:rFonts w:asciiTheme="minorHAnsi" w:eastAsiaTheme="minorEastAsia" w:hAnsiTheme="minorHAnsi" w:cstheme="minorBidi"/>
          <w:noProof/>
        </w:rPr>
      </w:pPr>
      <w:hyperlink w:anchor="_Toc89940415" w:history="1">
        <w:r w:rsidRPr="00075658">
          <w:rPr>
            <w:rStyle w:val="Hyperlink"/>
            <w:noProof/>
          </w:rPr>
          <w:t>9.5.4 Verification Gate [AVCDL-Verification-4]</w:t>
        </w:r>
        <w:r>
          <w:rPr>
            <w:noProof/>
            <w:webHidden/>
          </w:rPr>
          <w:tab/>
        </w:r>
        <w:r>
          <w:rPr>
            <w:noProof/>
            <w:webHidden/>
          </w:rPr>
          <w:fldChar w:fldCharType="begin"/>
        </w:r>
        <w:r>
          <w:rPr>
            <w:noProof/>
            <w:webHidden/>
          </w:rPr>
          <w:instrText xml:space="preserve"> PAGEREF _Toc89940415 \h </w:instrText>
        </w:r>
        <w:r>
          <w:rPr>
            <w:noProof/>
            <w:webHidden/>
          </w:rPr>
        </w:r>
        <w:r>
          <w:rPr>
            <w:noProof/>
            <w:webHidden/>
          </w:rPr>
          <w:fldChar w:fldCharType="separate"/>
        </w:r>
        <w:r w:rsidR="00095CB7">
          <w:rPr>
            <w:noProof/>
            <w:webHidden/>
          </w:rPr>
          <w:t>95</w:t>
        </w:r>
        <w:r>
          <w:rPr>
            <w:noProof/>
            <w:webHidden/>
          </w:rPr>
          <w:fldChar w:fldCharType="end"/>
        </w:r>
      </w:hyperlink>
    </w:p>
    <w:p w14:paraId="355E402C" w14:textId="203B34EF" w:rsidR="00AB6178" w:rsidRDefault="00AB6178">
      <w:pPr>
        <w:pStyle w:val="TOC1"/>
        <w:rPr>
          <w:rFonts w:asciiTheme="minorHAnsi" w:eastAsiaTheme="minorEastAsia" w:hAnsiTheme="minorHAnsi" w:cstheme="minorBidi"/>
          <w:noProof/>
        </w:rPr>
      </w:pPr>
      <w:hyperlink w:anchor="_Toc89940416" w:history="1">
        <w:r w:rsidRPr="00075658">
          <w:rPr>
            <w:rStyle w:val="Hyperlink"/>
            <w:noProof/>
          </w:rPr>
          <w:t>9.6 Release Phase</w:t>
        </w:r>
        <w:r>
          <w:rPr>
            <w:noProof/>
            <w:webHidden/>
          </w:rPr>
          <w:tab/>
        </w:r>
        <w:r>
          <w:rPr>
            <w:noProof/>
            <w:webHidden/>
          </w:rPr>
          <w:fldChar w:fldCharType="begin"/>
        </w:r>
        <w:r>
          <w:rPr>
            <w:noProof/>
            <w:webHidden/>
          </w:rPr>
          <w:instrText xml:space="preserve"> PAGEREF _Toc89940416 \h </w:instrText>
        </w:r>
        <w:r>
          <w:rPr>
            <w:noProof/>
            <w:webHidden/>
          </w:rPr>
        </w:r>
        <w:r>
          <w:rPr>
            <w:noProof/>
            <w:webHidden/>
          </w:rPr>
          <w:fldChar w:fldCharType="separate"/>
        </w:r>
        <w:r w:rsidR="00095CB7">
          <w:rPr>
            <w:noProof/>
            <w:webHidden/>
          </w:rPr>
          <w:t>97</w:t>
        </w:r>
        <w:r>
          <w:rPr>
            <w:noProof/>
            <w:webHidden/>
          </w:rPr>
          <w:fldChar w:fldCharType="end"/>
        </w:r>
      </w:hyperlink>
    </w:p>
    <w:p w14:paraId="7BD09C9E" w14:textId="03941115" w:rsidR="00AB6178" w:rsidRDefault="00AB6178">
      <w:pPr>
        <w:pStyle w:val="TOC1"/>
        <w:rPr>
          <w:rFonts w:asciiTheme="minorHAnsi" w:eastAsiaTheme="minorEastAsia" w:hAnsiTheme="minorHAnsi" w:cstheme="minorBidi"/>
          <w:noProof/>
        </w:rPr>
      </w:pPr>
      <w:hyperlink w:anchor="_Toc89940417" w:history="1">
        <w:r w:rsidRPr="00075658">
          <w:rPr>
            <w:rStyle w:val="Hyperlink"/>
            <w:noProof/>
          </w:rPr>
          <w:t>9.6.1 Final Security Review [AVCDL-Release-1]</w:t>
        </w:r>
        <w:r>
          <w:rPr>
            <w:noProof/>
            <w:webHidden/>
          </w:rPr>
          <w:tab/>
        </w:r>
        <w:r>
          <w:rPr>
            <w:noProof/>
            <w:webHidden/>
          </w:rPr>
          <w:fldChar w:fldCharType="begin"/>
        </w:r>
        <w:r>
          <w:rPr>
            <w:noProof/>
            <w:webHidden/>
          </w:rPr>
          <w:instrText xml:space="preserve"> PAGEREF _Toc89940417 \h </w:instrText>
        </w:r>
        <w:r>
          <w:rPr>
            <w:noProof/>
            <w:webHidden/>
          </w:rPr>
        </w:r>
        <w:r>
          <w:rPr>
            <w:noProof/>
            <w:webHidden/>
          </w:rPr>
          <w:fldChar w:fldCharType="separate"/>
        </w:r>
        <w:r w:rsidR="00095CB7">
          <w:rPr>
            <w:noProof/>
            <w:webHidden/>
          </w:rPr>
          <w:t>98</w:t>
        </w:r>
        <w:r>
          <w:rPr>
            <w:noProof/>
            <w:webHidden/>
          </w:rPr>
          <w:fldChar w:fldCharType="end"/>
        </w:r>
      </w:hyperlink>
    </w:p>
    <w:p w14:paraId="0D1541ED" w14:textId="18C2EC63" w:rsidR="00AB6178" w:rsidRDefault="00AB6178">
      <w:pPr>
        <w:pStyle w:val="TOC1"/>
        <w:rPr>
          <w:rFonts w:asciiTheme="minorHAnsi" w:eastAsiaTheme="minorEastAsia" w:hAnsiTheme="minorHAnsi" w:cstheme="minorBidi"/>
          <w:noProof/>
        </w:rPr>
      </w:pPr>
      <w:hyperlink w:anchor="_Toc89940418" w:history="1">
        <w:r w:rsidRPr="00075658">
          <w:rPr>
            <w:rStyle w:val="Hyperlink"/>
            <w:noProof/>
          </w:rPr>
          <w:t>9.6.2 Archive [AVCDL-Release-2]</w:t>
        </w:r>
        <w:r>
          <w:rPr>
            <w:noProof/>
            <w:webHidden/>
          </w:rPr>
          <w:tab/>
        </w:r>
        <w:r>
          <w:rPr>
            <w:noProof/>
            <w:webHidden/>
          </w:rPr>
          <w:fldChar w:fldCharType="begin"/>
        </w:r>
        <w:r>
          <w:rPr>
            <w:noProof/>
            <w:webHidden/>
          </w:rPr>
          <w:instrText xml:space="preserve"> PAGEREF _Toc89940418 \h </w:instrText>
        </w:r>
        <w:r>
          <w:rPr>
            <w:noProof/>
            <w:webHidden/>
          </w:rPr>
        </w:r>
        <w:r>
          <w:rPr>
            <w:noProof/>
            <w:webHidden/>
          </w:rPr>
          <w:fldChar w:fldCharType="separate"/>
        </w:r>
        <w:r w:rsidR="00095CB7">
          <w:rPr>
            <w:noProof/>
            <w:webHidden/>
          </w:rPr>
          <w:t>100</w:t>
        </w:r>
        <w:r>
          <w:rPr>
            <w:noProof/>
            <w:webHidden/>
          </w:rPr>
          <w:fldChar w:fldCharType="end"/>
        </w:r>
      </w:hyperlink>
    </w:p>
    <w:p w14:paraId="038EE390" w14:textId="7BFD40B4" w:rsidR="00AB6178" w:rsidRDefault="00AB6178">
      <w:pPr>
        <w:pStyle w:val="TOC1"/>
        <w:rPr>
          <w:rFonts w:asciiTheme="minorHAnsi" w:eastAsiaTheme="minorEastAsia" w:hAnsiTheme="minorHAnsi" w:cstheme="minorBidi"/>
          <w:noProof/>
        </w:rPr>
      </w:pPr>
      <w:hyperlink w:anchor="_Toc89940419" w:history="1">
        <w:r w:rsidRPr="00075658">
          <w:rPr>
            <w:rStyle w:val="Hyperlink"/>
            <w:noProof/>
          </w:rPr>
          <w:t>9.6.3 Release Gate [AVCDL-Release-3]</w:t>
        </w:r>
        <w:r>
          <w:rPr>
            <w:noProof/>
            <w:webHidden/>
          </w:rPr>
          <w:tab/>
        </w:r>
        <w:r>
          <w:rPr>
            <w:noProof/>
            <w:webHidden/>
          </w:rPr>
          <w:fldChar w:fldCharType="begin"/>
        </w:r>
        <w:r>
          <w:rPr>
            <w:noProof/>
            <w:webHidden/>
          </w:rPr>
          <w:instrText xml:space="preserve"> PAGEREF _Toc89940419 \h </w:instrText>
        </w:r>
        <w:r>
          <w:rPr>
            <w:noProof/>
            <w:webHidden/>
          </w:rPr>
        </w:r>
        <w:r>
          <w:rPr>
            <w:noProof/>
            <w:webHidden/>
          </w:rPr>
          <w:fldChar w:fldCharType="separate"/>
        </w:r>
        <w:r w:rsidR="00095CB7">
          <w:rPr>
            <w:noProof/>
            <w:webHidden/>
          </w:rPr>
          <w:t>102</w:t>
        </w:r>
        <w:r>
          <w:rPr>
            <w:noProof/>
            <w:webHidden/>
          </w:rPr>
          <w:fldChar w:fldCharType="end"/>
        </w:r>
      </w:hyperlink>
    </w:p>
    <w:p w14:paraId="1BBCC336" w14:textId="7B4B9BA7" w:rsidR="00AB6178" w:rsidRDefault="00AB6178">
      <w:pPr>
        <w:pStyle w:val="TOC1"/>
        <w:rPr>
          <w:rFonts w:asciiTheme="minorHAnsi" w:eastAsiaTheme="minorEastAsia" w:hAnsiTheme="minorHAnsi" w:cstheme="minorBidi"/>
          <w:noProof/>
        </w:rPr>
      </w:pPr>
      <w:hyperlink w:anchor="_Toc89940420" w:history="1">
        <w:r w:rsidRPr="00075658">
          <w:rPr>
            <w:rStyle w:val="Hyperlink"/>
            <w:noProof/>
          </w:rPr>
          <w:t>9.7 Operation Phase</w:t>
        </w:r>
        <w:r>
          <w:rPr>
            <w:noProof/>
            <w:webHidden/>
          </w:rPr>
          <w:tab/>
        </w:r>
        <w:r>
          <w:rPr>
            <w:noProof/>
            <w:webHidden/>
          </w:rPr>
          <w:fldChar w:fldCharType="begin"/>
        </w:r>
        <w:r>
          <w:rPr>
            <w:noProof/>
            <w:webHidden/>
          </w:rPr>
          <w:instrText xml:space="preserve"> PAGEREF _Toc89940420 \h </w:instrText>
        </w:r>
        <w:r>
          <w:rPr>
            <w:noProof/>
            <w:webHidden/>
          </w:rPr>
        </w:r>
        <w:r>
          <w:rPr>
            <w:noProof/>
            <w:webHidden/>
          </w:rPr>
          <w:fldChar w:fldCharType="separate"/>
        </w:r>
        <w:r w:rsidR="00095CB7">
          <w:rPr>
            <w:noProof/>
            <w:webHidden/>
          </w:rPr>
          <w:t>104</w:t>
        </w:r>
        <w:r>
          <w:rPr>
            <w:noProof/>
            <w:webHidden/>
          </w:rPr>
          <w:fldChar w:fldCharType="end"/>
        </w:r>
      </w:hyperlink>
    </w:p>
    <w:p w14:paraId="3399B56D" w14:textId="60C5484F" w:rsidR="00AB6178" w:rsidRDefault="00AB6178">
      <w:pPr>
        <w:pStyle w:val="TOC1"/>
        <w:rPr>
          <w:rFonts w:asciiTheme="minorHAnsi" w:eastAsiaTheme="minorEastAsia" w:hAnsiTheme="minorHAnsi" w:cstheme="minorBidi"/>
          <w:noProof/>
        </w:rPr>
      </w:pPr>
      <w:hyperlink w:anchor="_Toc89940421" w:history="1">
        <w:r w:rsidRPr="00075658">
          <w:rPr>
            <w:rStyle w:val="Hyperlink"/>
            <w:noProof/>
          </w:rPr>
          <w:t>9.7.1 Identify and Confirm Vulnerabilities [AVCDL-Operation-1]</w:t>
        </w:r>
        <w:r>
          <w:rPr>
            <w:noProof/>
            <w:webHidden/>
          </w:rPr>
          <w:tab/>
        </w:r>
        <w:r>
          <w:rPr>
            <w:noProof/>
            <w:webHidden/>
          </w:rPr>
          <w:fldChar w:fldCharType="begin"/>
        </w:r>
        <w:r>
          <w:rPr>
            <w:noProof/>
            <w:webHidden/>
          </w:rPr>
          <w:instrText xml:space="preserve"> PAGEREF _Toc89940421 \h </w:instrText>
        </w:r>
        <w:r>
          <w:rPr>
            <w:noProof/>
            <w:webHidden/>
          </w:rPr>
        </w:r>
        <w:r>
          <w:rPr>
            <w:noProof/>
            <w:webHidden/>
          </w:rPr>
          <w:fldChar w:fldCharType="separate"/>
        </w:r>
        <w:r w:rsidR="00095CB7">
          <w:rPr>
            <w:noProof/>
            <w:webHidden/>
          </w:rPr>
          <w:t>105</w:t>
        </w:r>
        <w:r>
          <w:rPr>
            <w:noProof/>
            <w:webHidden/>
          </w:rPr>
          <w:fldChar w:fldCharType="end"/>
        </w:r>
      </w:hyperlink>
    </w:p>
    <w:p w14:paraId="2AD1E307" w14:textId="7694944F" w:rsidR="00AB6178" w:rsidRDefault="00AB6178">
      <w:pPr>
        <w:pStyle w:val="TOC1"/>
        <w:rPr>
          <w:rFonts w:asciiTheme="minorHAnsi" w:eastAsiaTheme="minorEastAsia" w:hAnsiTheme="minorHAnsi" w:cstheme="minorBidi"/>
          <w:noProof/>
        </w:rPr>
      </w:pPr>
      <w:hyperlink w:anchor="_Toc89940422" w:history="1">
        <w:r w:rsidRPr="00075658">
          <w:rPr>
            <w:rStyle w:val="Hyperlink"/>
            <w:noProof/>
          </w:rPr>
          <w:t>9.7.2 Assess and Prioritize Remediation [AVCDL-Operation-2]</w:t>
        </w:r>
        <w:r>
          <w:rPr>
            <w:noProof/>
            <w:webHidden/>
          </w:rPr>
          <w:tab/>
        </w:r>
        <w:r>
          <w:rPr>
            <w:noProof/>
            <w:webHidden/>
          </w:rPr>
          <w:fldChar w:fldCharType="begin"/>
        </w:r>
        <w:r>
          <w:rPr>
            <w:noProof/>
            <w:webHidden/>
          </w:rPr>
          <w:instrText xml:space="preserve"> PAGEREF _Toc89940422 \h </w:instrText>
        </w:r>
        <w:r>
          <w:rPr>
            <w:noProof/>
            <w:webHidden/>
          </w:rPr>
        </w:r>
        <w:r>
          <w:rPr>
            <w:noProof/>
            <w:webHidden/>
          </w:rPr>
          <w:fldChar w:fldCharType="separate"/>
        </w:r>
        <w:r w:rsidR="00095CB7">
          <w:rPr>
            <w:noProof/>
            <w:webHidden/>
          </w:rPr>
          <w:t>107</w:t>
        </w:r>
        <w:r>
          <w:rPr>
            <w:noProof/>
            <w:webHidden/>
          </w:rPr>
          <w:fldChar w:fldCharType="end"/>
        </w:r>
      </w:hyperlink>
    </w:p>
    <w:p w14:paraId="50FF4182" w14:textId="5B66BBC5" w:rsidR="00AB6178" w:rsidRDefault="00AB6178">
      <w:pPr>
        <w:pStyle w:val="TOC1"/>
        <w:rPr>
          <w:rFonts w:asciiTheme="minorHAnsi" w:eastAsiaTheme="minorEastAsia" w:hAnsiTheme="minorHAnsi" w:cstheme="minorBidi"/>
          <w:noProof/>
        </w:rPr>
      </w:pPr>
      <w:hyperlink w:anchor="_Toc89940423" w:history="1">
        <w:r w:rsidRPr="00075658">
          <w:rPr>
            <w:rStyle w:val="Hyperlink"/>
            <w:noProof/>
          </w:rPr>
          <w:t>9.7.3 Root Cause Vulnerabilities [AVCDL-Operation-3]</w:t>
        </w:r>
        <w:r>
          <w:rPr>
            <w:noProof/>
            <w:webHidden/>
          </w:rPr>
          <w:tab/>
        </w:r>
        <w:r>
          <w:rPr>
            <w:noProof/>
            <w:webHidden/>
          </w:rPr>
          <w:fldChar w:fldCharType="begin"/>
        </w:r>
        <w:r>
          <w:rPr>
            <w:noProof/>
            <w:webHidden/>
          </w:rPr>
          <w:instrText xml:space="preserve"> PAGEREF _Toc89940423 \h </w:instrText>
        </w:r>
        <w:r>
          <w:rPr>
            <w:noProof/>
            <w:webHidden/>
          </w:rPr>
        </w:r>
        <w:r>
          <w:rPr>
            <w:noProof/>
            <w:webHidden/>
          </w:rPr>
          <w:fldChar w:fldCharType="separate"/>
        </w:r>
        <w:r w:rsidR="00095CB7">
          <w:rPr>
            <w:noProof/>
            <w:webHidden/>
          </w:rPr>
          <w:t>109</w:t>
        </w:r>
        <w:r>
          <w:rPr>
            <w:noProof/>
            <w:webHidden/>
          </w:rPr>
          <w:fldChar w:fldCharType="end"/>
        </w:r>
      </w:hyperlink>
    </w:p>
    <w:p w14:paraId="6B80FA61" w14:textId="6535D33C" w:rsidR="00AB6178" w:rsidRDefault="00AB6178">
      <w:pPr>
        <w:pStyle w:val="TOC1"/>
        <w:rPr>
          <w:rFonts w:asciiTheme="minorHAnsi" w:eastAsiaTheme="minorEastAsia" w:hAnsiTheme="minorHAnsi" w:cstheme="minorBidi"/>
          <w:noProof/>
        </w:rPr>
      </w:pPr>
      <w:hyperlink w:anchor="_Toc89940424" w:history="1">
        <w:r w:rsidRPr="00075658">
          <w:rPr>
            <w:rStyle w:val="Hyperlink"/>
            <w:noProof/>
          </w:rPr>
          <w:t>9.7.4 Secure Deployment [AVCDL-Operation-4]</w:t>
        </w:r>
        <w:r>
          <w:rPr>
            <w:noProof/>
            <w:webHidden/>
          </w:rPr>
          <w:tab/>
        </w:r>
        <w:r>
          <w:rPr>
            <w:noProof/>
            <w:webHidden/>
          </w:rPr>
          <w:fldChar w:fldCharType="begin"/>
        </w:r>
        <w:r>
          <w:rPr>
            <w:noProof/>
            <w:webHidden/>
          </w:rPr>
          <w:instrText xml:space="preserve"> PAGEREF _Toc89940424 \h </w:instrText>
        </w:r>
        <w:r>
          <w:rPr>
            <w:noProof/>
            <w:webHidden/>
          </w:rPr>
        </w:r>
        <w:r>
          <w:rPr>
            <w:noProof/>
            <w:webHidden/>
          </w:rPr>
          <w:fldChar w:fldCharType="separate"/>
        </w:r>
        <w:r w:rsidR="00095CB7">
          <w:rPr>
            <w:noProof/>
            <w:webHidden/>
          </w:rPr>
          <w:t>111</w:t>
        </w:r>
        <w:r>
          <w:rPr>
            <w:noProof/>
            <w:webHidden/>
          </w:rPr>
          <w:fldChar w:fldCharType="end"/>
        </w:r>
      </w:hyperlink>
    </w:p>
    <w:p w14:paraId="4E12597E" w14:textId="53EAC3A6" w:rsidR="00AB6178" w:rsidRDefault="00AB6178">
      <w:pPr>
        <w:pStyle w:val="TOC1"/>
        <w:rPr>
          <w:rFonts w:asciiTheme="minorHAnsi" w:eastAsiaTheme="minorEastAsia" w:hAnsiTheme="minorHAnsi" w:cstheme="minorBidi"/>
          <w:noProof/>
        </w:rPr>
      </w:pPr>
      <w:hyperlink w:anchor="_Toc89940425" w:history="1">
        <w:r w:rsidRPr="00075658">
          <w:rPr>
            <w:rStyle w:val="Hyperlink"/>
            <w:noProof/>
          </w:rPr>
          <w:t>9.8 Decommissioning Phase</w:t>
        </w:r>
        <w:r>
          <w:rPr>
            <w:noProof/>
            <w:webHidden/>
          </w:rPr>
          <w:tab/>
        </w:r>
        <w:r>
          <w:rPr>
            <w:noProof/>
            <w:webHidden/>
          </w:rPr>
          <w:fldChar w:fldCharType="begin"/>
        </w:r>
        <w:r>
          <w:rPr>
            <w:noProof/>
            <w:webHidden/>
          </w:rPr>
          <w:instrText xml:space="preserve"> PAGEREF _Toc89940425 \h </w:instrText>
        </w:r>
        <w:r>
          <w:rPr>
            <w:noProof/>
            <w:webHidden/>
          </w:rPr>
        </w:r>
        <w:r>
          <w:rPr>
            <w:noProof/>
            <w:webHidden/>
          </w:rPr>
          <w:fldChar w:fldCharType="separate"/>
        </w:r>
        <w:r w:rsidR="00095CB7">
          <w:rPr>
            <w:noProof/>
            <w:webHidden/>
          </w:rPr>
          <w:t>113</w:t>
        </w:r>
        <w:r>
          <w:rPr>
            <w:noProof/>
            <w:webHidden/>
          </w:rPr>
          <w:fldChar w:fldCharType="end"/>
        </w:r>
      </w:hyperlink>
    </w:p>
    <w:p w14:paraId="31001329" w14:textId="45DD90E5" w:rsidR="00AB6178" w:rsidRDefault="00AB6178">
      <w:pPr>
        <w:pStyle w:val="TOC1"/>
        <w:rPr>
          <w:rFonts w:asciiTheme="minorHAnsi" w:eastAsiaTheme="minorEastAsia" w:hAnsiTheme="minorHAnsi" w:cstheme="minorBidi"/>
          <w:noProof/>
        </w:rPr>
      </w:pPr>
      <w:hyperlink w:anchor="_Toc89940426" w:history="1">
        <w:r w:rsidRPr="00075658">
          <w:rPr>
            <w:rStyle w:val="Hyperlink"/>
            <w:noProof/>
          </w:rPr>
          <w:t>9.8.1 Apply Decommissioning Protocol [AVCDL-Decommissioning-1]</w:t>
        </w:r>
        <w:r>
          <w:rPr>
            <w:noProof/>
            <w:webHidden/>
          </w:rPr>
          <w:tab/>
        </w:r>
        <w:r>
          <w:rPr>
            <w:noProof/>
            <w:webHidden/>
          </w:rPr>
          <w:fldChar w:fldCharType="begin"/>
        </w:r>
        <w:r>
          <w:rPr>
            <w:noProof/>
            <w:webHidden/>
          </w:rPr>
          <w:instrText xml:space="preserve"> PAGEREF _Toc89940426 \h </w:instrText>
        </w:r>
        <w:r>
          <w:rPr>
            <w:noProof/>
            <w:webHidden/>
          </w:rPr>
        </w:r>
        <w:r>
          <w:rPr>
            <w:noProof/>
            <w:webHidden/>
          </w:rPr>
          <w:fldChar w:fldCharType="separate"/>
        </w:r>
        <w:r w:rsidR="00095CB7">
          <w:rPr>
            <w:noProof/>
            <w:webHidden/>
          </w:rPr>
          <w:t>114</w:t>
        </w:r>
        <w:r>
          <w:rPr>
            <w:noProof/>
            <w:webHidden/>
          </w:rPr>
          <w:fldChar w:fldCharType="end"/>
        </w:r>
      </w:hyperlink>
    </w:p>
    <w:p w14:paraId="6AEBE44F" w14:textId="5A17F0BB" w:rsidR="00AB6178" w:rsidRDefault="00AB6178">
      <w:pPr>
        <w:pStyle w:val="TOC1"/>
        <w:rPr>
          <w:rFonts w:asciiTheme="minorHAnsi" w:eastAsiaTheme="minorEastAsia" w:hAnsiTheme="minorHAnsi" w:cstheme="minorBidi"/>
          <w:noProof/>
        </w:rPr>
      </w:pPr>
      <w:hyperlink w:anchor="_Toc89940427" w:history="1">
        <w:r w:rsidRPr="00075658">
          <w:rPr>
            <w:rStyle w:val="Hyperlink"/>
            <w:noProof/>
          </w:rPr>
          <w:t>10. Requirement Role Assignments</w:t>
        </w:r>
        <w:r>
          <w:rPr>
            <w:noProof/>
            <w:webHidden/>
          </w:rPr>
          <w:tab/>
        </w:r>
        <w:r>
          <w:rPr>
            <w:noProof/>
            <w:webHidden/>
          </w:rPr>
          <w:fldChar w:fldCharType="begin"/>
        </w:r>
        <w:r>
          <w:rPr>
            <w:noProof/>
            <w:webHidden/>
          </w:rPr>
          <w:instrText xml:space="preserve"> PAGEREF _Toc89940427 \h </w:instrText>
        </w:r>
        <w:r>
          <w:rPr>
            <w:noProof/>
            <w:webHidden/>
          </w:rPr>
        </w:r>
        <w:r>
          <w:rPr>
            <w:noProof/>
            <w:webHidden/>
          </w:rPr>
          <w:fldChar w:fldCharType="separate"/>
        </w:r>
        <w:r w:rsidR="00095CB7">
          <w:rPr>
            <w:noProof/>
            <w:webHidden/>
          </w:rPr>
          <w:t>116</w:t>
        </w:r>
        <w:r>
          <w:rPr>
            <w:noProof/>
            <w:webHidden/>
          </w:rPr>
          <w:fldChar w:fldCharType="end"/>
        </w:r>
      </w:hyperlink>
    </w:p>
    <w:p w14:paraId="76A2916C" w14:textId="06B0C739" w:rsidR="00AB6178" w:rsidRDefault="00AB6178">
      <w:pPr>
        <w:pStyle w:val="TOC1"/>
        <w:rPr>
          <w:rFonts w:asciiTheme="minorHAnsi" w:eastAsiaTheme="minorEastAsia" w:hAnsiTheme="minorHAnsi" w:cstheme="minorBidi"/>
          <w:noProof/>
        </w:rPr>
      </w:pPr>
      <w:hyperlink w:anchor="_Toc89940428" w:history="1">
        <w:r w:rsidRPr="00075658">
          <w:rPr>
            <w:rStyle w:val="Hyperlink"/>
            <w:noProof/>
          </w:rPr>
          <w:t>11. Groups</w:t>
        </w:r>
        <w:r>
          <w:rPr>
            <w:noProof/>
            <w:webHidden/>
          </w:rPr>
          <w:tab/>
        </w:r>
        <w:r>
          <w:rPr>
            <w:noProof/>
            <w:webHidden/>
          </w:rPr>
          <w:fldChar w:fldCharType="begin"/>
        </w:r>
        <w:r>
          <w:rPr>
            <w:noProof/>
            <w:webHidden/>
          </w:rPr>
          <w:instrText xml:space="preserve"> PAGEREF _Toc89940428 \h </w:instrText>
        </w:r>
        <w:r>
          <w:rPr>
            <w:noProof/>
            <w:webHidden/>
          </w:rPr>
        </w:r>
        <w:r>
          <w:rPr>
            <w:noProof/>
            <w:webHidden/>
          </w:rPr>
          <w:fldChar w:fldCharType="separate"/>
        </w:r>
        <w:r w:rsidR="00095CB7">
          <w:rPr>
            <w:noProof/>
            <w:webHidden/>
          </w:rPr>
          <w:t>118</w:t>
        </w:r>
        <w:r>
          <w:rPr>
            <w:noProof/>
            <w:webHidden/>
          </w:rPr>
          <w:fldChar w:fldCharType="end"/>
        </w:r>
      </w:hyperlink>
    </w:p>
    <w:p w14:paraId="55B1DDA2" w14:textId="537D7B5A" w:rsidR="00AB6178" w:rsidRDefault="00AB6178">
      <w:pPr>
        <w:pStyle w:val="TOC1"/>
        <w:rPr>
          <w:rFonts w:asciiTheme="minorHAnsi" w:eastAsiaTheme="minorEastAsia" w:hAnsiTheme="minorHAnsi" w:cstheme="minorBidi"/>
          <w:noProof/>
        </w:rPr>
      </w:pPr>
      <w:hyperlink w:anchor="_Toc89940429" w:history="1">
        <w:r w:rsidRPr="00075658">
          <w:rPr>
            <w:rStyle w:val="Hyperlink"/>
            <w:noProof/>
          </w:rPr>
          <w:t>11.1 Groups [Devops]</w:t>
        </w:r>
        <w:r>
          <w:rPr>
            <w:noProof/>
            <w:webHidden/>
          </w:rPr>
          <w:tab/>
        </w:r>
        <w:r>
          <w:rPr>
            <w:noProof/>
            <w:webHidden/>
          </w:rPr>
          <w:fldChar w:fldCharType="begin"/>
        </w:r>
        <w:r>
          <w:rPr>
            <w:noProof/>
            <w:webHidden/>
          </w:rPr>
          <w:instrText xml:space="preserve"> PAGEREF _Toc89940429 \h </w:instrText>
        </w:r>
        <w:r>
          <w:rPr>
            <w:noProof/>
            <w:webHidden/>
          </w:rPr>
        </w:r>
        <w:r>
          <w:rPr>
            <w:noProof/>
            <w:webHidden/>
          </w:rPr>
          <w:fldChar w:fldCharType="separate"/>
        </w:r>
        <w:r w:rsidR="00095CB7">
          <w:rPr>
            <w:noProof/>
            <w:webHidden/>
          </w:rPr>
          <w:t>120</w:t>
        </w:r>
        <w:r>
          <w:rPr>
            <w:noProof/>
            <w:webHidden/>
          </w:rPr>
          <w:fldChar w:fldCharType="end"/>
        </w:r>
      </w:hyperlink>
    </w:p>
    <w:p w14:paraId="2390845E" w14:textId="5446995F" w:rsidR="00AB6178" w:rsidRDefault="00AB6178">
      <w:pPr>
        <w:pStyle w:val="TOC1"/>
        <w:rPr>
          <w:rFonts w:asciiTheme="minorHAnsi" w:eastAsiaTheme="minorEastAsia" w:hAnsiTheme="minorHAnsi" w:cstheme="minorBidi"/>
          <w:noProof/>
        </w:rPr>
      </w:pPr>
      <w:hyperlink w:anchor="_Toc89940430" w:history="1">
        <w:r w:rsidRPr="00075658">
          <w:rPr>
            <w:rStyle w:val="Hyperlink"/>
            <w:noProof/>
          </w:rPr>
          <w:t>11.2 Groups [Development]</w:t>
        </w:r>
        <w:r>
          <w:rPr>
            <w:noProof/>
            <w:webHidden/>
          </w:rPr>
          <w:tab/>
        </w:r>
        <w:r>
          <w:rPr>
            <w:noProof/>
            <w:webHidden/>
          </w:rPr>
          <w:fldChar w:fldCharType="begin"/>
        </w:r>
        <w:r>
          <w:rPr>
            <w:noProof/>
            <w:webHidden/>
          </w:rPr>
          <w:instrText xml:space="preserve"> PAGEREF _Toc89940430 \h </w:instrText>
        </w:r>
        <w:r>
          <w:rPr>
            <w:noProof/>
            <w:webHidden/>
          </w:rPr>
        </w:r>
        <w:r>
          <w:rPr>
            <w:noProof/>
            <w:webHidden/>
          </w:rPr>
          <w:fldChar w:fldCharType="separate"/>
        </w:r>
        <w:r w:rsidR="00095CB7">
          <w:rPr>
            <w:noProof/>
            <w:webHidden/>
          </w:rPr>
          <w:t>121</w:t>
        </w:r>
        <w:r>
          <w:rPr>
            <w:noProof/>
            <w:webHidden/>
          </w:rPr>
          <w:fldChar w:fldCharType="end"/>
        </w:r>
      </w:hyperlink>
    </w:p>
    <w:p w14:paraId="7A32CEEE" w14:textId="697EBA0A" w:rsidR="00AB6178" w:rsidRDefault="00AB6178">
      <w:pPr>
        <w:pStyle w:val="TOC1"/>
        <w:rPr>
          <w:rFonts w:asciiTheme="minorHAnsi" w:eastAsiaTheme="minorEastAsia" w:hAnsiTheme="minorHAnsi" w:cstheme="minorBidi"/>
          <w:noProof/>
        </w:rPr>
      </w:pPr>
      <w:hyperlink w:anchor="_Toc89940431" w:history="1">
        <w:r w:rsidRPr="00075658">
          <w:rPr>
            <w:rStyle w:val="Hyperlink"/>
            <w:noProof/>
          </w:rPr>
          <w:t>11.3 Groups [Security]</w:t>
        </w:r>
        <w:r>
          <w:rPr>
            <w:noProof/>
            <w:webHidden/>
          </w:rPr>
          <w:tab/>
        </w:r>
        <w:r>
          <w:rPr>
            <w:noProof/>
            <w:webHidden/>
          </w:rPr>
          <w:fldChar w:fldCharType="begin"/>
        </w:r>
        <w:r>
          <w:rPr>
            <w:noProof/>
            <w:webHidden/>
          </w:rPr>
          <w:instrText xml:space="preserve"> PAGEREF _Toc89940431 \h </w:instrText>
        </w:r>
        <w:r>
          <w:rPr>
            <w:noProof/>
            <w:webHidden/>
          </w:rPr>
        </w:r>
        <w:r>
          <w:rPr>
            <w:noProof/>
            <w:webHidden/>
          </w:rPr>
          <w:fldChar w:fldCharType="separate"/>
        </w:r>
        <w:r w:rsidR="00095CB7">
          <w:rPr>
            <w:noProof/>
            <w:webHidden/>
          </w:rPr>
          <w:t>122</w:t>
        </w:r>
        <w:r>
          <w:rPr>
            <w:noProof/>
            <w:webHidden/>
          </w:rPr>
          <w:fldChar w:fldCharType="end"/>
        </w:r>
      </w:hyperlink>
    </w:p>
    <w:p w14:paraId="0A3976ED" w14:textId="3D54307D" w:rsidR="00AB6178" w:rsidRDefault="00AB6178">
      <w:pPr>
        <w:pStyle w:val="TOC1"/>
        <w:rPr>
          <w:rFonts w:asciiTheme="minorHAnsi" w:eastAsiaTheme="minorEastAsia" w:hAnsiTheme="minorHAnsi" w:cstheme="minorBidi"/>
          <w:noProof/>
        </w:rPr>
      </w:pPr>
      <w:hyperlink w:anchor="_Toc89940432" w:history="1">
        <w:r w:rsidRPr="00075658">
          <w:rPr>
            <w:rStyle w:val="Hyperlink"/>
            <w:noProof/>
          </w:rPr>
          <w:t>12. NCWF Roles</w:t>
        </w:r>
        <w:r>
          <w:rPr>
            <w:noProof/>
            <w:webHidden/>
          </w:rPr>
          <w:tab/>
        </w:r>
        <w:r>
          <w:rPr>
            <w:noProof/>
            <w:webHidden/>
          </w:rPr>
          <w:fldChar w:fldCharType="begin"/>
        </w:r>
        <w:r>
          <w:rPr>
            <w:noProof/>
            <w:webHidden/>
          </w:rPr>
          <w:instrText xml:space="preserve"> PAGEREF _Toc89940432 \h </w:instrText>
        </w:r>
        <w:r>
          <w:rPr>
            <w:noProof/>
            <w:webHidden/>
          </w:rPr>
        </w:r>
        <w:r>
          <w:rPr>
            <w:noProof/>
            <w:webHidden/>
          </w:rPr>
          <w:fldChar w:fldCharType="separate"/>
        </w:r>
        <w:r w:rsidR="00095CB7">
          <w:rPr>
            <w:noProof/>
            <w:webHidden/>
          </w:rPr>
          <w:t>123</w:t>
        </w:r>
        <w:r>
          <w:rPr>
            <w:noProof/>
            <w:webHidden/>
          </w:rPr>
          <w:fldChar w:fldCharType="end"/>
        </w:r>
      </w:hyperlink>
    </w:p>
    <w:p w14:paraId="59941C51" w14:textId="4215127E" w:rsidR="00AB6178" w:rsidRDefault="00AB6178">
      <w:pPr>
        <w:pStyle w:val="TOC1"/>
        <w:rPr>
          <w:rFonts w:asciiTheme="minorHAnsi" w:eastAsiaTheme="minorEastAsia" w:hAnsiTheme="minorHAnsi" w:cstheme="minorBidi"/>
          <w:noProof/>
        </w:rPr>
      </w:pPr>
      <w:hyperlink w:anchor="_Toc89940433" w:history="1">
        <w:r w:rsidRPr="00075658">
          <w:rPr>
            <w:rStyle w:val="Hyperlink"/>
            <w:noProof/>
          </w:rPr>
          <w:t>12.1 Cyber Defense Forensics Analyst (IN-FOR-002)</w:t>
        </w:r>
        <w:r>
          <w:rPr>
            <w:noProof/>
            <w:webHidden/>
          </w:rPr>
          <w:tab/>
        </w:r>
        <w:r>
          <w:rPr>
            <w:noProof/>
            <w:webHidden/>
          </w:rPr>
          <w:fldChar w:fldCharType="begin"/>
        </w:r>
        <w:r>
          <w:rPr>
            <w:noProof/>
            <w:webHidden/>
          </w:rPr>
          <w:instrText xml:space="preserve"> PAGEREF _Toc89940433 \h </w:instrText>
        </w:r>
        <w:r>
          <w:rPr>
            <w:noProof/>
            <w:webHidden/>
          </w:rPr>
        </w:r>
        <w:r>
          <w:rPr>
            <w:noProof/>
            <w:webHidden/>
          </w:rPr>
          <w:fldChar w:fldCharType="separate"/>
        </w:r>
        <w:r w:rsidR="00095CB7">
          <w:rPr>
            <w:noProof/>
            <w:webHidden/>
          </w:rPr>
          <w:t>124</w:t>
        </w:r>
        <w:r>
          <w:rPr>
            <w:noProof/>
            <w:webHidden/>
          </w:rPr>
          <w:fldChar w:fldCharType="end"/>
        </w:r>
      </w:hyperlink>
    </w:p>
    <w:p w14:paraId="220F2E70" w14:textId="0C8CCF54" w:rsidR="00AB6178" w:rsidRDefault="00AB6178">
      <w:pPr>
        <w:pStyle w:val="TOC1"/>
        <w:rPr>
          <w:rFonts w:asciiTheme="minorHAnsi" w:eastAsiaTheme="minorEastAsia" w:hAnsiTheme="minorHAnsi" w:cstheme="minorBidi"/>
          <w:noProof/>
        </w:rPr>
      </w:pPr>
      <w:hyperlink w:anchor="_Toc89940434" w:history="1">
        <w:r w:rsidRPr="00075658">
          <w:rPr>
            <w:rStyle w:val="Hyperlink"/>
            <w:noProof/>
          </w:rPr>
          <w:t>12.2 Cyber Defense Incident Responder (PR-CIR-001)</w:t>
        </w:r>
        <w:r>
          <w:rPr>
            <w:noProof/>
            <w:webHidden/>
          </w:rPr>
          <w:tab/>
        </w:r>
        <w:r>
          <w:rPr>
            <w:noProof/>
            <w:webHidden/>
          </w:rPr>
          <w:fldChar w:fldCharType="begin"/>
        </w:r>
        <w:r>
          <w:rPr>
            <w:noProof/>
            <w:webHidden/>
          </w:rPr>
          <w:instrText xml:space="preserve"> PAGEREF _Toc89940434 \h </w:instrText>
        </w:r>
        <w:r>
          <w:rPr>
            <w:noProof/>
            <w:webHidden/>
          </w:rPr>
        </w:r>
        <w:r>
          <w:rPr>
            <w:noProof/>
            <w:webHidden/>
          </w:rPr>
          <w:fldChar w:fldCharType="separate"/>
        </w:r>
        <w:r w:rsidR="00095CB7">
          <w:rPr>
            <w:noProof/>
            <w:webHidden/>
          </w:rPr>
          <w:t>126</w:t>
        </w:r>
        <w:r>
          <w:rPr>
            <w:noProof/>
            <w:webHidden/>
          </w:rPr>
          <w:fldChar w:fldCharType="end"/>
        </w:r>
      </w:hyperlink>
    </w:p>
    <w:p w14:paraId="3B753E74" w14:textId="75072907" w:rsidR="00AB6178" w:rsidRDefault="00AB6178">
      <w:pPr>
        <w:pStyle w:val="TOC1"/>
        <w:rPr>
          <w:rFonts w:asciiTheme="minorHAnsi" w:eastAsiaTheme="minorEastAsia" w:hAnsiTheme="minorHAnsi" w:cstheme="minorBidi"/>
          <w:noProof/>
        </w:rPr>
      </w:pPr>
      <w:hyperlink w:anchor="_Toc89940435" w:history="1">
        <w:r w:rsidRPr="00075658">
          <w:rPr>
            <w:rStyle w:val="Hyperlink"/>
            <w:noProof/>
          </w:rPr>
          <w:t>12.3 Cyber Instructor (OV-TEA-002)</w:t>
        </w:r>
        <w:r>
          <w:rPr>
            <w:noProof/>
            <w:webHidden/>
          </w:rPr>
          <w:tab/>
        </w:r>
        <w:r>
          <w:rPr>
            <w:noProof/>
            <w:webHidden/>
          </w:rPr>
          <w:fldChar w:fldCharType="begin"/>
        </w:r>
        <w:r>
          <w:rPr>
            <w:noProof/>
            <w:webHidden/>
          </w:rPr>
          <w:instrText xml:space="preserve"> PAGEREF _Toc89940435 \h </w:instrText>
        </w:r>
        <w:r>
          <w:rPr>
            <w:noProof/>
            <w:webHidden/>
          </w:rPr>
        </w:r>
        <w:r>
          <w:rPr>
            <w:noProof/>
            <w:webHidden/>
          </w:rPr>
          <w:fldChar w:fldCharType="separate"/>
        </w:r>
        <w:r w:rsidR="00095CB7">
          <w:rPr>
            <w:noProof/>
            <w:webHidden/>
          </w:rPr>
          <w:t>127</w:t>
        </w:r>
        <w:r>
          <w:rPr>
            <w:noProof/>
            <w:webHidden/>
          </w:rPr>
          <w:fldChar w:fldCharType="end"/>
        </w:r>
      </w:hyperlink>
    </w:p>
    <w:p w14:paraId="1BE9B1B9" w14:textId="47660457" w:rsidR="00AB6178" w:rsidRDefault="00AB6178">
      <w:pPr>
        <w:pStyle w:val="TOC1"/>
        <w:rPr>
          <w:rFonts w:asciiTheme="minorHAnsi" w:eastAsiaTheme="minorEastAsia" w:hAnsiTheme="minorHAnsi" w:cstheme="minorBidi"/>
          <w:noProof/>
        </w:rPr>
      </w:pPr>
      <w:hyperlink w:anchor="_Toc89940436" w:history="1">
        <w:r w:rsidRPr="00075658">
          <w:rPr>
            <w:rStyle w:val="Hyperlink"/>
            <w:noProof/>
          </w:rPr>
          <w:t>12.4 Information Systems Security Developer (SP-SYS-001)</w:t>
        </w:r>
        <w:r>
          <w:rPr>
            <w:noProof/>
            <w:webHidden/>
          </w:rPr>
          <w:tab/>
        </w:r>
        <w:r>
          <w:rPr>
            <w:noProof/>
            <w:webHidden/>
          </w:rPr>
          <w:fldChar w:fldCharType="begin"/>
        </w:r>
        <w:r>
          <w:rPr>
            <w:noProof/>
            <w:webHidden/>
          </w:rPr>
          <w:instrText xml:space="preserve"> PAGEREF _Toc89940436 \h </w:instrText>
        </w:r>
        <w:r>
          <w:rPr>
            <w:noProof/>
            <w:webHidden/>
          </w:rPr>
        </w:r>
        <w:r>
          <w:rPr>
            <w:noProof/>
            <w:webHidden/>
          </w:rPr>
          <w:fldChar w:fldCharType="separate"/>
        </w:r>
        <w:r w:rsidR="00095CB7">
          <w:rPr>
            <w:noProof/>
            <w:webHidden/>
          </w:rPr>
          <w:t>129</w:t>
        </w:r>
        <w:r>
          <w:rPr>
            <w:noProof/>
            <w:webHidden/>
          </w:rPr>
          <w:fldChar w:fldCharType="end"/>
        </w:r>
      </w:hyperlink>
    </w:p>
    <w:p w14:paraId="6F53C7EB" w14:textId="29248C7D" w:rsidR="00AB6178" w:rsidRDefault="00AB6178">
      <w:pPr>
        <w:pStyle w:val="TOC1"/>
        <w:rPr>
          <w:rFonts w:asciiTheme="minorHAnsi" w:eastAsiaTheme="minorEastAsia" w:hAnsiTheme="minorHAnsi" w:cstheme="minorBidi"/>
          <w:noProof/>
        </w:rPr>
      </w:pPr>
      <w:hyperlink w:anchor="_Toc89940437" w:history="1">
        <w:r w:rsidRPr="00075658">
          <w:rPr>
            <w:rStyle w:val="Hyperlink"/>
            <w:noProof/>
          </w:rPr>
          <w:t>12.5 Partner Integration Planner (CO-OPL-003)</w:t>
        </w:r>
        <w:r>
          <w:rPr>
            <w:noProof/>
            <w:webHidden/>
          </w:rPr>
          <w:tab/>
        </w:r>
        <w:r>
          <w:rPr>
            <w:noProof/>
            <w:webHidden/>
          </w:rPr>
          <w:fldChar w:fldCharType="begin"/>
        </w:r>
        <w:r>
          <w:rPr>
            <w:noProof/>
            <w:webHidden/>
          </w:rPr>
          <w:instrText xml:space="preserve"> PAGEREF _Toc89940437 \h </w:instrText>
        </w:r>
        <w:r>
          <w:rPr>
            <w:noProof/>
            <w:webHidden/>
          </w:rPr>
        </w:r>
        <w:r>
          <w:rPr>
            <w:noProof/>
            <w:webHidden/>
          </w:rPr>
          <w:fldChar w:fldCharType="separate"/>
        </w:r>
        <w:r w:rsidR="00095CB7">
          <w:rPr>
            <w:noProof/>
            <w:webHidden/>
          </w:rPr>
          <w:t>132</w:t>
        </w:r>
        <w:r>
          <w:rPr>
            <w:noProof/>
            <w:webHidden/>
          </w:rPr>
          <w:fldChar w:fldCharType="end"/>
        </w:r>
      </w:hyperlink>
    </w:p>
    <w:p w14:paraId="7C2967AC" w14:textId="630352B0" w:rsidR="00AB6178" w:rsidRDefault="00AB6178">
      <w:pPr>
        <w:pStyle w:val="TOC1"/>
        <w:rPr>
          <w:rFonts w:asciiTheme="minorHAnsi" w:eastAsiaTheme="minorEastAsia" w:hAnsiTheme="minorHAnsi" w:cstheme="minorBidi"/>
          <w:noProof/>
        </w:rPr>
      </w:pPr>
      <w:hyperlink w:anchor="_Toc89940438" w:history="1">
        <w:r w:rsidRPr="00075658">
          <w:rPr>
            <w:rStyle w:val="Hyperlink"/>
            <w:noProof/>
          </w:rPr>
          <w:t>12.6 Secure Software Assessor (SP-DEV-002)</w:t>
        </w:r>
        <w:r>
          <w:rPr>
            <w:noProof/>
            <w:webHidden/>
          </w:rPr>
          <w:tab/>
        </w:r>
        <w:r>
          <w:rPr>
            <w:noProof/>
            <w:webHidden/>
          </w:rPr>
          <w:fldChar w:fldCharType="begin"/>
        </w:r>
        <w:r>
          <w:rPr>
            <w:noProof/>
            <w:webHidden/>
          </w:rPr>
          <w:instrText xml:space="preserve"> PAGEREF _Toc89940438 \h </w:instrText>
        </w:r>
        <w:r>
          <w:rPr>
            <w:noProof/>
            <w:webHidden/>
          </w:rPr>
        </w:r>
        <w:r>
          <w:rPr>
            <w:noProof/>
            <w:webHidden/>
          </w:rPr>
          <w:fldChar w:fldCharType="separate"/>
        </w:r>
        <w:r w:rsidR="00095CB7">
          <w:rPr>
            <w:noProof/>
            <w:webHidden/>
          </w:rPr>
          <w:t>134</w:t>
        </w:r>
        <w:r>
          <w:rPr>
            <w:noProof/>
            <w:webHidden/>
          </w:rPr>
          <w:fldChar w:fldCharType="end"/>
        </w:r>
      </w:hyperlink>
    </w:p>
    <w:p w14:paraId="5B7B2180" w14:textId="2BC626CB" w:rsidR="00AB6178" w:rsidRDefault="00AB6178">
      <w:pPr>
        <w:pStyle w:val="TOC1"/>
        <w:rPr>
          <w:rFonts w:asciiTheme="minorHAnsi" w:eastAsiaTheme="minorEastAsia" w:hAnsiTheme="minorHAnsi" w:cstheme="minorBidi"/>
          <w:noProof/>
        </w:rPr>
      </w:pPr>
      <w:hyperlink w:anchor="_Toc89940439" w:history="1">
        <w:r w:rsidRPr="00075658">
          <w:rPr>
            <w:rStyle w:val="Hyperlink"/>
            <w:noProof/>
          </w:rPr>
          <w:t>12.7 Security Architect (SP-ARC-002)</w:t>
        </w:r>
        <w:r>
          <w:rPr>
            <w:noProof/>
            <w:webHidden/>
          </w:rPr>
          <w:tab/>
        </w:r>
        <w:r>
          <w:rPr>
            <w:noProof/>
            <w:webHidden/>
          </w:rPr>
          <w:fldChar w:fldCharType="begin"/>
        </w:r>
        <w:r>
          <w:rPr>
            <w:noProof/>
            <w:webHidden/>
          </w:rPr>
          <w:instrText xml:space="preserve"> PAGEREF _Toc89940439 \h </w:instrText>
        </w:r>
        <w:r>
          <w:rPr>
            <w:noProof/>
            <w:webHidden/>
          </w:rPr>
        </w:r>
        <w:r>
          <w:rPr>
            <w:noProof/>
            <w:webHidden/>
          </w:rPr>
          <w:fldChar w:fldCharType="separate"/>
        </w:r>
        <w:r w:rsidR="00095CB7">
          <w:rPr>
            <w:noProof/>
            <w:webHidden/>
          </w:rPr>
          <w:t>136</w:t>
        </w:r>
        <w:r>
          <w:rPr>
            <w:noProof/>
            <w:webHidden/>
          </w:rPr>
          <w:fldChar w:fldCharType="end"/>
        </w:r>
      </w:hyperlink>
    </w:p>
    <w:p w14:paraId="1DC11A9F" w14:textId="644EA61E" w:rsidR="00AB6178" w:rsidRDefault="00AB6178">
      <w:pPr>
        <w:pStyle w:val="TOC1"/>
        <w:rPr>
          <w:rFonts w:asciiTheme="minorHAnsi" w:eastAsiaTheme="minorEastAsia" w:hAnsiTheme="minorHAnsi" w:cstheme="minorBidi"/>
          <w:noProof/>
        </w:rPr>
      </w:pPr>
      <w:hyperlink w:anchor="_Toc89940440" w:history="1">
        <w:r w:rsidRPr="00075658">
          <w:rPr>
            <w:rStyle w:val="Hyperlink"/>
            <w:noProof/>
          </w:rPr>
          <w:t>12.8 Software Developer (SP-DEV-001)</w:t>
        </w:r>
        <w:r>
          <w:rPr>
            <w:noProof/>
            <w:webHidden/>
          </w:rPr>
          <w:tab/>
        </w:r>
        <w:r>
          <w:rPr>
            <w:noProof/>
            <w:webHidden/>
          </w:rPr>
          <w:fldChar w:fldCharType="begin"/>
        </w:r>
        <w:r>
          <w:rPr>
            <w:noProof/>
            <w:webHidden/>
          </w:rPr>
          <w:instrText xml:space="preserve"> PAGEREF _Toc89940440 \h </w:instrText>
        </w:r>
        <w:r>
          <w:rPr>
            <w:noProof/>
            <w:webHidden/>
          </w:rPr>
        </w:r>
        <w:r>
          <w:rPr>
            <w:noProof/>
            <w:webHidden/>
          </w:rPr>
          <w:fldChar w:fldCharType="separate"/>
        </w:r>
        <w:r w:rsidR="00095CB7">
          <w:rPr>
            <w:noProof/>
            <w:webHidden/>
          </w:rPr>
          <w:t>138</w:t>
        </w:r>
        <w:r>
          <w:rPr>
            <w:noProof/>
            <w:webHidden/>
          </w:rPr>
          <w:fldChar w:fldCharType="end"/>
        </w:r>
      </w:hyperlink>
    </w:p>
    <w:p w14:paraId="1427078D" w14:textId="31A05DA4" w:rsidR="00AB6178" w:rsidRDefault="00AB6178">
      <w:pPr>
        <w:pStyle w:val="TOC1"/>
        <w:rPr>
          <w:rFonts w:asciiTheme="minorHAnsi" w:eastAsiaTheme="minorEastAsia" w:hAnsiTheme="minorHAnsi" w:cstheme="minorBidi"/>
          <w:noProof/>
        </w:rPr>
      </w:pPr>
      <w:hyperlink w:anchor="_Toc89940441" w:history="1">
        <w:r w:rsidRPr="00075658">
          <w:rPr>
            <w:rStyle w:val="Hyperlink"/>
            <w:noProof/>
          </w:rPr>
          <w:t>12.9 Systems Requirements Planner (SP-SRP-001)</w:t>
        </w:r>
        <w:r>
          <w:rPr>
            <w:noProof/>
            <w:webHidden/>
          </w:rPr>
          <w:tab/>
        </w:r>
        <w:r>
          <w:rPr>
            <w:noProof/>
            <w:webHidden/>
          </w:rPr>
          <w:fldChar w:fldCharType="begin"/>
        </w:r>
        <w:r>
          <w:rPr>
            <w:noProof/>
            <w:webHidden/>
          </w:rPr>
          <w:instrText xml:space="preserve"> PAGEREF _Toc89940441 \h </w:instrText>
        </w:r>
        <w:r>
          <w:rPr>
            <w:noProof/>
            <w:webHidden/>
          </w:rPr>
        </w:r>
        <w:r>
          <w:rPr>
            <w:noProof/>
            <w:webHidden/>
          </w:rPr>
          <w:fldChar w:fldCharType="separate"/>
        </w:r>
        <w:r w:rsidR="00095CB7">
          <w:rPr>
            <w:noProof/>
            <w:webHidden/>
          </w:rPr>
          <w:t>140</w:t>
        </w:r>
        <w:r>
          <w:rPr>
            <w:noProof/>
            <w:webHidden/>
          </w:rPr>
          <w:fldChar w:fldCharType="end"/>
        </w:r>
      </w:hyperlink>
    </w:p>
    <w:p w14:paraId="38597222" w14:textId="435045BC" w:rsidR="00AB6178" w:rsidRDefault="00AB6178">
      <w:pPr>
        <w:pStyle w:val="TOC1"/>
        <w:rPr>
          <w:rFonts w:asciiTheme="minorHAnsi" w:eastAsiaTheme="minorEastAsia" w:hAnsiTheme="minorHAnsi" w:cstheme="minorBidi"/>
          <w:noProof/>
        </w:rPr>
      </w:pPr>
      <w:hyperlink w:anchor="_Toc89940442" w:history="1">
        <w:r w:rsidRPr="00075658">
          <w:rPr>
            <w:rStyle w:val="Hyperlink"/>
            <w:noProof/>
          </w:rPr>
          <w:t>12.10 Systems Security Analyst (OM-ANA-001)</w:t>
        </w:r>
        <w:r>
          <w:rPr>
            <w:noProof/>
            <w:webHidden/>
          </w:rPr>
          <w:tab/>
        </w:r>
        <w:r>
          <w:rPr>
            <w:noProof/>
            <w:webHidden/>
          </w:rPr>
          <w:fldChar w:fldCharType="begin"/>
        </w:r>
        <w:r>
          <w:rPr>
            <w:noProof/>
            <w:webHidden/>
          </w:rPr>
          <w:instrText xml:space="preserve"> PAGEREF _Toc89940442 \h </w:instrText>
        </w:r>
        <w:r>
          <w:rPr>
            <w:noProof/>
            <w:webHidden/>
          </w:rPr>
        </w:r>
        <w:r>
          <w:rPr>
            <w:noProof/>
            <w:webHidden/>
          </w:rPr>
          <w:fldChar w:fldCharType="separate"/>
        </w:r>
        <w:r w:rsidR="00095CB7">
          <w:rPr>
            <w:noProof/>
            <w:webHidden/>
          </w:rPr>
          <w:t>141</w:t>
        </w:r>
        <w:r>
          <w:rPr>
            <w:noProof/>
            <w:webHidden/>
          </w:rPr>
          <w:fldChar w:fldCharType="end"/>
        </w:r>
      </w:hyperlink>
    </w:p>
    <w:p w14:paraId="5A7C47E2" w14:textId="2783EF02" w:rsidR="00AB6178" w:rsidRDefault="00AB6178">
      <w:pPr>
        <w:pStyle w:val="TOC1"/>
        <w:rPr>
          <w:rFonts w:asciiTheme="minorHAnsi" w:eastAsiaTheme="minorEastAsia" w:hAnsiTheme="minorHAnsi" w:cstheme="minorBidi"/>
          <w:noProof/>
        </w:rPr>
      </w:pPr>
      <w:hyperlink w:anchor="_Toc89940443" w:history="1">
        <w:r w:rsidRPr="00075658">
          <w:rPr>
            <w:rStyle w:val="Hyperlink"/>
            <w:noProof/>
          </w:rPr>
          <w:t>12.11 Vulnerability Assessment Analyst (PR-VAM-001)</w:t>
        </w:r>
        <w:r>
          <w:rPr>
            <w:noProof/>
            <w:webHidden/>
          </w:rPr>
          <w:tab/>
        </w:r>
        <w:r>
          <w:rPr>
            <w:noProof/>
            <w:webHidden/>
          </w:rPr>
          <w:fldChar w:fldCharType="begin"/>
        </w:r>
        <w:r>
          <w:rPr>
            <w:noProof/>
            <w:webHidden/>
          </w:rPr>
          <w:instrText xml:space="preserve"> PAGEREF _Toc89940443 \h </w:instrText>
        </w:r>
        <w:r>
          <w:rPr>
            <w:noProof/>
            <w:webHidden/>
          </w:rPr>
        </w:r>
        <w:r>
          <w:rPr>
            <w:noProof/>
            <w:webHidden/>
          </w:rPr>
          <w:fldChar w:fldCharType="separate"/>
        </w:r>
        <w:r w:rsidR="00095CB7">
          <w:rPr>
            <w:noProof/>
            <w:webHidden/>
          </w:rPr>
          <w:t>143</w:t>
        </w:r>
        <w:r>
          <w:rPr>
            <w:noProof/>
            <w:webHidden/>
          </w:rPr>
          <w:fldChar w:fldCharType="end"/>
        </w:r>
      </w:hyperlink>
    </w:p>
    <w:p w14:paraId="6CDE9884" w14:textId="2197015A" w:rsidR="00AB6178" w:rsidRDefault="00AB6178">
      <w:pPr>
        <w:pStyle w:val="TOC1"/>
        <w:rPr>
          <w:rFonts w:asciiTheme="minorHAnsi" w:eastAsiaTheme="minorEastAsia" w:hAnsiTheme="minorHAnsi" w:cstheme="minorBidi"/>
          <w:noProof/>
        </w:rPr>
      </w:pPr>
      <w:hyperlink w:anchor="_Toc89940444" w:history="1">
        <w:r w:rsidRPr="00075658">
          <w:rPr>
            <w:rStyle w:val="Hyperlink"/>
            <w:noProof/>
          </w:rPr>
          <w:t>13. SSDF Background Material</w:t>
        </w:r>
        <w:r>
          <w:rPr>
            <w:noProof/>
            <w:webHidden/>
          </w:rPr>
          <w:tab/>
        </w:r>
        <w:r>
          <w:rPr>
            <w:noProof/>
            <w:webHidden/>
          </w:rPr>
          <w:fldChar w:fldCharType="begin"/>
        </w:r>
        <w:r>
          <w:rPr>
            <w:noProof/>
            <w:webHidden/>
          </w:rPr>
          <w:instrText xml:space="preserve"> PAGEREF _Toc89940444 \h </w:instrText>
        </w:r>
        <w:r>
          <w:rPr>
            <w:noProof/>
            <w:webHidden/>
          </w:rPr>
        </w:r>
        <w:r>
          <w:rPr>
            <w:noProof/>
            <w:webHidden/>
          </w:rPr>
          <w:fldChar w:fldCharType="separate"/>
        </w:r>
        <w:r w:rsidR="00095CB7">
          <w:rPr>
            <w:noProof/>
            <w:webHidden/>
          </w:rPr>
          <w:t>144</w:t>
        </w:r>
        <w:r>
          <w:rPr>
            <w:noProof/>
            <w:webHidden/>
          </w:rPr>
          <w:fldChar w:fldCharType="end"/>
        </w:r>
      </w:hyperlink>
    </w:p>
    <w:p w14:paraId="328E03FA" w14:textId="70F2636E" w:rsidR="00AB6178" w:rsidRDefault="00AB6178">
      <w:pPr>
        <w:pStyle w:val="TOC1"/>
        <w:rPr>
          <w:rFonts w:asciiTheme="minorHAnsi" w:eastAsiaTheme="minorEastAsia" w:hAnsiTheme="minorHAnsi" w:cstheme="minorBidi"/>
          <w:noProof/>
        </w:rPr>
      </w:pPr>
      <w:hyperlink w:anchor="_Toc89940445" w:history="1">
        <w:r w:rsidRPr="00075658">
          <w:rPr>
            <w:rStyle w:val="Hyperlink"/>
            <w:noProof/>
          </w:rPr>
          <w:t>13.1 Prepare the Organization (PO) Practices</w:t>
        </w:r>
        <w:r>
          <w:rPr>
            <w:noProof/>
            <w:webHidden/>
          </w:rPr>
          <w:tab/>
        </w:r>
        <w:r>
          <w:rPr>
            <w:noProof/>
            <w:webHidden/>
          </w:rPr>
          <w:fldChar w:fldCharType="begin"/>
        </w:r>
        <w:r>
          <w:rPr>
            <w:noProof/>
            <w:webHidden/>
          </w:rPr>
          <w:instrText xml:space="preserve"> PAGEREF _Toc89940445 \h </w:instrText>
        </w:r>
        <w:r>
          <w:rPr>
            <w:noProof/>
            <w:webHidden/>
          </w:rPr>
        </w:r>
        <w:r>
          <w:rPr>
            <w:noProof/>
            <w:webHidden/>
          </w:rPr>
          <w:fldChar w:fldCharType="separate"/>
        </w:r>
        <w:r w:rsidR="00095CB7">
          <w:rPr>
            <w:noProof/>
            <w:webHidden/>
          </w:rPr>
          <w:t>145</w:t>
        </w:r>
        <w:r>
          <w:rPr>
            <w:noProof/>
            <w:webHidden/>
          </w:rPr>
          <w:fldChar w:fldCharType="end"/>
        </w:r>
      </w:hyperlink>
    </w:p>
    <w:p w14:paraId="0D3B69C3" w14:textId="517B7C51" w:rsidR="00AB6178" w:rsidRDefault="00AB6178">
      <w:pPr>
        <w:pStyle w:val="TOC1"/>
        <w:rPr>
          <w:rFonts w:asciiTheme="minorHAnsi" w:eastAsiaTheme="minorEastAsia" w:hAnsiTheme="minorHAnsi" w:cstheme="minorBidi"/>
          <w:noProof/>
        </w:rPr>
      </w:pPr>
      <w:hyperlink w:anchor="_Toc89940446" w:history="1">
        <w:r w:rsidRPr="00075658">
          <w:rPr>
            <w:rStyle w:val="Hyperlink"/>
            <w:noProof/>
          </w:rPr>
          <w:t>13.2 Protect Software (PS) Practices</w:t>
        </w:r>
        <w:r>
          <w:rPr>
            <w:noProof/>
            <w:webHidden/>
          </w:rPr>
          <w:tab/>
        </w:r>
        <w:r>
          <w:rPr>
            <w:noProof/>
            <w:webHidden/>
          </w:rPr>
          <w:fldChar w:fldCharType="begin"/>
        </w:r>
        <w:r>
          <w:rPr>
            <w:noProof/>
            <w:webHidden/>
          </w:rPr>
          <w:instrText xml:space="preserve"> PAGEREF _Toc89940446 \h </w:instrText>
        </w:r>
        <w:r>
          <w:rPr>
            <w:noProof/>
            <w:webHidden/>
          </w:rPr>
        </w:r>
        <w:r>
          <w:rPr>
            <w:noProof/>
            <w:webHidden/>
          </w:rPr>
          <w:fldChar w:fldCharType="separate"/>
        </w:r>
        <w:r w:rsidR="00095CB7">
          <w:rPr>
            <w:noProof/>
            <w:webHidden/>
          </w:rPr>
          <w:t>146</w:t>
        </w:r>
        <w:r>
          <w:rPr>
            <w:noProof/>
            <w:webHidden/>
          </w:rPr>
          <w:fldChar w:fldCharType="end"/>
        </w:r>
      </w:hyperlink>
    </w:p>
    <w:p w14:paraId="3B550C72" w14:textId="5352CF31" w:rsidR="00AB6178" w:rsidRDefault="00AB6178">
      <w:pPr>
        <w:pStyle w:val="TOC1"/>
        <w:rPr>
          <w:rFonts w:asciiTheme="minorHAnsi" w:eastAsiaTheme="minorEastAsia" w:hAnsiTheme="minorHAnsi" w:cstheme="minorBidi"/>
          <w:noProof/>
        </w:rPr>
      </w:pPr>
      <w:hyperlink w:anchor="_Toc89940447" w:history="1">
        <w:r w:rsidRPr="00075658">
          <w:rPr>
            <w:rStyle w:val="Hyperlink"/>
            <w:noProof/>
          </w:rPr>
          <w:t>13.3 Produce Well-Secured Software (PW) Practices</w:t>
        </w:r>
        <w:r>
          <w:rPr>
            <w:noProof/>
            <w:webHidden/>
          </w:rPr>
          <w:tab/>
        </w:r>
        <w:r>
          <w:rPr>
            <w:noProof/>
            <w:webHidden/>
          </w:rPr>
          <w:fldChar w:fldCharType="begin"/>
        </w:r>
        <w:r>
          <w:rPr>
            <w:noProof/>
            <w:webHidden/>
          </w:rPr>
          <w:instrText xml:space="preserve"> PAGEREF _Toc89940447 \h </w:instrText>
        </w:r>
        <w:r>
          <w:rPr>
            <w:noProof/>
            <w:webHidden/>
          </w:rPr>
        </w:r>
        <w:r>
          <w:rPr>
            <w:noProof/>
            <w:webHidden/>
          </w:rPr>
          <w:fldChar w:fldCharType="separate"/>
        </w:r>
        <w:r w:rsidR="00095CB7">
          <w:rPr>
            <w:noProof/>
            <w:webHidden/>
          </w:rPr>
          <w:t>147</w:t>
        </w:r>
        <w:r>
          <w:rPr>
            <w:noProof/>
            <w:webHidden/>
          </w:rPr>
          <w:fldChar w:fldCharType="end"/>
        </w:r>
      </w:hyperlink>
    </w:p>
    <w:p w14:paraId="48CB4A81" w14:textId="70061FD8" w:rsidR="00AB6178" w:rsidRDefault="00AB6178">
      <w:pPr>
        <w:pStyle w:val="TOC1"/>
        <w:rPr>
          <w:rFonts w:asciiTheme="minorHAnsi" w:eastAsiaTheme="minorEastAsia" w:hAnsiTheme="minorHAnsi" w:cstheme="minorBidi"/>
          <w:noProof/>
        </w:rPr>
      </w:pPr>
      <w:hyperlink w:anchor="_Toc89940448" w:history="1">
        <w:r w:rsidRPr="00075658">
          <w:rPr>
            <w:rStyle w:val="Hyperlink"/>
            <w:noProof/>
          </w:rPr>
          <w:t>13.4 Respond to Vulnerability Reports (RV) Practices</w:t>
        </w:r>
        <w:r>
          <w:rPr>
            <w:noProof/>
            <w:webHidden/>
          </w:rPr>
          <w:tab/>
        </w:r>
        <w:r>
          <w:rPr>
            <w:noProof/>
            <w:webHidden/>
          </w:rPr>
          <w:fldChar w:fldCharType="begin"/>
        </w:r>
        <w:r>
          <w:rPr>
            <w:noProof/>
            <w:webHidden/>
          </w:rPr>
          <w:instrText xml:space="preserve"> PAGEREF _Toc89940448 \h </w:instrText>
        </w:r>
        <w:r>
          <w:rPr>
            <w:noProof/>
            <w:webHidden/>
          </w:rPr>
        </w:r>
        <w:r>
          <w:rPr>
            <w:noProof/>
            <w:webHidden/>
          </w:rPr>
          <w:fldChar w:fldCharType="separate"/>
        </w:r>
        <w:r w:rsidR="00095CB7">
          <w:rPr>
            <w:noProof/>
            <w:webHidden/>
          </w:rPr>
          <w:t>149</w:t>
        </w:r>
        <w:r>
          <w:rPr>
            <w:noProof/>
            <w:webHidden/>
          </w:rPr>
          <w:fldChar w:fldCharType="end"/>
        </w:r>
      </w:hyperlink>
    </w:p>
    <w:p w14:paraId="39F60F94" w14:textId="4E36589D" w:rsidR="00AB6178" w:rsidRDefault="00AB6178">
      <w:pPr>
        <w:pStyle w:val="TOC1"/>
        <w:rPr>
          <w:rFonts w:asciiTheme="minorHAnsi" w:eastAsiaTheme="minorEastAsia" w:hAnsiTheme="minorHAnsi" w:cstheme="minorBidi"/>
          <w:noProof/>
        </w:rPr>
      </w:pPr>
      <w:hyperlink w:anchor="_Toc89940449" w:history="1">
        <w:r w:rsidRPr="00075658">
          <w:rPr>
            <w:rStyle w:val="Hyperlink"/>
            <w:noProof/>
          </w:rPr>
          <w:t>14. MSSDL Background Material</w:t>
        </w:r>
        <w:r>
          <w:rPr>
            <w:noProof/>
            <w:webHidden/>
          </w:rPr>
          <w:tab/>
        </w:r>
        <w:r>
          <w:rPr>
            <w:noProof/>
            <w:webHidden/>
          </w:rPr>
          <w:fldChar w:fldCharType="begin"/>
        </w:r>
        <w:r>
          <w:rPr>
            <w:noProof/>
            <w:webHidden/>
          </w:rPr>
          <w:instrText xml:space="preserve"> PAGEREF _Toc89940449 \h </w:instrText>
        </w:r>
        <w:r>
          <w:rPr>
            <w:noProof/>
            <w:webHidden/>
          </w:rPr>
        </w:r>
        <w:r>
          <w:rPr>
            <w:noProof/>
            <w:webHidden/>
          </w:rPr>
          <w:fldChar w:fldCharType="separate"/>
        </w:r>
        <w:r w:rsidR="00095CB7">
          <w:rPr>
            <w:noProof/>
            <w:webHidden/>
          </w:rPr>
          <w:t>150</w:t>
        </w:r>
        <w:r>
          <w:rPr>
            <w:noProof/>
            <w:webHidden/>
          </w:rPr>
          <w:fldChar w:fldCharType="end"/>
        </w:r>
      </w:hyperlink>
    </w:p>
    <w:p w14:paraId="2FC07D01" w14:textId="0B6E1064" w:rsidR="00AB6178" w:rsidRDefault="00AB6178">
      <w:pPr>
        <w:pStyle w:val="TOC1"/>
        <w:rPr>
          <w:rFonts w:asciiTheme="minorHAnsi" w:eastAsiaTheme="minorEastAsia" w:hAnsiTheme="minorHAnsi" w:cstheme="minorBidi"/>
          <w:noProof/>
        </w:rPr>
      </w:pPr>
      <w:hyperlink w:anchor="_Toc89940450" w:history="1">
        <w:r w:rsidRPr="00075658">
          <w:rPr>
            <w:rStyle w:val="Hyperlink"/>
            <w:noProof/>
          </w:rPr>
          <w:t>15. ISO/SAE 21434 Background Material</w:t>
        </w:r>
        <w:r>
          <w:rPr>
            <w:noProof/>
            <w:webHidden/>
          </w:rPr>
          <w:tab/>
        </w:r>
        <w:r>
          <w:rPr>
            <w:noProof/>
            <w:webHidden/>
          </w:rPr>
          <w:fldChar w:fldCharType="begin"/>
        </w:r>
        <w:r>
          <w:rPr>
            <w:noProof/>
            <w:webHidden/>
          </w:rPr>
          <w:instrText xml:space="preserve"> PAGEREF _Toc89940450 \h </w:instrText>
        </w:r>
        <w:r>
          <w:rPr>
            <w:noProof/>
            <w:webHidden/>
          </w:rPr>
        </w:r>
        <w:r>
          <w:rPr>
            <w:noProof/>
            <w:webHidden/>
          </w:rPr>
          <w:fldChar w:fldCharType="separate"/>
        </w:r>
        <w:r w:rsidR="00095CB7">
          <w:rPr>
            <w:noProof/>
            <w:webHidden/>
          </w:rPr>
          <w:t>151</w:t>
        </w:r>
        <w:r>
          <w:rPr>
            <w:noProof/>
            <w:webHidden/>
          </w:rPr>
          <w:fldChar w:fldCharType="end"/>
        </w:r>
      </w:hyperlink>
    </w:p>
    <w:p w14:paraId="068859D9" w14:textId="39C84685" w:rsidR="00AB6178" w:rsidRDefault="00AB6178">
      <w:pPr>
        <w:pStyle w:val="TOC1"/>
        <w:rPr>
          <w:rFonts w:asciiTheme="minorHAnsi" w:eastAsiaTheme="minorEastAsia" w:hAnsiTheme="minorHAnsi" w:cstheme="minorBidi"/>
          <w:noProof/>
        </w:rPr>
      </w:pPr>
      <w:hyperlink w:anchor="_Toc89940451" w:history="1">
        <w:r w:rsidRPr="00075658">
          <w:rPr>
            <w:rStyle w:val="Hyperlink"/>
            <w:noProof/>
          </w:rPr>
          <w:t>16. Reference Documents</w:t>
        </w:r>
        <w:r>
          <w:rPr>
            <w:noProof/>
            <w:webHidden/>
          </w:rPr>
          <w:tab/>
        </w:r>
        <w:r>
          <w:rPr>
            <w:noProof/>
            <w:webHidden/>
          </w:rPr>
          <w:fldChar w:fldCharType="begin"/>
        </w:r>
        <w:r>
          <w:rPr>
            <w:noProof/>
            <w:webHidden/>
          </w:rPr>
          <w:instrText xml:space="preserve"> PAGEREF _Toc89940451 \h </w:instrText>
        </w:r>
        <w:r>
          <w:rPr>
            <w:noProof/>
            <w:webHidden/>
          </w:rPr>
        </w:r>
        <w:r>
          <w:rPr>
            <w:noProof/>
            <w:webHidden/>
          </w:rPr>
          <w:fldChar w:fldCharType="separate"/>
        </w:r>
        <w:r w:rsidR="00095CB7">
          <w:rPr>
            <w:noProof/>
            <w:webHidden/>
          </w:rPr>
          <w:t>152</w:t>
        </w:r>
        <w:r>
          <w:rPr>
            <w:noProof/>
            <w:webHidden/>
          </w:rPr>
          <w:fldChar w:fldCharType="end"/>
        </w:r>
      </w:hyperlink>
    </w:p>
    <w:p w14:paraId="37EB7C13" w14:textId="46539CD1" w:rsidR="00AB6178" w:rsidRDefault="00AB6178">
      <w:pPr>
        <w:pStyle w:val="TOC1"/>
        <w:rPr>
          <w:rFonts w:asciiTheme="minorHAnsi" w:eastAsiaTheme="minorEastAsia" w:hAnsiTheme="minorHAnsi" w:cstheme="minorBidi"/>
          <w:noProof/>
        </w:rPr>
      </w:pPr>
      <w:hyperlink w:anchor="_Toc89940452" w:history="1">
        <w:r w:rsidRPr="00075658">
          <w:rPr>
            <w:rStyle w:val="Hyperlink"/>
            <w:noProof/>
          </w:rPr>
          <w:t>17. Continuous Improvement Progress Summary Example</w:t>
        </w:r>
        <w:r>
          <w:rPr>
            <w:noProof/>
            <w:webHidden/>
          </w:rPr>
          <w:tab/>
        </w:r>
        <w:r>
          <w:rPr>
            <w:noProof/>
            <w:webHidden/>
          </w:rPr>
          <w:fldChar w:fldCharType="begin"/>
        </w:r>
        <w:r>
          <w:rPr>
            <w:noProof/>
            <w:webHidden/>
          </w:rPr>
          <w:instrText xml:space="preserve"> PAGEREF _Toc89940452 \h </w:instrText>
        </w:r>
        <w:r>
          <w:rPr>
            <w:noProof/>
            <w:webHidden/>
          </w:rPr>
        </w:r>
        <w:r>
          <w:rPr>
            <w:noProof/>
            <w:webHidden/>
          </w:rPr>
          <w:fldChar w:fldCharType="separate"/>
        </w:r>
        <w:r w:rsidR="00095CB7">
          <w:rPr>
            <w:noProof/>
            <w:webHidden/>
          </w:rPr>
          <w:t>156</w:t>
        </w:r>
        <w:r>
          <w:rPr>
            <w:noProof/>
            <w:webHidden/>
          </w:rPr>
          <w:fldChar w:fldCharType="end"/>
        </w:r>
      </w:hyperlink>
    </w:p>
    <w:p w14:paraId="6003BF1D" w14:textId="5F242378" w:rsidR="00AB6178" w:rsidRDefault="00AB6178">
      <w:pPr>
        <w:pStyle w:val="TOC1"/>
        <w:rPr>
          <w:rFonts w:asciiTheme="minorHAnsi" w:eastAsiaTheme="minorEastAsia" w:hAnsiTheme="minorHAnsi" w:cstheme="minorBidi"/>
          <w:noProof/>
        </w:rPr>
      </w:pPr>
      <w:hyperlink w:anchor="_Toc89940453" w:history="1">
        <w:r w:rsidRPr="00075658">
          <w:rPr>
            <w:rStyle w:val="Hyperlink"/>
            <w:noProof/>
          </w:rPr>
          <w:t>18. AVCDL Product Dependencies</w:t>
        </w:r>
        <w:r>
          <w:rPr>
            <w:noProof/>
            <w:webHidden/>
          </w:rPr>
          <w:tab/>
        </w:r>
        <w:r>
          <w:rPr>
            <w:noProof/>
            <w:webHidden/>
          </w:rPr>
          <w:fldChar w:fldCharType="begin"/>
        </w:r>
        <w:r>
          <w:rPr>
            <w:noProof/>
            <w:webHidden/>
          </w:rPr>
          <w:instrText xml:space="preserve"> PAGEREF _Toc89940453 \h </w:instrText>
        </w:r>
        <w:r>
          <w:rPr>
            <w:noProof/>
            <w:webHidden/>
          </w:rPr>
        </w:r>
        <w:r>
          <w:rPr>
            <w:noProof/>
            <w:webHidden/>
          </w:rPr>
          <w:fldChar w:fldCharType="separate"/>
        </w:r>
        <w:r w:rsidR="00095CB7">
          <w:rPr>
            <w:noProof/>
            <w:webHidden/>
          </w:rPr>
          <w:t>157</w:t>
        </w:r>
        <w:r>
          <w:rPr>
            <w:noProof/>
            <w:webHidden/>
          </w:rPr>
          <w:fldChar w:fldCharType="end"/>
        </w:r>
      </w:hyperlink>
    </w:p>
    <w:p w14:paraId="0AC7B00D" w14:textId="072DEF9D" w:rsidR="00AB6178" w:rsidRDefault="00AB6178">
      <w:pPr>
        <w:pStyle w:val="TOC1"/>
        <w:rPr>
          <w:rFonts w:asciiTheme="minorHAnsi" w:eastAsiaTheme="minorEastAsia" w:hAnsiTheme="minorHAnsi" w:cstheme="minorBidi"/>
          <w:noProof/>
        </w:rPr>
      </w:pPr>
      <w:hyperlink w:anchor="_Toc89940454" w:history="1">
        <w:r w:rsidRPr="00075658">
          <w:rPr>
            <w:rStyle w:val="Hyperlink"/>
            <w:noProof/>
          </w:rPr>
          <w:t>19. AVCDL Training Path</w:t>
        </w:r>
        <w:r>
          <w:rPr>
            <w:noProof/>
            <w:webHidden/>
          </w:rPr>
          <w:tab/>
        </w:r>
        <w:r>
          <w:rPr>
            <w:noProof/>
            <w:webHidden/>
          </w:rPr>
          <w:fldChar w:fldCharType="begin"/>
        </w:r>
        <w:r>
          <w:rPr>
            <w:noProof/>
            <w:webHidden/>
          </w:rPr>
          <w:instrText xml:space="preserve"> PAGEREF _Toc89940454 \h </w:instrText>
        </w:r>
        <w:r>
          <w:rPr>
            <w:noProof/>
            <w:webHidden/>
          </w:rPr>
        </w:r>
        <w:r>
          <w:rPr>
            <w:noProof/>
            <w:webHidden/>
          </w:rPr>
          <w:fldChar w:fldCharType="separate"/>
        </w:r>
        <w:r w:rsidR="00095CB7">
          <w:rPr>
            <w:noProof/>
            <w:webHidden/>
          </w:rPr>
          <w:t>166</w:t>
        </w:r>
        <w:r>
          <w:rPr>
            <w:noProof/>
            <w:webHidden/>
          </w:rPr>
          <w:fldChar w:fldCharType="end"/>
        </w:r>
      </w:hyperlink>
    </w:p>
    <w:p w14:paraId="6C703C56" w14:textId="29B9A782" w:rsidR="008B3C90" w:rsidRPr="008B3C90" w:rsidRDefault="00BB5AE3" w:rsidP="00D63820">
      <w:pPr>
        <w:pStyle w:val="TOCHeading"/>
        <w:spacing w:after="240" w:line="240" w:lineRule="auto"/>
      </w:pPr>
      <w:r>
        <w:fldChar w:fldCharType="end"/>
      </w:r>
      <w:r w:rsidR="00A50AAA">
        <w:br w:type="page"/>
      </w:r>
      <w:r w:rsidR="002A1E0E">
        <w:lastRenderedPageBreak/>
        <w:t>List of Tables</w:t>
      </w:r>
    </w:p>
    <w:p w14:paraId="43AF2259" w14:textId="3AD68494" w:rsidR="008E0EA9" w:rsidRDefault="009C0E52">
      <w:pPr>
        <w:pStyle w:val="TableofFigures"/>
        <w:tabs>
          <w:tab w:val="right" w:leader="dot" w:pos="9350"/>
        </w:tabs>
        <w:rPr>
          <w:rFonts w:asciiTheme="minorHAnsi" w:eastAsiaTheme="minorEastAsia" w:hAnsiTheme="minorHAnsi" w:cstheme="minorBidi"/>
          <w:bCs w:val="0"/>
          <w:noProof/>
          <w:szCs w:val="24"/>
        </w:rPr>
      </w:pPr>
      <w:r w:rsidRPr="009C0E52">
        <w:rPr>
          <w:b/>
          <w:bCs w:val="0"/>
          <w:szCs w:val="24"/>
        </w:rPr>
        <w:fldChar w:fldCharType="begin"/>
      </w:r>
      <w:r w:rsidRPr="009C0E52">
        <w:rPr>
          <w:b/>
          <w:bCs w:val="0"/>
          <w:szCs w:val="24"/>
        </w:rPr>
        <w:instrText xml:space="preserve"> TOC \h \z \c "Table" </w:instrText>
      </w:r>
      <w:r w:rsidRPr="009C0E52">
        <w:rPr>
          <w:b/>
          <w:bCs w:val="0"/>
          <w:szCs w:val="24"/>
        </w:rPr>
        <w:fldChar w:fldCharType="separate"/>
      </w:r>
      <w:hyperlink w:anchor="_Toc77236101" w:history="1">
        <w:r w:rsidR="008E0EA9" w:rsidRPr="00A963A3">
          <w:rPr>
            <w:rStyle w:val="Hyperlink"/>
            <w:noProof/>
          </w:rPr>
          <w:t>Table 1 - Relationship Among Standards</w:t>
        </w:r>
        <w:r w:rsidR="008E0EA9">
          <w:rPr>
            <w:noProof/>
            <w:webHidden/>
          </w:rPr>
          <w:tab/>
        </w:r>
        <w:r w:rsidR="008E0EA9">
          <w:rPr>
            <w:noProof/>
            <w:webHidden/>
          </w:rPr>
          <w:fldChar w:fldCharType="begin"/>
        </w:r>
        <w:r w:rsidR="008E0EA9">
          <w:rPr>
            <w:noProof/>
            <w:webHidden/>
          </w:rPr>
          <w:instrText xml:space="preserve"> PAGEREF _Toc77236101 \h </w:instrText>
        </w:r>
        <w:r w:rsidR="008E0EA9">
          <w:rPr>
            <w:noProof/>
            <w:webHidden/>
          </w:rPr>
        </w:r>
        <w:r w:rsidR="008E0EA9">
          <w:rPr>
            <w:noProof/>
            <w:webHidden/>
          </w:rPr>
          <w:fldChar w:fldCharType="separate"/>
        </w:r>
        <w:r w:rsidR="00095CB7">
          <w:rPr>
            <w:noProof/>
            <w:webHidden/>
          </w:rPr>
          <w:t>12</w:t>
        </w:r>
        <w:r w:rsidR="008E0EA9">
          <w:rPr>
            <w:noProof/>
            <w:webHidden/>
          </w:rPr>
          <w:fldChar w:fldCharType="end"/>
        </w:r>
      </w:hyperlink>
    </w:p>
    <w:p w14:paraId="30C585AD" w14:textId="38FCCD25" w:rsidR="008E0EA9" w:rsidRDefault="00260E5B">
      <w:pPr>
        <w:pStyle w:val="TableofFigures"/>
        <w:tabs>
          <w:tab w:val="right" w:leader="dot" w:pos="9350"/>
        </w:tabs>
        <w:rPr>
          <w:rFonts w:asciiTheme="minorHAnsi" w:eastAsiaTheme="minorEastAsia" w:hAnsiTheme="minorHAnsi" w:cstheme="minorBidi"/>
          <w:bCs w:val="0"/>
          <w:noProof/>
          <w:szCs w:val="24"/>
        </w:rPr>
      </w:pPr>
      <w:hyperlink w:anchor="_Toc77236102" w:history="1">
        <w:r w:rsidR="008E0EA9" w:rsidRPr="00A963A3">
          <w:rPr>
            <w:rStyle w:val="Hyperlink"/>
            <w:noProof/>
          </w:rPr>
          <w:t>Table 2 - Requirement Role Assignments</w:t>
        </w:r>
        <w:r w:rsidR="008E0EA9">
          <w:rPr>
            <w:noProof/>
            <w:webHidden/>
          </w:rPr>
          <w:tab/>
        </w:r>
        <w:r w:rsidR="008E0EA9">
          <w:rPr>
            <w:noProof/>
            <w:webHidden/>
          </w:rPr>
          <w:fldChar w:fldCharType="begin"/>
        </w:r>
        <w:r w:rsidR="008E0EA9">
          <w:rPr>
            <w:noProof/>
            <w:webHidden/>
          </w:rPr>
          <w:instrText xml:space="preserve"> PAGEREF _Toc77236102 \h </w:instrText>
        </w:r>
        <w:r w:rsidR="008E0EA9">
          <w:rPr>
            <w:noProof/>
            <w:webHidden/>
          </w:rPr>
        </w:r>
        <w:r w:rsidR="008E0EA9">
          <w:rPr>
            <w:noProof/>
            <w:webHidden/>
          </w:rPr>
          <w:fldChar w:fldCharType="separate"/>
        </w:r>
        <w:r w:rsidR="00095CB7">
          <w:rPr>
            <w:noProof/>
            <w:webHidden/>
          </w:rPr>
          <w:t>117</w:t>
        </w:r>
        <w:r w:rsidR="008E0EA9">
          <w:rPr>
            <w:noProof/>
            <w:webHidden/>
          </w:rPr>
          <w:fldChar w:fldCharType="end"/>
        </w:r>
      </w:hyperlink>
    </w:p>
    <w:p w14:paraId="24A6136B" w14:textId="7DB1C352" w:rsidR="008E0EA9" w:rsidRDefault="00260E5B">
      <w:pPr>
        <w:pStyle w:val="TableofFigures"/>
        <w:tabs>
          <w:tab w:val="right" w:leader="dot" w:pos="9350"/>
        </w:tabs>
        <w:rPr>
          <w:rFonts w:asciiTheme="minorHAnsi" w:eastAsiaTheme="minorEastAsia" w:hAnsiTheme="minorHAnsi" w:cstheme="minorBidi"/>
          <w:bCs w:val="0"/>
          <w:noProof/>
          <w:szCs w:val="24"/>
        </w:rPr>
      </w:pPr>
      <w:hyperlink w:anchor="_Toc77236103" w:history="1">
        <w:r w:rsidR="008E0EA9" w:rsidRPr="00A963A3">
          <w:rPr>
            <w:rStyle w:val="Hyperlink"/>
            <w:noProof/>
          </w:rPr>
          <w:t>Table 3 – Requirement - Group Mapping</w:t>
        </w:r>
        <w:r w:rsidR="008E0EA9">
          <w:rPr>
            <w:noProof/>
            <w:webHidden/>
          </w:rPr>
          <w:tab/>
        </w:r>
        <w:r w:rsidR="008E0EA9">
          <w:rPr>
            <w:noProof/>
            <w:webHidden/>
          </w:rPr>
          <w:fldChar w:fldCharType="begin"/>
        </w:r>
        <w:r w:rsidR="008E0EA9">
          <w:rPr>
            <w:noProof/>
            <w:webHidden/>
          </w:rPr>
          <w:instrText xml:space="preserve"> PAGEREF _Toc77236103 \h </w:instrText>
        </w:r>
        <w:r w:rsidR="008E0EA9">
          <w:rPr>
            <w:noProof/>
            <w:webHidden/>
          </w:rPr>
        </w:r>
        <w:r w:rsidR="008E0EA9">
          <w:rPr>
            <w:noProof/>
            <w:webHidden/>
          </w:rPr>
          <w:fldChar w:fldCharType="separate"/>
        </w:r>
        <w:r w:rsidR="00095CB7">
          <w:rPr>
            <w:noProof/>
            <w:webHidden/>
          </w:rPr>
          <w:t>119</w:t>
        </w:r>
        <w:r w:rsidR="008E0EA9">
          <w:rPr>
            <w:noProof/>
            <w:webHidden/>
          </w:rPr>
          <w:fldChar w:fldCharType="end"/>
        </w:r>
      </w:hyperlink>
    </w:p>
    <w:p w14:paraId="1243B3FC" w14:textId="1DAAAEA4" w:rsidR="008E0EA9" w:rsidRDefault="00260E5B">
      <w:pPr>
        <w:pStyle w:val="TableofFigures"/>
        <w:tabs>
          <w:tab w:val="right" w:leader="dot" w:pos="9350"/>
        </w:tabs>
        <w:rPr>
          <w:rFonts w:asciiTheme="minorHAnsi" w:eastAsiaTheme="minorEastAsia" w:hAnsiTheme="minorHAnsi" w:cstheme="minorBidi"/>
          <w:bCs w:val="0"/>
          <w:noProof/>
          <w:szCs w:val="24"/>
        </w:rPr>
      </w:pPr>
      <w:hyperlink w:anchor="_Toc77236104" w:history="1">
        <w:r w:rsidR="008E0EA9" w:rsidRPr="00A963A3">
          <w:rPr>
            <w:rStyle w:val="Hyperlink"/>
            <w:noProof/>
          </w:rPr>
          <w:t>Table 4 - Devops Requirement Responsibilities</w:t>
        </w:r>
        <w:r w:rsidR="008E0EA9">
          <w:rPr>
            <w:noProof/>
            <w:webHidden/>
          </w:rPr>
          <w:tab/>
        </w:r>
        <w:r w:rsidR="008E0EA9">
          <w:rPr>
            <w:noProof/>
            <w:webHidden/>
          </w:rPr>
          <w:fldChar w:fldCharType="begin"/>
        </w:r>
        <w:r w:rsidR="008E0EA9">
          <w:rPr>
            <w:noProof/>
            <w:webHidden/>
          </w:rPr>
          <w:instrText xml:space="preserve"> PAGEREF _Toc77236104 \h </w:instrText>
        </w:r>
        <w:r w:rsidR="008E0EA9">
          <w:rPr>
            <w:noProof/>
            <w:webHidden/>
          </w:rPr>
        </w:r>
        <w:r w:rsidR="008E0EA9">
          <w:rPr>
            <w:noProof/>
            <w:webHidden/>
          </w:rPr>
          <w:fldChar w:fldCharType="separate"/>
        </w:r>
        <w:r w:rsidR="00095CB7">
          <w:rPr>
            <w:noProof/>
            <w:webHidden/>
          </w:rPr>
          <w:t>120</w:t>
        </w:r>
        <w:r w:rsidR="008E0EA9">
          <w:rPr>
            <w:noProof/>
            <w:webHidden/>
          </w:rPr>
          <w:fldChar w:fldCharType="end"/>
        </w:r>
      </w:hyperlink>
    </w:p>
    <w:p w14:paraId="4A5C824B" w14:textId="240BC0AD" w:rsidR="008E0EA9" w:rsidRDefault="00260E5B">
      <w:pPr>
        <w:pStyle w:val="TableofFigures"/>
        <w:tabs>
          <w:tab w:val="right" w:leader="dot" w:pos="9350"/>
        </w:tabs>
        <w:rPr>
          <w:rFonts w:asciiTheme="minorHAnsi" w:eastAsiaTheme="minorEastAsia" w:hAnsiTheme="minorHAnsi" w:cstheme="minorBidi"/>
          <w:bCs w:val="0"/>
          <w:noProof/>
          <w:szCs w:val="24"/>
        </w:rPr>
      </w:pPr>
      <w:hyperlink w:anchor="_Toc77236105" w:history="1">
        <w:r w:rsidR="008E0EA9" w:rsidRPr="00A963A3">
          <w:rPr>
            <w:rStyle w:val="Hyperlink"/>
            <w:noProof/>
          </w:rPr>
          <w:t>Table 5 - Development Requirement Responsibilities</w:t>
        </w:r>
        <w:r w:rsidR="008E0EA9">
          <w:rPr>
            <w:noProof/>
            <w:webHidden/>
          </w:rPr>
          <w:tab/>
        </w:r>
        <w:r w:rsidR="008E0EA9">
          <w:rPr>
            <w:noProof/>
            <w:webHidden/>
          </w:rPr>
          <w:fldChar w:fldCharType="begin"/>
        </w:r>
        <w:r w:rsidR="008E0EA9">
          <w:rPr>
            <w:noProof/>
            <w:webHidden/>
          </w:rPr>
          <w:instrText xml:space="preserve"> PAGEREF _Toc77236105 \h </w:instrText>
        </w:r>
        <w:r w:rsidR="008E0EA9">
          <w:rPr>
            <w:noProof/>
            <w:webHidden/>
          </w:rPr>
        </w:r>
        <w:r w:rsidR="008E0EA9">
          <w:rPr>
            <w:noProof/>
            <w:webHidden/>
          </w:rPr>
          <w:fldChar w:fldCharType="separate"/>
        </w:r>
        <w:r w:rsidR="00095CB7">
          <w:rPr>
            <w:noProof/>
            <w:webHidden/>
          </w:rPr>
          <w:t>121</w:t>
        </w:r>
        <w:r w:rsidR="008E0EA9">
          <w:rPr>
            <w:noProof/>
            <w:webHidden/>
          </w:rPr>
          <w:fldChar w:fldCharType="end"/>
        </w:r>
      </w:hyperlink>
    </w:p>
    <w:p w14:paraId="59FF567B" w14:textId="710E5CF7" w:rsidR="008E0EA9" w:rsidRDefault="00260E5B">
      <w:pPr>
        <w:pStyle w:val="TableofFigures"/>
        <w:tabs>
          <w:tab w:val="right" w:leader="dot" w:pos="9350"/>
        </w:tabs>
        <w:rPr>
          <w:rFonts w:asciiTheme="minorHAnsi" w:eastAsiaTheme="minorEastAsia" w:hAnsiTheme="minorHAnsi" w:cstheme="minorBidi"/>
          <w:bCs w:val="0"/>
          <w:noProof/>
          <w:szCs w:val="24"/>
        </w:rPr>
      </w:pPr>
      <w:hyperlink w:anchor="_Toc77236106" w:history="1">
        <w:r w:rsidR="008E0EA9" w:rsidRPr="00A963A3">
          <w:rPr>
            <w:rStyle w:val="Hyperlink"/>
            <w:noProof/>
          </w:rPr>
          <w:t>Table 6 - Security Requirement Responsibilities</w:t>
        </w:r>
        <w:r w:rsidR="008E0EA9">
          <w:rPr>
            <w:noProof/>
            <w:webHidden/>
          </w:rPr>
          <w:tab/>
        </w:r>
        <w:r w:rsidR="008E0EA9">
          <w:rPr>
            <w:noProof/>
            <w:webHidden/>
          </w:rPr>
          <w:fldChar w:fldCharType="begin"/>
        </w:r>
        <w:r w:rsidR="008E0EA9">
          <w:rPr>
            <w:noProof/>
            <w:webHidden/>
          </w:rPr>
          <w:instrText xml:space="preserve"> PAGEREF _Toc77236106 \h </w:instrText>
        </w:r>
        <w:r w:rsidR="008E0EA9">
          <w:rPr>
            <w:noProof/>
            <w:webHidden/>
          </w:rPr>
        </w:r>
        <w:r w:rsidR="008E0EA9">
          <w:rPr>
            <w:noProof/>
            <w:webHidden/>
          </w:rPr>
          <w:fldChar w:fldCharType="separate"/>
        </w:r>
        <w:r w:rsidR="00095CB7">
          <w:rPr>
            <w:noProof/>
            <w:webHidden/>
          </w:rPr>
          <w:t>122</w:t>
        </w:r>
        <w:r w:rsidR="008E0EA9">
          <w:rPr>
            <w:noProof/>
            <w:webHidden/>
          </w:rPr>
          <w:fldChar w:fldCharType="end"/>
        </w:r>
      </w:hyperlink>
    </w:p>
    <w:p w14:paraId="33A5815B" w14:textId="67681EF4" w:rsidR="008E0EA9" w:rsidRDefault="00260E5B">
      <w:pPr>
        <w:pStyle w:val="TableofFigures"/>
        <w:tabs>
          <w:tab w:val="right" w:leader="dot" w:pos="9350"/>
        </w:tabs>
        <w:rPr>
          <w:rFonts w:asciiTheme="minorHAnsi" w:eastAsiaTheme="minorEastAsia" w:hAnsiTheme="minorHAnsi" w:cstheme="minorBidi"/>
          <w:bCs w:val="0"/>
          <w:noProof/>
          <w:szCs w:val="24"/>
        </w:rPr>
      </w:pPr>
      <w:hyperlink w:anchor="_Toc77236107" w:history="1">
        <w:r w:rsidR="008E0EA9" w:rsidRPr="00A963A3">
          <w:rPr>
            <w:rStyle w:val="Hyperlink"/>
            <w:noProof/>
          </w:rPr>
          <w:t>Table 7 - Maturity Tracking Example</w:t>
        </w:r>
        <w:r w:rsidR="008E0EA9">
          <w:rPr>
            <w:noProof/>
            <w:webHidden/>
          </w:rPr>
          <w:tab/>
        </w:r>
        <w:r w:rsidR="008E0EA9">
          <w:rPr>
            <w:noProof/>
            <w:webHidden/>
          </w:rPr>
          <w:fldChar w:fldCharType="begin"/>
        </w:r>
        <w:r w:rsidR="008E0EA9">
          <w:rPr>
            <w:noProof/>
            <w:webHidden/>
          </w:rPr>
          <w:instrText xml:space="preserve"> PAGEREF _Toc77236107 \h </w:instrText>
        </w:r>
        <w:r w:rsidR="008E0EA9">
          <w:rPr>
            <w:noProof/>
            <w:webHidden/>
          </w:rPr>
        </w:r>
        <w:r w:rsidR="008E0EA9">
          <w:rPr>
            <w:noProof/>
            <w:webHidden/>
          </w:rPr>
          <w:fldChar w:fldCharType="separate"/>
        </w:r>
        <w:r w:rsidR="00095CB7">
          <w:rPr>
            <w:noProof/>
            <w:webHidden/>
          </w:rPr>
          <w:t>156</w:t>
        </w:r>
        <w:r w:rsidR="008E0EA9">
          <w:rPr>
            <w:noProof/>
            <w:webHidden/>
          </w:rPr>
          <w:fldChar w:fldCharType="end"/>
        </w:r>
      </w:hyperlink>
    </w:p>
    <w:p w14:paraId="2E80DB6A" w14:textId="6F603D46" w:rsidR="00532A80" w:rsidRDefault="009C0E52" w:rsidP="009C0E52">
      <w:pPr>
        <w:spacing w:line="360" w:lineRule="auto"/>
      </w:pPr>
      <w:r w:rsidRPr="009C0E52">
        <w:fldChar w:fldCharType="end"/>
      </w:r>
    </w:p>
    <w:p w14:paraId="40A9B9E3" w14:textId="4280E395" w:rsidR="00532A80" w:rsidRDefault="00532A80">
      <w:r>
        <w:br w:type="page"/>
      </w:r>
    </w:p>
    <w:p w14:paraId="62AA836D" w14:textId="0D56E077" w:rsidR="00EF57D8" w:rsidRPr="00EF57D8" w:rsidRDefault="00532A80" w:rsidP="00D63820">
      <w:pPr>
        <w:pStyle w:val="TOCHeading"/>
        <w:spacing w:after="240"/>
      </w:pPr>
      <w:r>
        <w:lastRenderedPageBreak/>
        <w:t>List of Figures</w:t>
      </w:r>
    </w:p>
    <w:p w14:paraId="651BB320" w14:textId="45D64C46" w:rsidR="00A340F8" w:rsidRDefault="009C0E52">
      <w:pPr>
        <w:pStyle w:val="TableofFigures"/>
        <w:tabs>
          <w:tab w:val="right" w:leader="dot" w:pos="9350"/>
        </w:tabs>
        <w:rPr>
          <w:rFonts w:asciiTheme="minorHAnsi" w:eastAsiaTheme="minorEastAsia" w:hAnsiTheme="minorHAnsi" w:cstheme="minorBidi"/>
          <w:bCs w:val="0"/>
          <w:noProof/>
          <w:szCs w:val="24"/>
        </w:rPr>
      </w:pPr>
      <w:r w:rsidRPr="009C0E52">
        <w:rPr>
          <w:b/>
          <w:bCs w:val="0"/>
          <w:szCs w:val="24"/>
        </w:rPr>
        <w:fldChar w:fldCharType="begin"/>
      </w:r>
      <w:r w:rsidRPr="009C0E52">
        <w:rPr>
          <w:b/>
          <w:bCs w:val="0"/>
          <w:szCs w:val="24"/>
        </w:rPr>
        <w:instrText xml:space="preserve"> TOC \h \z \c "Figure" </w:instrText>
      </w:r>
      <w:r w:rsidRPr="009C0E52">
        <w:rPr>
          <w:b/>
          <w:bCs w:val="0"/>
          <w:szCs w:val="24"/>
        </w:rPr>
        <w:fldChar w:fldCharType="separate"/>
      </w:r>
      <w:hyperlink w:anchor="_Toc67902130" w:history="1">
        <w:r w:rsidR="00A340F8" w:rsidRPr="00C55C70">
          <w:rPr>
            <w:rStyle w:val="Hyperlink"/>
            <w:noProof/>
          </w:rPr>
          <w:t>Figure 1 - Document Organization</w:t>
        </w:r>
        <w:r w:rsidR="00A340F8">
          <w:rPr>
            <w:noProof/>
            <w:webHidden/>
          </w:rPr>
          <w:tab/>
        </w:r>
        <w:r w:rsidR="00A340F8">
          <w:rPr>
            <w:noProof/>
            <w:webHidden/>
          </w:rPr>
          <w:fldChar w:fldCharType="begin"/>
        </w:r>
        <w:r w:rsidR="00A340F8">
          <w:rPr>
            <w:noProof/>
            <w:webHidden/>
          </w:rPr>
          <w:instrText xml:space="preserve"> PAGEREF _Toc67902130 \h </w:instrText>
        </w:r>
        <w:r w:rsidR="00A340F8">
          <w:rPr>
            <w:noProof/>
            <w:webHidden/>
          </w:rPr>
        </w:r>
        <w:r w:rsidR="00A340F8">
          <w:rPr>
            <w:noProof/>
            <w:webHidden/>
          </w:rPr>
          <w:fldChar w:fldCharType="separate"/>
        </w:r>
        <w:r w:rsidR="00095CB7">
          <w:rPr>
            <w:noProof/>
            <w:webHidden/>
          </w:rPr>
          <w:t>9</w:t>
        </w:r>
        <w:r w:rsidR="00A340F8">
          <w:rPr>
            <w:noProof/>
            <w:webHidden/>
          </w:rPr>
          <w:fldChar w:fldCharType="end"/>
        </w:r>
      </w:hyperlink>
    </w:p>
    <w:p w14:paraId="72B3C590" w14:textId="28F34E93" w:rsidR="00A340F8" w:rsidRDefault="00260E5B">
      <w:pPr>
        <w:pStyle w:val="TableofFigures"/>
        <w:tabs>
          <w:tab w:val="right" w:leader="dot" w:pos="9350"/>
        </w:tabs>
        <w:rPr>
          <w:rFonts w:asciiTheme="minorHAnsi" w:eastAsiaTheme="minorEastAsia" w:hAnsiTheme="minorHAnsi" w:cstheme="minorBidi"/>
          <w:bCs w:val="0"/>
          <w:noProof/>
          <w:szCs w:val="24"/>
        </w:rPr>
      </w:pPr>
      <w:hyperlink w:anchor="_Toc67902131" w:history="1">
        <w:r w:rsidR="00A340F8" w:rsidRPr="00C55C70">
          <w:rPr>
            <w:rStyle w:val="Hyperlink"/>
            <w:noProof/>
          </w:rPr>
          <w:t>Figure 2 - AVCDL sources</w:t>
        </w:r>
        <w:r w:rsidR="00A340F8">
          <w:rPr>
            <w:noProof/>
            <w:webHidden/>
          </w:rPr>
          <w:tab/>
        </w:r>
        <w:r w:rsidR="00A340F8">
          <w:rPr>
            <w:noProof/>
            <w:webHidden/>
          </w:rPr>
          <w:fldChar w:fldCharType="begin"/>
        </w:r>
        <w:r w:rsidR="00A340F8">
          <w:rPr>
            <w:noProof/>
            <w:webHidden/>
          </w:rPr>
          <w:instrText xml:space="preserve"> PAGEREF _Toc67902131 \h </w:instrText>
        </w:r>
        <w:r w:rsidR="00A340F8">
          <w:rPr>
            <w:noProof/>
            <w:webHidden/>
          </w:rPr>
        </w:r>
        <w:r w:rsidR="00A340F8">
          <w:rPr>
            <w:noProof/>
            <w:webHidden/>
          </w:rPr>
          <w:fldChar w:fldCharType="separate"/>
        </w:r>
        <w:r w:rsidR="00095CB7">
          <w:rPr>
            <w:noProof/>
            <w:webHidden/>
          </w:rPr>
          <w:t>16</w:t>
        </w:r>
        <w:r w:rsidR="00A340F8">
          <w:rPr>
            <w:noProof/>
            <w:webHidden/>
          </w:rPr>
          <w:fldChar w:fldCharType="end"/>
        </w:r>
      </w:hyperlink>
    </w:p>
    <w:p w14:paraId="75AF1793" w14:textId="1DE5B5C6" w:rsidR="00A340F8" w:rsidRDefault="00260E5B">
      <w:pPr>
        <w:pStyle w:val="TableofFigures"/>
        <w:tabs>
          <w:tab w:val="right" w:leader="dot" w:pos="9350"/>
        </w:tabs>
        <w:rPr>
          <w:rFonts w:asciiTheme="minorHAnsi" w:eastAsiaTheme="minorEastAsia" w:hAnsiTheme="minorHAnsi" w:cstheme="minorBidi"/>
          <w:bCs w:val="0"/>
          <w:noProof/>
          <w:szCs w:val="24"/>
        </w:rPr>
      </w:pPr>
      <w:hyperlink w:anchor="_Toc67902132" w:history="1">
        <w:r w:rsidR="00A340F8" w:rsidRPr="00C55C70">
          <w:rPr>
            <w:rStyle w:val="Hyperlink"/>
            <w:noProof/>
          </w:rPr>
          <w:t>Figure 3 - AVCDL phases and requirements</w:t>
        </w:r>
        <w:r w:rsidR="00A340F8">
          <w:rPr>
            <w:noProof/>
            <w:webHidden/>
          </w:rPr>
          <w:tab/>
        </w:r>
        <w:r w:rsidR="00A340F8">
          <w:rPr>
            <w:noProof/>
            <w:webHidden/>
          </w:rPr>
          <w:fldChar w:fldCharType="begin"/>
        </w:r>
        <w:r w:rsidR="00A340F8">
          <w:rPr>
            <w:noProof/>
            <w:webHidden/>
          </w:rPr>
          <w:instrText xml:space="preserve"> PAGEREF _Toc67902132 \h </w:instrText>
        </w:r>
        <w:r w:rsidR="00A340F8">
          <w:rPr>
            <w:noProof/>
            <w:webHidden/>
          </w:rPr>
        </w:r>
        <w:r w:rsidR="00A340F8">
          <w:rPr>
            <w:noProof/>
            <w:webHidden/>
          </w:rPr>
          <w:fldChar w:fldCharType="separate"/>
        </w:r>
        <w:r w:rsidR="00095CB7">
          <w:rPr>
            <w:noProof/>
            <w:webHidden/>
          </w:rPr>
          <w:t>20</w:t>
        </w:r>
        <w:r w:rsidR="00A340F8">
          <w:rPr>
            <w:noProof/>
            <w:webHidden/>
          </w:rPr>
          <w:fldChar w:fldCharType="end"/>
        </w:r>
      </w:hyperlink>
    </w:p>
    <w:p w14:paraId="592862C1" w14:textId="633A320A" w:rsidR="00A340F8" w:rsidRDefault="00260E5B">
      <w:pPr>
        <w:pStyle w:val="TableofFigures"/>
        <w:tabs>
          <w:tab w:val="right" w:leader="dot" w:pos="9350"/>
        </w:tabs>
        <w:rPr>
          <w:rFonts w:asciiTheme="minorHAnsi" w:eastAsiaTheme="minorEastAsia" w:hAnsiTheme="minorHAnsi" w:cstheme="minorBidi"/>
          <w:bCs w:val="0"/>
          <w:noProof/>
          <w:szCs w:val="24"/>
        </w:rPr>
      </w:pPr>
      <w:hyperlink w:anchor="_Toc67902133" w:history="1">
        <w:r w:rsidR="00A340F8" w:rsidRPr="00C55C70">
          <w:rPr>
            <w:rStyle w:val="Hyperlink"/>
            <w:noProof/>
          </w:rPr>
          <w:t>Figure 4 - AVCDL phases cyclic</w:t>
        </w:r>
        <w:r w:rsidR="00A340F8">
          <w:rPr>
            <w:noProof/>
            <w:webHidden/>
          </w:rPr>
          <w:tab/>
        </w:r>
        <w:r w:rsidR="00A340F8">
          <w:rPr>
            <w:noProof/>
            <w:webHidden/>
          </w:rPr>
          <w:fldChar w:fldCharType="begin"/>
        </w:r>
        <w:r w:rsidR="00A340F8">
          <w:rPr>
            <w:noProof/>
            <w:webHidden/>
          </w:rPr>
          <w:instrText xml:space="preserve"> PAGEREF _Toc67902133 \h </w:instrText>
        </w:r>
        <w:r w:rsidR="00A340F8">
          <w:rPr>
            <w:noProof/>
            <w:webHidden/>
          </w:rPr>
        </w:r>
        <w:r w:rsidR="00A340F8">
          <w:rPr>
            <w:noProof/>
            <w:webHidden/>
          </w:rPr>
          <w:fldChar w:fldCharType="separate"/>
        </w:r>
        <w:r w:rsidR="00095CB7">
          <w:rPr>
            <w:noProof/>
            <w:webHidden/>
          </w:rPr>
          <w:t>21</w:t>
        </w:r>
        <w:r w:rsidR="00A340F8">
          <w:rPr>
            <w:noProof/>
            <w:webHidden/>
          </w:rPr>
          <w:fldChar w:fldCharType="end"/>
        </w:r>
      </w:hyperlink>
    </w:p>
    <w:p w14:paraId="7D6165CB" w14:textId="41BB8160" w:rsidR="00A340F8" w:rsidRDefault="00260E5B">
      <w:pPr>
        <w:pStyle w:val="TableofFigures"/>
        <w:tabs>
          <w:tab w:val="right" w:leader="dot" w:pos="9350"/>
        </w:tabs>
        <w:rPr>
          <w:rFonts w:asciiTheme="minorHAnsi" w:eastAsiaTheme="minorEastAsia" w:hAnsiTheme="minorHAnsi" w:cstheme="minorBidi"/>
          <w:bCs w:val="0"/>
          <w:noProof/>
          <w:szCs w:val="24"/>
        </w:rPr>
      </w:pPr>
      <w:hyperlink w:anchor="_Toc67902134" w:history="1">
        <w:r w:rsidR="00A340F8" w:rsidRPr="00C55C70">
          <w:rPr>
            <w:rStyle w:val="Hyperlink"/>
            <w:noProof/>
          </w:rPr>
          <w:t>Figure 5 - AVCDL-PDCA Phase Requirement Mapping</w:t>
        </w:r>
        <w:r w:rsidR="00A340F8">
          <w:rPr>
            <w:noProof/>
            <w:webHidden/>
          </w:rPr>
          <w:tab/>
        </w:r>
        <w:r w:rsidR="00A340F8">
          <w:rPr>
            <w:noProof/>
            <w:webHidden/>
          </w:rPr>
          <w:fldChar w:fldCharType="begin"/>
        </w:r>
        <w:r w:rsidR="00A340F8">
          <w:rPr>
            <w:noProof/>
            <w:webHidden/>
          </w:rPr>
          <w:instrText xml:space="preserve"> PAGEREF _Toc67902134 \h </w:instrText>
        </w:r>
        <w:r w:rsidR="00A340F8">
          <w:rPr>
            <w:noProof/>
            <w:webHidden/>
          </w:rPr>
        </w:r>
        <w:r w:rsidR="00A340F8">
          <w:rPr>
            <w:noProof/>
            <w:webHidden/>
          </w:rPr>
          <w:fldChar w:fldCharType="separate"/>
        </w:r>
        <w:r w:rsidR="00095CB7">
          <w:rPr>
            <w:noProof/>
            <w:webHidden/>
          </w:rPr>
          <w:t>23</w:t>
        </w:r>
        <w:r w:rsidR="00A340F8">
          <w:rPr>
            <w:noProof/>
            <w:webHidden/>
          </w:rPr>
          <w:fldChar w:fldCharType="end"/>
        </w:r>
      </w:hyperlink>
    </w:p>
    <w:p w14:paraId="1C8B1B3A" w14:textId="46CF45A5" w:rsidR="00A340F8" w:rsidRDefault="00260E5B">
      <w:pPr>
        <w:pStyle w:val="TableofFigures"/>
        <w:tabs>
          <w:tab w:val="right" w:leader="dot" w:pos="9350"/>
        </w:tabs>
        <w:rPr>
          <w:rFonts w:asciiTheme="minorHAnsi" w:eastAsiaTheme="minorEastAsia" w:hAnsiTheme="minorHAnsi" w:cstheme="minorBidi"/>
          <w:bCs w:val="0"/>
          <w:noProof/>
          <w:szCs w:val="24"/>
        </w:rPr>
      </w:pPr>
      <w:hyperlink w:anchor="_Toc67902135" w:history="1">
        <w:r w:rsidR="00A340F8" w:rsidRPr="00C55C70">
          <w:rPr>
            <w:rStyle w:val="Hyperlink"/>
            <w:noProof/>
          </w:rPr>
          <w:t>Figure 6 - Sprint-level Alignment</w:t>
        </w:r>
        <w:r w:rsidR="00A340F8">
          <w:rPr>
            <w:noProof/>
            <w:webHidden/>
          </w:rPr>
          <w:tab/>
        </w:r>
        <w:r w:rsidR="00A340F8">
          <w:rPr>
            <w:noProof/>
            <w:webHidden/>
          </w:rPr>
          <w:fldChar w:fldCharType="begin"/>
        </w:r>
        <w:r w:rsidR="00A340F8">
          <w:rPr>
            <w:noProof/>
            <w:webHidden/>
          </w:rPr>
          <w:instrText xml:space="preserve"> PAGEREF _Toc67902135 \h </w:instrText>
        </w:r>
        <w:r w:rsidR="00A340F8">
          <w:rPr>
            <w:noProof/>
            <w:webHidden/>
          </w:rPr>
        </w:r>
        <w:r w:rsidR="00A340F8">
          <w:rPr>
            <w:noProof/>
            <w:webHidden/>
          </w:rPr>
          <w:fldChar w:fldCharType="separate"/>
        </w:r>
        <w:r w:rsidR="00095CB7">
          <w:rPr>
            <w:noProof/>
            <w:webHidden/>
          </w:rPr>
          <w:t>24</w:t>
        </w:r>
        <w:r w:rsidR="00A340F8">
          <w:rPr>
            <w:noProof/>
            <w:webHidden/>
          </w:rPr>
          <w:fldChar w:fldCharType="end"/>
        </w:r>
      </w:hyperlink>
    </w:p>
    <w:p w14:paraId="1FA04AED" w14:textId="2753E72E" w:rsidR="00A340F8" w:rsidRDefault="00260E5B">
      <w:pPr>
        <w:pStyle w:val="TableofFigures"/>
        <w:tabs>
          <w:tab w:val="right" w:leader="dot" w:pos="9350"/>
        </w:tabs>
        <w:rPr>
          <w:rFonts w:asciiTheme="minorHAnsi" w:eastAsiaTheme="minorEastAsia" w:hAnsiTheme="minorHAnsi" w:cstheme="minorBidi"/>
          <w:bCs w:val="0"/>
          <w:noProof/>
          <w:szCs w:val="24"/>
        </w:rPr>
      </w:pPr>
      <w:hyperlink w:anchor="_Toc67902136" w:history="1">
        <w:r w:rsidR="00A340F8" w:rsidRPr="00C55C70">
          <w:rPr>
            <w:rStyle w:val="Hyperlink"/>
            <w:noProof/>
          </w:rPr>
          <w:t>Figure 7 - MS SDL Lifecycle</w:t>
        </w:r>
        <w:r w:rsidR="00A340F8">
          <w:rPr>
            <w:noProof/>
            <w:webHidden/>
          </w:rPr>
          <w:tab/>
        </w:r>
        <w:r w:rsidR="00A340F8">
          <w:rPr>
            <w:noProof/>
            <w:webHidden/>
          </w:rPr>
          <w:fldChar w:fldCharType="begin"/>
        </w:r>
        <w:r w:rsidR="00A340F8">
          <w:rPr>
            <w:noProof/>
            <w:webHidden/>
          </w:rPr>
          <w:instrText xml:space="preserve"> PAGEREF _Toc67902136 \h </w:instrText>
        </w:r>
        <w:r w:rsidR="00A340F8">
          <w:rPr>
            <w:noProof/>
            <w:webHidden/>
          </w:rPr>
        </w:r>
        <w:r w:rsidR="00A340F8">
          <w:rPr>
            <w:noProof/>
            <w:webHidden/>
          </w:rPr>
          <w:fldChar w:fldCharType="separate"/>
        </w:r>
        <w:r w:rsidR="00095CB7">
          <w:rPr>
            <w:noProof/>
            <w:webHidden/>
          </w:rPr>
          <w:t>150</w:t>
        </w:r>
        <w:r w:rsidR="00A340F8">
          <w:rPr>
            <w:noProof/>
            <w:webHidden/>
          </w:rPr>
          <w:fldChar w:fldCharType="end"/>
        </w:r>
      </w:hyperlink>
    </w:p>
    <w:p w14:paraId="63672B2E" w14:textId="098BC7CE" w:rsidR="00A340F8" w:rsidRDefault="00260E5B">
      <w:pPr>
        <w:pStyle w:val="TableofFigures"/>
        <w:tabs>
          <w:tab w:val="right" w:leader="dot" w:pos="9350"/>
        </w:tabs>
        <w:rPr>
          <w:rFonts w:asciiTheme="minorHAnsi" w:eastAsiaTheme="minorEastAsia" w:hAnsiTheme="minorHAnsi" w:cstheme="minorBidi"/>
          <w:bCs w:val="0"/>
          <w:noProof/>
          <w:szCs w:val="24"/>
        </w:rPr>
      </w:pPr>
      <w:hyperlink w:anchor="_Toc67902137" w:history="1">
        <w:r w:rsidR="00A340F8" w:rsidRPr="00C55C70">
          <w:rPr>
            <w:rStyle w:val="Hyperlink"/>
            <w:noProof/>
          </w:rPr>
          <w:t>Figure 9 - AVCDL product dependencies – foundation phase</w:t>
        </w:r>
        <w:r w:rsidR="00A340F8">
          <w:rPr>
            <w:noProof/>
            <w:webHidden/>
          </w:rPr>
          <w:tab/>
        </w:r>
        <w:r w:rsidR="00A340F8">
          <w:rPr>
            <w:noProof/>
            <w:webHidden/>
          </w:rPr>
          <w:fldChar w:fldCharType="begin"/>
        </w:r>
        <w:r w:rsidR="00A340F8">
          <w:rPr>
            <w:noProof/>
            <w:webHidden/>
          </w:rPr>
          <w:instrText xml:space="preserve"> PAGEREF _Toc67902137 \h </w:instrText>
        </w:r>
        <w:r w:rsidR="00A340F8">
          <w:rPr>
            <w:noProof/>
            <w:webHidden/>
          </w:rPr>
        </w:r>
        <w:r w:rsidR="00A340F8">
          <w:rPr>
            <w:noProof/>
            <w:webHidden/>
          </w:rPr>
          <w:fldChar w:fldCharType="separate"/>
        </w:r>
        <w:r w:rsidR="00095CB7">
          <w:rPr>
            <w:noProof/>
            <w:webHidden/>
          </w:rPr>
          <w:t>158</w:t>
        </w:r>
        <w:r w:rsidR="00A340F8">
          <w:rPr>
            <w:noProof/>
            <w:webHidden/>
          </w:rPr>
          <w:fldChar w:fldCharType="end"/>
        </w:r>
      </w:hyperlink>
    </w:p>
    <w:p w14:paraId="07F06FB0" w14:textId="1C6B2A6B" w:rsidR="00A340F8" w:rsidRDefault="00260E5B">
      <w:pPr>
        <w:pStyle w:val="TableofFigures"/>
        <w:tabs>
          <w:tab w:val="right" w:leader="dot" w:pos="9350"/>
        </w:tabs>
        <w:rPr>
          <w:rFonts w:asciiTheme="minorHAnsi" w:eastAsiaTheme="minorEastAsia" w:hAnsiTheme="minorHAnsi" w:cstheme="minorBidi"/>
          <w:bCs w:val="0"/>
          <w:noProof/>
          <w:szCs w:val="24"/>
        </w:rPr>
      </w:pPr>
      <w:hyperlink w:anchor="_Toc67902138" w:history="1">
        <w:r w:rsidR="00A340F8" w:rsidRPr="00C55C70">
          <w:rPr>
            <w:rStyle w:val="Hyperlink"/>
            <w:noProof/>
          </w:rPr>
          <w:t>Figure 10 - AVCDL product dependencies – requirements phase</w:t>
        </w:r>
        <w:r w:rsidR="00A340F8">
          <w:rPr>
            <w:noProof/>
            <w:webHidden/>
          </w:rPr>
          <w:tab/>
        </w:r>
        <w:r w:rsidR="00A340F8">
          <w:rPr>
            <w:noProof/>
            <w:webHidden/>
          </w:rPr>
          <w:fldChar w:fldCharType="begin"/>
        </w:r>
        <w:r w:rsidR="00A340F8">
          <w:rPr>
            <w:noProof/>
            <w:webHidden/>
          </w:rPr>
          <w:instrText xml:space="preserve"> PAGEREF _Toc67902138 \h </w:instrText>
        </w:r>
        <w:r w:rsidR="00A340F8">
          <w:rPr>
            <w:noProof/>
            <w:webHidden/>
          </w:rPr>
        </w:r>
        <w:r w:rsidR="00A340F8">
          <w:rPr>
            <w:noProof/>
            <w:webHidden/>
          </w:rPr>
          <w:fldChar w:fldCharType="separate"/>
        </w:r>
        <w:r w:rsidR="00095CB7">
          <w:rPr>
            <w:noProof/>
            <w:webHidden/>
          </w:rPr>
          <w:t>159</w:t>
        </w:r>
        <w:r w:rsidR="00A340F8">
          <w:rPr>
            <w:noProof/>
            <w:webHidden/>
          </w:rPr>
          <w:fldChar w:fldCharType="end"/>
        </w:r>
      </w:hyperlink>
    </w:p>
    <w:p w14:paraId="2DF95C99" w14:textId="7C28530B" w:rsidR="00A340F8" w:rsidRDefault="00260E5B">
      <w:pPr>
        <w:pStyle w:val="TableofFigures"/>
        <w:tabs>
          <w:tab w:val="right" w:leader="dot" w:pos="9350"/>
        </w:tabs>
        <w:rPr>
          <w:rFonts w:asciiTheme="minorHAnsi" w:eastAsiaTheme="minorEastAsia" w:hAnsiTheme="minorHAnsi" w:cstheme="minorBidi"/>
          <w:bCs w:val="0"/>
          <w:noProof/>
          <w:szCs w:val="24"/>
        </w:rPr>
      </w:pPr>
      <w:hyperlink w:anchor="_Toc67902139" w:history="1">
        <w:r w:rsidR="00A340F8" w:rsidRPr="00C55C70">
          <w:rPr>
            <w:rStyle w:val="Hyperlink"/>
            <w:noProof/>
          </w:rPr>
          <w:t>Figure 11 - AVCDL product dependencies – design phase</w:t>
        </w:r>
        <w:r w:rsidR="00A340F8">
          <w:rPr>
            <w:noProof/>
            <w:webHidden/>
          </w:rPr>
          <w:tab/>
        </w:r>
        <w:r w:rsidR="00A340F8">
          <w:rPr>
            <w:noProof/>
            <w:webHidden/>
          </w:rPr>
          <w:fldChar w:fldCharType="begin"/>
        </w:r>
        <w:r w:rsidR="00A340F8">
          <w:rPr>
            <w:noProof/>
            <w:webHidden/>
          </w:rPr>
          <w:instrText xml:space="preserve"> PAGEREF _Toc67902139 \h </w:instrText>
        </w:r>
        <w:r w:rsidR="00A340F8">
          <w:rPr>
            <w:noProof/>
            <w:webHidden/>
          </w:rPr>
        </w:r>
        <w:r w:rsidR="00A340F8">
          <w:rPr>
            <w:noProof/>
            <w:webHidden/>
          </w:rPr>
          <w:fldChar w:fldCharType="separate"/>
        </w:r>
        <w:r w:rsidR="00095CB7">
          <w:rPr>
            <w:noProof/>
            <w:webHidden/>
          </w:rPr>
          <w:t>160</w:t>
        </w:r>
        <w:r w:rsidR="00A340F8">
          <w:rPr>
            <w:noProof/>
            <w:webHidden/>
          </w:rPr>
          <w:fldChar w:fldCharType="end"/>
        </w:r>
      </w:hyperlink>
    </w:p>
    <w:p w14:paraId="5262331F" w14:textId="4B008394" w:rsidR="00A340F8" w:rsidRDefault="00260E5B">
      <w:pPr>
        <w:pStyle w:val="TableofFigures"/>
        <w:tabs>
          <w:tab w:val="right" w:leader="dot" w:pos="9350"/>
        </w:tabs>
        <w:rPr>
          <w:rFonts w:asciiTheme="minorHAnsi" w:eastAsiaTheme="minorEastAsia" w:hAnsiTheme="minorHAnsi" w:cstheme="minorBidi"/>
          <w:bCs w:val="0"/>
          <w:noProof/>
          <w:szCs w:val="24"/>
        </w:rPr>
      </w:pPr>
      <w:hyperlink w:anchor="_Toc67902140" w:history="1">
        <w:r w:rsidR="00A340F8" w:rsidRPr="00C55C70">
          <w:rPr>
            <w:rStyle w:val="Hyperlink"/>
            <w:noProof/>
          </w:rPr>
          <w:t>Figure 12 - AVCDL product dependencies – implementation phase</w:t>
        </w:r>
        <w:r w:rsidR="00A340F8">
          <w:rPr>
            <w:noProof/>
            <w:webHidden/>
          </w:rPr>
          <w:tab/>
        </w:r>
        <w:r w:rsidR="00A340F8">
          <w:rPr>
            <w:noProof/>
            <w:webHidden/>
          </w:rPr>
          <w:fldChar w:fldCharType="begin"/>
        </w:r>
        <w:r w:rsidR="00A340F8">
          <w:rPr>
            <w:noProof/>
            <w:webHidden/>
          </w:rPr>
          <w:instrText xml:space="preserve"> PAGEREF _Toc67902140 \h </w:instrText>
        </w:r>
        <w:r w:rsidR="00A340F8">
          <w:rPr>
            <w:noProof/>
            <w:webHidden/>
          </w:rPr>
        </w:r>
        <w:r w:rsidR="00A340F8">
          <w:rPr>
            <w:noProof/>
            <w:webHidden/>
          </w:rPr>
          <w:fldChar w:fldCharType="separate"/>
        </w:r>
        <w:r w:rsidR="00095CB7">
          <w:rPr>
            <w:noProof/>
            <w:webHidden/>
          </w:rPr>
          <w:t>161</w:t>
        </w:r>
        <w:r w:rsidR="00A340F8">
          <w:rPr>
            <w:noProof/>
            <w:webHidden/>
          </w:rPr>
          <w:fldChar w:fldCharType="end"/>
        </w:r>
      </w:hyperlink>
    </w:p>
    <w:p w14:paraId="1C50086D" w14:textId="2E556BD5" w:rsidR="00A340F8" w:rsidRDefault="00260E5B">
      <w:pPr>
        <w:pStyle w:val="TableofFigures"/>
        <w:tabs>
          <w:tab w:val="right" w:leader="dot" w:pos="9350"/>
        </w:tabs>
        <w:rPr>
          <w:rFonts w:asciiTheme="minorHAnsi" w:eastAsiaTheme="minorEastAsia" w:hAnsiTheme="minorHAnsi" w:cstheme="minorBidi"/>
          <w:bCs w:val="0"/>
          <w:noProof/>
          <w:szCs w:val="24"/>
        </w:rPr>
      </w:pPr>
      <w:hyperlink w:anchor="_Toc67902141" w:history="1">
        <w:r w:rsidR="00A340F8" w:rsidRPr="00C55C70">
          <w:rPr>
            <w:rStyle w:val="Hyperlink"/>
            <w:noProof/>
          </w:rPr>
          <w:t>Figure 13 - AVCDL product dependencies – verification phase</w:t>
        </w:r>
        <w:r w:rsidR="00A340F8">
          <w:rPr>
            <w:noProof/>
            <w:webHidden/>
          </w:rPr>
          <w:tab/>
        </w:r>
        <w:r w:rsidR="00A340F8">
          <w:rPr>
            <w:noProof/>
            <w:webHidden/>
          </w:rPr>
          <w:fldChar w:fldCharType="begin"/>
        </w:r>
        <w:r w:rsidR="00A340F8">
          <w:rPr>
            <w:noProof/>
            <w:webHidden/>
          </w:rPr>
          <w:instrText xml:space="preserve"> PAGEREF _Toc67902141 \h </w:instrText>
        </w:r>
        <w:r w:rsidR="00A340F8">
          <w:rPr>
            <w:noProof/>
            <w:webHidden/>
          </w:rPr>
        </w:r>
        <w:r w:rsidR="00A340F8">
          <w:rPr>
            <w:noProof/>
            <w:webHidden/>
          </w:rPr>
          <w:fldChar w:fldCharType="separate"/>
        </w:r>
        <w:r w:rsidR="00095CB7">
          <w:rPr>
            <w:noProof/>
            <w:webHidden/>
          </w:rPr>
          <w:t>162</w:t>
        </w:r>
        <w:r w:rsidR="00A340F8">
          <w:rPr>
            <w:noProof/>
            <w:webHidden/>
          </w:rPr>
          <w:fldChar w:fldCharType="end"/>
        </w:r>
      </w:hyperlink>
    </w:p>
    <w:p w14:paraId="4560011C" w14:textId="61A1B850" w:rsidR="00A340F8" w:rsidRDefault="00260E5B">
      <w:pPr>
        <w:pStyle w:val="TableofFigures"/>
        <w:tabs>
          <w:tab w:val="right" w:leader="dot" w:pos="9350"/>
        </w:tabs>
        <w:rPr>
          <w:rFonts w:asciiTheme="minorHAnsi" w:eastAsiaTheme="minorEastAsia" w:hAnsiTheme="minorHAnsi" w:cstheme="minorBidi"/>
          <w:bCs w:val="0"/>
          <w:noProof/>
          <w:szCs w:val="24"/>
        </w:rPr>
      </w:pPr>
      <w:hyperlink w:anchor="_Toc67902142" w:history="1">
        <w:r w:rsidR="00A340F8" w:rsidRPr="00C55C70">
          <w:rPr>
            <w:rStyle w:val="Hyperlink"/>
            <w:noProof/>
          </w:rPr>
          <w:t>Figure 14 - AVCDL product dependencies – release phase</w:t>
        </w:r>
        <w:r w:rsidR="00A340F8">
          <w:rPr>
            <w:noProof/>
            <w:webHidden/>
          </w:rPr>
          <w:tab/>
        </w:r>
        <w:r w:rsidR="00A340F8">
          <w:rPr>
            <w:noProof/>
            <w:webHidden/>
          </w:rPr>
          <w:fldChar w:fldCharType="begin"/>
        </w:r>
        <w:r w:rsidR="00A340F8">
          <w:rPr>
            <w:noProof/>
            <w:webHidden/>
          </w:rPr>
          <w:instrText xml:space="preserve"> PAGEREF _Toc67902142 \h </w:instrText>
        </w:r>
        <w:r w:rsidR="00A340F8">
          <w:rPr>
            <w:noProof/>
            <w:webHidden/>
          </w:rPr>
        </w:r>
        <w:r w:rsidR="00A340F8">
          <w:rPr>
            <w:noProof/>
            <w:webHidden/>
          </w:rPr>
          <w:fldChar w:fldCharType="separate"/>
        </w:r>
        <w:r w:rsidR="00095CB7">
          <w:rPr>
            <w:noProof/>
            <w:webHidden/>
          </w:rPr>
          <w:t>163</w:t>
        </w:r>
        <w:r w:rsidR="00A340F8">
          <w:rPr>
            <w:noProof/>
            <w:webHidden/>
          </w:rPr>
          <w:fldChar w:fldCharType="end"/>
        </w:r>
      </w:hyperlink>
    </w:p>
    <w:p w14:paraId="0F175BE7" w14:textId="7A5A081A" w:rsidR="00A340F8" w:rsidRDefault="00260E5B">
      <w:pPr>
        <w:pStyle w:val="TableofFigures"/>
        <w:tabs>
          <w:tab w:val="right" w:leader="dot" w:pos="9350"/>
        </w:tabs>
        <w:rPr>
          <w:rFonts w:asciiTheme="minorHAnsi" w:eastAsiaTheme="minorEastAsia" w:hAnsiTheme="minorHAnsi" w:cstheme="minorBidi"/>
          <w:bCs w:val="0"/>
          <w:noProof/>
          <w:szCs w:val="24"/>
        </w:rPr>
      </w:pPr>
      <w:hyperlink w:anchor="_Toc67902143" w:history="1">
        <w:r w:rsidR="00A340F8" w:rsidRPr="00C55C70">
          <w:rPr>
            <w:rStyle w:val="Hyperlink"/>
            <w:noProof/>
          </w:rPr>
          <w:t>Figure 15 - AVCDL product dependencies – operation phase</w:t>
        </w:r>
        <w:r w:rsidR="00A340F8">
          <w:rPr>
            <w:noProof/>
            <w:webHidden/>
          </w:rPr>
          <w:tab/>
        </w:r>
        <w:r w:rsidR="00A340F8">
          <w:rPr>
            <w:noProof/>
            <w:webHidden/>
          </w:rPr>
          <w:fldChar w:fldCharType="begin"/>
        </w:r>
        <w:r w:rsidR="00A340F8">
          <w:rPr>
            <w:noProof/>
            <w:webHidden/>
          </w:rPr>
          <w:instrText xml:space="preserve"> PAGEREF _Toc67902143 \h </w:instrText>
        </w:r>
        <w:r w:rsidR="00A340F8">
          <w:rPr>
            <w:noProof/>
            <w:webHidden/>
          </w:rPr>
        </w:r>
        <w:r w:rsidR="00A340F8">
          <w:rPr>
            <w:noProof/>
            <w:webHidden/>
          </w:rPr>
          <w:fldChar w:fldCharType="separate"/>
        </w:r>
        <w:r w:rsidR="00095CB7">
          <w:rPr>
            <w:noProof/>
            <w:webHidden/>
          </w:rPr>
          <w:t>164</w:t>
        </w:r>
        <w:r w:rsidR="00A340F8">
          <w:rPr>
            <w:noProof/>
            <w:webHidden/>
          </w:rPr>
          <w:fldChar w:fldCharType="end"/>
        </w:r>
      </w:hyperlink>
    </w:p>
    <w:p w14:paraId="0E2D6066" w14:textId="6FF98C6A" w:rsidR="00A340F8" w:rsidRDefault="00260E5B">
      <w:pPr>
        <w:pStyle w:val="TableofFigures"/>
        <w:tabs>
          <w:tab w:val="right" w:leader="dot" w:pos="9350"/>
        </w:tabs>
        <w:rPr>
          <w:rFonts w:asciiTheme="minorHAnsi" w:eastAsiaTheme="minorEastAsia" w:hAnsiTheme="minorHAnsi" w:cstheme="minorBidi"/>
          <w:bCs w:val="0"/>
          <w:noProof/>
          <w:szCs w:val="24"/>
        </w:rPr>
      </w:pPr>
      <w:hyperlink w:anchor="_Toc67902144" w:history="1">
        <w:r w:rsidR="00A340F8" w:rsidRPr="00C55C70">
          <w:rPr>
            <w:rStyle w:val="Hyperlink"/>
            <w:noProof/>
          </w:rPr>
          <w:t>Figure 16 - AVCDL product dependencies – decommissioning phase</w:t>
        </w:r>
        <w:r w:rsidR="00A340F8">
          <w:rPr>
            <w:noProof/>
            <w:webHidden/>
          </w:rPr>
          <w:tab/>
        </w:r>
        <w:r w:rsidR="00A340F8">
          <w:rPr>
            <w:noProof/>
            <w:webHidden/>
          </w:rPr>
          <w:fldChar w:fldCharType="begin"/>
        </w:r>
        <w:r w:rsidR="00A340F8">
          <w:rPr>
            <w:noProof/>
            <w:webHidden/>
          </w:rPr>
          <w:instrText xml:space="preserve"> PAGEREF _Toc67902144 \h </w:instrText>
        </w:r>
        <w:r w:rsidR="00A340F8">
          <w:rPr>
            <w:noProof/>
            <w:webHidden/>
          </w:rPr>
        </w:r>
        <w:r w:rsidR="00A340F8">
          <w:rPr>
            <w:noProof/>
            <w:webHidden/>
          </w:rPr>
          <w:fldChar w:fldCharType="separate"/>
        </w:r>
        <w:r w:rsidR="00095CB7">
          <w:rPr>
            <w:noProof/>
            <w:webHidden/>
          </w:rPr>
          <w:t>165</w:t>
        </w:r>
        <w:r w:rsidR="00A340F8">
          <w:rPr>
            <w:noProof/>
            <w:webHidden/>
          </w:rPr>
          <w:fldChar w:fldCharType="end"/>
        </w:r>
      </w:hyperlink>
    </w:p>
    <w:p w14:paraId="7DD7D45C" w14:textId="58D6655D" w:rsidR="00A340F8" w:rsidRDefault="00260E5B">
      <w:pPr>
        <w:pStyle w:val="TableofFigures"/>
        <w:tabs>
          <w:tab w:val="right" w:leader="dot" w:pos="9350"/>
        </w:tabs>
        <w:rPr>
          <w:rFonts w:asciiTheme="minorHAnsi" w:eastAsiaTheme="minorEastAsia" w:hAnsiTheme="minorHAnsi" w:cstheme="minorBidi"/>
          <w:bCs w:val="0"/>
          <w:noProof/>
          <w:szCs w:val="24"/>
        </w:rPr>
      </w:pPr>
      <w:hyperlink w:anchor="_Toc67902145" w:history="1">
        <w:r w:rsidR="00A340F8" w:rsidRPr="00C55C70">
          <w:rPr>
            <w:rStyle w:val="Hyperlink"/>
            <w:noProof/>
          </w:rPr>
          <w:t>Figure 17 - AVCDL Training Path</w:t>
        </w:r>
        <w:r w:rsidR="00A340F8">
          <w:rPr>
            <w:noProof/>
            <w:webHidden/>
          </w:rPr>
          <w:tab/>
        </w:r>
        <w:r w:rsidR="00A340F8">
          <w:rPr>
            <w:noProof/>
            <w:webHidden/>
          </w:rPr>
          <w:fldChar w:fldCharType="begin"/>
        </w:r>
        <w:r w:rsidR="00A340F8">
          <w:rPr>
            <w:noProof/>
            <w:webHidden/>
          </w:rPr>
          <w:instrText xml:space="preserve"> PAGEREF _Toc67902145 \h </w:instrText>
        </w:r>
        <w:r w:rsidR="00A340F8">
          <w:rPr>
            <w:noProof/>
            <w:webHidden/>
          </w:rPr>
        </w:r>
        <w:r w:rsidR="00A340F8">
          <w:rPr>
            <w:noProof/>
            <w:webHidden/>
          </w:rPr>
          <w:fldChar w:fldCharType="separate"/>
        </w:r>
        <w:r w:rsidR="00095CB7">
          <w:rPr>
            <w:noProof/>
            <w:webHidden/>
          </w:rPr>
          <w:t>166</w:t>
        </w:r>
        <w:r w:rsidR="00A340F8">
          <w:rPr>
            <w:noProof/>
            <w:webHidden/>
          </w:rPr>
          <w:fldChar w:fldCharType="end"/>
        </w:r>
      </w:hyperlink>
    </w:p>
    <w:p w14:paraId="444EBE5C" w14:textId="5BFACD2C" w:rsidR="000164A6" w:rsidRDefault="009C0E52">
      <w:pPr>
        <w:rPr>
          <w:rFonts w:asciiTheme="majorHAnsi" w:eastAsiaTheme="majorEastAsia" w:hAnsiTheme="majorHAnsi" w:cstheme="majorBidi"/>
          <w:b/>
          <w:bCs/>
          <w:color w:val="4F81BD" w:themeColor="accent1"/>
          <w:sz w:val="28"/>
          <w:szCs w:val="28"/>
        </w:rPr>
      </w:pPr>
      <w:r w:rsidRPr="009C0E52">
        <w:fldChar w:fldCharType="end"/>
      </w:r>
      <w:r w:rsidR="000164A6">
        <w:br w:type="page"/>
      </w:r>
    </w:p>
    <w:p w14:paraId="56F78C94" w14:textId="4EA03C40" w:rsidR="000164A6" w:rsidRDefault="000164A6" w:rsidP="00296629">
      <w:pPr>
        <w:pStyle w:val="Heading1"/>
        <w:numPr>
          <w:ilvl w:val="0"/>
          <w:numId w:val="10"/>
        </w:numPr>
        <w:ind w:left="360"/>
      </w:pPr>
      <w:bookmarkStart w:id="1" w:name="_Philosophy"/>
      <w:bookmarkStart w:id="2" w:name="_17._Continuous_Improvement"/>
      <w:bookmarkStart w:id="3" w:name="_10._Requirement_Role"/>
      <w:bookmarkStart w:id="4" w:name="_9.4.10_Fuzz_Testing"/>
      <w:bookmarkStart w:id="5" w:name="_9.4.11_Implementation_Gate"/>
      <w:bookmarkStart w:id="6" w:name="_ref_fuzz_testing_plan"/>
      <w:bookmarkStart w:id="7" w:name="_9.1.11_Fuzz_Testing"/>
      <w:bookmarkStart w:id="8" w:name="_Toc89940365"/>
      <w:bookmarkEnd w:id="1"/>
      <w:bookmarkEnd w:id="2"/>
      <w:bookmarkEnd w:id="3"/>
      <w:bookmarkEnd w:id="4"/>
      <w:bookmarkEnd w:id="5"/>
      <w:bookmarkEnd w:id="6"/>
      <w:bookmarkEnd w:id="7"/>
      <w:r>
        <w:lastRenderedPageBreak/>
        <w:t>Introduction</w:t>
      </w:r>
      <w:bookmarkEnd w:id="8"/>
    </w:p>
    <w:p w14:paraId="1B4A3381" w14:textId="44BE6362" w:rsidR="000164A6" w:rsidRDefault="000164A6" w:rsidP="000164A6">
      <w:pPr>
        <w:pStyle w:val="Heading2"/>
      </w:pPr>
      <w:r>
        <w:t>Abstract</w:t>
      </w:r>
    </w:p>
    <w:p w14:paraId="32597FC5" w14:textId="04771DCE" w:rsidR="000164A6" w:rsidRDefault="000164A6" w:rsidP="002A1E0E">
      <w:pPr>
        <w:pStyle w:val="BodyText"/>
        <w:jc w:val="both"/>
      </w:pPr>
      <w:r>
        <w:t xml:space="preserve">This material documents </w:t>
      </w:r>
      <w:r w:rsidR="00AB1710">
        <w:t>the</w:t>
      </w:r>
      <w:r>
        <w:t xml:space="preserve"> Autonomous Vehicle Cybersecurity Development Lifecycle (</w:t>
      </w:r>
      <w:r>
        <w:rPr>
          <w:b/>
          <w:i/>
        </w:rPr>
        <w:t>AVCDL</w:t>
      </w:r>
      <w:r>
        <w:t>).</w:t>
      </w:r>
    </w:p>
    <w:p w14:paraId="2E5FCF53" w14:textId="77777777" w:rsidR="003F47AF" w:rsidRDefault="005A12F1">
      <w:pPr>
        <w:pStyle w:val="Heading2"/>
      </w:pPr>
      <w:bookmarkStart w:id="9" w:name="questions-errors-and-other"/>
      <w:bookmarkEnd w:id="0"/>
      <w:r>
        <w:t>Questions, Errors and Other</w:t>
      </w:r>
      <w:bookmarkEnd w:id="9"/>
    </w:p>
    <w:p w14:paraId="2CA15F2C" w14:textId="61BFEC48" w:rsidR="003F47AF" w:rsidRDefault="005A12F1" w:rsidP="002A1E0E">
      <w:pPr>
        <w:pStyle w:val="FirstParagraph"/>
        <w:jc w:val="both"/>
      </w:pPr>
      <w:r>
        <w:t xml:space="preserve">This documentation is maintained by </w:t>
      </w:r>
      <w:hyperlink r:id="rId8">
        <w:r>
          <w:rPr>
            <w:rStyle w:val="Hyperlink"/>
          </w:rPr>
          <w:t>Charles Wilson</w:t>
        </w:r>
      </w:hyperlink>
      <w:r>
        <w:t xml:space="preserve">. Please feel free to </w:t>
      </w:r>
      <w:r w:rsidR="00232825">
        <w:t>reach out</w:t>
      </w:r>
      <w:r>
        <w:t xml:space="preserve"> should you have any questions.</w:t>
      </w:r>
    </w:p>
    <w:p w14:paraId="45CCE16B" w14:textId="77777777" w:rsidR="003F47AF" w:rsidRDefault="005A12F1">
      <w:pPr>
        <w:pStyle w:val="Heading2"/>
      </w:pPr>
      <w:bookmarkStart w:id="10" w:name="scannable-email-query-qr"/>
      <w:r>
        <w:t>Scannable email query QR</w:t>
      </w:r>
      <w:bookmarkEnd w:id="10"/>
    </w:p>
    <w:p w14:paraId="5FF095D1" w14:textId="69E7795B" w:rsidR="003F47AF" w:rsidRDefault="00042B2C">
      <w:pPr>
        <w:pStyle w:val="CaptionedFigure"/>
      </w:pPr>
      <w:r w:rsidRPr="00042B2C">
        <w:rPr>
          <w:noProof/>
        </w:rPr>
        <w:drawing>
          <wp:inline distT="0" distB="0" distL="0" distR="0" wp14:anchorId="702784B4" wp14:editId="52F86E89">
            <wp:extent cx="2286000" cy="2286000"/>
            <wp:effectExtent l="0" t="0" r="0" b="0"/>
            <wp:docPr id="1" name="Picture 1" descr="A picture containing crossword,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rossword, clock&#10;&#10;Description automatically generated"/>
                    <pic:cNvPicPr/>
                  </pic:nvPicPr>
                  <pic:blipFill>
                    <a:blip r:embed="rId9"/>
                    <a:stretch>
                      <a:fillRect/>
                    </a:stretch>
                  </pic:blipFill>
                  <pic:spPr>
                    <a:xfrm>
                      <a:off x="0" y="0"/>
                      <a:ext cx="2306702" cy="2306702"/>
                    </a:xfrm>
                    <a:prstGeom prst="rect">
                      <a:avLst/>
                    </a:prstGeom>
                  </pic:spPr>
                </pic:pic>
              </a:graphicData>
            </a:graphic>
          </wp:inline>
        </w:drawing>
      </w:r>
    </w:p>
    <w:p w14:paraId="2A26B735" w14:textId="16FBC3F9" w:rsidR="003F47AF" w:rsidRDefault="005A12F1" w:rsidP="000164A6">
      <w:pPr>
        <w:pStyle w:val="BlockText"/>
        <w:ind w:left="720" w:hanging="720"/>
        <w:rPr>
          <w:rStyle w:val="Hyperlink"/>
        </w:rPr>
      </w:pPr>
      <w:r w:rsidRPr="004F6406">
        <w:rPr>
          <w:b/>
          <w:color w:val="0070C0"/>
        </w:rPr>
        <w:t>Note:</w:t>
      </w:r>
      <w:r w:rsidR="000164A6">
        <w:tab/>
      </w:r>
      <w:r>
        <w:t xml:space="preserve">QR code generated </w:t>
      </w:r>
      <w:hyperlink r:id="rId10" w:history="1">
        <w:r w:rsidRPr="00DF3C39">
          <w:rPr>
            <w:rStyle w:val="Hyperlink"/>
          </w:rPr>
          <w:t>using</w:t>
        </w:r>
      </w:hyperlink>
      <w:r w:rsidR="00DF3C39">
        <w:t>.</w:t>
      </w:r>
    </w:p>
    <w:p w14:paraId="30FB8F91" w14:textId="6A54E3E0" w:rsidR="00BA3CDD" w:rsidRDefault="00BA3CDD" w:rsidP="00BA3CDD">
      <w:pPr>
        <w:pStyle w:val="Heading2"/>
      </w:pPr>
      <w:r>
        <w:t>License</w:t>
      </w:r>
    </w:p>
    <w:p w14:paraId="6B61D0E7" w14:textId="69DBA9DD" w:rsidR="00BA3CDD" w:rsidRDefault="00BA3CDD" w:rsidP="00BA3CDD">
      <w:pPr>
        <w:pStyle w:val="FirstParagraph"/>
        <w:jc w:val="both"/>
      </w:pPr>
      <w:r w:rsidRPr="00BA3CDD">
        <w:t xml:space="preserve">This work </w:t>
      </w:r>
      <w:r w:rsidR="00C52056">
        <w:t xml:space="preserve">was created by Motional and </w:t>
      </w:r>
      <w:r w:rsidRPr="00BA3CDD">
        <w:t xml:space="preserve">is licensed under the </w:t>
      </w:r>
      <w:r w:rsidRPr="00BA3CDD">
        <w:rPr>
          <w:b/>
          <w:bCs/>
        </w:rPr>
        <w:t xml:space="preserve">Creative Commons </w:t>
      </w:r>
      <w:r w:rsidRPr="00843196">
        <w:rPr>
          <w:b/>
          <w:bCs/>
        </w:rPr>
        <w:t>Attribution-Share</w:t>
      </w:r>
      <w:r w:rsidR="0031039F">
        <w:rPr>
          <w:b/>
          <w:bCs/>
        </w:rPr>
        <w:t xml:space="preserve"> </w:t>
      </w:r>
      <w:r w:rsidRPr="00843196">
        <w:rPr>
          <w:b/>
          <w:bCs/>
        </w:rPr>
        <w:t>Alike</w:t>
      </w:r>
      <w:r w:rsidRPr="00BA3CDD">
        <w:rPr>
          <w:b/>
          <w:bCs/>
        </w:rPr>
        <w:t xml:space="preserve"> </w:t>
      </w:r>
      <w:r w:rsidR="00843196" w:rsidRPr="00843196">
        <w:rPr>
          <w:b/>
          <w:bCs/>
        </w:rPr>
        <w:t>(CC4-SA)</w:t>
      </w:r>
      <w:r w:rsidR="00843196">
        <w:t xml:space="preserve"> </w:t>
      </w:r>
      <w:r w:rsidRPr="00BA3CDD">
        <w:t>License.</w:t>
      </w:r>
    </w:p>
    <w:p w14:paraId="3DBF7E39" w14:textId="5504F5D2" w:rsidR="00BA3CDD" w:rsidRDefault="00260E5B" w:rsidP="00BA3CDD">
      <w:pPr>
        <w:pStyle w:val="FirstParagraph"/>
        <w:jc w:val="both"/>
      </w:pPr>
      <w:hyperlink r:id="rId11" w:history="1">
        <w:r w:rsidR="00BA3CDD" w:rsidRPr="00FE6B19">
          <w:rPr>
            <w:rStyle w:val="Hyperlink"/>
            <w:rFonts w:ascii="Courier New" w:hAnsi="Courier New" w:cs="Courier New"/>
            <w:b/>
            <w:bCs/>
          </w:rPr>
          <w:t>https://creativecommons.org/licenses/by/4.0/legalcode</w:t>
        </w:r>
      </w:hyperlink>
    </w:p>
    <w:p w14:paraId="33109113" w14:textId="77777777" w:rsidR="006B7F22" w:rsidRDefault="006B7F22">
      <w:r>
        <w:br w:type="page"/>
      </w:r>
    </w:p>
    <w:p w14:paraId="1D9A65AA" w14:textId="3A0FB033" w:rsidR="006B7F22" w:rsidRDefault="006B7F22" w:rsidP="006B7F22">
      <w:pPr>
        <w:pStyle w:val="Heading2"/>
      </w:pPr>
      <w:r>
        <w:lastRenderedPageBreak/>
        <w:t>Organization</w:t>
      </w:r>
    </w:p>
    <w:p w14:paraId="6C46AC43" w14:textId="2CD63B5B" w:rsidR="006B7F22" w:rsidRDefault="006B7F22" w:rsidP="00CE7783">
      <w:pPr>
        <w:spacing w:after="240"/>
      </w:pPr>
      <w:r>
        <w:t>This document is organized as follows:</w:t>
      </w:r>
    </w:p>
    <w:p w14:paraId="5E0BEC12" w14:textId="31C5BA2B" w:rsidR="00C43BC0" w:rsidRDefault="004E3AE2" w:rsidP="00C43BC0">
      <w:pPr>
        <w:keepNext/>
        <w:jc w:val="center"/>
      </w:pPr>
      <w:r>
        <w:rPr>
          <w:noProof/>
        </w:rPr>
        <w:drawing>
          <wp:inline distT="0" distB="0" distL="0" distR="0" wp14:anchorId="0983D60C" wp14:editId="74A3E08C">
            <wp:extent cx="4865932" cy="7393021"/>
            <wp:effectExtent l="0" t="0" r="0" b="0"/>
            <wp:docPr id="2364" name="Picture 23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 name="Picture 2364" descr="Diagram&#10;&#10;Description automatically generated"/>
                    <pic:cNvPicPr/>
                  </pic:nvPicPr>
                  <pic:blipFill>
                    <a:blip r:embed="rId12"/>
                    <a:stretch>
                      <a:fillRect/>
                    </a:stretch>
                  </pic:blipFill>
                  <pic:spPr>
                    <a:xfrm>
                      <a:off x="0" y="0"/>
                      <a:ext cx="4919015" cy="7473672"/>
                    </a:xfrm>
                    <a:prstGeom prst="rect">
                      <a:avLst/>
                    </a:prstGeom>
                  </pic:spPr>
                </pic:pic>
              </a:graphicData>
            </a:graphic>
          </wp:inline>
        </w:drawing>
      </w:r>
    </w:p>
    <w:p w14:paraId="0A6C5F9C" w14:textId="55F0CAAA" w:rsidR="00C43BC0" w:rsidRDefault="00C43BC0" w:rsidP="00C43BC0">
      <w:pPr>
        <w:pStyle w:val="Caption"/>
        <w:jc w:val="center"/>
      </w:pPr>
      <w:bookmarkStart w:id="11" w:name="_Toc67902130"/>
      <w:r>
        <w:t xml:space="preserve">Figure </w:t>
      </w:r>
      <w:fldSimple w:instr=" SEQ Figure \* ARABIC ">
        <w:r w:rsidR="00095CB7">
          <w:rPr>
            <w:noProof/>
          </w:rPr>
          <w:t>1</w:t>
        </w:r>
      </w:fldSimple>
      <w:r>
        <w:t xml:space="preserve"> - Document Organization</w:t>
      </w:r>
      <w:bookmarkEnd w:id="11"/>
    </w:p>
    <w:p w14:paraId="531A6EF0" w14:textId="23E66324" w:rsidR="00981407" w:rsidRDefault="00D10156" w:rsidP="00981407">
      <w:pPr>
        <w:pStyle w:val="Caption"/>
        <w:jc w:val="both"/>
        <w:rPr>
          <w:i w:val="0"/>
          <w:iCs/>
        </w:rPr>
      </w:pPr>
      <w:r>
        <w:rPr>
          <w:i w:val="0"/>
          <w:iCs/>
        </w:rPr>
        <w:lastRenderedPageBreak/>
        <w:t>As can be seen, t</w:t>
      </w:r>
      <w:r w:rsidR="00981407">
        <w:rPr>
          <w:i w:val="0"/>
          <w:iCs/>
        </w:rPr>
        <w:t>here are three sections:</w:t>
      </w:r>
    </w:p>
    <w:p w14:paraId="42E46F8C" w14:textId="5EA4ED13" w:rsidR="00981407" w:rsidRDefault="00981407" w:rsidP="00296629">
      <w:pPr>
        <w:pStyle w:val="Caption"/>
        <w:numPr>
          <w:ilvl w:val="0"/>
          <w:numId w:val="40"/>
        </w:numPr>
        <w:spacing w:after="0"/>
        <w:ind w:left="360"/>
        <w:jc w:val="both"/>
        <w:rPr>
          <w:i w:val="0"/>
          <w:iCs/>
        </w:rPr>
      </w:pPr>
      <w:r>
        <w:rPr>
          <w:i w:val="0"/>
          <w:iCs/>
        </w:rPr>
        <w:t>Introductory material</w:t>
      </w:r>
    </w:p>
    <w:p w14:paraId="7827CD89" w14:textId="64288239" w:rsidR="00981407" w:rsidRDefault="00981407" w:rsidP="00296629">
      <w:pPr>
        <w:pStyle w:val="Caption"/>
        <w:numPr>
          <w:ilvl w:val="0"/>
          <w:numId w:val="40"/>
        </w:numPr>
        <w:spacing w:after="0"/>
        <w:ind w:left="360"/>
        <w:jc w:val="both"/>
        <w:rPr>
          <w:i w:val="0"/>
          <w:iCs/>
        </w:rPr>
      </w:pPr>
      <w:r>
        <w:rPr>
          <w:i w:val="0"/>
          <w:iCs/>
        </w:rPr>
        <w:t>Framework (main AVCDL material)</w:t>
      </w:r>
    </w:p>
    <w:p w14:paraId="0118B9D3" w14:textId="6CF60F83" w:rsidR="00981407" w:rsidRDefault="00981407" w:rsidP="00296629">
      <w:pPr>
        <w:pStyle w:val="Caption"/>
        <w:numPr>
          <w:ilvl w:val="0"/>
          <w:numId w:val="40"/>
        </w:numPr>
        <w:spacing w:after="240"/>
        <w:ind w:left="360"/>
        <w:jc w:val="both"/>
        <w:rPr>
          <w:i w:val="0"/>
          <w:iCs/>
        </w:rPr>
      </w:pPr>
      <w:r>
        <w:rPr>
          <w:i w:val="0"/>
          <w:iCs/>
        </w:rPr>
        <w:t>Supplementary material</w:t>
      </w:r>
    </w:p>
    <w:p w14:paraId="36BE0582" w14:textId="4112CA49" w:rsidR="00981407" w:rsidRPr="00981407" w:rsidRDefault="00981407" w:rsidP="00981407">
      <w:pPr>
        <w:pStyle w:val="Heading2"/>
        <w:spacing w:after="240"/>
      </w:pPr>
      <w:r>
        <w:t>Introductory Material</w:t>
      </w:r>
    </w:p>
    <w:p w14:paraId="1E5AF889" w14:textId="77777777" w:rsidR="00D10156" w:rsidRDefault="00981407" w:rsidP="00981407">
      <w:pPr>
        <w:jc w:val="both"/>
      </w:pPr>
      <w:bookmarkStart w:id="12" w:name="_Overview"/>
      <w:bookmarkStart w:id="13" w:name="avcdl-overview"/>
      <w:bookmarkEnd w:id="12"/>
      <w:r>
        <w:t xml:space="preserve">The introductory material provides a general overview of the </w:t>
      </w:r>
      <w:r w:rsidRPr="00B50FA7">
        <w:rPr>
          <w:b/>
          <w:bCs/>
        </w:rPr>
        <w:t>AVCDL</w:t>
      </w:r>
      <w:r>
        <w:t xml:space="preserve">, its philosophy, and background material. It also discusses how continuous improvement is measured and tracked. The relationship between the </w:t>
      </w:r>
      <w:r w:rsidRPr="00B50FA7">
        <w:rPr>
          <w:b/>
          <w:bCs/>
        </w:rPr>
        <w:t>AVCDL</w:t>
      </w:r>
      <w:r>
        <w:t xml:space="preserve"> and </w:t>
      </w:r>
      <w:r w:rsidRPr="00B50FA7">
        <w:rPr>
          <w:b/>
          <w:bCs/>
        </w:rPr>
        <w:t>ISO 21434</w:t>
      </w:r>
      <w:r>
        <w:t xml:space="preserve"> is explored, as is </w:t>
      </w:r>
      <w:r w:rsidR="00D10156">
        <w:t>how hardware and software are treated.</w:t>
      </w:r>
    </w:p>
    <w:p w14:paraId="30216167" w14:textId="77777777" w:rsidR="00D10156" w:rsidRDefault="00D10156" w:rsidP="00D10156">
      <w:pPr>
        <w:pStyle w:val="Heading2"/>
        <w:spacing w:after="240"/>
      </w:pPr>
      <w:r>
        <w:t>Framework</w:t>
      </w:r>
    </w:p>
    <w:p w14:paraId="5941D535" w14:textId="4497F784" w:rsidR="00B50FA7" w:rsidRDefault="00D10156" w:rsidP="00981407">
      <w:pPr>
        <w:jc w:val="both"/>
      </w:pPr>
      <w:r>
        <w:t xml:space="preserve">This is the core of the AVCDL. An overview of the AVCDL framework is presented. Following that each phase of the lifecycle is </w:t>
      </w:r>
      <w:r w:rsidR="00CE7783">
        <w:t>summarized,</w:t>
      </w:r>
      <w:r>
        <w:t xml:space="preserve"> and </w:t>
      </w:r>
      <w:r w:rsidR="00B50FA7">
        <w:t xml:space="preserve">the associated phase requirements are detailed. Reference to the associated </w:t>
      </w:r>
      <w:r w:rsidR="00B50FA7" w:rsidRPr="00B50FA7">
        <w:rPr>
          <w:b/>
          <w:bCs/>
        </w:rPr>
        <w:t>ISO 21434</w:t>
      </w:r>
      <w:r w:rsidR="00B50FA7">
        <w:t xml:space="preserve"> work products and requirements are included.</w:t>
      </w:r>
    </w:p>
    <w:p w14:paraId="2BA6B356" w14:textId="77777777" w:rsidR="00B50FA7" w:rsidRDefault="00B50FA7" w:rsidP="00B50FA7">
      <w:pPr>
        <w:pStyle w:val="Heading2"/>
        <w:spacing w:after="240"/>
      </w:pPr>
      <w:r>
        <w:t>Supplementary Material</w:t>
      </w:r>
    </w:p>
    <w:p w14:paraId="47B4AF09" w14:textId="6A87FAEC" w:rsidR="00EB2D7A" w:rsidRDefault="00B50FA7" w:rsidP="007329FA">
      <w:pPr>
        <w:spacing w:after="240"/>
        <w:jc w:val="both"/>
      </w:pPr>
      <w:r>
        <w:t xml:space="preserve">The supplementary material falls into two broad categories. The first is background material. These include </w:t>
      </w:r>
      <w:r w:rsidRPr="00B50FA7">
        <w:rPr>
          <w:b/>
          <w:bCs/>
        </w:rPr>
        <w:t>NCWF</w:t>
      </w:r>
      <w:r w:rsidR="00DB59A3">
        <w:rPr>
          <w:b/>
          <w:bCs/>
        </w:rPr>
        <w:t xml:space="preserve"> </w:t>
      </w:r>
      <w:r w:rsidR="00DB59A3" w:rsidRPr="00DB59A3">
        <w:rPr>
          <w:b/>
          <w:bCs/>
          <w:color w:val="0070C0"/>
          <w:vertAlign w:val="superscript"/>
        </w:rPr>
        <w:t>[10]</w:t>
      </w:r>
      <w:r>
        <w:t xml:space="preserve">, </w:t>
      </w:r>
      <w:r w:rsidRPr="00B50FA7">
        <w:rPr>
          <w:b/>
          <w:bCs/>
        </w:rPr>
        <w:t>MSSDL</w:t>
      </w:r>
      <w:r>
        <w:t xml:space="preserve">, and </w:t>
      </w:r>
      <w:r w:rsidRPr="00B50FA7">
        <w:rPr>
          <w:b/>
          <w:bCs/>
        </w:rPr>
        <w:t>SSDF</w:t>
      </w:r>
      <w:r>
        <w:t>. The second is summary material. This includes RACI rollup, secondary document lists, a continuous improvement example, phase dependency graphs and recommended training sequence.</w:t>
      </w:r>
    </w:p>
    <w:p w14:paraId="24A0F97F" w14:textId="232395EF" w:rsidR="00981407" w:rsidRDefault="00EB2D7A" w:rsidP="00806BFD">
      <w:pPr>
        <w:ind w:left="720" w:hanging="720"/>
        <w:jc w:val="both"/>
        <w:rPr>
          <w:rFonts w:asciiTheme="majorHAnsi" w:eastAsiaTheme="majorEastAsia" w:hAnsiTheme="majorHAnsi" w:cstheme="majorBidi"/>
          <w:b/>
          <w:bCs/>
          <w:color w:val="4F81BD" w:themeColor="accent1"/>
          <w:sz w:val="32"/>
          <w:szCs w:val="32"/>
        </w:rPr>
      </w:pPr>
      <w:r w:rsidRPr="00806BFD">
        <w:rPr>
          <w:rStyle w:val="BodyTextChar"/>
          <w:b/>
          <w:bCs/>
          <w:color w:val="4F81BD" w:themeColor="accent1"/>
        </w:rPr>
        <w:t>Note:</w:t>
      </w:r>
      <w:r w:rsidR="00806BFD" w:rsidRPr="00806BFD">
        <w:rPr>
          <w:rStyle w:val="BodyTextChar"/>
          <w:color w:val="4F81BD" w:themeColor="accent1"/>
        </w:rPr>
        <w:tab/>
      </w:r>
      <w:r w:rsidRPr="00806BFD">
        <w:rPr>
          <w:rStyle w:val="BodyTextChar"/>
        </w:rPr>
        <w:t xml:space="preserve">Both the main </w:t>
      </w:r>
      <w:r w:rsidRPr="008D642C">
        <w:rPr>
          <w:rStyle w:val="BodyTextChar"/>
          <w:b/>
          <w:bCs/>
        </w:rPr>
        <w:t>AVCDL</w:t>
      </w:r>
      <w:r w:rsidRPr="00806BFD">
        <w:rPr>
          <w:rStyle w:val="BodyTextChar"/>
        </w:rPr>
        <w:t xml:space="preserve"> and </w:t>
      </w:r>
      <w:r w:rsidR="00806BFD" w:rsidRPr="00806BFD">
        <w:rPr>
          <w:rStyle w:val="BodyTextChar"/>
        </w:rPr>
        <w:t>its</w:t>
      </w:r>
      <w:r w:rsidRPr="00806BFD">
        <w:rPr>
          <w:rStyle w:val="BodyTextChar"/>
        </w:rPr>
        <w:t xml:space="preserve"> secondary documents</w:t>
      </w:r>
      <w:r w:rsidR="00806BFD" w:rsidRPr="00806BFD">
        <w:rPr>
          <w:rStyle w:val="BodyTextChar"/>
        </w:rPr>
        <w:t xml:space="preserve"> are process in nature. They do not specify the tools and specific techniques used to accomplish their tasks. As such, the </w:t>
      </w:r>
      <w:r w:rsidR="00806BFD" w:rsidRPr="008D642C">
        <w:rPr>
          <w:rStyle w:val="BodyTextChar"/>
          <w:b/>
          <w:bCs/>
        </w:rPr>
        <w:t>AVCDL</w:t>
      </w:r>
      <w:r w:rsidR="00806BFD" w:rsidRPr="00806BFD">
        <w:rPr>
          <w:rStyle w:val="BodyTextChar"/>
        </w:rPr>
        <w:t xml:space="preserve"> is suitable for use by any organization engaged in development related to autonomous vehicles. It is presumed that each organization adopting the </w:t>
      </w:r>
      <w:r w:rsidR="00806BFD" w:rsidRPr="008D642C">
        <w:rPr>
          <w:rStyle w:val="BodyTextChar"/>
          <w:b/>
          <w:bCs/>
        </w:rPr>
        <w:t>AVCDL</w:t>
      </w:r>
      <w:r w:rsidR="00806BFD" w:rsidRPr="00806BFD">
        <w:rPr>
          <w:rStyle w:val="BodyTextChar"/>
        </w:rPr>
        <w:t xml:space="preserve"> will create a set of tertiary documents supporting the secondary ones. These tertiary documents will be procedural. Additionally, there may be multiple tertiary documents supporting a given secondary document. For example, a secondary document on secure </w:t>
      </w:r>
      <w:r w:rsidR="005659B9">
        <w:rPr>
          <w:rStyle w:val="BodyTextChar"/>
        </w:rPr>
        <w:t>code review</w:t>
      </w:r>
      <w:r w:rsidR="00806BFD" w:rsidRPr="00806BFD">
        <w:rPr>
          <w:rStyle w:val="BodyTextChar"/>
        </w:rPr>
        <w:t xml:space="preserve"> might be supported by multiple tertiary documents, one for each programming language</w:t>
      </w:r>
      <w:r w:rsidR="00806BFD">
        <w:t>.</w:t>
      </w:r>
      <w:r w:rsidR="00981407">
        <w:br w:type="page"/>
      </w:r>
    </w:p>
    <w:p w14:paraId="1F95C80F" w14:textId="08E7186E" w:rsidR="000164A6" w:rsidRDefault="000164A6" w:rsidP="00296629">
      <w:pPr>
        <w:pStyle w:val="Heading1"/>
        <w:numPr>
          <w:ilvl w:val="0"/>
          <w:numId w:val="10"/>
        </w:numPr>
        <w:ind w:left="360"/>
      </w:pPr>
      <w:bookmarkStart w:id="14" w:name="_Toc89940366"/>
      <w:r>
        <w:lastRenderedPageBreak/>
        <w:t>Overview</w:t>
      </w:r>
      <w:bookmarkEnd w:id="13"/>
      <w:bookmarkEnd w:id="14"/>
    </w:p>
    <w:p w14:paraId="44E298B2" w14:textId="77777777" w:rsidR="000164A6" w:rsidRDefault="000164A6" w:rsidP="000164A6">
      <w:pPr>
        <w:pStyle w:val="Heading2"/>
      </w:pPr>
      <w:bookmarkStart w:id="15" w:name="what-it-is"/>
      <w:r>
        <w:t>What it is</w:t>
      </w:r>
      <w:bookmarkEnd w:id="15"/>
    </w:p>
    <w:p w14:paraId="4408BA28" w14:textId="1F9F465E" w:rsidR="000164A6" w:rsidRDefault="000164A6" w:rsidP="002A1E0E">
      <w:pPr>
        <w:pStyle w:val="FirstParagraph"/>
        <w:jc w:val="both"/>
      </w:pPr>
      <w:r>
        <w:t xml:space="preserve">The </w:t>
      </w:r>
      <w:r w:rsidRPr="007329FA">
        <w:rPr>
          <w:b/>
          <w:iCs/>
        </w:rPr>
        <w:t>AVCDL</w:t>
      </w:r>
      <w:r>
        <w:t xml:space="preserve"> is a set of identified processes, requirements </w:t>
      </w:r>
      <w:r w:rsidR="001C637F">
        <w:t xml:space="preserve">of </w:t>
      </w:r>
      <w:r>
        <w:t>those processes, generated products</w:t>
      </w:r>
      <w:r w:rsidR="001C637F">
        <w:t>,</w:t>
      </w:r>
      <w:r>
        <w:t xml:space="preserve"> and mapping</w:t>
      </w:r>
      <w:r w:rsidR="001C637F">
        <w:t>s from the generated products</w:t>
      </w:r>
      <w:r>
        <w:t xml:space="preserve"> to </w:t>
      </w:r>
      <w:r w:rsidR="001C637F">
        <w:t xml:space="preserve">their </w:t>
      </w:r>
      <w:r>
        <w:t>corresponding</w:t>
      </w:r>
      <w:r w:rsidR="00C201C5">
        <w:t xml:space="preserve"> certification standard</w:t>
      </w:r>
      <w:r>
        <w:t xml:space="preserve"> </w:t>
      </w:r>
      <w:r w:rsidR="00C201C5">
        <w:t>(</w:t>
      </w:r>
      <w:r w:rsidRPr="00AB21CC">
        <w:rPr>
          <w:b/>
          <w:bCs/>
        </w:rPr>
        <w:t>ISO/SAE 21434</w:t>
      </w:r>
      <w:r w:rsidR="00C201C5">
        <w:rPr>
          <w:b/>
          <w:bCs/>
        </w:rPr>
        <w:t xml:space="preserve">, </w:t>
      </w:r>
      <w:r w:rsidR="00CD048A">
        <w:rPr>
          <w:b/>
          <w:bCs/>
        </w:rPr>
        <w:t xml:space="preserve">UNECE </w:t>
      </w:r>
      <w:r w:rsidR="00C201C5">
        <w:rPr>
          <w:b/>
          <w:bCs/>
        </w:rPr>
        <w:t>WP.29</w:t>
      </w:r>
      <w:r w:rsidR="00C201C5" w:rsidRPr="00C201C5">
        <w:t>)</w:t>
      </w:r>
      <w:r>
        <w:t xml:space="preserve"> work </w:t>
      </w:r>
      <w:r w:rsidR="009C1F4E">
        <w:t>products:</w:t>
      </w:r>
      <w:r>
        <w:t xml:space="preserve"> for the purpose of ensuring the creation of secure systems. It is intended to support auditing of the development process in the area of </w:t>
      </w:r>
      <w:r w:rsidR="00AB21CC">
        <w:t>cyber</w:t>
      </w:r>
      <w:r>
        <w:t xml:space="preserve">security as specified in </w:t>
      </w:r>
      <w:r w:rsidR="00C201C5">
        <w:t>those</w:t>
      </w:r>
      <w:r w:rsidR="00AB21CC">
        <w:t xml:space="preserve"> standard</w:t>
      </w:r>
      <w:r w:rsidR="00C201C5">
        <w:t>s</w:t>
      </w:r>
      <w:r>
        <w:t>.</w:t>
      </w:r>
    </w:p>
    <w:p w14:paraId="1DDA740A" w14:textId="77777777" w:rsidR="000164A6" w:rsidRDefault="000164A6" w:rsidP="000164A6">
      <w:pPr>
        <w:pStyle w:val="Heading2"/>
      </w:pPr>
      <w:bookmarkStart w:id="16" w:name="what-it-isnt"/>
      <w:r>
        <w:t>What it isn’t</w:t>
      </w:r>
      <w:bookmarkEnd w:id="16"/>
    </w:p>
    <w:p w14:paraId="60A25F80" w14:textId="77777777" w:rsidR="000164A6" w:rsidRDefault="000164A6" w:rsidP="000164A6">
      <w:pPr>
        <w:pStyle w:val="FirstParagraph"/>
      </w:pPr>
      <w:r>
        <w:t xml:space="preserve">The </w:t>
      </w:r>
      <w:r>
        <w:rPr>
          <w:b/>
          <w:i/>
        </w:rPr>
        <w:t>AVCDL</w:t>
      </w:r>
      <w:r>
        <w:t xml:space="preserve"> does not attempt to specify:</w:t>
      </w:r>
    </w:p>
    <w:p w14:paraId="5036905C" w14:textId="5CFFF85B" w:rsidR="000164A6" w:rsidRDefault="000164A6" w:rsidP="00167329">
      <w:pPr>
        <w:pStyle w:val="Compact"/>
        <w:numPr>
          <w:ilvl w:val="0"/>
          <w:numId w:val="1"/>
        </w:numPr>
        <w:ind w:left="270" w:hanging="270"/>
        <w:jc w:val="both"/>
      </w:pPr>
      <w:r>
        <w:t xml:space="preserve">implementation methodology (waterfall, </w:t>
      </w:r>
      <w:r w:rsidR="00C201C5">
        <w:t xml:space="preserve">V-model, </w:t>
      </w:r>
      <w:r>
        <w:t>agile</w:t>
      </w:r>
      <w:r w:rsidR="003D62B6">
        <w:t>-scrum, agile-Kanban</w:t>
      </w:r>
      <w:r>
        <w:t xml:space="preserve">, TDD, BDD, spiral, </w:t>
      </w:r>
      <w:r w:rsidR="00C201C5">
        <w:t>…</w:t>
      </w:r>
      <w:r>
        <w:t>)</w:t>
      </w:r>
    </w:p>
    <w:p w14:paraId="584CF19C" w14:textId="088948F6" w:rsidR="000164A6" w:rsidRDefault="00CD048A" w:rsidP="00167329">
      <w:pPr>
        <w:pStyle w:val="Compact"/>
        <w:numPr>
          <w:ilvl w:val="0"/>
          <w:numId w:val="1"/>
        </w:numPr>
        <w:ind w:left="270" w:hanging="270"/>
        <w:jc w:val="both"/>
      </w:pPr>
      <w:r>
        <w:t>specific</w:t>
      </w:r>
      <w:r w:rsidR="000164A6">
        <w:t xml:space="preserve"> development tools</w:t>
      </w:r>
      <w:r w:rsidR="00C201C5">
        <w:t xml:space="preserve"> (source code control, build system, compilers, threat modeling tools, static analysis tools, …)</w:t>
      </w:r>
    </w:p>
    <w:p w14:paraId="1ADDE5DC" w14:textId="77777777" w:rsidR="000164A6" w:rsidRDefault="000164A6" w:rsidP="00167329">
      <w:pPr>
        <w:pStyle w:val="Compact"/>
        <w:numPr>
          <w:ilvl w:val="0"/>
          <w:numId w:val="1"/>
        </w:numPr>
        <w:ind w:left="270" w:hanging="270"/>
      </w:pPr>
      <w:r>
        <w:t>remediation methodology</w:t>
      </w:r>
    </w:p>
    <w:p w14:paraId="4DC7E9E2" w14:textId="77777777" w:rsidR="000164A6" w:rsidRDefault="000164A6" w:rsidP="000164A6">
      <w:pPr>
        <w:pStyle w:val="Heading2"/>
      </w:pPr>
      <w:bookmarkStart w:id="17" w:name="where-it-fits"/>
      <w:r>
        <w:t>Where it fits</w:t>
      </w:r>
      <w:bookmarkEnd w:id="17"/>
    </w:p>
    <w:p w14:paraId="09646F74" w14:textId="5E12FD91" w:rsidR="000164A6" w:rsidRDefault="000164A6" w:rsidP="002A1E0E">
      <w:pPr>
        <w:pStyle w:val="FirstParagraph"/>
        <w:jc w:val="both"/>
      </w:pPr>
      <w:r>
        <w:t xml:space="preserve">The </w:t>
      </w:r>
      <w:r w:rsidRPr="007329FA">
        <w:rPr>
          <w:b/>
          <w:iCs/>
        </w:rPr>
        <w:t>AVCDL</w:t>
      </w:r>
      <w:r>
        <w:t xml:space="preserve"> is not a standalone solution. It is intended to implement the non-</w:t>
      </w:r>
      <w:r w:rsidR="005A646F">
        <w:t>governance</w:t>
      </w:r>
      <w:r>
        <w:t xml:space="preserve"> elements of a larger product development lifecycle framework (</w:t>
      </w:r>
      <w:r w:rsidRPr="007329FA">
        <w:rPr>
          <w:b/>
          <w:iCs/>
        </w:rPr>
        <w:t>AVPDL</w:t>
      </w:r>
      <w:r>
        <w:t>). Moreover</w:t>
      </w:r>
      <w:r w:rsidR="001C637F">
        <w:t>,</w:t>
      </w:r>
      <w:r>
        <w:t xml:space="preserve"> it is designed to overlay</w:t>
      </w:r>
      <w:r w:rsidR="00CD048A">
        <w:t xml:space="preserve"> the</w:t>
      </w:r>
      <w:r>
        <w:t xml:space="preserve"> system</w:t>
      </w:r>
      <w:r w:rsidR="002A4FCC">
        <w:t xml:space="preserve"> (</w:t>
      </w:r>
      <w:r w:rsidR="002A4FCC" w:rsidRPr="00AB21CC">
        <w:rPr>
          <w:b/>
          <w:bCs/>
        </w:rPr>
        <w:t>ISO/IEC 15288</w:t>
      </w:r>
      <w:r w:rsidR="002A4FCC">
        <w:t>) and</w:t>
      </w:r>
      <w:r>
        <w:t xml:space="preserve"> </w:t>
      </w:r>
      <w:r w:rsidR="00C201C5">
        <w:t>software</w:t>
      </w:r>
      <w:r w:rsidR="002A4FCC">
        <w:t xml:space="preserve"> (</w:t>
      </w:r>
      <w:r w:rsidR="002A4FCC" w:rsidRPr="00AB21CC">
        <w:rPr>
          <w:b/>
          <w:bCs/>
        </w:rPr>
        <w:t>ISO/IEC 12207</w:t>
      </w:r>
      <w:r w:rsidR="002A4FCC">
        <w:t xml:space="preserve">) </w:t>
      </w:r>
      <w:r w:rsidR="001E48F1">
        <w:t>lifecycles</w:t>
      </w:r>
      <w:r w:rsidR="004557FA">
        <w:t>;</w:t>
      </w:r>
      <w:r w:rsidR="001E48F1">
        <w:t xml:space="preserve"> and</w:t>
      </w:r>
      <w:r w:rsidR="002A4FCC">
        <w:t xml:space="preserve"> complement the</w:t>
      </w:r>
      <w:r w:rsidR="00C201C5">
        <w:t xml:space="preserve"> safety</w:t>
      </w:r>
      <w:r w:rsidR="002A4FCC">
        <w:t xml:space="preserve"> (</w:t>
      </w:r>
      <w:r w:rsidR="002A4FCC" w:rsidRPr="00AB21CC">
        <w:rPr>
          <w:b/>
          <w:bCs/>
        </w:rPr>
        <w:t>ISO 26262</w:t>
      </w:r>
      <w:r w:rsidR="002A4FCC">
        <w:t>)</w:t>
      </w:r>
      <w:r w:rsidR="00C201C5">
        <w:t xml:space="preserve"> </w:t>
      </w:r>
      <w:r w:rsidR="002A4FCC">
        <w:t>lifecycle</w:t>
      </w:r>
      <w:r>
        <w:t>.</w:t>
      </w:r>
    </w:p>
    <w:p w14:paraId="3F8B584A" w14:textId="77777777" w:rsidR="002A1E0E" w:rsidRDefault="002A1E0E">
      <w:r>
        <w:br w:type="page"/>
      </w:r>
    </w:p>
    <w:p w14:paraId="288F6131" w14:textId="1676490D" w:rsidR="002A1E0E" w:rsidRDefault="000164A6" w:rsidP="00B5719D">
      <w:pPr>
        <w:pStyle w:val="BodyText"/>
      </w:pPr>
      <w:r>
        <w:lastRenderedPageBreak/>
        <w:t xml:space="preserve">We can visualize the relationship between </w:t>
      </w:r>
      <w:r w:rsidR="00CD048A">
        <w:t xml:space="preserve">the </w:t>
      </w:r>
      <w:r w:rsidR="00CD048A" w:rsidRPr="00CD048A">
        <w:rPr>
          <w:b/>
          <w:bCs/>
        </w:rPr>
        <w:t>AVCDL</w:t>
      </w:r>
      <w:r w:rsidR="00CD048A">
        <w:t xml:space="preserve"> and various standards</w:t>
      </w:r>
      <w:r>
        <w:t xml:space="preserve"> as follows:</w:t>
      </w:r>
    </w:p>
    <w:tbl>
      <w:tblPr>
        <w:tblpPr w:leftFromText="187" w:rightFromText="187" w:vertAnchor="text" w:horzAnchor="margin" w:tblpY="30"/>
        <w:tblOverlap w:val="never"/>
        <w:tblW w:w="0" w:type="auto"/>
        <w:tblLook w:val="04A0" w:firstRow="1" w:lastRow="0" w:firstColumn="1" w:lastColumn="0" w:noHBand="0" w:noVBand="1"/>
      </w:tblPr>
      <w:tblGrid>
        <w:gridCol w:w="1430"/>
        <w:gridCol w:w="1339"/>
        <w:gridCol w:w="1322"/>
        <w:gridCol w:w="1594"/>
        <w:gridCol w:w="1802"/>
        <w:gridCol w:w="1863"/>
      </w:tblGrid>
      <w:tr w:rsidR="002A1E0E" w:rsidRPr="002A1E0E" w14:paraId="7AE43ED0" w14:textId="77777777" w:rsidTr="00684F6A">
        <w:trPr>
          <w:trHeight w:val="320"/>
        </w:trPr>
        <w:tc>
          <w:tcPr>
            <w:tcW w:w="1430"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5476A6B"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AVPDL</w:t>
            </w:r>
          </w:p>
        </w:tc>
        <w:tc>
          <w:tcPr>
            <w:tcW w:w="1339" w:type="dxa"/>
            <w:tcBorders>
              <w:top w:val="single" w:sz="4" w:space="0" w:color="auto"/>
              <w:left w:val="nil"/>
              <w:bottom w:val="single" w:sz="4" w:space="0" w:color="auto"/>
              <w:right w:val="single" w:sz="4" w:space="0" w:color="auto"/>
            </w:tcBorders>
            <w:shd w:val="clear" w:color="000000" w:fill="DDEBF7"/>
            <w:noWrap/>
            <w:vAlign w:val="center"/>
            <w:hideMark/>
          </w:tcPr>
          <w:p w14:paraId="4FCA72DF"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AVCDL</w:t>
            </w:r>
          </w:p>
        </w:tc>
        <w:tc>
          <w:tcPr>
            <w:tcW w:w="1322" w:type="dxa"/>
            <w:tcBorders>
              <w:top w:val="single" w:sz="4" w:space="0" w:color="auto"/>
              <w:left w:val="nil"/>
              <w:bottom w:val="single" w:sz="4" w:space="0" w:color="auto"/>
              <w:right w:val="single" w:sz="4" w:space="0" w:color="auto"/>
            </w:tcBorders>
            <w:shd w:val="clear" w:color="000000" w:fill="DDEBF7"/>
            <w:noWrap/>
            <w:vAlign w:val="center"/>
            <w:hideMark/>
          </w:tcPr>
          <w:p w14:paraId="24A5B359"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15288</w:t>
            </w:r>
          </w:p>
        </w:tc>
        <w:tc>
          <w:tcPr>
            <w:tcW w:w="1594" w:type="dxa"/>
            <w:tcBorders>
              <w:top w:val="single" w:sz="4" w:space="0" w:color="auto"/>
              <w:left w:val="nil"/>
              <w:bottom w:val="single" w:sz="4" w:space="0" w:color="auto"/>
              <w:right w:val="single" w:sz="4" w:space="0" w:color="auto"/>
            </w:tcBorders>
            <w:shd w:val="clear" w:color="000000" w:fill="DDEBF7"/>
            <w:noWrap/>
            <w:vAlign w:val="center"/>
            <w:hideMark/>
          </w:tcPr>
          <w:p w14:paraId="03DE2B1D"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12207</w:t>
            </w:r>
          </w:p>
        </w:tc>
        <w:tc>
          <w:tcPr>
            <w:tcW w:w="1802" w:type="dxa"/>
            <w:tcBorders>
              <w:top w:val="single" w:sz="4" w:space="0" w:color="auto"/>
              <w:left w:val="nil"/>
              <w:bottom w:val="single" w:sz="4" w:space="0" w:color="auto"/>
              <w:right w:val="single" w:sz="4" w:space="0" w:color="auto"/>
            </w:tcBorders>
            <w:shd w:val="clear" w:color="000000" w:fill="DDEBF7"/>
            <w:noWrap/>
            <w:vAlign w:val="center"/>
            <w:hideMark/>
          </w:tcPr>
          <w:p w14:paraId="7D289979"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26262</w:t>
            </w:r>
          </w:p>
        </w:tc>
        <w:tc>
          <w:tcPr>
            <w:tcW w:w="1863" w:type="dxa"/>
            <w:tcBorders>
              <w:top w:val="single" w:sz="4" w:space="0" w:color="auto"/>
              <w:left w:val="nil"/>
              <w:bottom w:val="single" w:sz="4" w:space="0" w:color="auto"/>
              <w:right w:val="single" w:sz="4" w:space="0" w:color="auto"/>
            </w:tcBorders>
            <w:shd w:val="clear" w:color="000000" w:fill="DDEBF7"/>
            <w:noWrap/>
            <w:vAlign w:val="center"/>
            <w:hideMark/>
          </w:tcPr>
          <w:p w14:paraId="1994C207"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21434</w:t>
            </w:r>
          </w:p>
        </w:tc>
      </w:tr>
      <w:tr w:rsidR="002A1E0E" w:rsidRPr="002A1E0E" w14:paraId="6F0EA598" w14:textId="77777777" w:rsidTr="003618C1">
        <w:trPr>
          <w:trHeight w:val="320"/>
        </w:trPr>
        <w:tc>
          <w:tcPr>
            <w:tcW w:w="1430" w:type="dxa"/>
            <w:vMerge w:val="restart"/>
            <w:tcBorders>
              <w:top w:val="nil"/>
              <w:left w:val="single" w:sz="4" w:space="0" w:color="auto"/>
              <w:bottom w:val="single" w:sz="4" w:space="0" w:color="auto"/>
              <w:right w:val="single" w:sz="4" w:space="0" w:color="auto"/>
            </w:tcBorders>
            <w:shd w:val="clear" w:color="auto" w:fill="FFE6CC"/>
            <w:noWrap/>
            <w:vAlign w:val="center"/>
            <w:hideMark/>
          </w:tcPr>
          <w:p w14:paraId="214A9B37" w14:textId="77777777" w:rsidR="002A1E0E" w:rsidRPr="00684F6A" w:rsidRDefault="002A1E0E" w:rsidP="00684F6A">
            <w:pPr>
              <w:jc w:val="center"/>
              <w:rPr>
                <w:color w:val="000000"/>
                <w:sz w:val="15"/>
                <w:szCs w:val="15"/>
              </w:rPr>
            </w:pPr>
            <w:r w:rsidRPr="00684F6A">
              <w:rPr>
                <w:color w:val="000000"/>
                <w:sz w:val="15"/>
                <w:szCs w:val="15"/>
              </w:rPr>
              <w:t>organization processes</w:t>
            </w:r>
          </w:p>
        </w:tc>
        <w:tc>
          <w:tcPr>
            <w:tcW w:w="1339" w:type="dxa"/>
            <w:vMerge w:val="restart"/>
            <w:tcBorders>
              <w:top w:val="nil"/>
              <w:left w:val="single" w:sz="4" w:space="0" w:color="auto"/>
              <w:bottom w:val="single" w:sz="4" w:space="0" w:color="auto"/>
              <w:right w:val="single" w:sz="4" w:space="0" w:color="auto"/>
            </w:tcBorders>
            <w:shd w:val="clear" w:color="auto" w:fill="FFE6CC"/>
            <w:vAlign w:val="center"/>
            <w:hideMark/>
          </w:tcPr>
          <w:p w14:paraId="463144F4" w14:textId="77777777" w:rsidR="002A1E0E" w:rsidRPr="00684F6A" w:rsidRDefault="002A1E0E" w:rsidP="00684F6A">
            <w:pPr>
              <w:jc w:val="center"/>
              <w:rPr>
                <w:color w:val="000000"/>
                <w:sz w:val="15"/>
                <w:szCs w:val="15"/>
              </w:rPr>
            </w:pPr>
            <w:r w:rsidRPr="00684F6A">
              <w:rPr>
                <w:color w:val="000000"/>
                <w:sz w:val="15"/>
                <w:szCs w:val="15"/>
              </w:rPr>
              <w:t>N/A</w:t>
            </w:r>
          </w:p>
        </w:tc>
        <w:tc>
          <w:tcPr>
            <w:tcW w:w="1322" w:type="dxa"/>
            <w:vMerge w:val="restart"/>
            <w:tcBorders>
              <w:top w:val="nil"/>
              <w:left w:val="single" w:sz="4" w:space="0" w:color="auto"/>
              <w:bottom w:val="single" w:sz="4" w:space="0" w:color="auto"/>
              <w:right w:val="single" w:sz="4" w:space="0" w:color="auto"/>
            </w:tcBorders>
            <w:shd w:val="clear" w:color="auto" w:fill="auto"/>
            <w:vAlign w:val="center"/>
            <w:hideMark/>
          </w:tcPr>
          <w:p w14:paraId="6B2F126A" w14:textId="77777777" w:rsidR="002A1E0E" w:rsidRPr="00684F6A" w:rsidRDefault="002A1E0E" w:rsidP="00684F6A">
            <w:pPr>
              <w:jc w:val="center"/>
              <w:rPr>
                <w:color w:val="000000"/>
                <w:sz w:val="15"/>
                <w:szCs w:val="15"/>
              </w:rPr>
            </w:pPr>
            <w:r w:rsidRPr="00684F6A">
              <w:rPr>
                <w:color w:val="000000"/>
                <w:sz w:val="15"/>
                <w:szCs w:val="15"/>
              </w:rPr>
              <w:t>technical processes</w:t>
            </w:r>
          </w:p>
        </w:tc>
        <w:tc>
          <w:tcPr>
            <w:tcW w:w="1594" w:type="dxa"/>
            <w:vMerge w:val="restart"/>
            <w:tcBorders>
              <w:top w:val="nil"/>
              <w:left w:val="single" w:sz="4" w:space="0" w:color="auto"/>
              <w:bottom w:val="single" w:sz="4" w:space="0" w:color="auto"/>
              <w:right w:val="single" w:sz="4" w:space="0" w:color="auto"/>
            </w:tcBorders>
            <w:shd w:val="clear" w:color="auto" w:fill="auto"/>
            <w:vAlign w:val="center"/>
            <w:hideMark/>
          </w:tcPr>
          <w:p w14:paraId="07E25B2E" w14:textId="77777777" w:rsidR="002A1E0E" w:rsidRPr="00684F6A" w:rsidRDefault="002A1E0E" w:rsidP="00684F6A">
            <w:pPr>
              <w:jc w:val="center"/>
              <w:rPr>
                <w:color w:val="000000"/>
                <w:sz w:val="15"/>
                <w:szCs w:val="15"/>
              </w:rPr>
            </w:pPr>
            <w:r w:rsidRPr="00684F6A">
              <w:rPr>
                <w:color w:val="000000"/>
                <w:sz w:val="15"/>
                <w:szCs w:val="15"/>
              </w:rPr>
              <w:t>technical processes</w:t>
            </w:r>
          </w:p>
        </w:tc>
        <w:tc>
          <w:tcPr>
            <w:tcW w:w="1802" w:type="dxa"/>
            <w:tcBorders>
              <w:top w:val="nil"/>
              <w:left w:val="nil"/>
              <w:bottom w:val="single" w:sz="4" w:space="0" w:color="auto"/>
              <w:right w:val="single" w:sz="4" w:space="0" w:color="auto"/>
            </w:tcBorders>
            <w:shd w:val="clear" w:color="auto" w:fill="auto"/>
            <w:noWrap/>
            <w:vAlign w:val="center"/>
            <w:hideMark/>
          </w:tcPr>
          <w:p w14:paraId="11D0B221" w14:textId="77777777" w:rsidR="002A1E0E" w:rsidRPr="00684F6A" w:rsidRDefault="002A1E0E" w:rsidP="00684F6A">
            <w:pPr>
              <w:jc w:val="center"/>
              <w:rPr>
                <w:color w:val="000000"/>
                <w:sz w:val="15"/>
                <w:szCs w:val="15"/>
              </w:rPr>
            </w:pPr>
            <w:r w:rsidRPr="00684F6A">
              <w:rPr>
                <w:color w:val="000000"/>
                <w:sz w:val="15"/>
                <w:szCs w:val="15"/>
              </w:rPr>
              <w:t>management of functional safety</w:t>
            </w:r>
          </w:p>
        </w:tc>
        <w:tc>
          <w:tcPr>
            <w:tcW w:w="1863" w:type="dxa"/>
            <w:tcBorders>
              <w:top w:val="nil"/>
              <w:left w:val="nil"/>
              <w:bottom w:val="single" w:sz="4" w:space="0" w:color="auto"/>
              <w:right w:val="single" w:sz="4" w:space="0" w:color="auto"/>
            </w:tcBorders>
            <w:shd w:val="clear" w:color="auto" w:fill="auto"/>
            <w:noWrap/>
            <w:vAlign w:val="center"/>
            <w:hideMark/>
          </w:tcPr>
          <w:p w14:paraId="0E4E5B3B" w14:textId="77777777" w:rsidR="002A1E0E" w:rsidRPr="00684F6A" w:rsidRDefault="002A1E0E" w:rsidP="00684F6A">
            <w:pPr>
              <w:jc w:val="center"/>
              <w:rPr>
                <w:color w:val="000000"/>
                <w:sz w:val="15"/>
                <w:szCs w:val="15"/>
              </w:rPr>
            </w:pPr>
            <w:r w:rsidRPr="00684F6A">
              <w:rPr>
                <w:color w:val="000000"/>
                <w:sz w:val="15"/>
                <w:szCs w:val="15"/>
              </w:rPr>
              <w:t>overall cybersecurity management</w:t>
            </w:r>
          </w:p>
        </w:tc>
      </w:tr>
      <w:tr w:rsidR="002A1E0E" w:rsidRPr="002A1E0E" w14:paraId="0B7B9A57" w14:textId="77777777" w:rsidTr="003618C1">
        <w:trPr>
          <w:trHeight w:val="680"/>
        </w:trPr>
        <w:tc>
          <w:tcPr>
            <w:tcW w:w="1430" w:type="dxa"/>
            <w:vMerge/>
            <w:tcBorders>
              <w:top w:val="nil"/>
              <w:left w:val="single" w:sz="4" w:space="0" w:color="auto"/>
              <w:bottom w:val="single" w:sz="4" w:space="0" w:color="auto"/>
              <w:right w:val="single" w:sz="4" w:space="0" w:color="auto"/>
            </w:tcBorders>
            <w:shd w:val="clear" w:color="auto" w:fill="FFE6CC"/>
            <w:vAlign w:val="center"/>
            <w:hideMark/>
          </w:tcPr>
          <w:p w14:paraId="1FF3BD25"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shd w:val="clear" w:color="auto" w:fill="FFE6CC"/>
            <w:vAlign w:val="center"/>
            <w:hideMark/>
          </w:tcPr>
          <w:p w14:paraId="64ABF0E8" w14:textId="77777777" w:rsidR="002A1E0E" w:rsidRPr="00684F6A" w:rsidRDefault="002A1E0E" w:rsidP="00684F6A">
            <w:pPr>
              <w:jc w:val="center"/>
              <w:rPr>
                <w:color w:val="000000"/>
                <w:sz w:val="15"/>
                <w:szCs w:val="15"/>
              </w:rPr>
            </w:pPr>
          </w:p>
        </w:tc>
        <w:tc>
          <w:tcPr>
            <w:tcW w:w="1322" w:type="dxa"/>
            <w:vMerge/>
            <w:tcBorders>
              <w:top w:val="nil"/>
              <w:left w:val="single" w:sz="4" w:space="0" w:color="auto"/>
              <w:bottom w:val="single" w:sz="4" w:space="0" w:color="auto"/>
              <w:right w:val="single" w:sz="4" w:space="0" w:color="auto"/>
            </w:tcBorders>
            <w:vAlign w:val="center"/>
            <w:hideMark/>
          </w:tcPr>
          <w:p w14:paraId="3345E486" w14:textId="77777777" w:rsidR="002A1E0E" w:rsidRPr="00684F6A" w:rsidRDefault="002A1E0E" w:rsidP="00684F6A">
            <w:pPr>
              <w:jc w:val="center"/>
              <w:rPr>
                <w:color w:val="000000"/>
                <w:sz w:val="15"/>
                <w:szCs w:val="15"/>
              </w:rPr>
            </w:pPr>
          </w:p>
        </w:tc>
        <w:tc>
          <w:tcPr>
            <w:tcW w:w="1594" w:type="dxa"/>
            <w:vMerge/>
            <w:tcBorders>
              <w:top w:val="nil"/>
              <w:left w:val="single" w:sz="4" w:space="0" w:color="auto"/>
              <w:bottom w:val="single" w:sz="4" w:space="0" w:color="auto"/>
              <w:right w:val="single" w:sz="4" w:space="0" w:color="auto"/>
            </w:tcBorders>
            <w:vAlign w:val="center"/>
            <w:hideMark/>
          </w:tcPr>
          <w:p w14:paraId="1B5CC645" w14:textId="77777777" w:rsidR="002A1E0E" w:rsidRPr="00684F6A" w:rsidRDefault="002A1E0E" w:rsidP="00684F6A">
            <w:pPr>
              <w:jc w:val="center"/>
              <w:rPr>
                <w:color w:val="000000"/>
                <w:sz w:val="15"/>
                <w:szCs w:val="15"/>
              </w:rPr>
            </w:pPr>
          </w:p>
        </w:tc>
        <w:tc>
          <w:tcPr>
            <w:tcW w:w="1802" w:type="dxa"/>
            <w:tcBorders>
              <w:top w:val="nil"/>
              <w:left w:val="nil"/>
              <w:bottom w:val="single" w:sz="4" w:space="0" w:color="auto"/>
              <w:right w:val="single" w:sz="4" w:space="0" w:color="auto"/>
            </w:tcBorders>
            <w:shd w:val="clear" w:color="auto" w:fill="auto"/>
            <w:vAlign w:val="center"/>
            <w:hideMark/>
          </w:tcPr>
          <w:p w14:paraId="512EF385" w14:textId="77777777" w:rsidR="002A1E0E" w:rsidRPr="00684F6A" w:rsidRDefault="002A1E0E" w:rsidP="00684F6A">
            <w:pPr>
              <w:jc w:val="center"/>
              <w:rPr>
                <w:color w:val="000000"/>
                <w:sz w:val="15"/>
                <w:szCs w:val="15"/>
              </w:rPr>
            </w:pPr>
            <w:r w:rsidRPr="00684F6A">
              <w:rPr>
                <w:color w:val="000000"/>
                <w:sz w:val="15"/>
                <w:szCs w:val="15"/>
              </w:rPr>
              <w:t>supporting processes</w:t>
            </w:r>
          </w:p>
        </w:tc>
        <w:tc>
          <w:tcPr>
            <w:tcW w:w="1863" w:type="dxa"/>
            <w:tcBorders>
              <w:top w:val="nil"/>
              <w:left w:val="nil"/>
              <w:bottom w:val="single" w:sz="4" w:space="0" w:color="auto"/>
              <w:right w:val="single" w:sz="4" w:space="0" w:color="auto"/>
            </w:tcBorders>
            <w:shd w:val="clear" w:color="auto" w:fill="auto"/>
            <w:vAlign w:val="center"/>
            <w:hideMark/>
          </w:tcPr>
          <w:p w14:paraId="114126D6" w14:textId="77777777" w:rsidR="002A1E0E" w:rsidRPr="00684F6A" w:rsidRDefault="002A1E0E" w:rsidP="00684F6A">
            <w:pPr>
              <w:jc w:val="center"/>
              <w:rPr>
                <w:color w:val="000000"/>
                <w:sz w:val="15"/>
                <w:szCs w:val="15"/>
              </w:rPr>
            </w:pPr>
            <w:r w:rsidRPr="00684F6A">
              <w:rPr>
                <w:color w:val="000000"/>
                <w:sz w:val="15"/>
                <w:szCs w:val="15"/>
              </w:rPr>
              <w:t>project dependent cybersecurity management</w:t>
            </w:r>
          </w:p>
        </w:tc>
      </w:tr>
      <w:tr w:rsidR="002A1E0E" w:rsidRPr="002A1E0E" w14:paraId="5FA4C4A3"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99CCFF"/>
            <w:noWrap/>
            <w:vAlign w:val="center"/>
            <w:hideMark/>
          </w:tcPr>
          <w:p w14:paraId="1FDCB0BB" w14:textId="77777777" w:rsidR="002A1E0E" w:rsidRPr="00684F6A" w:rsidRDefault="002A1E0E" w:rsidP="00684F6A">
            <w:pPr>
              <w:jc w:val="center"/>
              <w:rPr>
                <w:color w:val="000000"/>
                <w:sz w:val="15"/>
                <w:szCs w:val="15"/>
              </w:rPr>
            </w:pPr>
            <w:r w:rsidRPr="00684F6A">
              <w:rPr>
                <w:color w:val="000000"/>
                <w:sz w:val="15"/>
                <w:szCs w:val="15"/>
              </w:rPr>
              <w:t>foundation phase</w:t>
            </w:r>
          </w:p>
        </w:tc>
        <w:tc>
          <w:tcPr>
            <w:tcW w:w="1339" w:type="dxa"/>
            <w:tcBorders>
              <w:top w:val="nil"/>
              <w:left w:val="nil"/>
              <w:bottom w:val="single" w:sz="4" w:space="0" w:color="auto"/>
              <w:right w:val="single" w:sz="4" w:space="0" w:color="auto"/>
            </w:tcBorders>
            <w:shd w:val="clear" w:color="auto" w:fill="auto"/>
            <w:vAlign w:val="center"/>
            <w:hideMark/>
          </w:tcPr>
          <w:p w14:paraId="7074C774" w14:textId="24E99F61" w:rsidR="002A1E0E" w:rsidRPr="00684F6A" w:rsidRDefault="00260E5B" w:rsidP="00684F6A">
            <w:pPr>
              <w:jc w:val="center"/>
              <w:rPr>
                <w:color w:val="000000"/>
                <w:sz w:val="15"/>
                <w:szCs w:val="15"/>
              </w:rPr>
            </w:pPr>
            <w:hyperlink w:anchor="_9.1_Foundation_Phase" w:history="1">
              <w:r w:rsidR="002A1E0E" w:rsidRPr="00684F6A">
                <w:rPr>
                  <w:rStyle w:val="Hyperlink"/>
                  <w:sz w:val="15"/>
                  <w:szCs w:val="15"/>
                </w:rPr>
                <w:t>foundation phase</w:t>
              </w:r>
            </w:hyperlink>
          </w:p>
        </w:tc>
        <w:tc>
          <w:tcPr>
            <w:tcW w:w="1322" w:type="dxa"/>
            <w:tcBorders>
              <w:top w:val="nil"/>
              <w:left w:val="nil"/>
              <w:bottom w:val="single" w:sz="4" w:space="0" w:color="auto"/>
              <w:right w:val="single" w:sz="4" w:space="0" w:color="auto"/>
            </w:tcBorders>
            <w:shd w:val="clear" w:color="auto" w:fill="FFE6CC"/>
            <w:vAlign w:val="center"/>
            <w:hideMark/>
          </w:tcPr>
          <w:p w14:paraId="4B149EF5" w14:textId="77777777" w:rsidR="002A1E0E" w:rsidRPr="00684F6A" w:rsidRDefault="002A1E0E" w:rsidP="00684F6A">
            <w:pPr>
              <w:jc w:val="center"/>
              <w:rPr>
                <w:color w:val="000000"/>
                <w:sz w:val="15"/>
                <w:szCs w:val="15"/>
              </w:rPr>
            </w:pPr>
            <w:r w:rsidRPr="00684F6A">
              <w:rPr>
                <w:color w:val="000000"/>
                <w:sz w:val="15"/>
                <w:szCs w:val="15"/>
              </w:rPr>
              <w:t>N/A</w:t>
            </w:r>
          </w:p>
        </w:tc>
        <w:tc>
          <w:tcPr>
            <w:tcW w:w="1594" w:type="dxa"/>
            <w:tcBorders>
              <w:top w:val="nil"/>
              <w:left w:val="nil"/>
              <w:bottom w:val="single" w:sz="4" w:space="0" w:color="auto"/>
              <w:right w:val="single" w:sz="4" w:space="0" w:color="auto"/>
            </w:tcBorders>
            <w:shd w:val="clear" w:color="auto" w:fill="FFE6CC"/>
            <w:vAlign w:val="center"/>
            <w:hideMark/>
          </w:tcPr>
          <w:p w14:paraId="7122F38B" w14:textId="77777777" w:rsidR="002A1E0E" w:rsidRPr="00684F6A" w:rsidRDefault="002A1E0E" w:rsidP="00684F6A">
            <w:pPr>
              <w:jc w:val="center"/>
              <w:rPr>
                <w:color w:val="000000"/>
                <w:sz w:val="15"/>
                <w:szCs w:val="15"/>
              </w:rPr>
            </w:pPr>
            <w:r w:rsidRPr="00684F6A">
              <w:rPr>
                <w:color w:val="000000"/>
                <w:sz w:val="15"/>
                <w:szCs w:val="15"/>
              </w:rPr>
              <w:t>N/A</w:t>
            </w:r>
          </w:p>
        </w:tc>
        <w:tc>
          <w:tcPr>
            <w:tcW w:w="1802" w:type="dxa"/>
            <w:tcBorders>
              <w:top w:val="nil"/>
              <w:left w:val="nil"/>
              <w:bottom w:val="single" w:sz="4" w:space="0" w:color="auto"/>
              <w:right w:val="single" w:sz="4" w:space="0" w:color="auto"/>
            </w:tcBorders>
            <w:shd w:val="clear" w:color="auto" w:fill="auto"/>
            <w:vAlign w:val="center"/>
            <w:hideMark/>
          </w:tcPr>
          <w:p w14:paraId="64E613D4" w14:textId="77777777" w:rsidR="002A1E0E" w:rsidRPr="00684F6A" w:rsidRDefault="002A1E0E" w:rsidP="00684F6A">
            <w:pPr>
              <w:jc w:val="center"/>
              <w:rPr>
                <w:color w:val="000000"/>
                <w:sz w:val="15"/>
                <w:szCs w:val="15"/>
              </w:rPr>
            </w:pPr>
            <w:r w:rsidRPr="00684F6A">
              <w:rPr>
                <w:color w:val="000000"/>
                <w:sz w:val="15"/>
                <w:szCs w:val="15"/>
              </w:rPr>
              <w:t>concept phase</w:t>
            </w:r>
          </w:p>
        </w:tc>
        <w:tc>
          <w:tcPr>
            <w:tcW w:w="1863" w:type="dxa"/>
            <w:tcBorders>
              <w:top w:val="nil"/>
              <w:left w:val="nil"/>
              <w:bottom w:val="single" w:sz="4" w:space="0" w:color="auto"/>
              <w:right w:val="single" w:sz="4" w:space="0" w:color="auto"/>
            </w:tcBorders>
            <w:shd w:val="clear" w:color="auto" w:fill="auto"/>
            <w:vAlign w:val="center"/>
            <w:hideMark/>
          </w:tcPr>
          <w:p w14:paraId="6993A16D" w14:textId="77777777" w:rsidR="002A1E0E" w:rsidRPr="00684F6A" w:rsidRDefault="002A1E0E" w:rsidP="00684F6A">
            <w:pPr>
              <w:jc w:val="center"/>
              <w:rPr>
                <w:color w:val="000000"/>
                <w:sz w:val="15"/>
                <w:szCs w:val="15"/>
              </w:rPr>
            </w:pPr>
            <w:r w:rsidRPr="00684F6A">
              <w:rPr>
                <w:color w:val="000000"/>
                <w:sz w:val="15"/>
                <w:szCs w:val="15"/>
              </w:rPr>
              <w:t>concept phase</w:t>
            </w:r>
          </w:p>
        </w:tc>
      </w:tr>
      <w:tr w:rsidR="002A1E0E" w:rsidRPr="002A1E0E" w14:paraId="63BC60F5" w14:textId="77777777" w:rsidTr="003618C1">
        <w:trPr>
          <w:trHeight w:val="32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4F188C96" w14:textId="77777777" w:rsidR="002A1E0E" w:rsidRPr="00684F6A" w:rsidRDefault="002A1E0E" w:rsidP="00684F6A">
            <w:pPr>
              <w:jc w:val="center"/>
              <w:rPr>
                <w:color w:val="000000"/>
                <w:sz w:val="15"/>
                <w:szCs w:val="15"/>
              </w:rPr>
            </w:pPr>
            <w:r w:rsidRPr="00684F6A">
              <w:rPr>
                <w:color w:val="000000"/>
                <w:sz w:val="15"/>
                <w:szCs w:val="15"/>
              </w:rPr>
              <w:t>requirements phase</w:t>
            </w:r>
          </w:p>
        </w:tc>
        <w:tc>
          <w:tcPr>
            <w:tcW w:w="133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D63B7E" w14:textId="267B3ED8" w:rsidR="002A1E0E" w:rsidRPr="00684F6A" w:rsidRDefault="00260E5B" w:rsidP="00684F6A">
            <w:pPr>
              <w:jc w:val="center"/>
              <w:rPr>
                <w:color w:val="000000"/>
                <w:sz w:val="15"/>
                <w:szCs w:val="15"/>
              </w:rPr>
            </w:pPr>
            <w:hyperlink w:anchor="_9.2_Requirements_Phase" w:history="1">
              <w:r w:rsidR="002A1E0E" w:rsidRPr="00684F6A">
                <w:rPr>
                  <w:rStyle w:val="Hyperlink"/>
                  <w:sz w:val="15"/>
                  <w:szCs w:val="15"/>
                </w:rPr>
                <w:t>requirements phase</w:t>
              </w:r>
            </w:hyperlink>
          </w:p>
        </w:tc>
        <w:tc>
          <w:tcPr>
            <w:tcW w:w="1322" w:type="dxa"/>
            <w:tcBorders>
              <w:top w:val="nil"/>
              <w:left w:val="nil"/>
              <w:bottom w:val="single" w:sz="4" w:space="0" w:color="auto"/>
              <w:right w:val="single" w:sz="4" w:space="0" w:color="auto"/>
            </w:tcBorders>
            <w:shd w:val="clear" w:color="auto" w:fill="auto"/>
            <w:noWrap/>
            <w:vAlign w:val="center"/>
            <w:hideMark/>
          </w:tcPr>
          <w:p w14:paraId="64B54B47" w14:textId="77777777" w:rsidR="002A1E0E" w:rsidRPr="00684F6A" w:rsidRDefault="002A1E0E" w:rsidP="00684F6A">
            <w:pPr>
              <w:jc w:val="center"/>
              <w:rPr>
                <w:color w:val="000000"/>
                <w:sz w:val="15"/>
                <w:szCs w:val="15"/>
              </w:rPr>
            </w:pPr>
            <w:r w:rsidRPr="00684F6A">
              <w:rPr>
                <w:color w:val="000000"/>
                <w:sz w:val="15"/>
                <w:szCs w:val="15"/>
              </w:rPr>
              <w:t>requirements definition</w:t>
            </w:r>
          </w:p>
        </w:tc>
        <w:tc>
          <w:tcPr>
            <w:tcW w:w="1594" w:type="dxa"/>
            <w:tcBorders>
              <w:top w:val="nil"/>
              <w:left w:val="nil"/>
              <w:bottom w:val="single" w:sz="4" w:space="0" w:color="auto"/>
              <w:right w:val="single" w:sz="4" w:space="0" w:color="auto"/>
            </w:tcBorders>
            <w:shd w:val="clear" w:color="auto" w:fill="auto"/>
            <w:noWrap/>
            <w:vAlign w:val="center"/>
            <w:hideMark/>
          </w:tcPr>
          <w:p w14:paraId="1A15E266" w14:textId="77777777" w:rsidR="002A1E0E" w:rsidRPr="00684F6A" w:rsidRDefault="002A1E0E" w:rsidP="00684F6A">
            <w:pPr>
              <w:jc w:val="center"/>
              <w:rPr>
                <w:color w:val="000000"/>
                <w:sz w:val="15"/>
                <w:szCs w:val="15"/>
              </w:rPr>
            </w:pPr>
            <w:r w:rsidRPr="00684F6A">
              <w:rPr>
                <w:color w:val="000000"/>
                <w:sz w:val="15"/>
                <w:szCs w:val="15"/>
              </w:rPr>
              <w:t>requirements definition</w:t>
            </w:r>
          </w:p>
        </w:tc>
        <w:tc>
          <w:tcPr>
            <w:tcW w:w="1802" w:type="dxa"/>
            <w:tcBorders>
              <w:top w:val="nil"/>
              <w:left w:val="nil"/>
              <w:bottom w:val="single" w:sz="4" w:space="0" w:color="auto"/>
              <w:right w:val="single" w:sz="4" w:space="0" w:color="auto"/>
            </w:tcBorders>
            <w:shd w:val="clear" w:color="auto" w:fill="auto"/>
            <w:noWrap/>
            <w:vAlign w:val="center"/>
            <w:hideMark/>
          </w:tcPr>
          <w:p w14:paraId="549B2358" w14:textId="77777777" w:rsidR="002A1E0E" w:rsidRPr="00684F6A" w:rsidRDefault="002A1E0E" w:rsidP="00684F6A">
            <w:pPr>
              <w:jc w:val="center"/>
              <w:rPr>
                <w:color w:val="000000"/>
                <w:sz w:val="15"/>
                <w:szCs w:val="15"/>
              </w:rPr>
            </w:pPr>
            <w:r w:rsidRPr="00684F6A">
              <w:rPr>
                <w:color w:val="000000"/>
                <w:sz w:val="15"/>
                <w:szCs w:val="15"/>
              </w:rPr>
              <w:t>safety requirements</w:t>
            </w:r>
          </w:p>
        </w:tc>
        <w:tc>
          <w:tcPr>
            <w:tcW w:w="1863" w:type="dxa"/>
            <w:tcBorders>
              <w:top w:val="nil"/>
              <w:left w:val="nil"/>
              <w:bottom w:val="single" w:sz="4" w:space="0" w:color="auto"/>
              <w:right w:val="single" w:sz="4" w:space="0" w:color="auto"/>
            </w:tcBorders>
            <w:shd w:val="clear" w:color="auto" w:fill="auto"/>
            <w:noWrap/>
            <w:vAlign w:val="center"/>
            <w:hideMark/>
          </w:tcPr>
          <w:p w14:paraId="5EA7BAF6" w14:textId="77777777" w:rsidR="002A1E0E" w:rsidRPr="00684F6A" w:rsidRDefault="002A1E0E" w:rsidP="00684F6A">
            <w:pPr>
              <w:jc w:val="center"/>
              <w:rPr>
                <w:color w:val="000000"/>
                <w:sz w:val="15"/>
                <w:szCs w:val="15"/>
              </w:rPr>
            </w:pPr>
            <w:r w:rsidRPr="00684F6A">
              <w:rPr>
                <w:color w:val="000000"/>
                <w:sz w:val="15"/>
                <w:szCs w:val="15"/>
              </w:rPr>
              <w:t>cybersecurity requirements</w:t>
            </w:r>
          </w:p>
        </w:tc>
      </w:tr>
      <w:tr w:rsidR="002A1E0E" w:rsidRPr="002A1E0E" w14:paraId="2CE2AA61" w14:textId="77777777" w:rsidTr="003618C1">
        <w:trPr>
          <w:trHeight w:val="32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4CE07EEE"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5B7247D3"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noWrap/>
            <w:vAlign w:val="center"/>
            <w:hideMark/>
          </w:tcPr>
          <w:p w14:paraId="4A3A61E9" w14:textId="77777777" w:rsidR="002A1E0E" w:rsidRPr="00684F6A" w:rsidRDefault="002A1E0E" w:rsidP="00684F6A">
            <w:pPr>
              <w:jc w:val="center"/>
              <w:rPr>
                <w:color w:val="000000"/>
                <w:sz w:val="15"/>
                <w:szCs w:val="15"/>
              </w:rPr>
            </w:pPr>
            <w:r w:rsidRPr="00684F6A">
              <w:rPr>
                <w:color w:val="000000"/>
                <w:sz w:val="15"/>
                <w:szCs w:val="15"/>
              </w:rPr>
              <w:t>requirements analysis</w:t>
            </w:r>
          </w:p>
        </w:tc>
        <w:tc>
          <w:tcPr>
            <w:tcW w:w="1594" w:type="dxa"/>
            <w:tcBorders>
              <w:top w:val="nil"/>
              <w:left w:val="nil"/>
              <w:bottom w:val="single" w:sz="4" w:space="0" w:color="auto"/>
              <w:right w:val="single" w:sz="4" w:space="0" w:color="auto"/>
            </w:tcBorders>
            <w:shd w:val="clear" w:color="auto" w:fill="auto"/>
            <w:noWrap/>
            <w:vAlign w:val="center"/>
            <w:hideMark/>
          </w:tcPr>
          <w:p w14:paraId="3CCB15F1" w14:textId="77777777" w:rsidR="002A1E0E" w:rsidRPr="00684F6A" w:rsidRDefault="002A1E0E" w:rsidP="00684F6A">
            <w:pPr>
              <w:jc w:val="center"/>
              <w:rPr>
                <w:color w:val="000000"/>
                <w:sz w:val="15"/>
                <w:szCs w:val="15"/>
              </w:rPr>
            </w:pPr>
            <w:r w:rsidRPr="00684F6A">
              <w:rPr>
                <w:color w:val="000000"/>
                <w:sz w:val="15"/>
                <w:szCs w:val="15"/>
              </w:rPr>
              <w:t>system requirements analysis</w:t>
            </w:r>
          </w:p>
        </w:tc>
        <w:tc>
          <w:tcPr>
            <w:tcW w:w="1802" w:type="dxa"/>
            <w:tcBorders>
              <w:top w:val="nil"/>
              <w:left w:val="nil"/>
              <w:bottom w:val="single" w:sz="4" w:space="0" w:color="auto"/>
              <w:right w:val="single" w:sz="4" w:space="0" w:color="auto"/>
            </w:tcBorders>
            <w:shd w:val="clear" w:color="auto" w:fill="auto"/>
            <w:noWrap/>
            <w:vAlign w:val="center"/>
            <w:hideMark/>
          </w:tcPr>
          <w:p w14:paraId="56158069" w14:textId="77777777" w:rsidR="002A1E0E" w:rsidRPr="00684F6A" w:rsidRDefault="002A1E0E" w:rsidP="00684F6A">
            <w:pPr>
              <w:jc w:val="center"/>
              <w:rPr>
                <w:color w:val="000000"/>
                <w:sz w:val="15"/>
                <w:szCs w:val="15"/>
              </w:rPr>
            </w:pPr>
            <w:r w:rsidRPr="00684F6A">
              <w:rPr>
                <w:color w:val="000000"/>
                <w:sz w:val="15"/>
                <w:szCs w:val="15"/>
              </w:rPr>
              <w:t>hazard analysis / risk assessment</w:t>
            </w:r>
          </w:p>
        </w:tc>
        <w:tc>
          <w:tcPr>
            <w:tcW w:w="1863" w:type="dxa"/>
            <w:tcBorders>
              <w:top w:val="nil"/>
              <w:left w:val="nil"/>
              <w:bottom w:val="single" w:sz="4" w:space="0" w:color="auto"/>
              <w:right w:val="single" w:sz="4" w:space="0" w:color="auto"/>
            </w:tcBorders>
            <w:shd w:val="clear" w:color="auto" w:fill="auto"/>
            <w:noWrap/>
            <w:vAlign w:val="center"/>
            <w:hideMark/>
          </w:tcPr>
          <w:p w14:paraId="11EC2F63" w14:textId="77777777" w:rsidR="002A1E0E" w:rsidRPr="00684F6A" w:rsidRDefault="002A1E0E" w:rsidP="00684F6A">
            <w:pPr>
              <w:jc w:val="center"/>
              <w:rPr>
                <w:color w:val="000000"/>
                <w:sz w:val="15"/>
                <w:szCs w:val="15"/>
              </w:rPr>
            </w:pPr>
            <w:r w:rsidRPr="00684F6A">
              <w:rPr>
                <w:color w:val="000000"/>
                <w:sz w:val="15"/>
                <w:szCs w:val="15"/>
              </w:rPr>
              <w:t>cybersecurity assessment</w:t>
            </w:r>
          </w:p>
        </w:tc>
      </w:tr>
      <w:tr w:rsidR="002A1E0E" w:rsidRPr="002A1E0E" w14:paraId="584A25DA"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CCFFCC"/>
            <w:noWrap/>
            <w:vAlign w:val="center"/>
            <w:hideMark/>
          </w:tcPr>
          <w:p w14:paraId="0EAF14AC" w14:textId="77777777" w:rsidR="002A1E0E" w:rsidRPr="00684F6A" w:rsidRDefault="002A1E0E" w:rsidP="00684F6A">
            <w:pPr>
              <w:jc w:val="center"/>
              <w:rPr>
                <w:color w:val="000000"/>
                <w:sz w:val="15"/>
                <w:szCs w:val="15"/>
              </w:rPr>
            </w:pPr>
            <w:r w:rsidRPr="00684F6A">
              <w:rPr>
                <w:color w:val="000000"/>
                <w:sz w:val="15"/>
                <w:szCs w:val="15"/>
              </w:rPr>
              <w:t>design phase</w:t>
            </w:r>
          </w:p>
        </w:tc>
        <w:tc>
          <w:tcPr>
            <w:tcW w:w="1339" w:type="dxa"/>
            <w:tcBorders>
              <w:top w:val="nil"/>
              <w:left w:val="nil"/>
              <w:bottom w:val="single" w:sz="4" w:space="0" w:color="auto"/>
              <w:right w:val="single" w:sz="4" w:space="0" w:color="auto"/>
            </w:tcBorders>
            <w:shd w:val="clear" w:color="auto" w:fill="auto"/>
            <w:vAlign w:val="center"/>
            <w:hideMark/>
          </w:tcPr>
          <w:p w14:paraId="6DB8BE42" w14:textId="49D0E72F" w:rsidR="002A1E0E" w:rsidRPr="00684F6A" w:rsidRDefault="00260E5B" w:rsidP="00684F6A">
            <w:pPr>
              <w:jc w:val="center"/>
              <w:rPr>
                <w:color w:val="000000"/>
                <w:sz w:val="15"/>
                <w:szCs w:val="15"/>
              </w:rPr>
            </w:pPr>
            <w:hyperlink w:anchor="_9.3_Design_Phase" w:history="1">
              <w:r w:rsidR="002A1E0E" w:rsidRPr="00684F6A">
                <w:rPr>
                  <w:rStyle w:val="Hyperlink"/>
                  <w:sz w:val="15"/>
                  <w:szCs w:val="15"/>
                </w:rPr>
                <w:t>design phase</w:t>
              </w:r>
            </w:hyperlink>
          </w:p>
        </w:tc>
        <w:tc>
          <w:tcPr>
            <w:tcW w:w="1322" w:type="dxa"/>
            <w:tcBorders>
              <w:top w:val="nil"/>
              <w:left w:val="nil"/>
              <w:bottom w:val="single" w:sz="4" w:space="0" w:color="auto"/>
              <w:right w:val="single" w:sz="4" w:space="0" w:color="auto"/>
            </w:tcBorders>
            <w:shd w:val="clear" w:color="auto" w:fill="auto"/>
            <w:vAlign w:val="center"/>
            <w:hideMark/>
          </w:tcPr>
          <w:p w14:paraId="6367D785" w14:textId="77777777" w:rsidR="002A1E0E" w:rsidRPr="00684F6A" w:rsidRDefault="002A1E0E" w:rsidP="00684F6A">
            <w:pPr>
              <w:jc w:val="center"/>
              <w:rPr>
                <w:color w:val="000000"/>
                <w:sz w:val="15"/>
                <w:szCs w:val="15"/>
              </w:rPr>
            </w:pPr>
            <w:r w:rsidRPr="00684F6A">
              <w:rPr>
                <w:color w:val="000000"/>
                <w:sz w:val="15"/>
                <w:szCs w:val="15"/>
              </w:rPr>
              <w:t>architectural design</w:t>
            </w:r>
          </w:p>
        </w:tc>
        <w:tc>
          <w:tcPr>
            <w:tcW w:w="1594" w:type="dxa"/>
            <w:tcBorders>
              <w:top w:val="nil"/>
              <w:left w:val="nil"/>
              <w:bottom w:val="single" w:sz="4" w:space="0" w:color="auto"/>
              <w:right w:val="single" w:sz="4" w:space="0" w:color="auto"/>
            </w:tcBorders>
            <w:shd w:val="clear" w:color="auto" w:fill="auto"/>
            <w:vAlign w:val="center"/>
            <w:hideMark/>
          </w:tcPr>
          <w:p w14:paraId="21C3F8BD" w14:textId="77777777" w:rsidR="002A1E0E" w:rsidRPr="00684F6A" w:rsidRDefault="002A1E0E" w:rsidP="00684F6A">
            <w:pPr>
              <w:jc w:val="center"/>
              <w:rPr>
                <w:color w:val="000000"/>
                <w:sz w:val="15"/>
                <w:szCs w:val="15"/>
              </w:rPr>
            </w:pPr>
            <w:r w:rsidRPr="00684F6A">
              <w:rPr>
                <w:color w:val="000000"/>
                <w:sz w:val="15"/>
                <w:szCs w:val="15"/>
              </w:rPr>
              <w:t>system architectural design</w:t>
            </w:r>
          </w:p>
        </w:tc>
        <w:tc>
          <w:tcPr>
            <w:tcW w:w="1802" w:type="dxa"/>
            <w:tcBorders>
              <w:top w:val="nil"/>
              <w:left w:val="nil"/>
              <w:bottom w:val="single" w:sz="4" w:space="0" w:color="auto"/>
              <w:right w:val="single" w:sz="4" w:space="0" w:color="auto"/>
            </w:tcBorders>
            <w:shd w:val="clear" w:color="auto" w:fill="auto"/>
            <w:vAlign w:val="center"/>
            <w:hideMark/>
          </w:tcPr>
          <w:p w14:paraId="762A21F4" w14:textId="77777777" w:rsidR="002A1E0E" w:rsidRPr="00684F6A" w:rsidRDefault="002A1E0E" w:rsidP="00684F6A">
            <w:pPr>
              <w:jc w:val="center"/>
              <w:rPr>
                <w:color w:val="000000"/>
                <w:sz w:val="15"/>
                <w:szCs w:val="15"/>
              </w:rPr>
            </w:pPr>
            <w:r w:rsidRPr="00684F6A">
              <w:rPr>
                <w:color w:val="000000"/>
                <w:sz w:val="15"/>
                <w:szCs w:val="15"/>
              </w:rPr>
              <w:t>architectural design</w:t>
            </w:r>
          </w:p>
        </w:tc>
        <w:tc>
          <w:tcPr>
            <w:tcW w:w="1863" w:type="dxa"/>
            <w:tcBorders>
              <w:top w:val="nil"/>
              <w:left w:val="nil"/>
              <w:bottom w:val="single" w:sz="4" w:space="0" w:color="auto"/>
              <w:right w:val="single" w:sz="4" w:space="0" w:color="auto"/>
            </w:tcBorders>
            <w:shd w:val="clear" w:color="auto" w:fill="auto"/>
            <w:vAlign w:val="center"/>
            <w:hideMark/>
          </w:tcPr>
          <w:p w14:paraId="49658FCA" w14:textId="77777777" w:rsidR="002A1E0E" w:rsidRPr="00684F6A" w:rsidRDefault="002A1E0E" w:rsidP="00684F6A">
            <w:pPr>
              <w:jc w:val="center"/>
              <w:rPr>
                <w:color w:val="000000"/>
                <w:sz w:val="15"/>
                <w:szCs w:val="15"/>
              </w:rPr>
            </w:pPr>
            <w:r w:rsidRPr="00684F6A">
              <w:rPr>
                <w:color w:val="000000"/>
                <w:sz w:val="15"/>
                <w:szCs w:val="15"/>
              </w:rPr>
              <w:t>cybersecurity design</w:t>
            </w:r>
          </w:p>
        </w:tc>
      </w:tr>
      <w:tr w:rsidR="002A1E0E" w:rsidRPr="002A1E0E" w14:paraId="7174A6D3"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2F9B047F" w14:textId="77777777" w:rsidR="002A1E0E" w:rsidRPr="00684F6A" w:rsidRDefault="002A1E0E" w:rsidP="00684F6A">
            <w:pPr>
              <w:jc w:val="center"/>
              <w:rPr>
                <w:color w:val="000000"/>
                <w:sz w:val="15"/>
                <w:szCs w:val="15"/>
              </w:rPr>
            </w:pPr>
            <w:r w:rsidRPr="00684F6A">
              <w:rPr>
                <w:color w:val="000000"/>
                <w:sz w:val="15"/>
                <w:szCs w:val="15"/>
              </w:rPr>
              <w:t>implementation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69084FFB" w14:textId="09E7E6C1" w:rsidR="002A1E0E" w:rsidRPr="00684F6A" w:rsidRDefault="00260E5B" w:rsidP="00684F6A">
            <w:pPr>
              <w:jc w:val="center"/>
              <w:rPr>
                <w:color w:val="000000"/>
                <w:sz w:val="15"/>
                <w:szCs w:val="15"/>
              </w:rPr>
            </w:pPr>
            <w:hyperlink w:anchor="_9.4_Implementation_Phase" w:history="1">
              <w:r w:rsidR="002A1E0E" w:rsidRPr="00684F6A">
                <w:rPr>
                  <w:rStyle w:val="Hyperlink"/>
                  <w:sz w:val="15"/>
                  <w:szCs w:val="15"/>
                </w:rPr>
                <w:t>implementation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7EF133D6"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594" w:type="dxa"/>
            <w:tcBorders>
              <w:top w:val="nil"/>
              <w:left w:val="nil"/>
              <w:bottom w:val="single" w:sz="4" w:space="0" w:color="auto"/>
              <w:right w:val="single" w:sz="4" w:space="0" w:color="auto"/>
            </w:tcBorders>
            <w:shd w:val="clear" w:color="auto" w:fill="auto"/>
            <w:vAlign w:val="center"/>
            <w:hideMark/>
          </w:tcPr>
          <w:p w14:paraId="065E88EA"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802" w:type="dxa"/>
            <w:tcBorders>
              <w:top w:val="nil"/>
              <w:left w:val="nil"/>
              <w:bottom w:val="single" w:sz="4" w:space="0" w:color="auto"/>
              <w:right w:val="single" w:sz="4" w:space="0" w:color="auto"/>
            </w:tcBorders>
            <w:shd w:val="clear" w:color="auto" w:fill="auto"/>
            <w:vAlign w:val="center"/>
            <w:hideMark/>
          </w:tcPr>
          <w:p w14:paraId="73B72955"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863" w:type="dxa"/>
            <w:tcBorders>
              <w:top w:val="nil"/>
              <w:left w:val="nil"/>
              <w:bottom w:val="single" w:sz="4" w:space="0" w:color="auto"/>
              <w:right w:val="single" w:sz="4" w:space="0" w:color="auto"/>
            </w:tcBorders>
            <w:shd w:val="clear" w:color="auto" w:fill="auto"/>
            <w:vAlign w:val="center"/>
            <w:hideMark/>
          </w:tcPr>
          <w:p w14:paraId="54B9A826" w14:textId="77777777" w:rsidR="002A1E0E" w:rsidRPr="00684F6A" w:rsidRDefault="002A1E0E" w:rsidP="00684F6A">
            <w:pPr>
              <w:jc w:val="center"/>
              <w:rPr>
                <w:color w:val="000000"/>
                <w:sz w:val="15"/>
                <w:szCs w:val="15"/>
              </w:rPr>
            </w:pPr>
            <w:r w:rsidRPr="00684F6A">
              <w:rPr>
                <w:color w:val="000000"/>
                <w:sz w:val="15"/>
                <w:szCs w:val="15"/>
              </w:rPr>
              <w:t>development</w:t>
            </w:r>
          </w:p>
        </w:tc>
      </w:tr>
      <w:tr w:rsidR="002A1E0E" w:rsidRPr="002A1E0E" w14:paraId="0209A713"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2330D182"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22E22E96"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vAlign w:val="center"/>
            <w:hideMark/>
          </w:tcPr>
          <w:p w14:paraId="5A21F979" w14:textId="77777777" w:rsidR="002A1E0E" w:rsidRPr="00684F6A" w:rsidRDefault="002A1E0E" w:rsidP="00684F6A">
            <w:pPr>
              <w:jc w:val="center"/>
              <w:rPr>
                <w:color w:val="000000"/>
                <w:sz w:val="15"/>
                <w:szCs w:val="15"/>
              </w:rPr>
            </w:pPr>
            <w:r w:rsidRPr="00684F6A">
              <w:rPr>
                <w:color w:val="000000"/>
                <w:sz w:val="15"/>
                <w:szCs w:val="15"/>
              </w:rPr>
              <w:t>integration</w:t>
            </w:r>
          </w:p>
        </w:tc>
        <w:tc>
          <w:tcPr>
            <w:tcW w:w="1594" w:type="dxa"/>
            <w:tcBorders>
              <w:top w:val="nil"/>
              <w:left w:val="nil"/>
              <w:bottom w:val="single" w:sz="4" w:space="0" w:color="auto"/>
              <w:right w:val="single" w:sz="4" w:space="0" w:color="auto"/>
            </w:tcBorders>
            <w:shd w:val="clear" w:color="auto" w:fill="auto"/>
            <w:vAlign w:val="center"/>
            <w:hideMark/>
          </w:tcPr>
          <w:p w14:paraId="646C6DA6" w14:textId="77777777" w:rsidR="002A1E0E" w:rsidRPr="00684F6A" w:rsidRDefault="002A1E0E" w:rsidP="00684F6A">
            <w:pPr>
              <w:jc w:val="center"/>
              <w:rPr>
                <w:color w:val="000000"/>
                <w:sz w:val="15"/>
                <w:szCs w:val="15"/>
              </w:rPr>
            </w:pPr>
            <w:r w:rsidRPr="00684F6A">
              <w:rPr>
                <w:color w:val="000000"/>
                <w:sz w:val="15"/>
                <w:szCs w:val="15"/>
              </w:rPr>
              <w:t>system integration</w:t>
            </w:r>
          </w:p>
        </w:tc>
        <w:tc>
          <w:tcPr>
            <w:tcW w:w="1802" w:type="dxa"/>
            <w:vMerge w:val="restart"/>
            <w:tcBorders>
              <w:top w:val="nil"/>
              <w:left w:val="single" w:sz="4" w:space="0" w:color="auto"/>
              <w:bottom w:val="single" w:sz="4" w:space="0" w:color="auto"/>
              <w:right w:val="single" w:sz="4" w:space="0" w:color="auto"/>
            </w:tcBorders>
            <w:shd w:val="clear" w:color="auto" w:fill="auto"/>
            <w:vAlign w:val="center"/>
            <w:hideMark/>
          </w:tcPr>
          <w:p w14:paraId="2EB75937" w14:textId="77777777" w:rsidR="002A1E0E" w:rsidRPr="00684F6A" w:rsidRDefault="002A1E0E" w:rsidP="00684F6A">
            <w:pPr>
              <w:jc w:val="center"/>
              <w:rPr>
                <w:color w:val="000000"/>
                <w:sz w:val="15"/>
                <w:szCs w:val="15"/>
              </w:rPr>
            </w:pPr>
            <w:r w:rsidRPr="00684F6A">
              <w:rPr>
                <w:color w:val="000000"/>
                <w:sz w:val="15"/>
                <w:szCs w:val="15"/>
              </w:rPr>
              <w:t>integration and verification</w:t>
            </w:r>
          </w:p>
        </w:tc>
        <w:tc>
          <w:tcPr>
            <w:tcW w:w="1863" w:type="dxa"/>
            <w:vMerge w:val="restart"/>
            <w:tcBorders>
              <w:top w:val="nil"/>
              <w:left w:val="single" w:sz="4" w:space="0" w:color="auto"/>
              <w:bottom w:val="single" w:sz="4" w:space="0" w:color="auto"/>
              <w:right w:val="single" w:sz="4" w:space="0" w:color="auto"/>
            </w:tcBorders>
            <w:shd w:val="clear" w:color="auto" w:fill="auto"/>
            <w:vAlign w:val="center"/>
            <w:hideMark/>
          </w:tcPr>
          <w:p w14:paraId="4AE659A3" w14:textId="77777777" w:rsidR="002A1E0E" w:rsidRPr="00684F6A" w:rsidRDefault="002A1E0E" w:rsidP="00684F6A">
            <w:pPr>
              <w:jc w:val="center"/>
              <w:rPr>
                <w:color w:val="000000"/>
                <w:sz w:val="15"/>
                <w:szCs w:val="15"/>
              </w:rPr>
            </w:pPr>
            <w:r w:rsidRPr="00684F6A">
              <w:rPr>
                <w:color w:val="000000"/>
                <w:sz w:val="15"/>
                <w:szCs w:val="15"/>
              </w:rPr>
              <w:t>integration and verification</w:t>
            </w:r>
          </w:p>
        </w:tc>
      </w:tr>
      <w:tr w:rsidR="002A1E0E" w:rsidRPr="002A1E0E" w14:paraId="4DC4DE88"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475B23BF" w14:textId="77777777" w:rsidR="002A1E0E" w:rsidRPr="00684F6A" w:rsidRDefault="002A1E0E" w:rsidP="00684F6A">
            <w:pPr>
              <w:jc w:val="center"/>
              <w:rPr>
                <w:color w:val="000000"/>
                <w:sz w:val="15"/>
                <w:szCs w:val="15"/>
              </w:rPr>
            </w:pPr>
            <w:r w:rsidRPr="00684F6A">
              <w:rPr>
                <w:color w:val="000000"/>
                <w:sz w:val="15"/>
                <w:szCs w:val="15"/>
              </w:rPr>
              <w:t>verification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0E7737CD" w14:textId="46ADD5FD" w:rsidR="002A1E0E" w:rsidRPr="00684F6A" w:rsidRDefault="00260E5B" w:rsidP="00684F6A">
            <w:pPr>
              <w:jc w:val="center"/>
              <w:rPr>
                <w:color w:val="000000"/>
                <w:sz w:val="15"/>
                <w:szCs w:val="15"/>
              </w:rPr>
            </w:pPr>
            <w:hyperlink w:anchor="_9.5_Verification_Phase" w:history="1">
              <w:r w:rsidR="002A1E0E" w:rsidRPr="00684F6A">
                <w:rPr>
                  <w:rStyle w:val="Hyperlink"/>
                  <w:sz w:val="15"/>
                  <w:szCs w:val="15"/>
                </w:rPr>
                <w:t>verification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0EA45CB0" w14:textId="77777777" w:rsidR="002A1E0E" w:rsidRPr="00684F6A" w:rsidRDefault="002A1E0E" w:rsidP="00684F6A">
            <w:pPr>
              <w:jc w:val="center"/>
              <w:rPr>
                <w:color w:val="000000"/>
                <w:sz w:val="15"/>
                <w:szCs w:val="15"/>
              </w:rPr>
            </w:pPr>
            <w:r w:rsidRPr="00684F6A">
              <w:rPr>
                <w:color w:val="000000"/>
                <w:sz w:val="15"/>
                <w:szCs w:val="15"/>
              </w:rPr>
              <w:t>verification</w:t>
            </w:r>
          </w:p>
        </w:tc>
        <w:tc>
          <w:tcPr>
            <w:tcW w:w="1594" w:type="dxa"/>
            <w:tcBorders>
              <w:top w:val="nil"/>
              <w:left w:val="nil"/>
              <w:bottom w:val="single" w:sz="4" w:space="0" w:color="auto"/>
              <w:right w:val="single" w:sz="4" w:space="0" w:color="auto"/>
            </w:tcBorders>
            <w:shd w:val="clear" w:color="auto" w:fill="auto"/>
            <w:vAlign w:val="center"/>
            <w:hideMark/>
          </w:tcPr>
          <w:p w14:paraId="52847BAB" w14:textId="77777777" w:rsidR="002A1E0E" w:rsidRPr="00684F6A" w:rsidRDefault="002A1E0E" w:rsidP="00684F6A">
            <w:pPr>
              <w:jc w:val="center"/>
              <w:rPr>
                <w:color w:val="000000"/>
                <w:sz w:val="15"/>
                <w:szCs w:val="15"/>
              </w:rPr>
            </w:pPr>
            <w:r w:rsidRPr="00684F6A">
              <w:rPr>
                <w:color w:val="000000"/>
                <w:sz w:val="15"/>
                <w:szCs w:val="15"/>
              </w:rPr>
              <w:t>system qualification testing</w:t>
            </w:r>
          </w:p>
        </w:tc>
        <w:tc>
          <w:tcPr>
            <w:tcW w:w="1802" w:type="dxa"/>
            <w:vMerge/>
            <w:tcBorders>
              <w:top w:val="nil"/>
              <w:left w:val="single" w:sz="4" w:space="0" w:color="auto"/>
              <w:bottom w:val="single" w:sz="4" w:space="0" w:color="auto"/>
              <w:right w:val="single" w:sz="4" w:space="0" w:color="auto"/>
            </w:tcBorders>
            <w:vAlign w:val="center"/>
            <w:hideMark/>
          </w:tcPr>
          <w:p w14:paraId="3F891DA5"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0A432A92" w14:textId="77777777" w:rsidR="002A1E0E" w:rsidRPr="00684F6A" w:rsidRDefault="002A1E0E" w:rsidP="00684F6A">
            <w:pPr>
              <w:jc w:val="center"/>
              <w:rPr>
                <w:color w:val="000000"/>
                <w:sz w:val="15"/>
                <w:szCs w:val="15"/>
              </w:rPr>
            </w:pPr>
          </w:p>
        </w:tc>
      </w:tr>
      <w:tr w:rsidR="002A1E0E" w:rsidRPr="002A1E0E" w14:paraId="459435A5"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1499E9CA"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6FAAB0D0" w14:textId="77777777" w:rsidR="002A1E0E" w:rsidRPr="00684F6A" w:rsidRDefault="002A1E0E" w:rsidP="00684F6A">
            <w:pPr>
              <w:jc w:val="center"/>
              <w:rPr>
                <w:color w:val="000000"/>
                <w:sz w:val="15"/>
                <w:szCs w:val="15"/>
              </w:rPr>
            </w:pPr>
          </w:p>
        </w:tc>
        <w:tc>
          <w:tcPr>
            <w:tcW w:w="1322" w:type="dxa"/>
            <w:vMerge w:val="restart"/>
            <w:tcBorders>
              <w:top w:val="nil"/>
              <w:left w:val="single" w:sz="4" w:space="0" w:color="auto"/>
              <w:bottom w:val="single" w:sz="4" w:space="0" w:color="auto"/>
              <w:right w:val="single" w:sz="4" w:space="0" w:color="auto"/>
            </w:tcBorders>
            <w:shd w:val="clear" w:color="auto" w:fill="auto"/>
            <w:vAlign w:val="center"/>
            <w:hideMark/>
          </w:tcPr>
          <w:p w14:paraId="024E11E1" w14:textId="77777777" w:rsidR="002A1E0E" w:rsidRPr="00684F6A" w:rsidRDefault="002A1E0E" w:rsidP="00684F6A">
            <w:pPr>
              <w:jc w:val="center"/>
              <w:rPr>
                <w:color w:val="000000"/>
                <w:sz w:val="15"/>
                <w:szCs w:val="15"/>
              </w:rPr>
            </w:pPr>
            <w:r w:rsidRPr="00684F6A">
              <w:rPr>
                <w:color w:val="000000"/>
                <w:sz w:val="15"/>
                <w:szCs w:val="15"/>
              </w:rPr>
              <w:t>transition</w:t>
            </w:r>
          </w:p>
        </w:tc>
        <w:tc>
          <w:tcPr>
            <w:tcW w:w="1594" w:type="dxa"/>
            <w:tcBorders>
              <w:top w:val="nil"/>
              <w:left w:val="nil"/>
              <w:bottom w:val="single" w:sz="4" w:space="0" w:color="auto"/>
              <w:right w:val="single" w:sz="4" w:space="0" w:color="auto"/>
            </w:tcBorders>
            <w:shd w:val="clear" w:color="auto" w:fill="auto"/>
            <w:vAlign w:val="center"/>
            <w:hideMark/>
          </w:tcPr>
          <w:p w14:paraId="08109106" w14:textId="77777777" w:rsidR="002A1E0E" w:rsidRPr="00684F6A" w:rsidRDefault="002A1E0E" w:rsidP="00684F6A">
            <w:pPr>
              <w:jc w:val="center"/>
              <w:rPr>
                <w:color w:val="000000"/>
                <w:sz w:val="15"/>
                <w:szCs w:val="15"/>
              </w:rPr>
            </w:pPr>
            <w:r w:rsidRPr="00684F6A">
              <w:rPr>
                <w:color w:val="000000"/>
                <w:sz w:val="15"/>
                <w:szCs w:val="15"/>
              </w:rPr>
              <w:t>software installation</w:t>
            </w:r>
          </w:p>
        </w:tc>
        <w:tc>
          <w:tcPr>
            <w:tcW w:w="1802" w:type="dxa"/>
            <w:vMerge/>
            <w:tcBorders>
              <w:top w:val="nil"/>
              <w:left w:val="single" w:sz="4" w:space="0" w:color="auto"/>
              <w:bottom w:val="single" w:sz="4" w:space="0" w:color="auto"/>
              <w:right w:val="single" w:sz="4" w:space="0" w:color="auto"/>
            </w:tcBorders>
            <w:vAlign w:val="center"/>
            <w:hideMark/>
          </w:tcPr>
          <w:p w14:paraId="7E985411"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34DE0C8C" w14:textId="77777777" w:rsidR="002A1E0E" w:rsidRPr="00684F6A" w:rsidRDefault="002A1E0E" w:rsidP="00684F6A">
            <w:pPr>
              <w:jc w:val="center"/>
              <w:rPr>
                <w:color w:val="000000"/>
                <w:sz w:val="15"/>
                <w:szCs w:val="15"/>
              </w:rPr>
            </w:pPr>
          </w:p>
        </w:tc>
      </w:tr>
      <w:tr w:rsidR="002A1E0E" w:rsidRPr="002A1E0E" w14:paraId="28A9FE04" w14:textId="77777777" w:rsidTr="003618C1">
        <w:trPr>
          <w:trHeight w:val="481"/>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61DACC29"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21D73D34" w14:textId="77777777" w:rsidR="002A1E0E" w:rsidRPr="00684F6A" w:rsidRDefault="002A1E0E" w:rsidP="00684F6A">
            <w:pPr>
              <w:jc w:val="center"/>
              <w:rPr>
                <w:color w:val="000000"/>
                <w:sz w:val="15"/>
                <w:szCs w:val="15"/>
              </w:rPr>
            </w:pPr>
          </w:p>
        </w:tc>
        <w:tc>
          <w:tcPr>
            <w:tcW w:w="1322" w:type="dxa"/>
            <w:vMerge/>
            <w:tcBorders>
              <w:top w:val="nil"/>
              <w:left w:val="single" w:sz="4" w:space="0" w:color="auto"/>
              <w:bottom w:val="single" w:sz="4" w:space="0" w:color="auto"/>
              <w:right w:val="single" w:sz="4" w:space="0" w:color="auto"/>
            </w:tcBorders>
            <w:vAlign w:val="center"/>
            <w:hideMark/>
          </w:tcPr>
          <w:p w14:paraId="5953B47A" w14:textId="77777777" w:rsidR="002A1E0E" w:rsidRPr="00684F6A" w:rsidRDefault="002A1E0E" w:rsidP="00684F6A">
            <w:pPr>
              <w:jc w:val="center"/>
              <w:rPr>
                <w:color w:val="000000"/>
                <w:sz w:val="15"/>
                <w:szCs w:val="15"/>
              </w:rPr>
            </w:pPr>
          </w:p>
        </w:tc>
        <w:tc>
          <w:tcPr>
            <w:tcW w:w="1594" w:type="dxa"/>
            <w:vMerge w:val="restart"/>
            <w:tcBorders>
              <w:top w:val="nil"/>
              <w:left w:val="single" w:sz="4" w:space="0" w:color="auto"/>
              <w:bottom w:val="single" w:sz="4" w:space="0" w:color="auto"/>
              <w:right w:val="single" w:sz="4" w:space="0" w:color="auto"/>
            </w:tcBorders>
            <w:shd w:val="clear" w:color="auto" w:fill="auto"/>
            <w:vAlign w:val="center"/>
            <w:hideMark/>
          </w:tcPr>
          <w:p w14:paraId="7B3F9C2F" w14:textId="77777777" w:rsidR="002A1E0E" w:rsidRPr="00684F6A" w:rsidRDefault="002A1E0E" w:rsidP="00684F6A">
            <w:pPr>
              <w:jc w:val="center"/>
              <w:rPr>
                <w:color w:val="000000"/>
                <w:sz w:val="15"/>
                <w:szCs w:val="15"/>
              </w:rPr>
            </w:pPr>
            <w:r w:rsidRPr="00684F6A">
              <w:rPr>
                <w:color w:val="000000"/>
                <w:sz w:val="15"/>
                <w:szCs w:val="15"/>
              </w:rPr>
              <w:t>software acceptance support</w:t>
            </w:r>
          </w:p>
        </w:tc>
        <w:tc>
          <w:tcPr>
            <w:tcW w:w="1802" w:type="dxa"/>
            <w:vMerge/>
            <w:tcBorders>
              <w:top w:val="nil"/>
              <w:left w:val="single" w:sz="4" w:space="0" w:color="auto"/>
              <w:bottom w:val="single" w:sz="4" w:space="0" w:color="auto"/>
              <w:right w:val="single" w:sz="4" w:space="0" w:color="auto"/>
            </w:tcBorders>
            <w:vAlign w:val="center"/>
            <w:hideMark/>
          </w:tcPr>
          <w:p w14:paraId="5257BE8B"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0B35C3EC" w14:textId="77777777" w:rsidR="002A1E0E" w:rsidRPr="00684F6A" w:rsidRDefault="002A1E0E" w:rsidP="00684F6A">
            <w:pPr>
              <w:jc w:val="center"/>
              <w:rPr>
                <w:color w:val="000000"/>
                <w:sz w:val="15"/>
                <w:szCs w:val="15"/>
              </w:rPr>
            </w:pPr>
          </w:p>
        </w:tc>
      </w:tr>
      <w:tr w:rsidR="002A1E0E" w:rsidRPr="002A1E0E" w14:paraId="325A7476"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CCFFCC"/>
            <w:noWrap/>
            <w:vAlign w:val="center"/>
            <w:hideMark/>
          </w:tcPr>
          <w:p w14:paraId="1C82ABA8" w14:textId="77777777" w:rsidR="002A1E0E" w:rsidRPr="00684F6A" w:rsidRDefault="002A1E0E" w:rsidP="00684F6A">
            <w:pPr>
              <w:jc w:val="center"/>
              <w:rPr>
                <w:color w:val="000000"/>
                <w:sz w:val="15"/>
                <w:szCs w:val="15"/>
              </w:rPr>
            </w:pPr>
            <w:r w:rsidRPr="00684F6A">
              <w:rPr>
                <w:color w:val="000000"/>
                <w:sz w:val="15"/>
                <w:szCs w:val="15"/>
              </w:rPr>
              <w:t>release phase</w:t>
            </w:r>
          </w:p>
        </w:tc>
        <w:tc>
          <w:tcPr>
            <w:tcW w:w="1339" w:type="dxa"/>
            <w:tcBorders>
              <w:top w:val="nil"/>
              <w:left w:val="nil"/>
              <w:bottom w:val="single" w:sz="4" w:space="0" w:color="auto"/>
              <w:right w:val="single" w:sz="4" w:space="0" w:color="auto"/>
            </w:tcBorders>
            <w:shd w:val="clear" w:color="auto" w:fill="auto"/>
            <w:vAlign w:val="center"/>
            <w:hideMark/>
          </w:tcPr>
          <w:p w14:paraId="5C001B74" w14:textId="7E527BE7" w:rsidR="002A1E0E" w:rsidRPr="00684F6A" w:rsidRDefault="00260E5B" w:rsidP="00684F6A">
            <w:pPr>
              <w:jc w:val="center"/>
              <w:rPr>
                <w:color w:val="000000"/>
                <w:sz w:val="15"/>
                <w:szCs w:val="15"/>
              </w:rPr>
            </w:pPr>
            <w:hyperlink w:anchor="_9.6_Release_Phase" w:history="1">
              <w:r w:rsidR="002A1E0E" w:rsidRPr="00684F6A">
                <w:rPr>
                  <w:rStyle w:val="Hyperlink"/>
                  <w:sz w:val="15"/>
                  <w:szCs w:val="15"/>
                </w:rPr>
                <w:t>release phase</w:t>
              </w:r>
            </w:hyperlink>
          </w:p>
        </w:tc>
        <w:tc>
          <w:tcPr>
            <w:tcW w:w="1322" w:type="dxa"/>
            <w:tcBorders>
              <w:top w:val="nil"/>
              <w:left w:val="nil"/>
              <w:bottom w:val="single" w:sz="4" w:space="0" w:color="auto"/>
              <w:right w:val="single" w:sz="4" w:space="0" w:color="auto"/>
            </w:tcBorders>
            <w:shd w:val="clear" w:color="auto" w:fill="auto"/>
            <w:vAlign w:val="center"/>
            <w:hideMark/>
          </w:tcPr>
          <w:p w14:paraId="0B2A1FAA" w14:textId="77777777" w:rsidR="002A1E0E" w:rsidRPr="00684F6A" w:rsidRDefault="002A1E0E" w:rsidP="00684F6A">
            <w:pPr>
              <w:jc w:val="center"/>
              <w:rPr>
                <w:color w:val="000000"/>
                <w:sz w:val="15"/>
                <w:szCs w:val="15"/>
              </w:rPr>
            </w:pPr>
            <w:r w:rsidRPr="00684F6A">
              <w:rPr>
                <w:color w:val="000000"/>
                <w:sz w:val="15"/>
                <w:szCs w:val="15"/>
              </w:rPr>
              <w:t>validation</w:t>
            </w:r>
          </w:p>
        </w:tc>
        <w:tc>
          <w:tcPr>
            <w:tcW w:w="1594" w:type="dxa"/>
            <w:vMerge/>
            <w:tcBorders>
              <w:top w:val="nil"/>
              <w:left w:val="single" w:sz="4" w:space="0" w:color="auto"/>
              <w:bottom w:val="single" w:sz="4" w:space="0" w:color="auto"/>
              <w:right w:val="single" w:sz="4" w:space="0" w:color="auto"/>
            </w:tcBorders>
            <w:vAlign w:val="center"/>
            <w:hideMark/>
          </w:tcPr>
          <w:p w14:paraId="6A0D6D29" w14:textId="77777777" w:rsidR="002A1E0E" w:rsidRPr="00684F6A" w:rsidRDefault="002A1E0E" w:rsidP="00684F6A">
            <w:pPr>
              <w:jc w:val="center"/>
              <w:rPr>
                <w:color w:val="000000"/>
                <w:sz w:val="15"/>
                <w:szCs w:val="15"/>
              </w:rPr>
            </w:pPr>
          </w:p>
        </w:tc>
        <w:tc>
          <w:tcPr>
            <w:tcW w:w="1802" w:type="dxa"/>
            <w:tcBorders>
              <w:top w:val="nil"/>
              <w:left w:val="nil"/>
              <w:bottom w:val="single" w:sz="4" w:space="0" w:color="auto"/>
              <w:right w:val="single" w:sz="4" w:space="0" w:color="auto"/>
            </w:tcBorders>
            <w:shd w:val="clear" w:color="auto" w:fill="auto"/>
            <w:vAlign w:val="center"/>
            <w:hideMark/>
          </w:tcPr>
          <w:p w14:paraId="2021A4C6" w14:textId="77777777" w:rsidR="002A1E0E" w:rsidRPr="00684F6A" w:rsidRDefault="002A1E0E" w:rsidP="00684F6A">
            <w:pPr>
              <w:jc w:val="center"/>
              <w:rPr>
                <w:color w:val="000000"/>
                <w:sz w:val="15"/>
                <w:szCs w:val="15"/>
              </w:rPr>
            </w:pPr>
            <w:r w:rsidRPr="00684F6A">
              <w:rPr>
                <w:color w:val="000000"/>
                <w:sz w:val="15"/>
                <w:szCs w:val="15"/>
              </w:rPr>
              <w:t>production</w:t>
            </w:r>
          </w:p>
        </w:tc>
        <w:tc>
          <w:tcPr>
            <w:tcW w:w="1863" w:type="dxa"/>
            <w:tcBorders>
              <w:top w:val="nil"/>
              <w:left w:val="nil"/>
              <w:bottom w:val="single" w:sz="4" w:space="0" w:color="auto"/>
              <w:right w:val="single" w:sz="4" w:space="0" w:color="auto"/>
            </w:tcBorders>
            <w:shd w:val="clear" w:color="auto" w:fill="auto"/>
            <w:vAlign w:val="center"/>
            <w:hideMark/>
          </w:tcPr>
          <w:p w14:paraId="45BB0277" w14:textId="77777777" w:rsidR="002A1E0E" w:rsidRPr="00684F6A" w:rsidRDefault="002A1E0E" w:rsidP="00684F6A">
            <w:pPr>
              <w:jc w:val="center"/>
              <w:rPr>
                <w:color w:val="000000"/>
                <w:sz w:val="15"/>
                <w:szCs w:val="15"/>
              </w:rPr>
            </w:pPr>
            <w:r w:rsidRPr="00684F6A">
              <w:rPr>
                <w:color w:val="000000"/>
                <w:sz w:val="15"/>
                <w:szCs w:val="15"/>
              </w:rPr>
              <w:t>production</w:t>
            </w:r>
          </w:p>
        </w:tc>
      </w:tr>
      <w:tr w:rsidR="002A1E0E" w:rsidRPr="002A1E0E" w14:paraId="5E160631"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FDFFE0"/>
            <w:noWrap/>
            <w:vAlign w:val="center"/>
            <w:hideMark/>
          </w:tcPr>
          <w:p w14:paraId="5332958D" w14:textId="77777777" w:rsidR="002A1E0E" w:rsidRPr="00684F6A" w:rsidRDefault="002A1E0E" w:rsidP="00684F6A">
            <w:pPr>
              <w:jc w:val="center"/>
              <w:rPr>
                <w:color w:val="000000"/>
                <w:sz w:val="15"/>
                <w:szCs w:val="15"/>
              </w:rPr>
            </w:pPr>
            <w:r w:rsidRPr="00684F6A">
              <w:rPr>
                <w:color w:val="000000"/>
                <w:sz w:val="15"/>
                <w:szCs w:val="15"/>
              </w:rPr>
              <w:t>operation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56A03563" w14:textId="20768C76" w:rsidR="002A1E0E" w:rsidRPr="00684F6A" w:rsidRDefault="00260E5B" w:rsidP="00684F6A">
            <w:pPr>
              <w:jc w:val="center"/>
              <w:rPr>
                <w:color w:val="000000"/>
                <w:sz w:val="15"/>
                <w:szCs w:val="15"/>
              </w:rPr>
            </w:pPr>
            <w:hyperlink w:anchor="_9.7_Operation_Phase" w:history="1">
              <w:r w:rsidR="002A1E0E" w:rsidRPr="00684F6A">
                <w:rPr>
                  <w:rStyle w:val="Hyperlink"/>
                  <w:sz w:val="15"/>
                  <w:szCs w:val="15"/>
                </w:rPr>
                <w:t>operation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5B2CF7C5" w14:textId="77777777" w:rsidR="002A1E0E" w:rsidRPr="00684F6A" w:rsidRDefault="002A1E0E" w:rsidP="00684F6A">
            <w:pPr>
              <w:jc w:val="center"/>
              <w:rPr>
                <w:color w:val="000000"/>
                <w:sz w:val="15"/>
                <w:szCs w:val="15"/>
              </w:rPr>
            </w:pPr>
            <w:r w:rsidRPr="00684F6A">
              <w:rPr>
                <w:color w:val="000000"/>
                <w:sz w:val="15"/>
                <w:szCs w:val="15"/>
              </w:rPr>
              <w:t>operation</w:t>
            </w:r>
          </w:p>
        </w:tc>
        <w:tc>
          <w:tcPr>
            <w:tcW w:w="1594" w:type="dxa"/>
            <w:tcBorders>
              <w:top w:val="nil"/>
              <w:left w:val="nil"/>
              <w:bottom w:val="single" w:sz="4" w:space="0" w:color="auto"/>
              <w:right w:val="single" w:sz="4" w:space="0" w:color="auto"/>
            </w:tcBorders>
            <w:shd w:val="clear" w:color="auto" w:fill="auto"/>
            <w:vAlign w:val="center"/>
            <w:hideMark/>
          </w:tcPr>
          <w:p w14:paraId="672A347A" w14:textId="77777777" w:rsidR="002A1E0E" w:rsidRPr="00684F6A" w:rsidRDefault="002A1E0E" w:rsidP="00684F6A">
            <w:pPr>
              <w:jc w:val="center"/>
              <w:rPr>
                <w:color w:val="000000"/>
                <w:sz w:val="15"/>
                <w:szCs w:val="15"/>
              </w:rPr>
            </w:pPr>
            <w:r w:rsidRPr="00684F6A">
              <w:rPr>
                <w:color w:val="000000"/>
                <w:sz w:val="15"/>
                <w:szCs w:val="15"/>
              </w:rPr>
              <w:t>software operation</w:t>
            </w:r>
          </w:p>
        </w:tc>
        <w:tc>
          <w:tcPr>
            <w:tcW w:w="1802" w:type="dxa"/>
            <w:vMerge w:val="restart"/>
            <w:tcBorders>
              <w:top w:val="nil"/>
              <w:left w:val="single" w:sz="4" w:space="0" w:color="auto"/>
              <w:bottom w:val="single" w:sz="4" w:space="0" w:color="auto"/>
              <w:right w:val="single" w:sz="4" w:space="0" w:color="auto"/>
            </w:tcBorders>
            <w:shd w:val="clear" w:color="auto" w:fill="auto"/>
            <w:vAlign w:val="center"/>
            <w:hideMark/>
          </w:tcPr>
          <w:p w14:paraId="592C2C72" w14:textId="7EC42D9A" w:rsidR="002A1E0E" w:rsidRPr="00684F6A" w:rsidRDefault="002A1E0E" w:rsidP="00684F6A">
            <w:pPr>
              <w:jc w:val="center"/>
              <w:rPr>
                <w:color w:val="000000"/>
                <w:sz w:val="15"/>
                <w:szCs w:val="15"/>
              </w:rPr>
            </w:pPr>
            <w:r w:rsidRPr="00684F6A">
              <w:rPr>
                <w:color w:val="000000"/>
                <w:sz w:val="15"/>
                <w:szCs w:val="15"/>
              </w:rPr>
              <w:t xml:space="preserve">operation, </w:t>
            </w:r>
            <w:r w:rsidR="005F5663" w:rsidRPr="00684F6A">
              <w:rPr>
                <w:color w:val="000000"/>
                <w:sz w:val="15"/>
                <w:szCs w:val="15"/>
              </w:rPr>
              <w:t>service,</w:t>
            </w:r>
            <w:r w:rsidRPr="00684F6A">
              <w:rPr>
                <w:color w:val="000000"/>
                <w:sz w:val="15"/>
                <w:szCs w:val="15"/>
              </w:rPr>
              <w:t xml:space="preserve"> and decommissioning</w:t>
            </w:r>
          </w:p>
        </w:tc>
        <w:tc>
          <w:tcPr>
            <w:tcW w:w="1863" w:type="dxa"/>
            <w:tcBorders>
              <w:top w:val="nil"/>
              <w:left w:val="nil"/>
              <w:bottom w:val="single" w:sz="4" w:space="0" w:color="auto"/>
              <w:right w:val="single" w:sz="4" w:space="0" w:color="auto"/>
            </w:tcBorders>
            <w:shd w:val="clear" w:color="auto" w:fill="auto"/>
            <w:noWrap/>
            <w:vAlign w:val="center"/>
            <w:hideMark/>
          </w:tcPr>
          <w:p w14:paraId="0EB2027C" w14:textId="77777777" w:rsidR="002A1E0E" w:rsidRPr="00684F6A" w:rsidRDefault="002A1E0E" w:rsidP="00684F6A">
            <w:pPr>
              <w:jc w:val="center"/>
              <w:rPr>
                <w:color w:val="000000"/>
                <w:sz w:val="15"/>
                <w:szCs w:val="15"/>
              </w:rPr>
            </w:pPr>
            <w:r w:rsidRPr="00684F6A">
              <w:rPr>
                <w:color w:val="000000"/>
                <w:sz w:val="15"/>
                <w:szCs w:val="15"/>
              </w:rPr>
              <w:t>continuous cybersecurity activities</w:t>
            </w:r>
          </w:p>
        </w:tc>
      </w:tr>
      <w:tr w:rsidR="002A1E0E" w:rsidRPr="002A1E0E" w14:paraId="7385D5A1"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FDFFE0"/>
            <w:vAlign w:val="center"/>
            <w:hideMark/>
          </w:tcPr>
          <w:p w14:paraId="0DF87A05"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106DBABB"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vAlign w:val="center"/>
            <w:hideMark/>
          </w:tcPr>
          <w:p w14:paraId="5CA15227" w14:textId="77777777" w:rsidR="002A1E0E" w:rsidRPr="00684F6A" w:rsidRDefault="002A1E0E" w:rsidP="00684F6A">
            <w:pPr>
              <w:jc w:val="center"/>
              <w:rPr>
                <w:color w:val="000000"/>
                <w:sz w:val="15"/>
                <w:szCs w:val="15"/>
              </w:rPr>
            </w:pPr>
            <w:r w:rsidRPr="00684F6A">
              <w:rPr>
                <w:color w:val="000000"/>
                <w:sz w:val="15"/>
                <w:szCs w:val="15"/>
              </w:rPr>
              <w:t>maintenance</w:t>
            </w:r>
          </w:p>
        </w:tc>
        <w:tc>
          <w:tcPr>
            <w:tcW w:w="1594" w:type="dxa"/>
            <w:tcBorders>
              <w:top w:val="nil"/>
              <w:left w:val="nil"/>
              <w:bottom w:val="single" w:sz="4" w:space="0" w:color="auto"/>
              <w:right w:val="single" w:sz="4" w:space="0" w:color="auto"/>
            </w:tcBorders>
            <w:shd w:val="clear" w:color="auto" w:fill="auto"/>
            <w:vAlign w:val="center"/>
            <w:hideMark/>
          </w:tcPr>
          <w:p w14:paraId="33D9812E" w14:textId="77777777" w:rsidR="002A1E0E" w:rsidRPr="00684F6A" w:rsidRDefault="002A1E0E" w:rsidP="00684F6A">
            <w:pPr>
              <w:jc w:val="center"/>
              <w:rPr>
                <w:color w:val="000000"/>
                <w:sz w:val="15"/>
                <w:szCs w:val="15"/>
              </w:rPr>
            </w:pPr>
            <w:r w:rsidRPr="00684F6A">
              <w:rPr>
                <w:color w:val="000000"/>
                <w:sz w:val="15"/>
                <w:szCs w:val="15"/>
              </w:rPr>
              <w:t>software maintenance</w:t>
            </w:r>
          </w:p>
        </w:tc>
        <w:tc>
          <w:tcPr>
            <w:tcW w:w="1802" w:type="dxa"/>
            <w:vMerge/>
            <w:tcBorders>
              <w:top w:val="nil"/>
              <w:left w:val="single" w:sz="4" w:space="0" w:color="auto"/>
              <w:bottom w:val="single" w:sz="4" w:space="0" w:color="auto"/>
              <w:right w:val="single" w:sz="4" w:space="0" w:color="auto"/>
            </w:tcBorders>
            <w:vAlign w:val="center"/>
            <w:hideMark/>
          </w:tcPr>
          <w:p w14:paraId="3A3D817A" w14:textId="77777777" w:rsidR="002A1E0E" w:rsidRPr="00684F6A" w:rsidRDefault="002A1E0E" w:rsidP="00684F6A">
            <w:pPr>
              <w:jc w:val="center"/>
              <w:rPr>
                <w:color w:val="000000"/>
                <w:sz w:val="15"/>
                <w:szCs w:val="15"/>
              </w:rPr>
            </w:pPr>
          </w:p>
        </w:tc>
        <w:tc>
          <w:tcPr>
            <w:tcW w:w="1863" w:type="dxa"/>
            <w:tcBorders>
              <w:top w:val="nil"/>
              <w:left w:val="nil"/>
              <w:bottom w:val="single" w:sz="4" w:space="0" w:color="auto"/>
              <w:right w:val="single" w:sz="4" w:space="0" w:color="auto"/>
            </w:tcBorders>
            <w:shd w:val="clear" w:color="auto" w:fill="auto"/>
            <w:vAlign w:val="center"/>
            <w:hideMark/>
          </w:tcPr>
          <w:p w14:paraId="649CEEE6" w14:textId="77777777" w:rsidR="002A1E0E" w:rsidRPr="00684F6A" w:rsidRDefault="002A1E0E" w:rsidP="00684F6A">
            <w:pPr>
              <w:jc w:val="center"/>
              <w:rPr>
                <w:color w:val="000000"/>
                <w:sz w:val="15"/>
                <w:szCs w:val="15"/>
              </w:rPr>
            </w:pPr>
            <w:r w:rsidRPr="00684F6A">
              <w:rPr>
                <w:color w:val="000000"/>
                <w:sz w:val="15"/>
                <w:szCs w:val="15"/>
              </w:rPr>
              <w:t>operation and maintenance</w:t>
            </w:r>
          </w:p>
        </w:tc>
      </w:tr>
      <w:tr w:rsidR="002A1E0E" w:rsidRPr="002A1E0E" w14:paraId="3834E273"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FDFFE0"/>
            <w:noWrap/>
            <w:vAlign w:val="center"/>
            <w:hideMark/>
          </w:tcPr>
          <w:p w14:paraId="706166CA" w14:textId="77777777" w:rsidR="002A1E0E" w:rsidRPr="00684F6A" w:rsidRDefault="002A1E0E" w:rsidP="00684F6A">
            <w:pPr>
              <w:jc w:val="center"/>
              <w:rPr>
                <w:color w:val="000000"/>
                <w:sz w:val="15"/>
                <w:szCs w:val="15"/>
              </w:rPr>
            </w:pPr>
            <w:r w:rsidRPr="00684F6A">
              <w:rPr>
                <w:color w:val="000000"/>
                <w:sz w:val="15"/>
                <w:szCs w:val="15"/>
              </w:rPr>
              <w:t>decommissioning phase</w:t>
            </w:r>
          </w:p>
        </w:tc>
        <w:tc>
          <w:tcPr>
            <w:tcW w:w="1339" w:type="dxa"/>
            <w:tcBorders>
              <w:top w:val="nil"/>
              <w:left w:val="nil"/>
              <w:bottom w:val="single" w:sz="4" w:space="0" w:color="auto"/>
              <w:right w:val="single" w:sz="4" w:space="0" w:color="auto"/>
            </w:tcBorders>
            <w:shd w:val="clear" w:color="auto" w:fill="auto"/>
            <w:noWrap/>
            <w:vAlign w:val="center"/>
            <w:hideMark/>
          </w:tcPr>
          <w:p w14:paraId="63B14366" w14:textId="02E2AAFD" w:rsidR="002A1E0E" w:rsidRPr="00684F6A" w:rsidRDefault="00260E5B" w:rsidP="00684F6A">
            <w:pPr>
              <w:jc w:val="center"/>
              <w:rPr>
                <w:color w:val="000000"/>
                <w:sz w:val="15"/>
                <w:szCs w:val="15"/>
              </w:rPr>
            </w:pPr>
            <w:hyperlink w:anchor="_9.8_Decommissioning_Phase" w:history="1">
              <w:r w:rsidR="002A1E0E" w:rsidRPr="00684F6A">
                <w:rPr>
                  <w:rStyle w:val="Hyperlink"/>
                  <w:sz w:val="15"/>
                  <w:szCs w:val="15"/>
                </w:rPr>
                <w:t>decommissioning phase</w:t>
              </w:r>
            </w:hyperlink>
          </w:p>
        </w:tc>
        <w:tc>
          <w:tcPr>
            <w:tcW w:w="1322" w:type="dxa"/>
            <w:tcBorders>
              <w:top w:val="nil"/>
              <w:left w:val="nil"/>
              <w:bottom w:val="single" w:sz="4" w:space="0" w:color="auto"/>
              <w:right w:val="single" w:sz="4" w:space="0" w:color="auto"/>
            </w:tcBorders>
            <w:shd w:val="clear" w:color="auto" w:fill="auto"/>
            <w:noWrap/>
            <w:vAlign w:val="center"/>
            <w:hideMark/>
          </w:tcPr>
          <w:p w14:paraId="22738F2D" w14:textId="77777777" w:rsidR="002A1E0E" w:rsidRPr="00684F6A" w:rsidRDefault="002A1E0E" w:rsidP="00684F6A">
            <w:pPr>
              <w:jc w:val="center"/>
              <w:rPr>
                <w:color w:val="000000"/>
                <w:sz w:val="15"/>
                <w:szCs w:val="15"/>
              </w:rPr>
            </w:pPr>
            <w:r w:rsidRPr="00684F6A">
              <w:rPr>
                <w:color w:val="000000"/>
                <w:sz w:val="15"/>
                <w:szCs w:val="15"/>
              </w:rPr>
              <w:t>disposal</w:t>
            </w:r>
          </w:p>
        </w:tc>
        <w:tc>
          <w:tcPr>
            <w:tcW w:w="1594" w:type="dxa"/>
            <w:tcBorders>
              <w:top w:val="nil"/>
              <w:left w:val="nil"/>
              <w:bottom w:val="single" w:sz="4" w:space="0" w:color="auto"/>
              <w:right w:val="single" w:sz="4" w:space="0" w:color="auto"/>
            </w:tcBorders>
            <w:shd w:val="clear" w:color="auto" w:fill="auto"/>
            <w:noWrap/>
            <w:vAlign w:val="center"/>
            <w:hideMark/>
          </w:tcPr>
          <w:p w14:paraId="46487322" w14:textId="77777777" w:rsidR="002A1E0E" w:rsidRPr="00684F6A" w:rsidRDefault="002A1E0E" w:rsidP="00684F6A">
            <w:pPr>
              <w:jc w:val="center"/>
              <w:rPr>
                <w:color w:val="000000"/>
                <w:sz w:val="15"/>
                <w:szCs w:val="15"/>
              </w:rPr>
            </w:pPr>
            <w:r w:rsidRPr="00684F6A">
              <w:rPr>
                <w:color w:val="000000"/>
                <w:sz w:val="15"/>
                <w:szCs w:val="15"/>
              </w:rPr>
              <w:t>software disposal</w:t>
            </w:r>
          </w:p>
        </w:tc>
        <w:tc>
          <w:tcPr>
            <w:tcW w:w="1802" w:type="dxa"/>
            <w:vMerge/>
            <w:tcBorders>
              <w:top w:val="nil"/>
              <w:left w:val="single" w:sz="4" w:space="0" w:color="auto"/>
              <w:bottom w:val="single" w:sz="4" w:space="0" w:color="auto"/>
              <w:right w:val="single" w:sz="4" w:space="0" w:color="auto"/>
            </w:tcBorders>
            <w:vAlign w:val="center"/>
            <w:hideMark/>
          </w:tcPr>
          <w:p w14:paraId="6475CB9F" w14:textId="77777777" w:rsidR="002A1E0E" w:rsidRPr="00684F6A" w:rsidRDefault="002A1E0E" w:rsidP="00684F6A">
            <w:pPr>
              <w:jc w:val="center"/>
              <w:rPr>
                <w:color w:val="000000"/>
                <w:sz w:val="15"/>
                <w:szCs w:val="15"/>
              </w:rPr>
            </w:pPr>
          </w:p>
        </w:tc>
        <w:tc>
          <w:tcPr>
            <w:tcW w:w="1863" w:type="dxa"/>
            <w:tcBorders>
              <w:top w:val="nil"/>
              <w:left w:val="nil"/>
              <w:bottom w:val="single" w:sz="4" w:space="0" w:color="auto"/>
              <w:right w:val="single" w:sz="4" w:space="0" w:color="auto"/>
            </w:tcBorders>
            <w:shd w:val="clear" w:color="auto" w:fill="auto"/>
            <w:vAlign w:val="center"/>
            <w:hideMark/>
          </w:tcPr>
          <w:p w14:paraId="16117EA9" w14:textId="77777777" w:rsidR="002A1E0E" w:rsidRPr="00684F6A" w:rsidRDefault="002A1E0E" w:rsidP="00684F6A">
            <w:pPr>
              <w:jc w:val="center"/>
              <w:rPr>
                <w:color w:val="000000"/>
                <w:sz w:val="15"/>
                <w:szCs w:val="15"/>
              </w:rPr>
            </w:pPr>
            <w:r w:rsidRPr="00684F6A">
              <w:rPr>
                <w:color w:val="000000"/>
                <w:sz w:val="15"/>
                <w:szCs w:val="15"/>
              </w:rPr>
              <w:t>decommissioning</w:t>
            </w:r>
          </w:p>
        </w:tc>
      </w:tr>
      <w:tr w:rsidR="002A1E0E" w:rsidRPr="002A1E0E" w14:paraId="59A056A0" w14:textId="77777777" w:rsidTr="003618C1">
        <w:trPr>
          <w:trHeight w:val="320"/>
        </w:trPr>
        <w:tc>
          <w:tcPr>
            <w:tcW w:w="1430" w:type="dxa"/>
            <w:tcBorders>
              <w:top w:val="nil"/>
              <w:left w:val="single" w:sz="4" w:space="0" w:color="auto"/>
              <w:bottom w:val="single" w:sz="4" w:space="0" w:color="auto"/>
              <w:right w:val="single" w:sz="4" w:space="0" w:color="auto"/>
            </w:tcBorders>
            <w:shd w:val="clear" w:color="auto" w:fill="FFE6CC"/>
            <w:noWrap/>
            <w:vAlign w:val="center"/>
            <w:hideMark/>
          </w:tcPr>
          <w:p w14:paraId="5FE03370" w14:textId="77777777" w:rsidR="002A1E0E" w:rsidRPr="00684F6A" w:rsidRDefault="002A1E0E" w:rsidP="00684F6A">
            <w:pPr>
              <w:jc w:val="center"/>
              <w:rPr>
                <w:color w:val="000000"/>
                <w:sz w:val="15"/>
                <w:szCs w:val="15"/>
              </w:rPr>
            </w:pPr>
            <w:r w:rsidRPr="00684F6A">
              <w:rPr>
                <w:color w:val="000000"/>
                <w:sz w:val="15"/>
                <w:szCs w:val="15"/>
              </w:rPr>
              <w:t>supplier processes</w:t>
            </w:r>
          </w:p>
        </w:tc>
        <w:tc>
          <w:tcPr>
            <w:tcW w:w="1339" w:type="dxa"/>
            <w:tcBorders>
              <w:top w:val="nil"/>
              <w:left w:val="nil"/>
              <w:bottom w:val="single" w:sz="4" w:space="0" w:color="auto"/>
              <w:right w:val="single" w:sz="4" w:space="0" w:color="auto"/>
            </w:tcBorders>
            <w:shd w:val="clear" w:color="auto" w:fill="FFE6CC"/>
            <w:noWrap/>
            <w:vAlign w:val="center"/>
            <w:hideMark/>
          </w:tcPr>
          <w:p w14:paraId="37222B7A" w14:textId="77777777" w:rsidR="002A1E0E" w:rsidRPr="00684F6A" w:rsidRDefault="002A1E0E" w:rsidP="00684F6A">
            <w:pPr>
              <w:jc w:val="center"/>
              <w:rPr>
                <w:color w:val="000000"/>
                <w:sz w:val="15"/>
                <w:szCs w:val="15"/>
              </w:rPr>
            </w:pPr>
            <w:r w:rsidRPr="00684F6A">
              <w:rPr>
                <w:color w:val="000000"/>
                <w:sz w:val="15"/>
                <w:szCs w:val="15"/>
              </w:rPr>
              <w:t>N/A</w:t>
            </w:r>
          </w:p>
        </w:tc>
        <w:tc>
          <w:tcPr>
            <w:tcW w:w="1322" w:type="dxa"/>
            <w:tcBorders>
              <w:top w:val="nil"/>
              <w:left w:val="nil"/>
              <w:bottom w:val="single" w:sz="4" w:space="0" w:color="auto"/>
              <w:right w:val="single" w:sz="4" w:space="0" w:color="auto"/>
            </w:tcBorders>
            <w:shd w:val="clear" w:color="auto" w:fill="auto"/>
            <w:noWrap/>
            <w:vAlign w:val="center"/>
            <w:hideMark/>
          </w:tcPr>
          <w:p w14:paraId="34EAAE5A" w14:textId="77777777" w:rsidR="002A1E0E" w:rsidRPr="00684F6A" w:rsidRDefault="002A1E0E" w:rsidP="00684F6A">
            <w:pPr>
              <w:jc w:val="center"/>
              <w:rPr>
                <w:color w:val="000000"/>
                <w:sz w:val="15"/>
                <w:szCs w:val="15"/>
              </w:rPr>
            </w:pPr>
            <w:r w:rsidRPr="00684F6A">
              <w:rPr>
                <w:color w:val="000000"/>
                <w:sz w:val="15"/>
                <w:szCs w:val="15"/>
              </w:rPr>
              <w:t>agreement processes</w:t>
            </w:r>
          </w:p>
        </w:tc>
        <w:tc>
          <w:tcPr>
            <w:tcW w:w="1594" w:type="dxa"/>
            <w:tcBorders>
              <w:top w:val="nil"/>
              <w:left w:val="nil"/>
              <w:bottom w:val="single" w:sz="4" w:space="0" w:color="auto"/>
              <w:right w:val="single" w:sz="4" w:space="0" w:color="auto"/>
            </w:tcBorders>
            <w:shd w:val="clear" w:color="auto" w:fill="auto"/>
            <w:noWrap/>
            <w:vAlign w:val="center"/>
            <w:hideMark/>
          </w:tcPr>
          <w:p w14:paraId="2A2F9407" w14:textId="77777777" w:rsidR="002A1E0E" w:rsidRPr="00684F6A" w:rsidRDefault="002A1E0E" w:rsidP="00684F6A">
            <w:pPr>
              <w:jc w:val="center"/>
              <w:rPr>
                <w:color w:val="000000"/>
                <w:sz w:val="15"/>
                <w:szCs w:val="15"/>
              </w:rPr>
            </w:pPr>
            <w:r w:rsidRPr="00684F6A">
              <w:rPr>
                <w:color w:val="000000"/>
                <w:sz w:val="15"/>
                <w:szCs w:val="15"/>
              </w:rPr>
              <w:t>agreement processes</w:t>
            </w:r>
          </w:p>
        </w:tc>
        <w:tc>
          <w:tcPr>
            <w:tcW w:w="1802" w:type="dxa"/>
            <w:tcBorders>
              <w:top w:val="nil"/>
              <w:left w:val="nil"/>
              <w:bottom w:val="single" w:sz="4" w:space="0" w:color="auto"/>
              <w:right w:val="single" w:sz="4" w:space="0" w:color="auto"/>
            </w:tcBorders>
            <w:shd w:val="clear" w:color="auto" w:fill="auto"/>
            <w:noWrap/>
            <w:vAlign w:val="center"/>
            <w:hideMark/>
          </w:tcPr>
          <w:p w14:paraId="7E4EA881" w14:textId="77777777" w:rsidR="002A1E0E" w:rsidRPr="00684F6A" w:rsidRDefault="002A1E0E" w:rsidP="00684F6A">
            <w:pPr>
              <w:jc w:val="center"/>
              <w:rPr>
                <w:color w:val="000000"/>
                <w:sz w:val="15"/>
                <w:szCs w:val="15"/>
              </w:rPr>
            </w:pPr>
            <w:r w:rsidRPr="00684F6A">
              <w:rPr>
                <w:color w:val="000000"/>
                <w:sz w:val="15"/>
                <w:szCs w:val="15"/>
              </w:rPr>
              <w:t>supporting processes</w:t>
            </w:r>
          </w:p>
        </w:tc>
        <w:tc>
          <w:tcPr>
            <w:tcW w:w="1863" w:type="dxa"/>
            <w:tcBorders>
              <w:top w:val="nil"/>
              <w:left w:val="nil"/>
              <w:bottom w:val="single" w:sz="4" w:space="0" w:color="auto"/>
              <w:right w:val="single" w:sz="4" w:space="0" w:color="auto"/>
            </w:tcBorders>
            <w:shd w:val="clear" w:color="auto" w:fill="auto"/>
            <w:noWrap/>
            <w:vAlign w:val="center"/>
            <w:hideMark/>
          </w:tcPr>
          <w:p w14:paraId="2AA36682" w14:textId="77777777" w:rsidR="002A1E0E" w:rsidRPr="00684F6A" w:rsidRDefault="002A1E0E" w:rsidP="00684F6A">
            <w:pPr>
              <w:keepNext/>
              <w:jc w:val="center"/>
              <w:rPr>
                <w:color w:val="000000"/>
                <w:sz w:val="15"/>
                <w:szCs w:val="15"/>
              </w:rPr>
            </w:pPr>
            <w:r w:rsidRPr="00684F6A">
              <w:rPr>
                <w:color w:val="000000"/>
                <w:sz w:val="15"/>
                <w:szCs w:val="15"/>
              </w:rPr>
              <w:t>distributed cybersecurity activities</w:t>
            </w:r>
          </w:p>
        </w:tc>
      </w:tr>
    </w:tbl>
    <w:p w14:paraId="23703A62" w14:textId="32221FA6" w:rsidR="00B5719D" w:rsidRDefault="00B5719D" w:rsidP="00EC3BBE">
      <w:pPr>
        <w:pStyle w:val="Caption"/>
        <w:framePr w:hSpace="187" w:wrap="around" w:vAnchor="text" w:hAnchor="margin" w:y="30"/>
        <w:suppressOverlap/>
        <w:jc w:val="center"/>
      </w:pPr>
      <w:bookmarkStart w:id="18" w:name="_Toc77236101"/>
      <w:r>
        <w:t xml:space="preserve">Table </w:t>
      </w:r>
      <w:fldSimple w:instr=" SEQ Table \* ARABIC ">
        <w:r w:rsidR="00095CB7">
          <w:rPr>
            <w:noProof/>
          </w:rPr>
          <w:t>1</w:t>
        </w:r>
      </w:fldSimple>
      <w:r>
        <w:t xml:space="preserve"> - </w:t>
      </w:r>
      <w:r w:rsidR="008E0EA9">
        <w:t>R</w:t>
      </w:r>
      <w:r>
        <w:t xml:space="preserve">elationship </w:t>
      </w:r>
      <w:r w:rsidR="008E0EA9">
        <w:t>A</w:t>
      </w:r>
      <w:r>
        <w:t xml:space="preserve">mong </w:t>
      </w:r>
      <w:r w:rsidR="008E0EA9">
        <w:t>S</w:t>
      </w:r>
      <w:r>
        <w:t>tandard</w:t>
      </w:r>
      <w:r>
        <w:rPr>
          <w:noProof/>
        </w:rPr>
        <w:t>s</w:t>
      </w:r>
      <w:bookmarkEnd w:id="18"/>
    </w:p>
    <w:p w14:paraId="5A9B2308" w14:textId="77777777" w:rsidR="00B5719D" w:rsidRDefault="00B5719D" w:rsidP="00532A80">
      <w:pPr>
        <w:pStyle w:val="BodyText"/>
        <w:jc w:val="both"/>
      </w:pPr>
    </w:p>
    <w:p w14:paraId="4078F298" w14:textId="0DC30C91" w:rsidR="000164A6" w:rsidRDefault="0036636C" w:rsidP="0036636C">
      <w:pPr>
        <w:pStyle w:val="BodyText"/>
        <w:ind w:left="720" w:hanging="720"/>
        <w:jc w:val="both"/>
      </w:pPr>
      <w:r w:rsidRPr="0036636C">
        <w:rPr>
          <w:b/>
          <w:bCs/>
          <w:color w:val="0070C0"/>
        </w:rPr>
        <w:t>Note:</w:t>
      </w:r>
      <w:r>
        <w:rPr>
          <w:color w:val="0070C0"/>
        </w:rPr>
        <w:tab/>
      </w:r>
      <w:r w:rsidR="000164A6">
        <w:t xml:space="preserve">The </w:t>
      </w:r>
      <w:r w:rsidR="000164A6" w:rsidRPr="00CD048A">
        <w:rPr>
          <w:b/>
          <w:iCs/>
        </w:rPr>
        <w:t>AVCDL</w:t>
      </w:r>
      <w:r w:rsidR="000164A6">
        <w:t xml:space="preserve"> does not attempt to </w:t>
      </w:r>
      <w:r w:rsidR="00CD048A">
        <w:t>address</w:t>
      </w:r>
      <w:r w:rsidR="000164A6">
        <w:t xml:space="preserve"> either the organization or supplier-related processes because these are managed at the organizational level.</w:t>
      </w:r>
    </w:p>
    <w:p w14:paraId="2C84CA0A" w14:textId="28778A51" w:rsidR="00532A80" w:rsidRDefault="00532A80">
      <w:r>
        <w:br w:type="page"/>
      </w:r>
    </w:p>
    <w:p w14:paraId="72685CA5" w14:textId="6E3EAFF9" w:rsidR="00532A80" w:rsidRPr="00532A80" w:rsidRDefault="00532A80" w:rsidP="00296629">
      <w:pPr>
        <w:pStyle w:val="Heading1"/>
        <w:numPr>
          <w:ilvl w:val="0"/>
          <w:numId w:val="10"/>
        </w:numPr>
        <w:ind w:left="360"/>
      </w:pPr>
      <w:bookmarkStart w:id="19" w:name="_Philosophy_1"/>
      <w:bookmarkStart w:id="20" w:name="avcdl-philosophy"/>
      <w:bookmarkStart w:id="21" w:name="_Toc89940367"/>
      <w:bookmarkEnd w:id="19"/>
      <w:r w:rsidRPr="00532A80">
        <w:lastRenderedPageBreak/>
        <w:t>Philosophy</w:t>
      </w:r>
      <w:bookmarkEnd w:id="20"/>
      <w:bookmarkEnd w:id="21"/>
    </w:p>
    <w:p w14:paraId="28B713F0" w14:textId="57786E5A" w:rsidR="00532A80" w:rsidRDefault="00532A80" w:rsidP="00532A80">
      <w:pPr>
        <w:pStyle w:val="FirstParagraph"/>
        <w:jc w:val="both"/>
      </w:pPr>
      <w:r>
        <w:t xml:space="preserve">The creation of secure software is not simply a programming endeavor. It begins with ensuring all team members </w:t>
      </w:r>
      <w:r w:rsidR="00CD048A">
        <w:t>understand</w:t>
      </w:r>
      <w:r>
        <w:t xml:space="preserve"> how software and systems are made secure; requires the additional stages in the design and testing phase; and permeates all typical development practices.</w:t>
      </w:r>
    </w:p>
    <w:p w14:paraId="1284AA8B" w14:textId="08151499" w:rsidR="00532A80" w:rsidRDefault="00532A80" w:rsidP="00532A80">
      <w:pPr>
        <w:pStyle w:val="BodyText"/>
        <w:jc w:val="both"/>
      </w:pPr>
      <w:r>
        <w:t xml:space="preserve">It is impossible to integrate security into a large operational system in a single pass. This is a reality stemming from the lack of security focus within the computing </w:t>
      </w:r>
      <w:r w:rsidR="00CD048A">
        <w:t>industry</w:t>
      </w:r>
      <w:r>
        <w:t>. In order to be effective, security must be seen as emergent property and not an adjunct capability. This stands in contrast to the recent trend toward minimal functional development. For a system to be secure it must be secure by design, not coincidence. Therefore, there are some foundational elements which should be in place prior to implementation.</w:t>
      </w:r>
    </w:p>
    <w:p w14:paraId="068F4D7F" w14:textId="77777777" w:rsidR="00532A80" w:rsidRDefault="00532A80" w:rsidP="00532A80">
      <w:pPr>
        <w:pStyle w:val="BodyText"/>
      </w:pPr>
      <w:r>
        <w:t>Given the scope of the problem space, the most appropriate approach entails:</w:t>
      </w:r>
    </w:p>
    <w:p w14:paraId="429CC10D" w14:textId="7309AB73" w:rsidR="00532A80" w:rsidRDefault="00532A80" w:rsidP="00167329">
      <w:pPr>
        <w:pStyle w:val="Compact"/>
        <w:numPr>
          <w:ilvl w:val="0"/>
          <w:numId w:val="1"/>
        </w:numPr>
        <w:ind w:left="270" w:hanging="270"/>
      </w:pPr>
      <w:r>
        <w:t xml:space="preserve">creation of an </w:t>
      </w:r>
      <w:hyperlink w:anchor="_Implementation_Framework" w:history="1">
        <w:r w:rsidRPr="00F44336">
          <w:rPr>
            <w:rStyle w:val="Hyperlink"/>
            <w:b/>
            <w:bCs/>
          </w:rPr>
          <w:t>implementation framework</w:t>
        </w:r>
      </w:hyperlink>
    </w:p>
    <w:p w14:paraId="12A6E73E" w14:textId="2F74E535" w:rsidR="00532A80" w:rsidRDefault="00260E5B" w:rsidP="00167329">
      <w:pPr>
        <w:pStyle w:val="Compact"/>
        <w:numPr>
          <w:ilvl w:val="0"/>
          <w:numId w:val="1"/>
        </w:numPr>
        <w:ind w:left="270" w:hanging="270"/>
      </w:pPr>
      <w:hyperlink w:anchor="_Continuous_Improvement" w:history="1">
        <w:r w:rsidR="00532A80" w:rsidRPr="00F44336">
          <w:rPr>
            <w:rStyle w:val="Hyperlink"/>
            <w:b/>
            <w:bCs/>
          </w:rPr>
          <w:t>continuous improvement</w:t>
        </w:r>
      </w:hyperlink>
      <w:r w:rsidR="00532A80">
        <w:t xml:space="preserve"> of the security posture</w:t>
      </w:r>
    </w:p>
    <w:p w14:paraId="0D01FCF3" w14:textId="31A1FC3E" w:rsidR="00532A80" w:rsidRDefault="00532A80">
      <w:r>
        <w:br w:type="page"/>
      </w:r>
    </w:p>
    <w:p w14:paraId="51A53305" w14:textId="1A0158B2" w:rsidR="00532A80" w:rsidRPr="00532A80" w:rsidRDefault="00532A80" w:rsidP="00296629">
      <w:pPr>
        <w:pStyle w:val="Heading1"/>
        <w:numPr>
          <w:ilvl w:val="0"/>
          <w:numId w:val="10"/>
        </w:numPr>
        <w:ind w:left="360"/>
      </w:pPr>
      <w:bookmarkStart w:id="22" w:name="_Background_Material"/>
      <w:bookmarkStart w:id="23" w:name="avcdl-background-material"/>
      <w:bookmarkStart w:id="24" w:name="_Toc89940368"/>
      <w:bookmarkEnd w:id="22"/>
      <w:r w:rsidRPr="00532A80">
        <w:lastRenderedPageBreak/>
        <w:t>Background Material</w:t>
      </w:r>
      <w:bookmarkEnd w:id="23"/>
      <w:bookmarkEnd w:id="24"/>
    </w:p>
    <w:p w14:paraId="49A31976" w14:textId="3B74BA56" w:rsidR="00532A80" w:rsidRDefault="00532A80" w:rsidP="00482482">
      <w:pPr>
        <w:pStyle w:val="FirstParagraph"/>
        <w:jc w:val="both"/>
      </w:pPr>
      <w:r>
        <w:t xml:space="preserve">The </w:t>
      </w:r>
      <w:r>
        <w:rPr>
          <w:b/>
          <w:i/>
        </w:rPr>
        <w:t>AVCDL</w:t>
      </w:r>
      <w:r>
        <w:t xml:space="preserve"> is based on methodologies proven in industry as well as standards bodies’ recommendations. These include </w:t>
      </w:r>
      <w:r>
        <w:rPr>
          <w:b/>
        </w:rPr>
        <w:t>MSSDL</w:t>
      </w:r>
      <w:r w:rsidR="00DB59A3">
        <w:rPr>
          <w:b/>
        </w:rPr>
        <w:t xml:space="preserve"> </w:t>
      </w:r>
      <w:r w:rsidR="00DB59A3" w:rsidRPr="00DB59A3">
        <w:rPr>
          <w:b/>
          <w:color w:val="0070C0"/>
          <w:vertAlign w:val="superscript"/>
        </w:rPr>
        <w:t>[6]</w:t>
      </w:r>
      <w:r>
        <w:t xml:space="preserve">, </w:t>
      </w:r>
      <w:r>
        <w:rPr>
          <w:b/>
        </w:rPr>
        <w:t>SSDF</w:t>
      </w:r>
      <w:r w:rsidR="00DB59A3">
        <w:rPr>
          <w:b/>
        </w:rPr>
        <w:t xml:space="preserve"> </w:t>
      </w:r>
      <w:r w:rsidR="00DB59A3" w:rsidRPr="00DB59A3">
        <w:rPr>
          <w:b/>
          <w:color w:val="0070C0"/>
          <w:vertAlign w:val="superscript"/>
        </w:rPr>
        <w:t>[11]</w:t>
      </w:r>
      <w:r w:rsidR="0095235D">
        <w:rPr>
          <w:b/>
        </w:rPr>
        <w:t>,</w:t>
      </w:r>
      <w:r>
        <w:t xml:space="preserve"> </w:t>
      </w:r>
      <w:r>
        <w:rPr>
          <w:b/>
        </w:rPr>
        <w:t>ISO 21434</w:t>
      </w:r>
      <w:r w:rsidR="00DB59A3">
        <w:rPr>
          <w:b/>
        </w:rPr>
        <w:t xml:space="preserve"> </w:t>
      </w:r>
      <w:r w:rsidR="00DB59A3" w:rsidRPr="00DB59A3">
        <w:rPr>
          <w:b/>
          <w:color w:val="0070C0"/>
          <w:vertAlign w:val="superscript"/>
        </w:rPr>
        <w:t>[4]</w:t>
      </w:r>
      <w:r w:rsidR="0095235D">
        <w:t xml:space="preserve">, and </w:t>
      </w:r>
      <w:r w:rsidR="0095235D" w:rsidRPr="0095235D">
        <w:rPr>
          <w:b/>
          <w:bCs/>
        </w:rPr>
        <w:t>ISO 26262</w:t>
      </w:r>
      <w:r w:rsidR="0095235D">
        <w:t>.</w:t>
      </w:r>
    </w:p>
    <w:p w14:paraId="1114AB1F" w14:textId="77777777" w:rsidR="00532A80" w:rsidRDefault="00532A80" w:rsidP="00532A80">
      <w:pPr>
        <w:pStyle w:val="Heading2"/>
      </w:pPr>
      <w:bookmarkStart w:id="25" w:name="microsoft-sdl-mssdl"/>
      <w:r>
        <w:t>Microsoft SDL (MSSDL)</w:t>
      </w:r>
      <w:bookmarkEnd w:id="25"/>
    </w:p>
    <w:p w14:paraId="60F58346" w14:textId="21C597D9" w:rsidR="00532A80" w:rsidRDefault="00532A80" w:rsidP="00482482">
      <w:pPr>
        <w:pStyle w:val="FirstParagraph"/>
        <w:jc w:val="both"/>
      </w:pPr>
      <w:r>
        <w:t xml:space="preserve">The archetype for the </w:t>
      </w:r>
      <w:r w:rsidR="00DD1455">
        <w:t>cybersecurity development lifecycle</w:t>
      </w:r>
      <w:r>
        <w:t xml:space="preserve"> is the Microsoft SDL (</w:t>
      </w:r>
      <w:r>
        <w:rPr>
          <w:b/>
        </w:rPr>
        <w:t>MSSDL</w:t>
      </w:r>
      <w:r>
        <w:t>). It divides the development process into seven phases. These phases form a cycle of ever-improving security posture.</w:t>
      </w:r>
    </w:p>
    <w:p w14:paraId="0D54CC6F" w14:textId="77777777" w:rsidR="00532A80" w:rsidRDefault="00532A80" w:rsidP="00532A80">
      <w:pPr>
        <w:pStyle w:val="Heading2"/>
      </w:pPr>
      <w:bookmarkStart w:id="26" w:name="nist-ssdf-ssdf"/>
      <w:r>
        <w:t>NIST SSDF (SSDF)</w:t>
      </w:r>
      <w:bookmarkEnd w:id="26"/>
    </w:p>
    <w:p w14:paraId="09337985" w14:textId="138255C8" w:rsidR="00532A80" w:rsidRDefault="00532A80" w:rsidP="00482482">
      <w:pPr>
        <w:pStyle w:val="FirstParagraph"/>
        <w:jc w:val="both"/>
      </w:pPr>
      <w:r>
        <w:t>The NIST Secure Software Development Framework (</w:t>
      </w:r>
      <w:r>
        <w:rPr>
          <w:b/>
        </w:rPr>
        <w:t>SSDF</w:t>
      </w:r>
      <w:r>
        <w:t>)</w:t>
      </w:r>
      <w:r w:rsidR="00560A74">
        <w:t xml:space="preserve"> </w:t>
      </w:r>
      <w:r>
        <w:t xml:space="preserve">provides a more general approach which calls out </w:t>
      </w:r>
      <w:r w:rsidR="00CD048A">
        <w:t>several</w:t>
      </w:r>
      <w:r>
        <w:t xml:space="preserve"> practices and provides references to the applicable standards. Within each of these are multiple practices and tasks.</w:t>
      </w:r>
    </w:p>
    <w:p w14:paraId="16C9A9D4" w14:textId="77777777" w:rsidR="00532A80" w:rsidRDefault="00532A80" w:rsidP="00482482">
      <w:pPr>
        <w:pStyle w:val="BodyText"/>
        <w:jc w:val="both"/>
      </w:pPr>
      <w:r>
        <w:t xml:space="preserve">The advantage of the </w:t>
      </w:r>
      <w:r w:rsidRPr="00DD1455">
        <w:rPr>
          <w:b/>
          <w:bCs/>
        </w:rPr>
        <w:t>SSDF</w:t>
      </w:r>
      <w:r>
        <w:t xml:space="preserve"> over the </w:t>
      </w:r>
      <w:r w:rsidRPr="00DD1455">
        <w:rPr>
          <w:b/>
          <w:bCs/>
        </w:rPr>
        <w:t>MSSDL</w:t>
      </w:r>
      <w:r>
        <w:t xml:space="preserve"> is that it provides a greater level of specificity and better supports existing international standards. It also calls out practices assumed, but not specified in the </w:t>
      </w:r>
      <w:r w:rsidRPr="00DD1455">
        <w:rPr>
          <w:b/>
          <w:bCs/>
        </w:rPr>
        <w:t>MSSDL</w:t>
      </w:r>
      <w:r>
        <w:t>.</w:t>
      </w:r>
    </w:p>
    <w:p w14:paraId="70C1E17D" w14:textId="77777777" w:rsidR="00532A80" w:rsidRDefault="00532A80" w:rsidP="00532A80">
      <w:pPr>
        <w:pStyle w:val="Heading2"/>
      </w:pPr>
      <w:bookmarkStart w:id="27" w:name="isosae-21434-434"/>
      <w:r>
        <w:t>ISO/SAE 21434 (’434)</w:t>
      </w:r>
      <w:bookmarkEnd w:id="27"/>
    </w:p>
    <w:p w14:paraId="58F45911" w14:textId="45209DD2" w:rsidR="00532A80" w:rsidRDefault="00532A80" w:rsidP="00482482">
      <w:pPr>
        <w:pStyle w:val="FirstParagraph"/>
        <w:jc w:val="both"/>
      </w:pPr>
      <w:r>
        <w:t>Road Vehicles - Cybersecurity Engineering (</w:t>
      </w:r>
      <w:r>
        <w:rPr>
          <w:b/>
        </w:rPr>
        <w:t>’434</w:t>
      </w:r>
      <w:r>
        <w:t>) is intended to address the cybersecurity aspects of electrical and electronic (E/E) systems within road vehicles. Its goal is to enable organizations to:</w:t>
      </w:r>
    </w:p>
    <w:p w14:paraId="3109C74E" w14:textId="77777777" w:rsidR="00532A80" w:rsidRDefault="00532A80" w:rsidP="00167329">
      <w:pPr>
        <w:pStyle w:val="Compact"/>
        <w:numPr>
          <w:ilvl w:val="0"/>
          <w:numId w:val="1"/>
        </w:numPr>
        <w:ind w:left="270" w:hanging="270"/>
      </w:pPr>
      <w:r>
        <w:t>define cybersecurity policies and processes</w:t>
      </w:r>
    </w:p>
    <w:p w14:paraId="5F2FC4EA" w14:textId="77777777" w:rsidR="00532A80" w:rsidRDefault="00532A80" w:rsidP="00167329">
      <w:pPr>
        <w:pStyle w:val="Compact"/>
        <w:numPr>
          <w:ilvl w:val="0"/>
          <w:numId w:val="1"/>
        </w:numPr>
        <w:ind w:left="270" w:hanging="270"/>
      </w:pPr>
      <w:r>
        <w:t>manage cybersecurity risk</w:t>
      </w:r>
    </w:p>
    <w:p w14:paraId="46A22D15" w14:textId="77777777" w:rsidR="00532A80" w:rsidRDefault="00532A80" w:rsidP="00167329">
      <w:pPr>
        <w:pStyle w:val="Compact"/>
        <w:numPr>
          <w:ilvl w:val="0"/>
          <w:numId w:val="1"/>
        </w:numPr>
        <w:ind w:left="270" w:hanging="270"/>
      </w:pPr>
      <w:r>
        <w:t>foster a cybersecurity culture</w:t>
      </w:r>
    </w:p>
    <w:p w14:paraId="56A863EE" w14:textId="77777777" w:rsidR="00532A80" w:rsidRDefault="00532A80" w:rsidP="00532A80">
      <w:pPr>
        <w:pStyle w:val="FirstParagraph"/>
      </w:pPr>
      <w:r>
        <w:t xml:space="preserve">Like the </w:t>
      </w:r>
      <w:r w:rsidRPr="00DD1455">
        <w:rPr>
          <w:b/>
          <w:bCs/>
        </w:rPr>
        <w:t>MSSDL</w:t>
      </w:r>
      <w:r>
        <w:t>, the development process is divided into phases.</w:t>
      </w:r>
    </w:p>
    <w:p w14:paraId="150E917B" w14:textId="4B345A2C" w:rsidR="00532A80" w:rsidRDefault="00532A80" w:rsidP="00482482">
      <w:pPr>
        <w:pStyle w:val="BodyText"/>
        <w:jc w:val="both"/>
      </w:pPr>
      <w:r>
        <w:t xml:space="preserve">Unlike </w:t>
      </w:r>
      <w:r w:rsidRPr="00DD1455">
        <w:rPr>
          <w:b/>
          <w:bCs/>
        </w:rPr>
        <w:t>MSSDL</w:t>
      </w:r>
      <w:r>
        <w:t xml:space="preserve"> and </w:t>
      </w:r>
      <w:r w:rsidRPr="00DD1455">
        <w:rPr>
          <w:b/>
          <w:bCs/>
        </w:rPr>
        <w:t>SSDF</w:t>
      </w:r>
      <w:r>
        <w:t xml:space="preserve">, which are lifecycle-focused, non-domain-specific documents, </w:t>
      </w:r>
      <w:r w:rsidRPr="000F0663">
        <w:rPr>
          <w:b/>
          <w:bCs/>
        </w:rPr>
        <w:t>’434</w:t>
      </w:r>
      <w:r>
        <w:t xml:space="preserve"> is a regulatory-focused, domain-specific (road vehicle E/E systems) work</w:t>
      </w:r>
      <w:r w:rsidR="001314C1">
        <w:t>.</w:t>
      </w:r>
    </w:p>
    <w:p w14:paraId="1018A4F8" w14:textId="77777777" w:rsidR="00532A80" w:rsidRDefault="00532A80" w:rsidP="00532A80">
      <w:pPr>
        <w:pStyle w:val="Heading2"/>
      </w:pPr>
      <w:bookmarkStart w:id="28" w:name="iso-26262-262"/>
      <w:r>
        <w:t>ISO 26262 (’262)</w:t>
      </w:r>
      <w:bookmarkEnd w:id="28"/>
    </w:p>
    <w:p w14:paraId="1C7D8833" w14:textId="77777777" w:rsidR="00532A80" w:rsidRDefault="00532A80" w:rsidP="00482482">
      <w:pPr>
        <w:pStyle w:val="FirstParagraph"/>
        <w:jc w:val="both"/>
      </w:pPr>
      <w:r>
        <w:t>Road vehicles — Functional safety (</w:t>
      </w:r>
      <w:r>
        <w:rPr>
          <w:b/>
        </w:rPr>
        <w:t>’262</w:t>
      </w:r>
      <w:r>
        <w:t xml:space="preserve">) is intended to address the safety aspects of electrical and electronic (E/E) systems within road vehicles. Although not used as a primary source reference for the </w:t>
      </w:r>
      <w:r>
        <w:rPr>
          <w:b/>
        </w:rPr>
        <w:t>AVCDL</w:t>
      </w:r>
      <w:r>
        <w:t xml:space="preserve">, the </w:t>
      </w:r>
      <w:r>
        <w:rPr>
          <w:b/>
        </w:rPr>
        <w:t>AVCDL</w:t>
      </w:r>
      <w:r>
        <w:t xml:space="preserve"> can be aligned to it. This allows for easier integration with existing development processes.</w:t>
      </w:r>
    </w:p>
    <w:p w14:paraId="16DED8A8" w14:textId="77777777" w:rsidR="00532A80" w:rsidRDefault="00532A80" w:rsidP="00532A80">
      <w:pPr>
        <w:pStyle w:val="Heading2"/>
      </w:pPr>
      <w:bookmarkStart w:id="29" w:name="isoiecieee-12207-207"/>
      <w:r>
        <w:t>ISO/IEC/IEEE 12207 (’207)</w:t>
      </w:r>
      <w:bookmarkEnd w:id="29"/>
    </w:p>
    <w:p w14:paraId="7E2A6D7C" w14:textId="77777777" w:rsidR="00532A80" w:rsidRDefault="00532A80" w:rsidP="00482482">
      <w:pPr>
        <w:pStyle w:val="FirstParagraph"/>
        <w:jc w:val="both"/>
      </w:pPr>
      <w:r>
        <w:t>Systems and software engineering – Software life cycle processes (</w:t>
      </w:r>
      <w:r>
        <w:rPr>
          <w:b/>
        </w:rPr>
        <w:t>’207</w:t>
      </w:r>
      <w:r>
        <w:t>) provides a set of processes required to systematically implement a development lifecycle. This should be considered the grounding process alignment document.</w:t>
      </w:r>
    </w:p>
    <w:p w14:paraId="7032FB8A" w14:textId="6D9FFB12" w:rsidR="00874ACD" w:rsidRDefault="00874ACD" w:rsidP="00874ACD">
      <w:pPr>
        <w:pStyle w:val="Heading2"/>
      </w:pPr>
      <w:r>
        <w:lastRenderedPageBreak/>
        <w:t>UNECE TRANS WP.29 GRVA (WP29)</w:t>
      </w:r>
    </w:p>
    <w:p w14:paraId="6EE8C608" w14:textId="7FD1DAF3" w:rsidR="00874ACD" w:rsidRDefault="00874ACD" w:rsidP="00874ACD">
      <w:pPr>
        <w:pStyle w:val="FirstParagraph"/>
        <w:jc w:val="both"/>
      </w:pPr>
      <w:r>
        <w:t xml:space="preserve">The United Nations’ </w:t>
      </w:r>
      <w:r w:rsidRPr="00874ACD">
        <w:t>Economic Commission for Europe</w:t>
      </w:r>
      <w:r>
        <w:t>’s</w:t>
      </w:r>
      <w:r w:rsidRPr="00874ACD">
        <w:t xml:space="preserve"> Inland Transport Committee</w:t>
      </w:r>
      <w:r>
        <w:t xml:space="preserve">’s </w:t>
      </w:r>
      <w:r w:rsidRPr="00874ACD">
        <w:t>World Forum for Harmonization of Vehicle Regulations</w:t>
      </w:r>
      <w:r>
        <w:t>’</w:t>
      </w:r>
      <w:r w:rsidRPr="00874ACD">
        <w:t xml:space="preserve"> Working Party on Automated/Autonomous and Connected Vehicles</w:t>
      </w:r>
      <w:r>
        <w:t xml:space="preserve"> (</w:t>
      </w:r>
      <w:r>
        <w:rPr>
          <w:b/>
        </w:rPr>
        <w:t>WP29</w:t>
      </w:r>
      <w:r w:rsidR="00DB59A3">
        <w:rPr>
          <w:b/>
        </w:rPr>
        <w:t xml:space="preserve"> </w:t>
      </w:r>
      <w:r w:rsidR="00DB59A3" w:rsidRPr="00DB59A3">
        <w:rPr>
          <w:b/>
          <w:color w:val="0070C0"/>
          <w:vertAlign w:val="superscript"/>
        </w:rPr>
        <w:t>[15]</w:t>
      </w:r>
      <w:r>
        <w:t xml:space="preserve">) has </w:t>
      </w:r>
      <w:r w:rsidR="00B91EB7">
        <w:t>created</w:t>
      </w:r>
      <w:r>
        <w:t xml:space="preserve"> a set of guidance documents. Their intent is to</w:t>
      </w:r>
    </w:p>
    <w:p w14:paraId="3712E6FD" w14:textId="77777777" w:rsidR="00874ACD" w:rsidRDefault="00874ACD" w:rsidP="00167329">
      <w:pPr>
        <w:pStyle w:val="BodyText"/>
        <w:numPr>
          <w:ilvl w:val="0"/>
          <w:numId w:val="43"/>
        </w:numPr>
        <w:spacing w:before="0" w:after="0"/>
        <w:ind w:left="270" w:hanging="270"/>
        <w:jc w:val="both"/>
      </w:pPr>
      <w:r>
        <w:t>[d</w:t>
      </w:r>
      <w:r w:rsidRPr="00874ACD">
        <w:t>efine</w:t>
      </w:r>
      <w:r>
        <w:t>]</w:t>
      </w:r>
      <w:r w:rsidRPr="00874ACD">
        <w:t xml:space="preserve"> principles to address key cyber threats and vulnerabilities identified in order to assure vehicle safety in case of cyber-attacks</w:t>
      </w:r>
    </w:p>
    <w:p w14:paraId="054EC64C" w14:textId="5103B65A" w:rsidR="00874ACD" w:rsidRDefault="00874ACD" w:rsidP="00167329">
      <w:pPr>
        <w:pStyle w:val="BodyText"/>
        <w:numPr>
          <w:ilvl w:val="0"/>
          <w:numId w:val="43"/>
        </w:numPr>
        <w:spacing w:before="0" w:after="0"/>
        <w:ind w:left="270" w:hanging="270"/>
        <w:jc w:val="both"/>
      </w:pPr>
      <w:r>
        <w:t>[</w:t>
      </w:r>
      <w:r w:rsidRPr="00874ACD">
        <w:t>define</w:t>
      </w:r>
      <w:r>
        <w:t>]</w:t>
      </w:r>
      <w:r w:rsidRPr="00874ACD">
        <w:t xml:space="preserve"> detailed guidance or measures for how to meet these principles</w:t>
      </w:r>
      <w:r>
        <w:t xml:space="preserve"> … [</w:t>
      </w:r>
      <w:r w:rsidRPr="00874ACD">
        <w:t>includ</w:t>
      </w:r>
      <w:r>
        <w:t>ing]</w:t>
      </w:r>
      <w:r w:rsidRPr="00874ACD">
        <w:t xml:space="preserve"> examples of processes and technical approaches</w:t>
      </w:r>
    </w:p>
    <w:p w14:paraId="127BB56A" w14:textId="11EBDE0F" w:rsidR="00874ACD" w:rsidRPr="00874ACD" w:rsidRDefault="00874ACD" w:rsidP="00167329">
      <w:pPr>
        <w:pStyle w:val="BodyText"/>
        <w:numPr>
          <w:ilvl w:val="0"/>
          <w:numId w:val="43"/>
        </w:numPr>
        <w:spacing w:before="0" w:after="0"/>
        <w:ind w:left="270" w:hanging="270"/>
        <w:jc w:val="both"/>
      </w:pPr>
      <w:r>
        <w:t>[</w:t>
      </w:r>
      <w:r w:rsidRPr="00874ACD">
        <w:t>consider</w:t>
      </w:r>
      <w:r>
        <w:t>]</w:t>
      </w:r>
      <w:r w:rsidRPr="00874ACD">
        <w:t xml:space="preserve"> what assessments or evidence may be required to demonstrate compliance or certification with any requirements identified</w:t>
      </w:r>
    </w:p>
    <w:p w14:paraId="1DE7DA6E" w14:textId="44FD2406" w:rsidR="00874ACD" w:rsidRPr="00874ACD" w:rsidRDefault="00B91EB7" w:rsidP="00CD048A">
      <w:pPr>
        <w:pStyle w:val="BodyText"/>
        <w:jc w:val="both"/>
      </w:pPr>
      <w:r>
        <w:t xml:space="preserve">These documents are intended to provide a common set of definitions and principles. For implementations, they point to specific standards, such as </w:t>
      </w:r>
      <w:r w:rsidRPr="00B91EB7">
        <w:rPr>
          <w:b/>
          <w:bCs/>
        </w:rPr>
        <w:t>‘</w:t>
      </w:r>
      <w:r>
        <w:rPr>
          <w:b/>
          <w:bCs/>
        </w:rPr>
        <w:t>262</w:t>
      </w:r>
      <w:r w:rsidRPr="00B91EB7">
        <w:t xml:space="preserve">, </w:t>
      </w:r>
      <w:r>
        <w:rPr>
          <w:b/>
          <w:bCs/>
        </w:rPr>
        <w:t>‘</w:t>
      </w:r>
      <w:r w:rsidRPr="00B91EB7">
        <w:rPr>
          <w:b/>
          <w:bCs/>
        </w:rPr>
        <w:t>434</w:t>
      </w:r>
      <w:r>
        <w:rPr>
          <w:b/>
          <w:bCs/>
        </w:rPr>
        <w:t xml:space="preserve"> </w:t>
      </w:r>
      <w:r w:rsidRPr="00B91EB7">
        <w:t>and</w:t>
      </w:r>
      <w:r>
        <w:rPr>
          <w:b/>
          <w:bCs/>
        </w:rPr>
        <w:t xml:space="preserve"> ITU-T X.1500</w:t>
      </w:r>
      <w:r>
        <w:t>.</w:t>
      </w:r>
      <w:r w:rsidR="000249B2">
        <w:t xml:space="preserve"> </w:t>
      </w:r>
      <w:r w:rsidR="000249B2" w:rsidRPr="000249B2">
        <w:rPr>
          <w:b/>
          <w:bCs/>
        </w:rPr>
        <w:t>UNECE</w:t>
      </w:r>
      <w:r w:rsidR="000249B2">
        <w:t xml:space="preserve"> regulations </w:t>
      </w:r>
      <w:r w:rsidR="000249B2" w:rsidRPr="000249B2">
        <w:rPr>
          <w:b/>
          <w:bCs/>
        </w:rPr>
        <w:t>R155</w:t>
      </w:r>
      <w:r w:rsidR="000249B2">
        <w:t xml:space="preserve">, </w:t>
      </w:r>
      <w:r w:rsidR="000249B2" w:rsidRPr="000249B2">
        <w:rPr>
          <w:b/>
          <w:bCs/>
        </w:rPr>
        <w:t>R156</w:t>
      </w:r>
      <w:r w:rsidR="000249B2">
        <w:t xml:space="preserve">, and </w:t>
      </w:r>
      <w:r w:rsidR="000249B2" w:rsidRPr="000249B2">
        <w:rPr>
          <w:b/>
          <w:bCs/>
        </w:rPr>
        <w:t>R157</w:t>
      </w:r>
      <w:r w:rsidR="000249B2">
        <w:t xml:space="preserve"> are the ones of specific interest. Within this document </w:t>
      </w:r>
      <w:r w:rsidR="000249B2" w:rsidRPr="000249B2">
        <w:rPr>
          <w:b/>
          <w:bCs/>
        </w:rPr>
        <w:t>WP.29</w:t>
      </w:r>
      <w:r w:rsidR="000249B2">
        <w:t xml:space="preserve"> will be use to refer either the guidance documents or the specific regulations listed above.</w:t>
      </w:r>
    </w:p>
    <w:p w14:paraId="17AAEBBC" w14:textId="77777777" w:rsidR="00874ACD" w:rsidRDefault="00874ACD">
      <w:pPr>
        <w:spacing w:after="200"/>
        <w:rPr>
          <w:rFonts w:asciiTheme="majorHAnsi" w:eastAsiaTheme="majorEastAsia" w:hAnsiTheme="majorHAnsi" w:cstheme="majorBidi"/>
          <w:b/>
          <w:bCs/>
          <w:color w:val="4F81BD" w:themeColor="accent1"/>
          <w:sz w:val="28"/>
          <w:szCs w:val="28"/>
        </w:rPr>
      </w:pPr>
      <w:r>
        <w:br w:type="page"/>
      </w:r>
    </w:p>
    <w:p w14:paraId="14981219" w14:textId="5F77F2CF" w:rsidR="00D14440" w:rsidRDefault="00D14440" w:rsidP="00D14440">
      <w:pPr>
        <w:pStyle w:val="Heading2"/>
      </w:pPr>
      <w:r>
        <w:lastRenderedPageBreak/>
        <w:t>Contributions Visualized</w:t>
      </w:r>
    </w:p>
    <w:p w14:paraId="586DD67A" w14:textId="357996B9" w:rsidR="00532A80" w:rsidRDefault="00532A80" w:rsidP="00532A80">
      <w:pPr>
        <w:pStyle w:val="FirstParagraph"/>
      </w:pPr>
      <w:r>
        <w:t>These sources come together as follows:</w:t>
      </w:r>
    </w:p>
    <w:p w14:paraId="0C5DE8F2" w14:textId="0A6B0357" w:rsidR="00532A80" w:rsidRDefault="00922D87" w:rsidP="00E41DE0">
      <w:pPr>
        <w:pStyle w:val="CaptionedFigure"/>
        <w:jc w:val="center"/>
      </w:pPr>
      <w:r>
        <w:rPr>
          <w:noProof/>
        </w:rPr>
        <w:drawing>
          <wp:inline distT="0" distB="0" distL="0" distR="0" wp14:anchorId="466BDF52" wp14:editId="29DED0AD">
            <wp:extent cx="5799254" cy="6065520"/>
            <wp:effectExtent l="0" t="0" r="5080" b="5080"/>
            <wp:docPr id="3977" name="Picture 3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 name="Picture 3977"/>
                    <pic:cNvPicPr/>
                  </pic:nvPicPr>
                  <pic:blipFill>
                    <a:blip r:embed="rId13"/>
                    <a:stretch>
                      <a:fillRect/>
                    </a:stretch>
                  </pic:blipFill>
                  <pic:spPr>
                    <a:xfrm>
                      <a:off x="0" y="0"/>
                      <a:ext cx="5799254" cy="6065520"/>
                    </a:xfrm>
                    <a:prstGeom prst="rect">
                      <a:avLst/>
                    </a:prstGeom>
                  </pic:spPr>
                </pic:pic>
              </a:graphicData>
            </a:graphic>
          </wp:inline>
        </w:drawing>
      </w:r>
    </w:p>
    <w:p w14:paraId="08C9FEA9" w14:textId="492563A1" w:rsidR="00532A80" w:rsidRDefault="00532A80" w:rsidP="00EC3BBE">
      <w:pPr>
        <w:pStyle w:val="Caption"/>
        <w:jc w:val="center"/>
      </w:pPr>
      <w:bookmarkStart w:id="30" w:name="_Toc67902131"/>
      <w:r>
        <w:t xml:space="preserve">Figure </w:t>
      </w:r>
      <w:fldSimple w:instr=" SEQ Figure \* ARABIC ">
        <w:r w:rsidR="00095CB7">
          <w:rPr>
            <w:noProof/>
          </w:rPr>
          <w:t>2</w:t>
        </w:r>
      </w:fldSimple>
      <w:r>
        <w:t xml:space="preserve"> - </w:t>
      </w:r>
      <w:r w:rsidRPr="00010261">
        <w:t>AVCDL sources</w:t>
      </w:r>
      <w:bookmarkEnd w:id="30"/>
    </w:p>
    <w:p w14:paraId="55F42A71" w14:textId="77777777" w:rsidR="00532A80" w:rsidRDefault="00532A80" w:rsidP="00532A80">
      <w:pPr>
        <w:pStyle w:val="BlockText"/>
        <w:ind w:hanging="480"/>
        <w:rPr>
          <w:b/>
        </w:rPr>
      </w:pPr>
    </w:p>
    <w:p w14:paraId="245D2B91" w14:textId="423044D8" w:rsidR="00532A80" w:rsidRDefault="00532A80" w:rsidP="00C455CE">
      <w:pPr>
        <w:pStyle w:val="BlockText"/>
        <w:ind w:left="720" w:hanging="720"/>
      </w:pPr>
      <w:r w:rsidRPr="004F6406">
        <w:rPr>
          <w:b/>
          <w:color w:val="0070C0"/>
        </w:rPr>
        <w:t>Note:</w:t>
      </w:r>
      <w:r w:rsidR="00C455CE">
        <w:tab/>
      </w:r>
      <w:r>
        <w:t xml:space="preserve">The red rounded rectangles indicate corresponding </w:t>
      </w:r>
      <w:r w:rsidRPr="000F0663">
        <w:rPr>
          <w:b/>
          <w:bCs/>
        </w:rPr>
        <w:t>’262</w:t>
      </w:r>
      <w:r>
        <w:t xml:space="preserve"> processes.</w:t>
      </w:r>
    </w:p>
    <w:p w14:paraId="2E56995C" w14:textId="6FA4020F" w:rsidR="00482482" w:rsidRDefault="00482482">
      <w:r>
        <w:br w:type="page"/>
      </w:r>
    </w:p>
    <w:p w14:paraId="536B0672" w14:textId="3595993F" w:rsidR="00482482" w:rsidRPr="00482482" w:rsidRDefault="00482482" w:rsidP="00296629">
      <w:pPr>
        <w:pStyle w:val="Heading1"/>
        <w:numPr>
          <w:ilvl w:val="0"/>
          <w:numId w:val="10"/>
        </w:numPr>
        <w:ind w:left="360"/>
      </w:pPr>
      <w:bookmarkStart w:id="31" w:name="_Continuous_Improvement"/>
      <w:bookmarkStart w:id="32" w:name="avcdl-continuous-improvement"/>
      <w:bookmarkStart w:id="33" w:name="_Toc89940369"/>
      <w:bookmarkEnd w:id="31"/>
      <w:r w:rsidRPr="00482482">
        <w:lastRenderedPageBreak/>
        <w:t>Continuous Improvement</w:t>
      </w:r>
      <w:bookmarkEnd w:id="32"/>
      <w:bookmarkEnd w:id="33"/>
    </w:p>
    <w:p w14:paraId="4BE31CCE" w14:textId="3B5083CC" w:rsidR="00482482" w:rsidRDefault="00482482" w:rsidP="00482482">
      <w:pPr>
        <w:pStyle w:val="FirstParagraph"/>
        <w:jc w:val="both"/>
      </w:pPr>
      <w:r>
        <w:t xml:space="preserve">The creation of secure software is not simply a programming endeavor. It begins with ensuring all team members </w:t>
      </w:r>
      <w:r w:rsidR="00A66C5C">
        <w:t>understand</w:t>
      </w:r>
      <w:r>
        <w:t xml:space="preserve"> how software and systems are made secure; requires the additional stages in the design and testing phase; and permeates all typical development practices.</w:t>
      </w:r>
    </w:p>
    <w:p w14:paraId="62D4D90F" w14:textId="5C2248B5" w:rsidR="00482482" w:rsidRDefault="00482482" w:rsidP="00482482">
      <w:pPr>
        <w:pStyle w:val="BodyText"/>
        <w:jc w:val="both"/>
      </w:pPr>
      <w:r>
        <w:t xml:space="preserve">As a system of systems, an autonomous vehicle will always be subject to variable-rate development. </w:t>
      </w:r>
      <w:r w:rsidR="005F5663">
        <w:t>E</w:t>
      </w:r>
      <w:r>
        <w:t xml:space="preserve">ach system within the system of systems is developed at a rate which may (and probably does) differ from that of other systems. </w:t>
      </w:r>
      <w:r w:rsidR="005F5663">
        <w:t>That b</w:t>
      </w:r>
      <w:r>
        <w:t>eing the case, it is highly unlikely that the security profile of the system</w:t>
      </w:r>
      <w:r w:rsidR="005F5663">
        <w:t xml:space="preserve"> of systems</w:t>
      </w:r>
      <w:r>
        <w:t xml:space="preserve"> will be the same</w:t>
      </w:r>
      <w:r w:rsidR="005F5663">
        <w:t xml:space="preserve"> as any individual system with</w:t>
      </w:r>
      <w:r w:rsidR="004344B2">
        <w:t>in</w:t>
      </w:r>
      <w:r w:rsidR="005F5663">
        <w:t xml:space="preserve"> it</w:t>
      </w:r>
      <w:r>
        <w:t>. This motivates the adoption of a process of continual improvement within each of the constituent systems, driving toward an ever-improved overall security profile.</w:t>
      </w:r>
    </w:p>
    <w:p w14:paraId="1A980691" w14:textId="7830DF88" w:rsidR="00482482" w:rsidRDefault="00482482" w:rsidP="00482482">
      <w:pPr>
        <w:pStyle w:val="BodyText"/>
        <w:jc w:val="both"/>
      </w:pPr>
      <w:r>
        <w:t xml:space="preserve">Continuous improvement is not merely </w:t>
      </w:r>
      <w:r>
        <w:rPr>
          <w:i/>
        </w:rPr>
        <w:t>pro forma</w:t>
      </w:r>
      <w:r>
        <w:t>, but requisite. Whether we are considering the initial implementation of security or ongoing development, there will be the need to develop and refine the security model. This will need to be done at every level of the system (physical, network, protocol, and application) as well as across all the various sub-systems. Given the time-consuming nature of threat modeling, risk assessment, and threat mitigation; the only practical approach is to apply ever-increasing levels of security. This may manifest as an outside-in approach wherein the external attack surfaces are secured first with the interior system following; or by addressing the fundamental mechanisms by which data is managed within the system; or a combination of the two</w:t>
      </w:r>
      <w:r w:rsidR="002273B5">
        <w:t>,</w:t>
      </w:r>
      <w:r>
        <w:t xml:space="preserve"> dependent upon the maturity of the security in place in any given sub-system.</w:t>
      </w:r>
    </w:p>
    <w:p w14:paraId="5540B4A7" w14:textId="77777777" w:rsidR="00482482" w:rsidRDefault="00482482" w:rsidP="00482482">
      <w:pPr>
        <w:pStyle w:val="BodyText"/>
        <w:jc w:val="both"/>
      </w:pPr>
      <w:r>
        <w:t xml:space="preserve">The </w:t>
      </w:r>
      <w:r>
        <w:rPr>
          <w:b/>
          <w:i/>
        </w:rPr>
        <w:t>AVCDL</w:t>
      </w:r>
      <w:r>
        <w:t xml:space="preserve"> itself will also be subject to continuous improvement. This may manifest in changes to individual phases and their associated requirements. It may include changes in ownership of various phase requirements. There will always be new tools to consider in implementation of the </w:t>
      </w:r>
      <w:r>
        <w:rPr>
          <w:b/>
          <w:i/>
        </w:rPr>
        <w:t>AVCDL</w:t>
      </w:r>
      <w:r>
        <w:t>.</w:t>
      </w:r>
    </w:p>
    <w:p w14:paraId="2E5F4B8D" w14:textId="24E8C0BE" w:rsidR="00482482" w:rsidRDefault="00482482" w:rsidP="00482482">
      <w:pPr>
        <w:pStyle w:val="BodyText"/>
        <w:jc w:val="both"/>
      </w:pPr>
      <w:r>
        <w:t xml:space="preserve">In order to track progress of implementation of the </w:t>
      </w:r>
      <w:r>
        <w:rPr>
          <w:b/>
          <w:i/>
        </w:rPr>
        <w:t>AVCDL</w:t>
      </w:r>
      <w:r>
        <w:t xml:space="preserve"> within the organization, </w:t>
      </w:r>
      <w:r>
        <w:rPr>
          <w:b/>
        </w:rPr>
        <w:t>ISO 21827</w:t>
      </w:r>
      <w:r>
        <w:t xml:space="preserve"> Systems Security Engineering - Capability Maturity Model (</w:t>
      </w:r>
      <w:r>
        <w:rPr>
          <w:b/>
        </w:rPr>
        <w:t>SSE-CMM</w:t>
      </w:r>
      <w:r w:rsidR="00DB59A3">
        <w:rPr>
          <w:b/>
        </w:rPr>
        <w:t xml:space="preserve"> </w:t>
      </w:r>
      <w:r w:rsidR="00DB59A3" w:rsidRPr="00DB59A3">
        <w:rPr>
          <w:b/>
          <w:color w:val="0070C0"/>
          <w:vertAlign w:val="superscript"/>
        </w:rPr>
        <w:t>[13]</w:t>
      </w:r>
      <w:r>
        <w:t xml:space="preserve">) will be used as </w:t>
      </w:r>
      <w:r w:rsidR="00560A74">
        <w:t xml:space="preserve">criteria for </w:t>
      </w:r>
      <w:r>
        <w:t xml:space="preserve">evaluation. </w:t>
      </w:r>
      <w:r w:rsidR="00DB5476">
        <w:t>Additionally, applicable elements</w:t>
      </w:r>
      <w:r>
        <w:t xml:space="preserve"> of Cybersecurity Maturity Model Certification (</w:t>
      </w:r>
      <w:r>
        <w:rPr>
          <w:b/>
        </w:rPr>
        <w:t>US DoD CMMC</w:t>
      </w:r>
      <w:r w:rsidR="00DB59A3">
        <w:rPr>
          <w:b/>
        </w:rPr>
        <w:t xml:space="preserve"> </w:t>
      </w:r>
      <w:r w:rsidR="00DB59A3" w:rsidRPr="00DB59A3">
        <w:rPr>
          <w:b/>
          <w:color w:val="0070C0"/>
          <w:vertAlign w:val="superscript"/>
        </w:rPr>
        <w:t>[1]</w:t>
      </w:r>
      <w:r>
        <w:t xml:space="preserve">) level assignments of the requirements called out in </w:t>
      </w:r>
      <w:r>
        <w:rPr>
          <w:b/>
          <w:i/>
        </w:rPr>
        <w:t>Protecting Controlled Unclassified Information in Nonfederal Systems and Organizations</w:t>
      </w:r>
      <w:r>
        <w:t xml:space="preserve"> (</w:t>
      </w:r>
      <w:r>
        <w:rPr>
          <w:b/>
        </w:rPr>
        <w:t>NIST SP 800-171</w:t>
      </w:r>
      <w:r>
        <w:t>)</w:t>
      </w:r>
      <w:r w:rsidR="00DB59A3">
        <w:t xml:space="preserve"> </w:t>
      </w:r>
      <w:r w:rsidR="00DB59A3" w:rsidRPr="00DB59A3">
        <w:rPr>
          <w:b/>
          <w:bCs/>
          <w:color w:val="0070C0"/>
          <w:vertAlign w:val="superscript"/>
        </w:rPr>
        <w:t>[9]</w:t>
      </w:r>
      <w:r w:rsidR="00DB5476">
        <w:t xml:space="preserve"> are identified and tracked for each </w:t>
      </w:r>
      <w:r w:rsidR="00DB5476" w:rsidRPr="00A66C5C">
        <w:rPr>
          <w:b/>
          <w:bCs/>
          <w:i/>
          <w:iCs/>
        </w:rPr>
        <w:t>AVCDL</w:t>
      </w:r>
      <w:r w:rsidR="00DB5476">
        <w:t xml:space="preserve"> phase requirement</w:t>
      </w:r>
      <w:r>
        <w:t>.</w:t>
      </w:r>
    </w:p>
    <w:p w14:paraId="390E32AB" w14:textId="113BD7B2" w:rsidR="00482482" w:rsidRDefault="00C9320E" w:rsidP="00482482">
      <w:pPr>
        <w:pStyle w:val="FirstParagraph"/>
      </w:pPr>
      <w:r>
        <w:t>A</w:t>
      </w:r>
      <w:r w:rsidR="0028031F">
        <w:t>n example t</w:t>
      </w:r>
      <w:r w:rsidR="00482482">
        <w:t xml:space="preserve">racking report </w:t>
      </w:r>
      <w:r w:rsidR="0028031F">
        <w:t>is</w:t>
      </w:r>
      <w:r w:rsidR="00482482">
        <w:t xml:space="preserve"> shown </w:t>
      </w:r>
      <w:hyperlink w:anchor="_17._Continuous_Improvement_1" w:history="1">
        <w:r w:rsidR="00482482" w:rsidRPr="00887F5B">
          <w:rPr>
            <w:rStyle w:val="Hyperlink"/>
          </w:rPr>
          <w:t>here</w:t>
        </w:r>
      </w:hyperlink>
      <w:r w:rsidR="00482482">
        <w:t>.</w:t>
      </w:r>
    </w:p>
    <w:p w14:paraId="01EFFE4D" w14:textId="6F9BBE4A" w:rsidR="00482482" w:rsidRDefault="00482482">
      <w:r>
        <w:br w:type="page"/>
      </w:r>
    </w:p>
    <w:p w14:paraId="4A6D94BE" w14:textId="57785CCC" w:rsidR="002A78D7" w:rsidRDefault="002A78D7" w:rsidP="00296629">
      <w:pPr>
        <w:pStyle w:val="Heading1"/>
        <w:numPr>
          <w:ilvl w:val="0"/>
          <w:numId w:val="10"/>
        </w:numPr>
        <w:ind w:left="360"/>
      </w:pPr>
      <w:bookmarkStart w:id="34" w:name="_Relationship_to_ISO"/>
      <w:bookmarkStart w:id="35" w:name="avcdl-relationship-to-iso-21434"/>
      <w:bookmarkStart w:id="36" w:name="_Toc89940370"/>
      <w:bookmarkEnd w:id="34"/>
      <w:r w:rsidRPr="002A78D7">
        <w:lastRenderedPageBreak/>
        <w:t xml:space="preserve">Relationship to </w:t>
      </w:r>
      <w:bookmarkEnd w:id="35"/>
      <w:r w:rsidR="00C201C5">
        <w:t>Standards</w:t>
      </w:r>
      <w:bookmarkEnd w:id="36"/>
    </w:p>
    <w:p w14:paraId="68F02BEA" w14:textId="666FC8C9" w:rsidR="002A78D7" w:rsidRDefault="002A78D7" w:rsidP="002A78D7">
      <w:pPr>
        <w:pStyle w:val="FirstParagraph"/>
        <w:jc w:val="both"/>
      </w:pPr>
      <w:r>
        <w:t xml:space="preserve">As stated in the </w:t>
      </w:r>
      <w:hyperlink w:anchor="_Overview" w:history="1">
        <w:r w:rsidRPr="002A78D7">
          <w:rPr>
            <w:rStyle w:val="Hyperlink"/>
            <w:b/>
            <w:bCs/>
          </w:rPr>
          <w:t>overview</w:t>
        </w:r>
      </w:hyperlink>
      <w:r>
        <w:t xml:space="preserve">, the </w:t>
      </w:r>
      <w:r w:rsidRPr="00C201C5">
        <w:rPr>
          <w:b/>
          <w:i/>
        </w:rPr>
        <w:t>AVCDL</w:t>
      </w:r>
      <w:r>
        <w:t xml:space="preserve"> is a set of identified processes, requirements for those processes, generated products</w:t>
      </w:r>
      <w:r w:rsidR="00D12DB3">
        <w:t>,</w:t>
      </w:r>
      <w:r>
        <w:t xml:space="preserve"> and their mapping to </w:t>
      </w:r>
      <w:r w:rsidR="00C201C5">
        <w:t xml:space="preserve">the </w:t>
      </w:r>
      <w:r>
        <w:t>corresponding</w:t>
      </w:r>
      <w:r w:rsidR="00C201C5">
        <w:t xml:space="preserve"> </w:t>
      </w:r>
      <w:r>
        <w:t>work products</w:t>
      </w:r>
      <w:r w:rsidR="00C201C5">
        <w:t xml:space="preserve"> of various standards</w:t>
      </w:r>
      <w:r>
        <w:t xml:space="preserve">. This section will provide more detail about the relationship between the </w:t>
      </w:r>
      <w:r w:rsidR="00C201C5" w:rsidRPr="00C201C5">
        <w:rPr>
          <w:b/>
          <w:bCs/>
          <w:i/>
          <w:iCs/>
        </w:rPr>
        <w:t>AVCDL</w:t>
      </w:r>
      <w:r w:rsidR="00C201C5">
        <w:t xml:space="preserve"> and these standards</w:t>
      </w:r>
      <w:r>
        <w:t>.</w:t>
      </w:r>
    </w:p>
    <w:p w14:paraId="60D1A99D" w14:textId="77777777" w:rsidR="002A78D7" w:rsidRDefault="002A78D7" w:rsidP="002A78D7">
      <w:pPr>
        <w:pStyle w:val="Heading2"/>
      </w:pPr>
      <w:bookmarkStart w:id="37" w:name="compliance-versus-conformance"/>
      <w:r>
        <w:t>Compliance versus Conformance</w:t>
      </w:r>
      <w:bookmarkEnd w:id="37"/>
    </w:p>
    <w:p w14:paraId="6664E4AB" w14:textId="73DE9864" w:rsidR="002A78D7" w:rsidRDefault="002A78D7" w:rsidP="002A78D7">
      <w:pPr>
        <w:pStyle w:val="FirstParagraph"/>
        <w:jc w:val="both"/>
      </w:pPr>
      <w:r>
        <w:t xml:space="preserve">The </w:t>
      </w:r>
      <w:r>
        <w:rPr>
          <w:b/>
          <w:i/>
        </w:rPr>
        <w:t>AVCDL</w:t>
      </w:r>
      <w:r>
        <w:t xml:space="preserve"> is designed to enable the organization to comply with the requirements of and enable the creation of products capable of satisfying the specifications for work products called </w:t>
      </w:r>
      <w:r w:rsidR="00C201C5">
        <w:t>by various certification standards</w:t>
      </w:r>
      <w:r>
        <w:t>. It does not conform to</w:t>
      </w:r>
      <w:r w:rsidR="00C201C5">
        <w:t xml:space="preserve"> these standards i</w:t>
      </w:r>
      <w:r>
        <w:t>n that it does not assume that any given certification standard’s structure matches the form of any given organization’s product development lifecycle framework, which encompasses development, safety, security and other needs. Any certification methodology with processes not conforming to the organization’s actual development processes will be error-prone and unsuccessful.</w:t>
      </w:r>
    </w:p>
    <w:p w14:paraId="47A55EE5" w14:textId="77777777" w:rsidR="002A78D7" w:rsidRDefault="002A78D7" w:rsidP="002A78D7">
      <w:pPr>
        <w:pStyle w:val="Heading2"/>
      </w:pPr>
      <w:bookmarkStart w:id="38" w:name="product-mapping"/>
      <w:r>
        <w:t>Product Mapping</w:t>
      </w:r>
      <w:bookmarkEnd w:id="38"/>
    </w:p>
    <w:p w14:paraId="2E364AD0" w14:textId="348D1E95" w:rsidR="002A78D7" w:rsidRDefault="002A78D7" w:rsidP="002A78D7">
      <w:pPr>
        <w:pStyle w:val="FirstParagraph"/>
        <w:jc w:val="both"/>
      </w:pPr>
      <w:r>
        <w:t xml:space="preserve">The </w:t>
      </w:r>
      <w:r>
        <w:rPr>
          <w:b/>
          <w:i/>
        </w:rPr>
        <w:t>AVCDL</w:t>
      </w:r>
      <w:r>
        <w:t xml:space="preserve"> is designed to overlay an </w:t>
      </w:r>
      <w:r w:rsidRPr="004B378C">
        <w:rPr>
          <w:b/>
          <w:bCs/>
        </w:rPr>
        <w:t>ISO 15288</w:t>
      </w:r>
      <w:r w:rsidR="004B378C">
        <w:rPr>
          <w:b/>
          <w:bCs/>
        </w:rPr>
        <w:t xml:space="preserve"> </w:t>
      </w:r>
      <w:r w:rsidR="00DB59A3" w:rsidRPr="00DB59A3">
        <w:rPr>
          <w:b/>
          <w:bCs/>
          <w:color w:val="0070C0"/>
          <w:vertAlign w:val="superscript"/>
        </w:rPr>
        <w:t>[3]</w:t>
      </w:r>
      <w:r w:rsidR="00DB59A3">
        <w:rPr>
          <w:b/>
          <w:bCs/>
        </w:rPr>
        <w:t xml:space="preserve"> </w:t>
      </w:r>
      <w:r w:rsidR="004B378C">
        <w:rPr>
          <w:b/>
          <w:bCs/>
        </w:rPr>
        <w:t>(‘288)</w:t>
      </w:r>
      <w:r>
        <w:t xml:space="preserve"> / </w:t>
      </w:r>
      <w:r w:rsidRPr="004B378C">
        <w:rPr>
          <w:b/>
          <w:bCs/>
        </w:rPr>
        <w:t>ISO 12207</w:t>
      </w:r>
      <w:r w:rsidR="00DB59A3">
        <w:rPr>
          <w:b/>
          <w:bCs/>
        </w:rPr>
        <w:t xml:space="preserve"> </w:t>
      </w:r>
      <w:r w:rsidR="00DB59A3" w:rsidRPr="00DB59A3">
        <w:rPr>
          <w:b/>
          <w:bCs/>
          <w:color w:val="0070C0"/>
          <w:vertAlign w:val="superscript"/>
        </w:rPr>
        <w:t>[2]</w:t>
      </w:r>
      <w:r w:rsidR="004B378C">
        <w:rPr>
          <w:b/>
          <w:bCs/>
        </w:rPr>
        <w:t xml:space="preserve"> (‘207)</w:t>
      </w:r>
      <w:r>
        <w:t xml:space="preserve"> lifecycle. As such, roughly </w:t>
      </w:r>
      <w:r w:rsidR="004B378C">
        <w:t>fifty</w:t>
      </w:r>
      <w:r>
        <w:t xml:space="preserve"> products are generated during any given product release’s lifetime. The </w:t>
      </w:r>
      <w:r>
        <w:rPr>
          <w:b/>
          <w:i/>
        </w:rPr>
        <w:t>AVCDL</w:t>
      </w:r>
      <w:r>
        <w:t xml:space="preserve"> provides mapping of these, which are the natural outcomes </w:t>
      </w:r>
      <w:r w:rsidR="001E48F1">
        <w:t>from implementation of cybersecurity best practices</w:t>
      </w:r>
      <w:r>
        <w:t xml:space="preserve"> to </w:t>
      </w:r>
      <w:r w:rsidR="00C201C5">
        <w:t xml:space="preserve">their </w:t>
      </w:r>
      <w:r>
        <w:t>related</w:t>
      </w:r>
      <w:r w:rsidR="00C201C5">
        <w:t xml:space="preserve"> standard work products</w:t>
      </w:r>
      <w:r>
        <w:t>. In this way, developmental friction is reduced as there is no expectation that individual contributors from any group (</w:t>
      </w:r>
      <w:r w:rsidR="00C201C5">
        <w:t>product management</w:t>
      </w:r>
      <w:r>
        <w:t>, risk, devops, development, …) be familiar wit</w:t>
      </w:r>
      <w:r w:rsidR="00C201C5">
        <w:t>h these standards a</w:t>
      </w:r>
      <w:r>
        <w:t xml:space="preserve">nd </w:t>
      </w:r>
      <w:r w:rsidR="00C201C5">
        <w:t>their</w:t>
      </w:r>
      <w:r>
        <w:t xml:space="preserve"> details. This would, in fact, be seen as a negative as</w:t>
      </w:r>
      <w:r w:rsidR="00C201C5">
        <w:t xml:space="preserve"> standards such as</w:t>
      </w:r>
      <w:r>
        <w:t xml:space="preserve"> </w:t>
      </w:r>
      <w:r w:rsidR="004B378C">
        <w:rPr>
          <w:b/>
          <w:bCs/>
        </w:rPr>
        <w:t>’</w:t>
      </w:r>
      <w:r w:rsidR="004B378C" w:rsidRPr="004B378C">
        <w:rPr>
          <w:b/>
          <w:bCs/>
        </w:rPr>
        <w:t>434</w:t>
      </w:r>
      <w:r w:rsidR="00C201C5">
        <w:t xml:space="preserve"> and </w:t>
      </w:r>
      <w:r w:rsidR="00C201C5" w:rsidRPr="00C201C5">
        <w:rPr>
          <w:b/>
          <w:bCs/>
        </w:rPr>
        <w:t>WP.29</w:t>
      </w:r>
      <w:r w:rsidR="00C201C5">
        <w:t xml:space="preserve"> are</w:t>
      </w:r>
      <w:r>
        <w:t xml:space="preserve"> only the first of what will become many jurisdictional compliance standards needing to be complied with. By having a best practice lifecycle (</w:t>
      </w:r>
      <w:r>
        <w:rPr>
          <w:b/>
          <w:i/>
        </w:rPr>
        <w:t>AVCDL</w:t>
      </w:r>
      <w:r>
        <w:t>), we are more readily able to embrace compliance with regulatory standards as the</w:t>
      </w:r>
      <w:r w:rsidR="009A751A">
        <w:t>y</w:t>
      </w:r>
      <w:r>
        <w:t xml:space="preserve"> appear.</w:t>
      </w:r>
    </w:p>
    <w:p w14:paraId="44E01644" w14:textId="65195C50" w:rsidR="002A78D7" w:rsidRDefault="002A78D7">
      <w:r>
        <w:br w:type="page"/>
      </w:r>
    </w:p>
    <w:p w14:paraId="6B13E58D" w14:textId="6FDB9B15" w:rsidR="00AD5D2A" w:rsidRPr="00AD5D2A" w:rsidRDefault="00AD5D2A" w:rsidP="00296629">
      <w:pPr>
        <w:pStyle w:val="Heading1"/>
        <w:numPr>
          <w:ilvl w:val="0"/>
          <w:numId w:val="10"/>
        </w:numPr>
        <w:ind w:left="360"/>
      </w:pPr>
      <w:bookmarkStart w:id="39" w:name="_Hardware-Software_Relationship"/>
      <w:bookmarkStart w:id="40" w:name="avcdl-hardware-software-relationship"/>
      <w:bookmarkStart w:id="41" w:name="_Toc89940371"/>
      <w:bookmarkEnd w:id="39"/>
      <w:r w:rsidRPr="00AD5D2A">
        <w:lastRenderedPageBreak/>
        <w:t>Hardware-Software Relationship</w:t>
      </w:r>
      <w:bookmarkEnd w:id="40"/>
      <w:bookmarkEnd w:id="41"/>
    </w:p>
    <w:p w14:paraId="755A3799" w14:textId="145EE23E" w:rsidR="00AD5D2A" w:rsidRDefault="00AD5D2A" w:rsidP="00AD5D2A">
      <w:pPr>
        <w:pStyle w:val="FirstParagraph"/>
        <w:jc w:val="both"/>
      </w:pPr>
      <w:r>
        <w:t xml:space="preserve">Upon reading the </w:t>
      </w:r>
      <w:r>
        <w:rPr>
          <w:b/>
          <w:i/>
        </w:rPr>
        <w:t>AVCDL</w:t>
      </w:r>
      <w:r>
        <w:t xml:space="preserve">, the question often arises as to why there is no specific reference to the hardware aspects of cybersecurity and how this relates to </w:t>
      </w:r>
      <w:r w:rsidR="004B378C">
        <w:rPr>
          <w:b/>
        </w:rPr>
        <w:t xml:space="preserve">’434 </w:t>
      </w:r>
      <w:r>
        <w:t xml:space="preserve">work products. This section will provide more detail about the relationship between the two, as well as the implications with respect to </w:t>
      </w:r>
      <w:r>
        <w:rPr>
          <w:b/>
        </w:rPr>
        <w:t>’434</w:t>
      </w:r>
      <w:r>
        <w:t>.</w:t>
      </w:r>
    </w:p>
    <w:p w14:paraId="2113DFA5" w14:textId="77777777" w:rsidR="00AD5D2A" w:rsidRDefault="00AD5D2A" w:rsidP="00AD5D2A">
      <w:pPr>
        <w:pStyle w:val="Heading2"/>
      </w:pPr>
      <w:bookmarkStart w:id="42" w:name="avcdl-is-about-process"/>
      <w:r>
        <w:rPr>
          <w:i/>
        </w:rPr>
        <w:t>AVCDL</w:t>
      </w:r>
      <w:r>
        <w:t xml:space="preserve"> is about Process</w:t>
      </w:r>
      <w:bookmarkEnd w:id="42"/>
    </w:p>
    <w:p w14:paraId="1277888C" w14:textId="401FA92B" w:rsidR="00AD5D2A" w:rsidRDefault="00AD5D2A" w:rsidP="00AD5D2A">
      <w:pPr>
        <w:pStyle w:val="FirstParagraph"/>
        <w:jc w:val="both"/>
      </w:pPr>
      <w:r>
        <w:t xml:space="preserve">The </w:t>
      </w:r>
      <w:r>
        <w:rPr>
          <w:b/>
          <w:i/>
        </w:rPr>
        <w:t>AVCDL</w:t>
      </w:r>
      <w:r>
        <w:t xml:space="preserve"> is at </w:t>
      </w:r>
      <w:r w:rsidR="00560A74">
        <w:t>the</w:t>
      </w:r>
      <w:r>
        <w:t xml:space="preserve"> core a framework supporting a collection of processes implementing a set of requirements. As noted in the </w:t>
      </w:r>
      <w:hyperlink w:anchor="_Background_Material" w:history="1">
        <w:r w:rsidRPr="00AD5D2A">
          <w:rPr>
            <w:rStyle w:val="Hyperlink"/>
            <w:b/>
            <w:bCs/>
          </w:rPr>
          <w:t>background</w:t>
        </w:r>
        <w:r w:rsidRPr="00AD5D2A">
          <w:rPr>
            <w:rStyle w:val="Hyperlink"/>
          </w:rPr>
          <w:t xml:space="preserve"> </w:t>
        </w:r>
        <w:r w:rsidRPr="00AD5D2A">
          <w:rPr>
            <w:rStyle w:val="Hyperlink"/>
            <w:b/>
            <w:bCs/>
          </w:rPr>
          <w:t>material</w:t>
        </w:r>
      </w:hyperlink>
      <w:r>
        <w:t xml:space="preserve">, it is built assuming the presence of the </w:t>
      </w:r>
      <w:r>
        <w:rPr>
          <w:b/>
        </w:rPr>
        <w:t>’288</w:t>
      </w:r>
      <w:r>
        <w:t xml:space="preserve"> and </w:t>
      </w:r>
      <w:r>
        <w:rPr>
          <w:b/>
        </w:rPr>
        <w:t>’207</w:t>
      </w:r>
      <w:r>
        <w:t xml:space="preserve"> standards within the organization. It further presumes that a best practices hardware-software development strategy akin the that described in </w:t>
      </w:r>
      <w:r>
        <w:rPr>
          <w:b/>
        </w:rPr>
        <w:t>’262</w:t>
      </w:r>
      <w:r>
        <w:t xml:space="preserve"> (V-model). The phases and their requirements are sufficient to cover both hardware and software.</w:t>
      </w:r>
    </w:p>
    <w:p w14:paraId="0EBE20E7" w14:textId="34D28132" w:rsidR="00AD5D2A" w:rsidRDefault="00AD5D2A" w:rsidP="00AD5D2A">
      <w:pPr>
        <w:pStyle w:val="BodyText"/>
        <w:jc w:val="both"/>
      </w:pPr>
      <w:r>
        <w:t xml:space="preserve">This is not to say that there is no consideration of hardware within the realm of cybersecurity as applied to the product’s lifecycle. The cybersecurity requirements have explicit provision for hardware-specific requirements. Refer to the secondary document </w:t>
      </w:r>
      <w:hyperlink w:anchor="avcdl-archive-avcdl-release-2" w:history="1">
        <w:r w:rsidRPr="00560A74">
          <w:rPr>
            <w:rStyle w:val="Hyperlink"/>
            <w:b/>
          </w:rPr>
          <w:t>Security Requirements Taxonomy</w:t>
        </w:r>
      </w:hyperlink>
      <w:r>
        <w:t xml:space="preserve"> for additional details.</w:t>
      </w:r>
    </w:p>
    <w:p w14:paraId="2F0100AE" w14:textId="21599EE2" w:rsidR="00AD5D2A" w:rsidRDefault="00AD5D2A" w:rsidP="00AD5D2A">
      <w:pPr>
        <w:pStyle w:val="BodyText"/>
        <w:jc w:val="both"/>
      </w:pPr>
      <w:r>
        <w:t xml:space="preserve">Any hardware-specific requirements are linked to specific product elements during the requirements phase as set out in the secondary document </w:t>
      </w:r>
      <w:hyperlink w:anchor="ref_product_level_security_requirements" w:history="1">
        <w:r w:rsidRPr="00560A74">
          <w:rPr>
            <w:rStyle w:val="Hyperlink"/>
            <w:b/>
          </w:rPr>
          <w:t>Product-level Security Requirements</w:t>
        </w:r>
      </w:hyperlink>
      <w:r>
        <w:t>.</w:t>
      </w:r>
    </w:p>
    <w:p w14:paraId="5483E6FB" w14:textId="77777777" w:rsidR="00AD5D2A" w:rsidRDefault="00AD5D2A" w:rsidP="00AD5D2A">
      <w:pPr>
        <w:pStyle w:val="Heading2"/>
      </w:pPr>
      <w:bookmarkStart w:id="43" w:name="iso-21434-compliance"/>
      <w:r>
        <w:t>ISO 21434 Compliance</w:t>
      </w:r>
      <w:bookmarkEnd w:id="43"/>
    </w:p>
    <w:p w14:paraId="634107DE" w14:textId="3A228A35" w:rsidR="00AD5D2A" w:rsidRDefault="00AD5D2A" w:rsidP="00AD5D2A">
      <w:pPr>
        <w:pStyle w:val="FirstParagraph"/>
        <w:jc w:val="both"/>
      </w:pPr>
      <w:r>
        <w:t xml:space="preserve">The </w:t>
      </w:r>
      <w:r>
        <w:rPr>
          <w:b/>
          <w:i/>
        </w:rPr>
        <w:t>AVCDL</w:t>
      </w:r>
      <w:r>
        <w:t xml:space="preserve"> is designed </w:t>
      </w:r>
      <w:r w:rsidR="001314C1">
        <w:t xml:space="preserve">to </w:t>
      </w:r>
      <w:r>
        <w:t>enable the production of a supporting case for certification under</w:t>
      </w:r>
      <w:r w:rsidR="00A66C5C">
        <w:t xml:space="preserve"> various standards including</w:t>
      </w:r>
      <w:r>
        <w:t xml:space="preserve"> </w:t>
      </w:r>
      <w:r>
        <w:rPr>
          <w:b/>
        </w:rPr>
        <w:t>’434</w:t>
      </w:r>
      <w:r w:rsidR="00A66C5C">
        <w:rPr>
          <w:b/>
        </w:rPr>
        <w:t xml:space="preserve"> </w:t>
      </w:r>
      <w:r w:rsidR="00A66C5C" w:rsidRPr="00A66C5C">
        <w:rPr>
          <w:bCs/>
        </w:rPr>
        <w:t>and</w:t>
      </w:r>
      <w:r w:rsidR="00A66C5C">
        <w:rPr>
          <w:b/>
        </w:rPr>
        <w:t xml:space="preserve"> WP.29</w:t>
      </w:r>
      <w:r w:rsidR="001314C1">
        <w:rPr>
          <w:b/>
        </w:rPr>
        <w:t xml:space="preserve"> (R155, R156, R157)</w:t>
      </w:r>
      <w:r>
        <w:t xml:space="preserve">. </w:t>
      </w:r>
      <w:r>
        <w:rPr>
          <w:b/>
        </w:rPr>
        <w:t>’434</w:t>
      </w:r>
      <w:r>
        <w:t xml:space="preserve"> has no hardware-specific work products or requirements. There is the desire that we be able to show that we apply cybersecurity to both hardware and software. This will be evidenced through application of cybersecurity concepts, goals and requirements using the processes and requirements set out in the </w:t>
      </w:r>
      <w:r>
        <w:rPr>
          <w:b/>
          <w:i/>
        </w:rPr>
        <w:t>AVCDL</w:t>
      </w:r>
      <w:r>
        <w:t>.</w:t>
      </w:r>
    </w:p>
    <w:p w14:paraId="18F768D1" w14:textId="12F801A1" w:rsidR="00AD5D2A" w:rsidRDefault="00AD5D2A">
      <w:r>
        <w:br w:type="page"/>
      </w:r>
    </w:p>
    <w:p w14:paraId="1A8E7384" w14:textId="33F1614C" w:rsidR="00AA5664" w:rsidRDefault="00AA5664" w:rsidP="00296629">
      <w:pPr>
        <w:pStyle w:val="Heading1"/>
        <w:numPr>
          <w:ilvl w:val="0"/>
          <w:numId w:val="10"/>
        </w:numPr>
        <w:ind w:left="360"/>
      </w:pPr>
      <w:bookmarkStart w:id="44" w:name="_Implementation_Framework"/>
      <w:bookmarkStart w:id="45" w:name="avcdl-implementation-framework"/>
      <w:bookmarkStart w:id="46" w:name="_Toc89940372"/>
      <w:bookmarkEnd w:id="44"/>
      <w:r w:rsidRPr="00AA5664">
        <w:lastRenderedPageBreak/>
        <w:t>Implementation Framework</w:t>
      </w:r>
      <w:bookmarkEnd w:id="45"/>
      <w:bookmarkEnd w:id="46"/>
    </w:p>
    <w:p w14:paraId="4E2E5F53" w14:textId="1B273D17" w:rsidR="00A66C5C" w:rsidRPr="000318B8" w:rsidRDefault="00A66C5C" w:rsidP="000318B8">
      <w:pPr>
        <w:pStyle w:val="Heading1"/>
        <w:spacing w:before="240"/>
      </w:pPr>
      <w:bookmarkStart w:id="47" w:name="_Toc89940373"/>
      <w:r w:rsidRPr="000318B8">
        <w:t>8.1</w:t>
      </w:r>
      <w:r w:rsidR="000318B8">
        <w:tab/>
      </w:r>
      <w:r w:rsidRPr="000318B8">
        <w:t>Rectilinear Visualization</w:t>
      </w:r>
      <w:bookmarkEnd w:id="47"/>
    </w:p>
    <w:p w14:paraId="65F2548F" w14:textId="0DB9E57E" w:rsidR="00AA5664" w:rsidRDefault="00AA5664" w:rsidP="00AA5664">
      <w:pPr>
        <w:pStyle w:val="FirstParagraph"/>
        <w:jc w:val="both"/>
      </w:pPr>
      <w:r>
        <w:t xml:space="preserve">As indicated in the background section, the structure of the </w:t>
      </w:r>
      <w:r w:rsidRPr="00A66C5C">
        <w:rPr>
          <w:b/>
          <w:i/>
          <w:iCs/>
        </w:rPr>
        <w:t>AVCDL</w:t>
      </w:r>
      <w:r>
        <w:t xml:space="preserve"> is </w:t>
      </w:r>
      <w:r w:rsidR="00A66C5C">
        <w:t>inspired by multiple standards and best practices documents.</w:t>
      </w:r>
    </w:p>
    <w:p w14:paraId="1CA2E857" w14:textId="686C3873" w:rsidR="00AA5664" w:rsidRDefault="00AA5664" w:rsidP="00AA5664">
      <w:pPr>
        <w:pStyle w:val="BodyText"/>
      </w:pPr>
      <w:r>
        <w:t xml:space="preserve">It </w:t>
      </w:r>
      <w:r w:rsidR="00A66C5C">
        <w:t xml:space="preserve">can be </w:t>
      </w:r>
      <w:r>
        <w:t>visualize</w:t>
      </w:r>
      <w:r w:rsidR="00A66C5C">
        <w:t>d</w:t>
      </w:r>
      <w:r>
        <w:t xml:space="preserve"> as follows:</w:t>
      </w:r>
    </w:p>
    <w:p w14:paraId="20DD7FB1" w14:textId="411C42F8" w:rsidR="00AA5664" w:rsidRDefault="00A837D3" w:rsidP="000842EC">
      <w:pPr>
        <w:pStyle w:val="CaptionedFigure"/>
        <w:jc w:val="center"/>
      </w:pPr>
      <w:r>
        <w:rPr>
          <w:noProof/>
        </w:rPr>
        <w:drawing>
          <wp:inline distT="0" distB="0" distL="0" distR="0" wp14:anchorId="74420486" wp14:editId="64AF1C1B">
            <wp:extent cx="5943551" cy="3279775"/>
            <wp:effectExtent l="0" t="0" r="635" b="0"/>
            <wp:docPr id="1454" name="Picture 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 name="Picture 1454"/>
                    <pic:cNvPicPr/>
                  </pic:nvPicPr>
                  <pic:blipFill>
                    <a:blip r:embed="rId14"/>
                    <a:stretch>
                      <a:fillRect/>
                    </a:stretch>
                  </pic:blipFill>
                  <pic:spPr>
                    <a:xfrm>
                      <a:off x="0" y="0"/>
                      <a:ext cx="5943551" cy="3279775"/>
                    </a:xfrm>
                    <a:prstGeom prst="rect">
                      <a:avLst/>
                    </a:prstGeom>
                  </pic:spPr>
                </pic:pic>
              </a:graphicData>
            </a:graphic>
          </wp:inline>
        </w:drawing>
      </w:r>
    </w:p>
    <w:p w14:paraId="30B804C8" w14:textId="53BF9C42" w:rsidR="00AA5664" w:rsidRDefault="00AA5664" w:rsidP="00EC3BBE">
      <w:pPr>
        <w:pStyle w:val="Caption"/>
        <w:jc w:val="center"/>
      </w:pPr>
      <w:bookmarkStart w:id="48" w:name="_Toc67902132"/>
      <w:r>
        <w:t xml:space="preserve">Figure </w:t>
      </w:r>
      <w:fldSimple w:instr=" SEQ Figure \* ARABIC ">
        <w:r w:rsidR="00095CB7">
          <w:rPr>
            <w:noProof/>
          </w:rPr>
          <w:t>3</w:t>
        </w:r>
      </w:fldSimple>
      <w:r>
        <w:t xml:space="preserve"> - </w:t>
      </w:r>
      <w:r w:rsidRPr="00A23109">
        <w:t xml:space="preserve">AVCDL </w:t>
      </w:r>
      <w:r>
        <w:t>phases</w:t>
      </w:r>
      <w:r w:rsidR="00042B2C">
        <w:t xml:space="preserve"> and requirements</w:t>
      </w:r>
      <w:bookmarkEnd w:id="48"/>
    </w:p>
    <w:p w14:paraId="1E579887" w14:textId="25D02383" w:rsidR="00AA5664" w:rsidRDefault="007B24E9" w:rsidP="007B24E9">
      <w:pPr>
        <w:ind w:left="720" w:hanging="720"/>
      </w:pPr>
      <w:r w:rsidRPr="004F6406">
        <w:rPr>
          <w:b/>
          <w:bCs/>
          <w:color w:val="0070C0"/>
        </w:rPr>
        <w:t>Note:</w:t>
      </w:r>
      <w:r>
        <w:tab/>
        <w:t xml:space="preserve">The rectilinear nature of this diagram is for convenience only and is not intended to imply any particular implementation or </w:t>
      </w:r>
      <w:r w:rsidR="00A66C5C">
        <w:t xml:space="preserve">the use of any specific </w:t>
      </w:r>
      <w:r>
        <w:t>development methodology.</w:t>
      </w:r>
      <w:r w:rsidR="00AA5664">
        <w:br w:type="page"/>
      </w:r>
    </w:p>
    <w:p w14:paraId="2627E31D" w14:textId="2670A43D" w:rsidR="00D108CA" w:rsidRPr="000318B8" w:rsidRDefault="00D108CA" w:rsidP="000318B8">
      <w:pPr>
        <w:pStyle w:val="Heading1"/>
      </w:pPr>
      <w:bookmarkStart w:id="49" w:name="_8.1_Framework_Categories"/>
      <w:bookmarkStart w:id="50" w:name="_Toc89940374"/>
      <w:bookmarkEnd w:id="49"/>
      <w:r w:rsidRPr="000318B8">
        <w:lastRenderedPageBreak/>
        <w:t>8.</w:t>
      </w:r>
      <w:r w:rsidR="00A66C5C" w:rsidRPr="000318B8">
        <w:t>2</w:t>
      </w:r>
      <w:r w:rsidR="000318B8">
        <w:tab/>
      </w:r>
      <w:r w:rsidRPr="000318B8">
        <w:t>Cyclic Visualization</w:t>
      </w:r>
      <w:bookmarkEnd w:id="50"/>
    </w:p>
    <w:p w14:paraId="6FF2264A" w14:textId="53C554CA" w:rsidR="00AA5664" w:rsidRDefault="005A646F" w:rsidP="00AA5664">
      <w:pPr>
        <w:pStyle w:val="FirstParagraph"/>
      </w:pPr>
      <w:r>
        <w:t xml:space="preserve">The </w:t>
      </w:r>
      <w:r w:rsidRPr="00A66C5C">
        <w:rPr>
          <w:b/>
          <w:bCs/>
          <w:i/>
          <w:iCs/>
        </w:rPr>
        <w:t>AVCDL</w:t>
      </w:r>
      <w:r w:rsidR="00AA5664">
        <w:t xml:space="preserve"> can also be visualized as a cyclic system</w:t>
      </w:r>
      <w:r w:rsidR="00A66C5C">
        <w:t xml:space="preserve"> (only phases shown)</w:t>
      </w:r>
      <w:r w:rsidR="00AA5664">
        <w:t>:</w:t>
      </w:r>
    </w:p>
    <w:p w14:paraId="1ABD2E72" w14:textId="1AAED197" w:rsidR="00AA5664" w:rsidRDefault="00E019B0" w:rsidP="00E019B0">
      <w:pPr>
        <w:pStyle w:val="CaptionedFigure"/>
        <w:jc w:val="center"/>
      </w:pPr>
      <w:r>
        <w:rPr>
          <w:noProof/>
        </w:rPr>
        <w:drawing>
          <wp:inline distT="0" distB="0" distL="0" distR="0" wp14:anchorId="3FAB4AD9" wp14:editId="4515CD2A">
            <wp:extent cx="5943600" cy="4123690"/>
            <wp:effectExtent l="0" t="0" r="0" b="3810"/>
            <wp:docPr id="251" name="Picture 2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Diagram&#10;&#10;Description automatically generated"/>
                    <pic:cNvPicPr/>
                  </pic:nvPicPr>
                  <pic:blipFill>
                    <a:blip r:embed="rId15"/>
                    <a:stretch>
                      <a:fillRect/>
                    </a:stretch>
                  </pic:blipFill>
                  <pic:spPr>
                    <a:xfrm>
                      <a:off x="0" y="0"/>
                      <a:ext cx="5943600" cy="4123690"/>
                    </a:xfrm>
                    <a:prstGeom prst="rect">
                      <a:avLst/>
                    </a:prstGeom>
                  </pic:spPr>
                </pic:pic>
              </a:graphicData>
            </a:graphic>
          </wp:inline>
        </w:drawing>
      </w:r>
    </w:p>
    <w:p w14:paraId="37B3E516" w14:textId="5F3E5775" w:rsidR="00AA5664" w:rsidRDefault="00AA5664" w:rsidP="00EC3BBE">
      <w:pPr>
        <w:pStyle w:val="Caption"/>
        <w:jc w:val="center"/>
      </w:pPr>
      <w:bookmarkStart w:id="51" w:name="_Toc67902133"/>
      <w:r>
        <w:t xml:space="preserve">Figure </w:t>
      </w:r>
      <w:fldSimple w:instr=" SEQ Figure \* ARABIC ">
        <w:r w:rsidR="00095CB7">
          <w:rPr>
            <w:noProof/>
          </w:rPr>
          <w:t>4</w:t>
        </w:r>
      </w:fldSimple>
      <w:r>
        <w:t xml:space="preserve"> - </w:t>
      </w:r>
      <w:r w:rsidRPr="00286147">
        <w:t xml:space="preserve">AVCDL </w:t>
      </w:r>
      <w:r>
        <w:t xml:space="preserve">phases </w:t>
      </w:r>
      <w:r w:rsidRPr="00286147">
        <w:t>cyclic</w:t>
      </w:r>
      <w:bookmarkEnd w:id="51"/>
    </w:p>
    <w:p w14:paraId="4F633383" w14:textId="75CD85E7" w:rsidR="00AA5664" w:rsidRDefault="00AA5664"/>
    <w:p w14:paraId="7EDFAA29" w14:textId="77777777" w:rsidR="00B87D21" w:rsidRDefault="00B87D21">
      <w:bookmarkStart w:id="52" w:name="_Foundation_Phase"/>
      <w:bookmarkStart w:id="53" w:name="avcdl-process-requirements"/>
      <w:bookmarkStart w:id="54" w:name="avcdl-foundation-phase"/>
      <w:bookmarkEnd w:id="52"/>
      <w:r>
        <w:br w:type="page"/>
      </w:r>
    </w:p>
    <w:p w14:paraId="63AD0F08" w14:textId="64189729" w:rsidR="00A66C5C" w:rsidRDefault="00A66C5C" w:rsidP="000318B8">
      <w:pPr>
        <w:pStyle w:val="Heading1"/>
      </w:pPr>
      <w:bookmarkStart w:id="55" w:name="_Toc89940375"/>
      <w:r>
        <w:lastRenderedPageBreak/>
        <w:t>8.3</w:t>
      </w:r>
      <w:r w:rsidR="000318B8">
        <w:tab/>
      </w:r>
      <w:r>
        <w:t>Framework Categories</w:t>
      </w:r>
      <w:bookmarkEnd w:id="55"/>
    </w:p>
    <w:p w14:paraId="012686A5" w14:textId="77777777" w:rsidR="00A66C5C" w:rsidRDefault="00A66C5C" w:rsidP="00A66C5C">
      <w:pPr>
        <w:pStyle w:val="BodyText"/>
      </w:pPr>
      <w:r>
        <w:t>The process elements fall into three broad categories:</w:t>
      </w:r>
    </w:p>
    <w:p w14:paraId="3E080829" w14:textId="77777777" w:rsidR="00A66C5C" w:rsidRDefault="00A66C5C" w:rsidP="00167329">
      <w:pPr>
        <w:numPr>
          <w:ilvl w:val="0"/>
          <w:numId w:val="1"/>
        </w:numPr>
        <w:spacing w:after="240"/>
        <w:ind w:left="475" w:hanging="475"/>
        <w:jc w:val="both"/>
      </w:pPr>
      <w:r>
        <w:rPr>
          <w:b/>
        </w:rPr>
        <w:t>Foundational</w:t>
      </w:r>
      <w:r>
        <w:t xml:space="preserve"> process elements (shown in blue) form a foundation for secure development and take place outside the normal development cycle. These may be done in parallel and are subject to refresh as the security landscape changes. The basis for this phase comes from </w:t>
      </w:r>
      <w:r>
        <w:rPr>
          <w:b/>
        </w:rPr>
        <w:t>MSSDL</w:t>
      </w:r>
      <w:r>
        <w:t xml:space="preserve"> and </w:t>
      </w:r>
      <w:r>
        <w:rPr>
          <w:b/>
        </w:rPr>
        <w:t>’434</w:t>
      </w:r>
      <w:r>
        <w:t xml:space="preserve">, and the practices from </w:t>
      </w:r>
      <w:r>
        <w:rPr>
          <w:b/>
        </w:rPr>
        <w:t>SSDF</w:t>
      </w:r>
      <w:r>
        <w:t>.</w:t>
      </w:r>
    </w:p>
    <w:p w14:paraId="552DEAC8" w14:textId="6C3729DA" w:rsidR="00A66C5C" w:rsidRPr="00AA5664" w:rsidRDefault="00260E5B" w:rsidP="00167329">
      <w:pPr>
        <w:pStyle w:val="Compact"/>
        <w:numPr>
          <w:ilvl w:val="1"/>
          <w:numId w:val="57"/>
        </w:numPr>
        <w:rPr>
          <w:rStyle w:val="Hyperlink"/>
          <w:color w:val="auto"/>
        </w:rPr>
      </w:pPr>
      <w:hyperlink w:anchor="_Foundation_Phase" w:history="1">
        <w:r w:rsidR="0067373B">
          <w:rPr>
            <w:rStyle w:val="Hyperlink"/>
          </w:rPr>
          <w:t>F</w:t>
        </w:r>
        <w:r w:rsidR="00A66C5C" w:rsidRPr="00F44336">
          <w:rPr>
            <w:rStyle w:val="Hyperlink"/>
          </w:rPr>
          <w:t>oundation</w:t>
        </w:r>
      </w:hyperlink>
    </w:p>
    <w:p w14:paraId="5D94D073" w14:textId="77777777" w:rsidR="00A66C5C" w:rsidRDefault="00A66C5C" w:rsidP="00A66C5C">
      <w:pPr>
        <w:pStyle w:val="Compact"/>
      </w:pPr>
    </w:p>
    <w:p w14:paraId="310DA4CB" w14:textId="77777777" w:rsidR="00A66C5C" w:rsidRDefault="00A66C5C" w:rsidP="00167329">
      <w:pPr>
        <w:numPr>
          <w:ilvl w:val="0"/>
          <w:numId w:val="1"/>
        </w:numPr>
        <w:spacing w:after="240"/>
        <w:ind w:left="475" w:hanging="475"/>
        <w:jc w:val="both"/>
      </w:pPr>
      <w:r>
        <w:rPr>
          <w:b/>
        </w:rPr>
        <w:t>Intra-developmental</w:t>
      </w:r>
      <w:r>
        <w:t xml:space="preserve"> process elements (shown in green) serve to augment the existing development processes. The phases come from </w:t>
      </w:r>
      <w:r>
        <w:rPr>
          <w:b/>
        </w:rPr>
        <w:t>MSSDL</w:t>
      </w:r>
      <w:r>
        <w:t xml:space="preserve"> and </w:t>
      </w:r>
      <w:r>
        <w:rPr>
          <w:b/>
        </w:rPr>
        <w:t>’434</w:t>
      </w:r>
      <w:r>
        <w:t xml:space="preserve">, and the practices from </w:t>
      </w:r>
      <w:r>
        <w:rPr>
          <w:b/>
        </w:rPr>
        <w:t>SSDF</w:t>
      </w:r>
      <w:r>
        <w:t>. To a large extent, the framework on which these phase augmentations hang already exists as part of the typical non-security-aware development process.</w:t>
      </w:r>
    </w:p>
    <w:p w14:paraId="7377D17D" w14:textId="08EE9349" w:rsidR="00A66C5C" w:rsidRDefault="00260E5B" w:rsidP="00167329">
      <w:pPr>
        <w:pStyle w:val="Compact"/>
        <w:numPr>
          <w:ilvl w:val="1"/>
          <w:numId w:val="58"/>
        </w:numPr>
      </w:pPr>
      <w:hyperlink w:anchor="_Requirements_Phase" w:history="1">
        <w:r w:rsidR="0067373B">
          <w:rPr>
            <w:rStyle w:val="Hyperlink"/>
          </w:rPr>
          <w:t>R</w:t>
        </w:r>
        <w:r w:rsidR="00A66C5C" w:rsidRPr="00812C72">
          <w:rPr>
            <w:rStyle w:val="Hyperlink"/>
          </w:rPr>
          <w:t>equirements</w:t>
        </w:r>
      </w:hyperlink>
    </w:p>
    <w:p w14:paraId="56ACAF21" w14:textId="49BF3432" w:rsidR="00A66C5C" w:rsidRDefault="00260E5B" w:rsidP="00167329">
      <w:pPr>
        <w:pStyle w:val="Compact"/>
        <w:numPr>
          <w:ilvl w:val="1"/>
          <w:numId w:val="58"/>
        </w:numPr>
      </w:pPr>
      <w:hyperlink w:anchor="_Design_Phase" w:history="1">
        <w:r w:rsidR="0067373B">
          <w:rPr>
            <w:rStyle w:val="Hyperlink"/>
          </w:rPr>
          <w:t>D</w:t>
        </w:r>
        <w:r w:rsidR="00A66C5C" w:rsidRPr="008B3C90">
          <w:rPr>
            <w:rStyle w:val="Hyperlink"/>
          </w:rPr>
          <w:t>esign</w:t>
        </w:r>
      </w:hyperlink>
    </w:p>
    <w:p w14:paraId="39C7759B" w14:textId="50D43D41" w:rsidR="00A66C5C" w:rsidRDefault="00260E5B" w:rsidP="00167329">
      <w:pPr>
        <w:pStyle w:val="Compact"/>
        <w:numPr>
          <w:ilvl w:val="1"/>
          <w:numId w:val="58"/>
        </w:numPr>
      </w:pPr>
      <w:hyperlink w:anchor="_Implementation_Phase" w:history="1">
        <w:r w:rsidR="0067373B">
          <w:rPr>
            <w:rStyle w:val="Hyperlink"/>
          </w:rPr>
          <w:t>I</w:t>
        </w:r>
        <w:r w:rsidR="00A66C5C" w:rsidRPr="008B3C90">
          <w:rPr>
            <w:rStyle w:val="Hyperlink"/>
          </w:rPr>
          <w:t>mplementation</w:t>
        </w:r>
      </w:hyperlink>
    </w:p>
    <w:p w14:paraId="33F79560" w14:textId="770B1814" w:rsidR="00A66C5C" w:rsidRDefault="00260E5B" w:rsidP="00167329">
      <w:pPr>
        <w:pStyle w:val="Compact"/>
        <w:numPr>
          <w:ilvl w:val="1"/>
          <w:numId w:val="58"/>
        </w:numPr>
      </w:pPr>
      <w:hyperlink w:anchor="_Verification_Phase" w:history="1">
        <w:r w:rsidR="0067373B">
          <w:rPr>
            <w:rStyle w:val="Hyperlink"/>
          </w:rPr>
          <w:t>V</w:t>
        </w:r>
        <w:r w:rsidR="00A66C5C" w:rsidRPr="00551413">
          <w:rPr>
            <w:rStyle w:val="Hyperlink"/>
          </w:rPr>
          <w:t>erification</w:t>
        </w:r>
      </w:hyperlink>
    </w:p>
    <w:p w14:paraId="3C2A4417" w14:textId="5D8A271E" w:rsidR="00A66C5C" w:rsidRPr="00AA5664" w:rsidRDefault="00260E5B" w:rsidP="00167329">
      <w:pPr>
        <w:pStyle w:val="Compact"/>
        <w:numPr>
          <w:ilvl w:val="1"/>
          <w:numId w:val="58"/>
        </w:numPr>
        <w:rPr>
          <w:rStyle w:val="Hyperlink"/>
          <w:color w:val="auto"/>
        </w:rPr>
      </w:pPr>
      <w:hyperlink w:anchor="_Release_Phase" w:history="1">
        <w:r w:rsidR="0067373B">
          <w:rPr>
            <w:rStyle w:val="Hyperlink"/>
          </w:rPr>
          <w:t>R</w:t>
        </w:r>
        <w:r w:rsidR="00A66C5C" w:rsidRPr="00551413">
          <w:rPr>
            <w:rStyle w:val="Hyperlink"/>
          </w:rPr>
          <w:t>elease</w:t>
        </w:r>
      </w:hyperlink>
    </w:p>
    <w:p w14:paraId="3C82F362" w14:textId="77777777" w:rsidR="00A66C5C" w:rsidRDefault="00A66C5C" w:rsidP="00A66C5C">
      <w:pPr>
        <w:pStyle w:val="Compact"/>
      </w:pPr>
    </w:p>
    <w:p w14:paraId="06BFC5F4" w14:textId="77777777" w:rsidR="00A66C5C" w:rsidRDefault="00A66C5C" w:rsidP="00A66C5C">
      <w:pPr>
        <w:pStyle w:val="BlockText"/>
        <w:spacing w:after="300"/>
        <w:ind w:left="1166" w:right="475" w:hanging="720"/>
        <w:jc w:val="both"/>
      </w:pPr>
      <w:r w:rsidRPr="007F0B31">
        <w:rPr>
          <w:b/>
          <w:color w:val="0070C0"/>
        </w:rPr>
        <w:t>Note:</w:t>
      </w:r>
      <w:r>
        <w:tab/>
        <w:t xml:space="preserve">In addition to its </w:t>
      </w:r>
      <w:r w:rsidRPr="000F0663">
        <w:rPr>
          <w:b/>
          <w:bCs/>
        </w:rPr>
        <w:t>’434</w:t>
      </w:r>
      <w:r>
        <w:t xml:space="preserve">-supporting requirements, each of the intra-developmental phases has an exit gate requirement. There are no </w:t>
      </w:r>
      <w:r w:rsidRPr="000F0663">
        <w:rPr>
          <w:b/>
          <w:bCs/>
        </w:rPr>
        <w:t>’434</w:t>
      </w:r>
      <w:r>
        <w:t xml:space="preserve"> work products in the gate requirements as these are intended to verify the completion of the other requirements within the phase.</w:t>
      </w:r>
    </w:p>
    <w:p w14:paraId="0619E2D5" w14:textId="77777777" w:rsidR="00A66C5C" w:rsidRDefault="00A66C5C" w:rsidP="00167329">
      <w:pPr>
        <w:numPr>
          <w:ilvl w:val="0"/>
          <w:numId w:val="1"/>
        </w:numPr>
        <w:spacing w:after="240"/>
        <w:ind w:left="475" w:hanging="475"/>
      </w:pPr>
      <w:r>
        <w:rPr>
          <w:b/>
        </w:rPr>
        <w:t>Post-developmental</w:t>
      </w:r>
      <w:r>
        <w:t xml:space="preserve"> phases (shown in yellow) take place once the product has been released.</w:t>
      </w:r>
    </w:p>
    <w:p w14:paraId="2A1FB9E8" w14:textId="11084A73" w:rsidR="00A66C5C" w:rsidRDefault="00260E5B" w:rsidP="00167329">
      <w:pPr>
        <w:pStyle w:val="Compact"/>
        <w:numPr>
          <w:ilvl w:val="1"/>
          <w:numId w:val="59"/>
        </w:numPr>
      </w:pPr>
      <w:hyperlink w:anchor="_Operation_Phase" w:history="1">
        <w:r w:rsidR="0067373B">
          <w:rPr>
            <w:rStyle w:val="Hyperlink"/>
          </w:rPr>
          <w:t>O</w:t>
        </w:r>
        <w:r w:rsidR="00A66C5C" w:rsidRPr="00551413">
          <w:rPr>
            <w:rStyle w:val="Hyperlink"/>
          </w:rPr>
          <w:t>peration</w:t>
        </w:r>
      </w:hyperlink>
    </w:p>
    <w:p w14:paraId="1E2BB96C" w14:textId="1CC7E2F1" w:rsidR="00A66C5C" w:rsidRDefault="00260E5B" w:rsidP="00167329">
      <w:pPr>
        <w:pStyle w:val="Compact"/>
        <w:numPr>
          <w:ilvl w:val="1"/>
          <w:numId w:val="59"/>
        </w:numPr>
      </w:pPr>
      <w:hyperlink w:anchor="_Decommissioning_Phase" w:history="1">
        <w:r w:rsidR="0067373B">
          <w:rPr>
            <w:rStyle w:val="Hyperlink"/>
          </w:rPr>
          <w:t>D</w:t>
        </w:r>
        <w:r w:rsidR="00A66C5C" w:rsidRPr="00022DCC">
          <w:rPr>
            <w:rStyle w:val="Hyperlink"/>
          </w:rPr>
          <w:t>ecommissioning</w:t>
        </w:r>
      </w:hyperlink>
    </w:p>
    <w:p w14:paraId="0E752A4C" w14:textId="77777777" w:rsidR="00A66C5C" w:rsidRDefault="00A66C5C" w:rsidP="00A66C5C">
      <w:r>
        <w:br w:type="page"/>
      </w:r>
    </w:p>
    <w:p w14:paraId="4316372C" w14:textId="2CDCF854" w:rsidR="00D108CA" w:rsidRDefault="00D108CA" w:rsidP="000318B8">
      <w:pPr>
        <w:pStyle w:val="Heading1"/>
      </w:pPr>
      <w:bookmarkStart w:id="56" w:name="_Toc89940376"/>
      <w:r>
        <w:lastRenderedPageBreak/>
        <w:t>8.</w:t>
      </w:r>
      <w:r w:rsidR="00A66C5C">
        <w:t>4</w:t>
      </w:r>
      <w:r w:rsidR="000318B8">
        <w:tab/>
      </w:r>
      <w:r>
        <w:t>Implementation Methodology</w:t>
      </w:r>
      <w:bookmarkEnd w:id="56"/>
    </w:p>
    <w:p w14:paraId="1F6B7D1A" w14:textId="0775CA4A" w:rsidR="00B87D21" w:rsidRDefault="00B87D21" w:rsidP="00D108CA">
      <w:pPr>
        <w:spacing w:before="180"/>
        <w:jc w:val="both"/>
      </w:pPr>
      <w:r>
        <w:t xml:space="preserve">It is important to note that the </w:t>
      </w:r>
      <w:r w:rsidRPr="005A646F">
        <w:rPr>
          <w:b/>
          <w:bCs/>
        </w:rPr>
        <w:t>AVCDL</w:t>
      </w:r>
      <w:r>
        <w:t xml:space="preserve"> does not mandate an implementation methodology (waterfall, XP, BDD, TDD, scrum, Kanban, spiral, </w:t>
      </w:r>
      <w:r w:rsidR="0067373B">
        <w:t>…</w:t>
      </w:r>
      <w:r>
        <w:t xml:space="preserve">). The phases are dictated by the work product dependencies which are more fully explored in the </w:t>
      </w:r>
      <w:hyperlink w:anchor="_18._AVCDL_Product" w:history="1">
        <w:r w:rsidRPr="00B87D21">
          <w:rPr>
            <w:rStyle w:val="Hyperlink"/>
          </w:rPr>
          <w:t>AVCDL Product Dependencies</w:t>
        </w:r>
      </w:hyperlink>
      <w:r>
        <w:t xml:space="preserve"> section.</w:t>
      </w:r>
    </w:p>
    <w:p w14:paraId="6BCE7EC1" w14:textId="66423157" w:rsidR="00D108CA" w:rsidRDefault="00D108CA" w:rsidP="00D108CA">
      <w:pPr>
        <w:pStyle w:val="Heading2"/>
      </w:pPr>
      <w:r>
        <w:t>8.</w:t>
      </w:r>
      <w:r w:rsidR="00A66C5C">
        <w:t>4</w:t>
      </w:r>
      <w:r>
        <w:t>.1 Linear Methodologies</w:t>
      </w:r>
    </w:p>
    <w:p w14:paraId="2517073D" w14:textId="67DCEB03" w:rsidR="00D108CA" w:rsidRDefault="00D108CA" w:rsidP="00D108CA">
      <w:pPr>
        <w:spacing w:before="180"/>
        <w:jc w:val="both"/>
      </w:pPr>
      <w:r>
        <w:t>If a linear implementation</w:t>
      </w:r>
      <w:r w:rsidR="001F15BF">
        <w:t xml:space="preserve"> methodology</w:t>
      </w:r>
      <w:r>
        <w:t xml:space="preserve"> (waterfall, V-model, </w:t>
      </w:r>
      <w:r w:rsidR="0067373B">
        <w:t>…</w:t>
      </w:r>
      <w:r>
        <w:t>) is employed, the phase diagram (</w:t>
      </w:r>
      <w:hyperlink w:anchor="avcdl-implementation-framework" w:history="1">
        <w:r w:rsidRPr="00D108CA">
          <w:rPr>
            <w:rStyle w:val="Hyperlink"/>
          </w:rPr>
          <w:t>above</w:t>
        </w:r>
      </w:hyperlink>
      <w:r>
        <w:t>) can be used directly.</w:t>
      </w:r>
    </w:p>
    <w:p w14:paraId="1638C758" w14:textId="030C2F33" w:rsidR="00D108CA" w:rsidRDefault="00D108CA" w:rsidP="00D108CA">
      <w:pPr>
        <w:pStyle w:val="Heading2"/>
      </w:pPr>
      <w:r>
        <w:t>8.</w:t>
      </w:r>
      <w:r w:rsidR="00A66C5C">
        <w:t>4</w:t>
      </w:r>
      <w:r>
        <w:t>.2 Cyclic Methodologies</w:t>
      </w:r>
    </w:p>
    <w:p w14:paraId="5C3FC039" w14:textId="47C1A7B0" w:rsidR="00B87D21" w:rsidRDefault="00B87D21" w:rsidP="00D108CA">
      <w:pPr>
        <w:spacing w:before="180"/>
        <w:jc w:val="both"/>
      </w:pPr>
      <w:r>
        <w:t xml:space="preserve">If a </w:t>
      </w:r>
      <w:r w:rsidR="001F15BF">
        <w:t>cyclic implementation methodology (</w:t>
      </w:r>
      <w:r>
        <w:t>scrum-based agile</w:t>
      </w:r>
      <w:r w:rsidR="001F15BF">
        <w:t xml:space="preserve">, spiral, </w:t>
      </w:r>
      <w:r w:rsidR="0067373B">
        <w:t>…</w:t>
      </w:r>
      <w:r w:rsidR="001F15BF">
        <w:t xml:space="preserve">) </w:t>
      </w:r>
      <w:r>
        <w:t>is employed, the intra-developmental phases overlay as follows:</w:t>
      </w:r>
    </w:p>
    <w:p w14:paraId="00778E71" w14:textId="77777777" w:rsidR="00B87D21" w:rsidRDefault="00B87D21"/>
    <w:p w14:paraId="0CBE3598" w14:textId="19D92961" w:rsidR="00B87D21" w:rsidRDefault="00E019B0" w:rsidP="008C635A">
      <w:pPr>
        <w:keepNext/>
        <w:jc w:val="center"/>
      </w:pPr>
      <w:r>
        <w:rPr>
          <w:noProof/>
        </w:rPr>
        <w:drawing>
          <wp:inline distT="0" distB="0" distL="0" distR="0" wp14:anchorId="3B152756" wp14:editId="036F4EB4">
            <wp:extent cx="5943600" cy="3859530"/>
            <wp:effectExtent l="0" t="0" r="0" b="1270"/>
            <wp:docPr id="252" name="Picture 2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Diagram&#10;&#10;Description automatically generated"/>
                    <pic:cNvPicPr/>
                  </pic:nvPicPr>
                  <pic:blipFill>
                    <a:blip r:embed="rId16"/>
                    <a:stretch>
                      <a:fillRect/>
                    </a:stretch>
                  </pic:blipFill>
                  <pic:spPr>
                    <a:xfrm>
                      <a:off x="0" y="0"/>
                      <a:ext cx="5943600" cy="3859530"/>
                    </a:xfrm>
                    <a:prstGeom prst="rect">
                      <a:avLst/>
                    </a:prstGeom>
                  </pic:spPr>
                </pic:pic>
              </a:graphicData>
            </a:graphic>
          </wp:inline>
        </w:drawing>
      </w:r>
    </w:p>
    <w:p w14:paraId="781ACD73" w14:textId="79296CBB" w:rsidR="00B87D21" w:rsidRDefault="00B87D21" w:rsidP="00EC3BBE">
      <w:pPr>
        <w:pStyle w:val="Caption"/>
        <w:jc w:val="center"/>
      </w:pPr>
      <w:bookmarkStart w:id="57" w:name="_Toc67902134"/>
      <w:r>
        <w:t xml:space="preserve">Figure </w:t>
      </w:r>
      <w:fldSimple w:instr=" SEQ Figure \* ARABIC ">
        <w:r w:rsidR="00095CB7">
          <w:rPr>
            <w:noProof/>
          </w:rPr>
          <w:t>5</w:t>
        </w:r>
      </w:fldSimple>
      <w:r>
        <w:t xml:space="preserve"> - AVCDL-PDCA Phase Requirement Mapping</w:t>
      </w:r>
      <w:bookmarkEnd w:id="57"/>
    </w:p>
    <w:p w14:paraId="2AAD28E2" w14:textId="77777777" w:rsidR="001F15BF" w:rsidRDefault="001F15BF"/>
    <w:p w14:paraId="0DCF7695" w14:textId="77777777" w:rsidR="00AF5A01" w:rsidRDefault="00AF5A01">
      <w:r>
        <w:br w:type="page"/>
      </w:r>
    </w:p>
    <w:p w14:paraId="2BC5A781" w14:textId="7DBC9F6D" w:rsidR="001F15BF" w:rsidRDefault="00AF5A01" w:rsidP="001F15BF">
      <w:pPr>
        <w:jc w:val="both"/>
      </w:pPr>
      <w:r>
        <w:lastRenderedPageBreak/>
        <w:t>Since</w:t>
      </w:r>
      <w:r w:rsidR="001F15BF">
        <w:t xml:space="preserve"> cyclic implementation methodologies use short activity windows (sprints), there is a need to offset the security activities. The following diagram illustrates how the activity cycle unfolds into linear time.</w:t>
      </w:r>
    </w:p>
    <w:p w14:paraId="71EEE23D" w14:textId="09FA4D3F" w:rsidR="00AF5A01" w:rsidRDefault="001F15BF" w:rsidP="001F15BF">
      <w:pPr>
        <w:keepNext/>
        <w:jc w:val="both"/>
      </w:pPr>
      <w:r>
        <w:rPr>
          <w:noProof/>
        </w:rPr>
        <w:drawing>
          <wp:inline distT="0" distB="0" distL="0" distR="0" wp14:anchorId="0C49A9C2" wp14:editId="6591EDAF">
            <wp:extent cx="5943600" cy="2646045"/>
            <wp:effectExtent l="0" t="0" r="0" b="0"/>
            <wp:docPr id="2295" name="Picture 229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 name="Picture 2295" descr="Timeline&#10;&#10;Description automatically generated"/>
                    <pic:cNvPicPr/>
                  </pic:nvPicPr>
                  <pic:blipFill>
                    <a:blip r:embed="rId17"/>
                    <a:stretch>
                      <a:fillRect/>
                    </a:stretch>
                  </pic:blipFill>
                  <pic:spPr>
                    <a:xfrm>
                      <a:off x="0" y="0"/>
                      <a:ext cx="5943600" cy="2646045"/>
                    </a:xfrm>
                    <a:prstGeom prst="rect">
                      <a:avLst/>
                    </a:prstGeom>
                  </pic:spPr>
                </pic:pic>
              </a:graphicData>
            </a:graphic>
          </wp:inline>
        </w:drawing>
      </w:r>
    </w:p>
    <w:p w14:paraId="5BED7973" w14:textId="7D877892" w:rsidR="001F15BF" w:rsidRDefault="001F15BF" w:rsidP="001F15BF">
      <w:pPr>
        <w:pStyle w:val="Caption"/>
        <w:jc w:val="center"/>
      </w:pPr>
      <w:bookmarkStart w:id="58" w:name="_Toc67902135"/>
      <w:r>
        <w:t xml:space="preserve">Figure </w:t>
      </w:r>
      <w:fldSimple w:instr=" SEQ Figure \* ARABIC ">
        <w:r w:rsidR="00095CB7">
          <w:rPr>
            <w:noProof/>
          </w:rPr>
          <w:t>6</w:t>
        </w:r>
      </w:fldSimple>
      <w:r>
        <w:t xml:space="preserve"> - Sprint-level Alignment</w:t>
      </w:r>
      <w:bookmarkEnd w:id="58"/>
    </w:p>
    <w:p w14:paraId="0168E9B3" w14:textId="442681CD" w:rsidR="00B87D21" w:rsidRDefault="00AF5A01" w:rsidP="00AF5A01">
      <w:pPr>
        <w:ind w:left="720" w:hanging="720"/>
        <w:jc w:val="both"/>
      </w:pPr>
      <w:r w:rsidRPr="00AF5A01">
        <w:rPr>
          <w:b/>
          <w:bCs/>
          <w:color w:val="0070C0"/>
        </w:rPr>
        <w:t>Note:</w:t>
      </w:r>
      <w:r>
        <w:tab/>
        <w:t>The detailed requirements activity is performed on</w:t>
      </w:r>
      <w:r w:rsidR="00471E91">
        <w:t>e</w:t>
      </w:r>
      <w:r>
        <w:t xml:space="preserve"> sprint in advance of design, and design one sprint in advance of implementation. A sprint </w:t>
      </w:r>
      <w:r w:rsidRPr="00AF5A01">
        <w:rPr>
          <w:color w:val="FF0000"/>
        </w:rPr>
        <w:t>SP</w:t>
      </w:r>
      <w:r w:rsidRPr="00AF5A01">
        <w:rPr>
          <w:color w:val="FF0000"/>
          <w:vertAlign w:val="subscript"/>
        </w:rPr>
        <w:t>0</w:t>
      </w:r>
      <w:r>
        <w:t xml:space="preserve"> is assumed to bootstrap the process.</w:t>
      </w:r>
    </w:p>
    <w:p w14:paraId="7861EFB1" w14:textId="77777777" w:rsidR="00153453" w:rsidRDefault="00153453">
      <w:pPr>
        <w:spacing w:after="200"/>
        <w:rPr>
          <w:rFonts w:asciiTheme="majorHAnsi" w:eastAsiaTheme="majorEastAsia" w:hAnsiTheme="majorHAnsi" w:cstheme="majorBidi"/>
          <w:b/>
          <w:bCs/>
          <w:color w:val="4F81BD" w:themeColor="accent1"/>
          <w:sz w:val="32"/>
          <w:szCs w:val="32"/>
        </w:rPr>
      </w:pPr>
      <w:r>
        <w:br w:type="page"/>
      </w:r>
    </w:p>
    <w:p w14:paraId="4351DB7A" w14:textId="18A77508" w:rsidR="00153453" w:rsidRDefault="00153453" w:rsidP="00153453">
      <w:pPr>
        <w:pStyle w:val="Heading1"/>
      </w:pPr>
      <w:bookmarkStart w:id="59" w:name="_Toc89940377"/>
      <w:r>
        <w:lastRenderedPageBreak/>
        <w:t>8.</w:t>
      </w:r>
      <w:r>
        <w:t>5</w:t>
      </w:r>
      <w:r>
        <w:tab/>
      </w:r>
      <w:r>
        <w:t>Metrics</w:t>
      </w:r>
      <w:bookmarkEnd w:id="59"/>
    </w:p>
    <w:p w14:paraId="3F9880AE" w14:textId="44CED681" w:rsidR="00153453" w:rsidRDefault="00153453" w:rsidP="00153453">
      <w:pPr>
        <w:spacing w:before="180"/>
        <w:jc w:val="both"/>
      </w:pPr>
      <w:r>
        <w:t>In processes where quantitative data is gathered, it is useful to gather and track metrics</w:t>
      </w:r>
      <w:r>
        <w:t>.</w:t>
      </w:r>
      <w:r>
        <w:t xml:space="preserve"> Metrics may be used to determine whether a process is being applied effectively to the system.</w:t>
      </w:r>
    </w:p>
    <w:p w14:paraId="365DB8F4" w14:textId="78827391" w:rsidR="00153453" w:rsidRDefault="00153453" w:rsidP="00153453">
      <w:pPr>
        <w:spacing w:before="180"/>
        <w:jc w:val="both"/>
      </w:pPr>
      <w:r>
        <w:t>Processes include (but are not limited to):</w:t>
      </w:r>
    </w:p>
    <w:p w14:paraId="2845E014" w14:textId="1BB21F2F" w:rsidR="00153453" w:rsidRDefault="00153453" w:rsidP="00153453">
      <w:pPr>
        <w:pStyle w:val="ListParagraph"/>
        <w:numPr>
          <w:ilvl w:val="0"/>
          <w:numId w:val="61"/>
        </w:numPr>
        <w:spacing w:before="180"/>
        <w:ind w:left="270" w:hanging="270"/>
        <w:jc w:val="both"/>
      </w:pPr>
      <w:r>
        <w:t>Attack surface analysis</w:t>
      </w:r>
    </w:p>
    <w:p w14:paraId="1B62FF3B" w14:textId="64C140FA" w:rsidR="00153453" w:rsidRDefault="00153453" w:rsidP="00153453">
      <w:pPr>
        <w:pStyle w:val="ListParagraph"/>
        <w:numPr>
          <w:ilvl w:val="0"/>
          <w:numId w:val="61"/>
        </w:numPr>
        <w:spacing w:before="180"/>
        <w:ind w:left="270" w:hanging="270"/>
        <w:jc w:val="both"/>
      </w:pPr>
      <w:r>
        <w:t>Threat modeling</w:t>
      </w:r>
    </w:p>
    <w:p w14:paraId="59E55F7D" w14:textId="16BE9424" w:rsidR="00153453" w:rsidRDefault="00153453" w:rsidP="00153453">
      <w:pPr>
        <w:pStyle w:val="ListParagraph"/>
        <w:numPr>
          <w:ilvl w:val="0"/>
          <w:numId w:val="61"/>
        </w:numPr>
        <w:spacing w:before="180"/>
        <w:ind w:left="270" w:hanging="270"/>
        <w:jc w:val="both"/>
      </w:pPr>
      <w:r>
        <w:t>Fuzz testing</w:t>
      </w:r>
    </w:p>
    <w:p w14:paraId="3934240B" w14:textId="4596D3AD" w:rsidR="00153453" w:rsidRDefault="00153453" w:rsidP="00153453">
      <w:pPr>
        <w:pStyle w:val="ListParagraph"/>
        <w:numPr>
          <w:ilvl w:val="0"/>
          <w:numId w:val="61"/>
        </w:numPr>
        <w:spacing w:before="180"/>
        <w:ind w:left="270" w:hanging="270"/>
        <w:jc w:val="both"/>
      </w:pPr>
      <w:r>
        <w:t>Static analysis</w:t>
      </w:r>
    </w:p>
    <w:p w14:paraId="464360CD" w14:textId="56A6BE12" w:rsidR="00153453" w:rsidRDefault="00153453" w:rsidP="00153453">
      <w:pPr>
        <w:pStyle w:val="ListParagraph"/>
        <w:numPr>
          <w:ilvl w:val="0"/>
          <w:numId w:val="61"/>
        </w:numPr>
        <w:spacing w:before="180"/>
        <w:ind w:left="270" w:hanging="270"/>
        <w:jc w:val="both"/>
      </w:pPr>
      <w:r>
        <w:t>Dynamic analysis</w:t>
      </w:r>
    </w:p>
    <w:p w14:paraId="55D68D48" w14:textId="64E699B9" w:rsidR="00153453" w:rsidRDefault="00153453" w:rsidP="00153453">
      <w:pPr>
        <w:pStyle w:val="ListParagraph"/>
        <w:numPr>
          <w:ilvl w:val="0"/>
          <w:numId w:val="61"/>
        </w:numPr>
        <w:spacing w:before="180"/>
        <w:ind w:left="270" w:hanging="270"/>
        <w:jc w:val="both"/>
      </w:pPr>
      <w:r>
        <w:t>Penetration testing</w:t>
      </w:r>
    </w:p>
    <w:p w14:paraId="7DA4456A" w14:textId="3EFFF155" w:rsidR="00153453" w:rsidRDefault="00153453" w:rsidP="00153453">
      <w:pPr>
        <w:spacing w:before="180"/>
        <w:jc w:val="both"/>
      </w:pPr>
      <w:r>
        <w:t>Metrics may include (but are not limited to):</w:t>
      </w:r>
    </w:p>
    <w:p w14:paraId="79034E00" w14:textId="2D564769" w:rsidR="00153453" w:rsidRDefault="00153453" w:rsidP="00153453">
      <w:pPr>
        <w:pStyle w:val="ListParagraph"/>
        <w:numPr>
          <w:ilvl w:val="0"/>
          <w:numId w:val="62"/>
        </w:numPr>
        <w:spacing w:before="180"/>
        <w:ind w:left="270" w:hanging="270"/>
        <w:jc w:val="both"/>
      </w:pPr>
      <w:r>
        <w:t>Code coverage</w:t>
      </w:r>
    </w:p>
    <w:p w14:paraId="61FE40EA" w14:textId="4E07F2B2" w:rsidR="00153453" w:rsidRDefault="00153453" w:rsidP="00153453">
      <w:pPr>
        <w:pStyle w:val="ListParagraph"/>
        <w:numPr>
          <w:ilvl w:val="0"/>
          <w:numId w:val="62"/>
        </w:numPr>
        <w:spacing w:before="180"/>
        <w:ind w:left="270" w:hanging="270"/>
        <w:jc w:val="both"/>
      </w:pPr>
      <w:r>
        <w:t>Issue lifetime</w:t>
      </w:r>
    </w:p>
    <w:p w14:paraId="21F67CB8" w14:textId="1AEA73D1" w:rsidR="00153453" w:rsidRDefault="00153453" w:rsidP="00153453">
      <w:pPr>
        <w:pStyle w:val="ListParagraph"/>
        <w:numPr>
          <w:ilvl w:val="0"/>
          <w:numId w:val="62"/>
        </w:numPr>
        <w:spacing w:before="180"/>
        <w:ind w:left="270" w:hanging="270"/>
        <w:jc w:val="both"/>
      </w:pPr>
      <w:r>
        <w:t>Issue frequency</w:t>
      </w:r>
    </w:p>
    <w:p w14:paraId="727F8060" w14:textId="49DBA949" w:rsidR="00153453" w:rsidRDefault="00153453" w:rsidP="00153453">
      <w:pPr>
        <w:pStyle w:val="ListParagraph"/>
        <w:numPr>
          <w:ilvl w:val="0"/>
          <w:numId w:val="62"/>
        </w:numPr>
        <w:spacing w:before="180"/>
        <w:ind w:left="270" w:hanging="270"/>
        <w:jc w:val="both"/>
      </w:pPr>
      <w:r>
        <w:t>Criticality</w:t>
      </w:r>
    </w:p>
    <w:p w14:paraId="15199325" w14:textId="26DF9E51" w:rsidR="00153453" w:rsidRDefault="00153453" w:rsidP="00153453">
      <w:pPr>
        <w:spacing w:before="180"/>
        <w:jc w:val="both"/>
      </w:pPr>
      <w:r>
        <w:t>When metrics are used, it is important for the organization to establish appropriate scope and thresholds.</w:t>
      </w:r>
    </w:p>
    <w:p w14:paraId="29F1C0D9" w14:textId="1D62816F" w:rsidR="00AF5A01" w:rsidRDefault="00AF5A01">
      <w:r>
        <w:br w:type="page"/>
      </w:r>
    </w:p>
    <w:p w14:paraId="7B882124" w14:textId="6896EF58" w:rsidR="00F44336" w:rsidRPr="00F44336" w:rsidRDefault="00F44336" w:rsidP="00296629">
      <w:pPr>
        <w:pStyle w:val="Heading1"/>
        <w:numPr>
          <w:ilvl w:val="0"/>
          <w:numId w:val="10"/>
        </w:numPr>
        <w:ind w:left="360"/>
      </w:pPr>
      <w:bookmarkStart w:id="60" w:name="_Toc89940378"/>
      <w:r w:rsidRPr="00F44336">
        <w:lastRenderedPageBreak/>
        <w:t>Process Phases and Requirements</w:t>
      </w:r>
      <w:bookmarkEnd w:id="53"/>
      <w:bookmarkEnd w:id="60"/>
    </w:p>
    <w:p w14:paraId="306C6D12" w14:textId="5627CE53" w:rsidR="00F44336" w:rsidRDefault="00F44336" w:rsidP="00812C72">
      <w:pPr>
        <w:pStyle w:val="FirstParagraph"/>
        <w:jc w:val="both"/>
      </w:pPr>
      <w:r>
        <w:t>Th</w:t>
      </w:r>
      <w:r w:rsidR="00471E91">
        <w:t>e</w:t>
      </w:r>
      <w:r>
        <w:t xml:space="preserve"> </w:t>
      </w:r>
      <w:r w:rsidR="00997ED7">
        <w:t>following is a summary of the AVCDL phases and their associated requirements</w:t>
      </w:r>
      <w:r>
        <w:t>.</w:t>
      </w:r>
    </w:p>
    <w:p w14:paraId="4AA12348" w14:textId="1E89C9F1" w:rsidR="00F44336" w:rsidRDefault="00260E5B" w:rsidP="00BC7736">
      <w:pPr>
        <w:numPr>
          <w:ilvl w:val="0"/>
          <w:numId w:val="1"/>
        </w:numPr>
      </w:pPr>
      <w:hyperlink w:anchor="_Foundation_Phase_1" w:history="1">
        <w:r w:rsidR="00F44336" w:rsidRPr="00F44336">
          <w:rPr>
            <w:rStyle w:val="Hyperlink"/>
          </w:rPr>
          <w:t>Foundation</w:t>
        </w:r>
      </w:hyperlink>
    </w:p>
    <w:p w14:paraId="22D34F89" w14:textId="12E89370" w:rsidR="00F44336" w:rsidRDefault="00260E5B" w:rsidP="00BC7736">
      <w:pPr>
        <w:pStyle w:val="Compact"/>
        <w:numPr>
          <w:ilvl w:val="1"/>
          <w:numId w:val="1"/>
        </w:numPr>
        <w:tabs>
          <w:tab w:val="left" w:pos="3420"/>
        </w:tabs>
      </w:pPr>
      <w:hyperlink w:anchor="_Training_[AVCDL-Foundation-1]" w:history="1">
        <w:r w:rsidR="00F44336" w:rsidRPr="0064060E">
          <w:rPr>
            <w:rStyle w:val="Hyperlink"/>
          </w:rPr>
          <w:t>Foundation-1</w:t>
        </w:r>
      </w:hyperlink>
      <w:r w:rsidR="00F44336">
        <w:tab/>
        <w:t>Training</w:t>
      </w:r>
    </w:p>
    <w:p w14:paraId="1F9EEE19" w14:textId="0152CBB2" w:rsidR="00F44336" w:rsidRDefault="00260E5B" w:rsidP="00BC7736">
      <w:pPr>
        <w:pStyle w:val="Compact"/>
        <w:numPr>
          <w:ilvl w:val="1"/>
          <w:numId w:val="1"/>
        </w:numPr>
        <w:tabs>
          <w:tab w:val="left" w:pos="3420"/>
        </w:tabs>
      </w:pPr>
      <w:hyperlink w:anchor="_Roles_and_Responsibilities" w:history="1">
        <w:r w:rsidR="00F44336" w:rsidRPr="0064060E">
          <w:rPr>
            <w:rStyle w:val="Hyperlink"/>
          </w:rPr>
          <w:t>Foundation-2</w:t>
        </w:r>
      </w:hyperlink>
      <w:r w:rsidR="00F44336">
        <w:tab/>
        <w:t>Roles and Responsibilities</w:t>
      </w:r>
    </w:p>
    <w:p w14:paraId="2F20F8D2" w14:textId="57351216" w:rsidR="00F44336" w:rsidRDefault="00260E5B" w:rsidP="00BC7736">
      <w:pPr>
        <w:pStyle w:val="Compact"/>
        <w:numPr>
          <w:ilvl w:val="1"/>
          <w:numId w:val="1"/>
        </w:numPr>
        <w:tabs>
          <w:tab w:val="left" w:pos="3420"/>
        </w:tabs>
      </w:pPr>
      <w:hyperlink w:anchor="_Toolchain_Support_[AVCDL-Foundation" w:history="1">
        <w:r w:rsidR="00F44336" w:rsidRPr="0064060E">
          <w:rPr>
            <w:rStyle w:val="Hyperlink"/>
          </w:rPr>
          <w:t>Foundation-3</w:t>
        </w:r>
      </w:hyperlink>
      <w:r w:rsidR="00F44336">
        <w:tab/>
        <w:t>Toolchain Support</w:t>
      </w:r>
    </w:p>
    <w:p w14:paraId="1EF64B8F" w14:textId="325CF6DE" w:rsidR="00F44336" w:rsidRDefault="00260E5B" w:rsidP="00BC7736">
      <w:pPr>
        <w:pStyle w:val="Compact"/>
        <w:numPr>
          <w:ilvl w:val="1"/>
          <w:numId w:val="1"/>
        </w:numPr>
        <w:tabs>
          <w:tab w:val="left" w:pos="3420"/>
        </w:tabs>
      </w:pPr>
      <w:hyperlink w:anchor="_Definition_of_Security" w:history="1">
        <w:r w:rsidR="00F44336" w:rsidRPr="0064060E">
          <w:rPr>
            <w:rStyle w:val="Hyperlink"/>
          </w:rPr>
          <w:t>Foundation-4</w:t>
        </w:r>
      </w:hyperlink>
      <w:r w:rsidR="00F44336">
        <w:rPr>
          <w:rStyle w:val="Hyperlink"/>
        </w:rPr>
        <w:tab/>
      </w:r>
      <w:r w:rsidR="00F44336">
        <w:t>Definition of Security Requirements</w:t>
      </w:r>
    </w:p>
    <w:p w14:paraId="69BD7A6C" w14:textId="2A6930C3" w:rsidR="00F44336" w:rsidRDefault="00260E5B" w:rsidP="00BC7736">
      <w:pPr>
        <w:pStyle w:val="Compact"/>
        <w:numPr>
          <w:ilvl w:val="1"/>
          <w:numId w:val="1"/>
        </w:numPr>
        <w:tabs>
          <w:tab w:val="left" w:pos="3420"/>
        </w:tabs>
      </w:pPr>
      <w:hyperlink w:anchor="_Protect_the_Code" w:history="1">
        <w:r w:rsidR="00F44336" w:rsidRPr="0064060E">
          <w:rPr>
            <w:rStyle w:val="Hyperlink"/>
          </w:rPr>
          <w:t>Foundation-5</w:t>
        </w:r>
      </w:hyperlink>
      <w:r w:rsidR="00F44336">
        <w:rPr>
          <w:rStyle w:val="Hyperlink"/>
        </w:rPr>
        <w:tab/>
      </w:r>
      <w:r w:rsidR="00F44336">
        <w:t>Protect the Code</w:t>
      </w:r>
    </w:p>
    <w:p w14:paraId="250E7A65" w14:textId="78F80BC5" w:rsidR="00F44336" w:rsidRDefault="00260E5B" w:rsidP="00BC7736">
      <w:pPr>
        <w:pStyle w:val="Compact"/>
        <w:numPr>
          <w:ilvl w:val="1"/>
          <w:numId w:val="1"/>
        </w:numPr>
        <w:tabs>
          <w:tab w:val="left" w:pos="3420"/>
        </w:tabs>
      </w:pPr>
      <w:hyperlink w:anchor="_Ensure_Release_Integrity" w:history="1">
        <w:r w:rsidR="00F44336" w:rsidRPr="0064060E">
          <w:rPr>
            <w:rStyle w:val="Hyperlink"/>
          </w:rPr>
          <w:t>Foundation-6</w:t>
        </w:r>
      </w:hyperlink>
      <w:r w:rsidR="00F44336">
        <w:rPr>
          <w:rStyle w:val="Hyperlink"/>
        </w:rPr>
        <w:tab/>
      </w:r>
      <w:r w:rsidR="00F44336">
        <w:t>Ensure Release Integrity</w:t>
      </w:r>
    </w:p>
    <w:p w14:paraId="377A4384" w14:textId="06E1946B" w:rsidR="00F44336" w:rsidRDefault="00260E5B" w:rsidP="00BC7736">
      <w:pPr>
        <w:pStyle w:val="Compact"/>
        <w:numPr>
          <w:ilvl w:val="1"/>
          <w:numId w:val="1"/>
        </w:numPr>
        <w:tabs>
          <w:tab w:val="left" w:pos="3420"/>
        </w:tabs>
      </w:pPr>
      <w:hyperlink w:anchor="_Incident_Response_Plan" w:history="1">
        <w:r w:rsidR="00F44336" w:rsidRPr="0064060E">
          <w:rPr>
            <w:rStyle w:val="Hyperlink"/>
          </w:rPr>
          <w:t>Foundation-7</w:t>
        </w:r>
      </w:hyperlink>
      <w:r w:rsidR="00F44336">
        <w:rPr>
          <w:rStyle w:val="Hyperlink"/>
        </w:rPr>
        <w:tab/>
      </w:r>
      <w:r w:rsidR="00F44336">
        <w:t>Incident Response Plan</w:t>
      </w:r>
    </w:p>
    <w:p w14:paraId="687CFC16" w14:textId="16F78D1E" w:rsidR="00F44336" w:rsidRDefault="00260E5B" w:rsidP="00BC7736">
      <w:pPr>
        <w:pStyle w:val="Compact"/>
        <w:numPr>
          <w:ilvl w:val="1"/>
          <w:numId w:val="1"/>
        </w:numPr>
        <w:tabs>
          <w:tab w:val="left" w:pos="3420"/>
        </w:tabs>
      </w:pPr>
      <w:hyperlink w:anchor="_Decommissioning_Plan_[AVCDL-Foundat" w:history="1">
        <w:r w:rsidR="00F44336" w:rsidRPr="0064060E">
          <w:rPr>
            <w:rStyle w:val="Hyperlink"/>
          </w:rPr>
          <w:t>Foundation-8</w:t>
        </w:r>
      </w:hyperlink>
      <w:r w:rsidR="00F44336">
        <w:rPr>
          <w:rStyle w:val="Hyperlink"/>
        </w:rPr>
        <w:tab/>
      </w:r>
      <w:r w:rsidR="00F44336">
        <w:t>Decommissioning Plan</w:t>
      </w:r>
    </w:p>
    <w:p w14:paraId="1DDFCFBB" w14:textId="77DE5FF3" w:rsidR="00F44336" w:rsidRDefault="00260E5B" w:rsidP="00BC7736">
      <w:pPr>
        <w:pStyle w:val="Compact"/>
        <w:numPr>
          <w:ilvl w:val="1"/>
          <w:numId w:val="1"/>
        </w:numPr>
        <w:tabs>
          <w:tab w:val="left" w:pos="3420"/>
        </w:tabs>
      </w:pPr>
      <w:hyperlink w:anchor="_Threat_Prioritization_Plan" w:history="1">
        <w:r w:rsidR="00F44336" w:rsidRPr="0064060E">
          <w:rPr>
            <w:rStyle w:val="Hyperlink"/>
          </w:rPr>
          <w:t>Foundation-9</w:t>
        </w:r>
      </w:hyperlink>
      <w:r w:rsidR="00F44336">
        <w:rPr>
          <w:rStyle w:val="Hyperlink"/>
        </w:rPr>
        <w:tab/>
      </w:r>
      <w:r w:rsidR="00F44336">
        <w:t>Threat Prioritization Plan</w:t>
      </w:r>
    </w:p>
    <w:p w14:paraId="2E30F673" w14:textId="711BD6BE" w:rsidR="00F44336" w:rsidRDefault="00260E5B" w:rsidP="00BC7736">
      <w:pPr>
        <w:pStyle w:val="Compact"/>
        <w:numPr>
          <w:ilvl w:val="1"/>
          <w:numId w:val="1"/>
        </w:numPr>
        <w:tabs>
          <w:tab w:val="left" w:pos="3420"/>
        </w:tabs>
      </w:pPr>
      <w:hyperlink w:anchor="_Deployment_Plan_[AVCDL-Foundation-1" w:history="1">
        <w:r w:rsidR="00F44336" w:rsidRPr="0064060E">
          <w:rPr>
            <w:rStyle w:val="Hyperlink"/>
          </w:rPr>
          <w:t>Foundation-10</w:t>
        </w:r>
      </w:hyperlink>
      <w:r w:rsidR="00F44336">
        <w:rPr>
          <w:rStyle w:val="Hyperlink"/>
        </w:rPr>
        <w:tab/>
      </w:r>
      <w:r w:rsidR="00F44336">
        <w:t>Deployment Plan</w:t>
      </w:r>
    </w:p>
    <w:p w14:paraId="69183189" w14:textId="77777777" w:rsidR="00F44336" w:rsidRDefault="00F44336" w:rsidP="00F44336">
      <w:pPr>
        <w:pStyle w:val="Compact"/>
        <w:tabs>
          <w:tab w:val="left" w:pos="3420"/>
        </w:tabs>
      </w:pPr>
    </w:p>
    <w:p w14:paraId="276B787D" w14:textId="59173C25" w:rsidR="00F44336" w:rsidRDefault="00260E5B" w:rsidP="00BC7736">
      <w:pPr>
        <w:numPr>
          <w:ilvl w:val="0"/>
          <w:numId w:val="1"/>
        </w:numPr>
        <w:tabs>
          <w:tab w:val="left" w:pos="3420"/>
        </w:tabs>
      </w:pPr>
      <w:hyperlink w:anchor="_Requirements_Phase" w:history="1">
        <w:r w:rsidR="00F44336" w:rsidRPr="00812C72">
          <w:rPr>
            <w:rStyle w:val="Hyperlink"/>
          </w:rPr>
          <w:t>Requirements</w:t>
        </w:r>
      </w:hyperlink>
    </w:p>
    <w:p w14:paraId="60FA1DAA" w14:textId="7B1FE52A" w:rsidR="00F44336" w:rsidRDefault="00260E5B" w:rsidP="00BC7736">
      <w:pPr>
        <w:pStyle w:val="Compact"/>
        <w:numPr>
          <w:ilvl w:val="1"/>
          <w:numId w:val="1"/>
        </w:numPr>
        <w:tabs>
          <w:tab w:val="left" w:pos="3420"/>
        </w:tabs>
      </w:pPr>
      <w:hyperlink w:anchor="_Security_Requirements_Definition" w:history="1">
        <w:r w:rsidR="00F44336" w:rsidRPr="00812C72">
          <w:rPr>
            <w:rStyle w:val="Hyperlink"/>
          </w:rPr>
          <w:t>Requirements-1</w:t>
        </w:r>
      </w:hyperlink>
      <w:r w:rsidR="00F44336">
        <w:tab/>
        <w:t>Definition of Security Requirements</w:t>
      </w:r>
    </w:p>
    <w:p w14:paraId="7650DCD2" w14:textId="7DBF70CF" w:rsidR="00F44336" w:rsidRDefault="00260E5B" w:rsidP="00BC7736">
      <w:pPr>
        <w:pStyle w:val="Compact"/>
        <w:numPr>
          <w:ilvl w:val="1"/>
          <w:numId w:val="1"/>
        </w:numPr>
        <w:tabs>
          <w:tab w:val="left" w:pos="3420"/>
        </w:tabs>
      </w:pPr>
      <w:hyperlink w:anchor="_Requirements_Gate_[AVCDL-Requiremen" w:history="1">
        <w:r w:rsidR="00F44336" w:rsidRPr="00812C72">
          <w:rPr>
            <w:rStyle w:val="Hyperlink"/>
          </w:rPr>
          <w:t>Requirements-2</w:t>
        </w:r>
      </w:hyperlink>
      <w:r w:rsidR="00F44336">
        <w:tab/>
        <w:t>Requirements Gate</w:t>
      </w:r>
    </w:p>
    <w:p w14:paraId="5CEF44A6" w14:textId="77777777" w:rsidR="00F44336" w:rsidRDefault="00F44336" w:rsidP="00F44336">
      <w:pPr>
        <w:pStyle w:val="Compact"/>
        <w:tabs>
          <w:tab w:val="left" w:pos="3420"/>
        </w:tabs>
      </w:pPr>
    </w:p>
    <w:p w14:paraId="17344ADE" w14:textId="2C025AF1" w:rsidR="00F44336" w:rsidRDefault="00260E5B" w:rsidP="00BC7736">
      <w:pPr>
        <w:numPr>
          <w:ilvl w:val="0"/>
          <w:numId w:val="1"/>
        </w:numPr>
        <w:tabs>
          <w:tab w:val="left" w:pos="3420"/>
        </w:tabs>
      </w:pPr>
      <w:hyperlink w:anchor="_Design_Phase" w:history="1">
        <w:r w:rsidR="00F44336" w:rsidRPr="00931443">
          <w:rPr>
            <w:rStyle w:val="Hyperlink"/>
          </w:rPr>
          <w:t>Design</w:t>
        </w:r>
      </w:hyperlink>
    </w:p>
    <w:p w14:paraId="4C28F3C0" w14:textId="409AE620" w:rsidR="00F44336" w:rsidRDefault="00260E5B" w:rsidP="00BC7736">
      <w:pPr>
        <w:pStyle w:val="Compact"/>
        <w:numPr>
          <w:ilvl w:val="1"/>
          <w:numId w:val="1"/>
        </w:numPr>
        <w:tabs>
          <w:tab w:val="left" w:pos="3420"/>
        </w:tabs>
      </w:pPr>
      <w:hyperlink w:anchor="_Design_Phase" w:history="1">
        <w:r w:rsidR="00F44336" w:rsidRPr="00931443">
          <w:rPr>
            <w:rStyle w:val="Hyperlink"/>
          </w:rPr>
          <w:t>Design-1</w:t>
        </w:r>
      </w:hyperlink>
      <w:r w:rsidR="00F44336">
        <w:tab/>
        <w:t>Take Security Requirements and Risk Information into</w:t>
      </w:r>
      <w:r w:rsidR="003040EB">
        <w:t xml:space="preserve"> </w:t>
      </w:r>
      <w:r w:rsidR="00684F6A">
        <w:tab/>
      </w:r>
      <w:r w:rsidR="00F44336">
        <w:t>Account During Software Design</w:t>
      </w:r>
    </w:p>
    <w:p w14:paraId="5A1BE311" w14:textId="4B7EC6C3" w:rsidR="00F44336" w:rsidRDefault="00260E5B" w:rsidP="00BC7736">
      <w:pPr>
        <w:pStyle w:val="Compact"/>
        <w:numPr>
          <w:ilvl w:val="1"/>
          <w:numId w:val="1"/>
        </w:numPr>
        <w:tabs>
          <w:tab w:val="left" w:pos="3420"/>
        </w:tabs>
      </w:pPr>
      <w:hyperlink w:anchor="_Security_Design_Review" w:history="1">
        <w:r w:rsidR="00F44336" w:rsidRPr="00931443">
          <w:rPr>
            <w:rStyle w:val="Hyperlink"/>
          </w:rPr>
          <w:t>Design-2</w:t>
        </w:r>
      </w:hyperlink>
      <w:r w:rsidR="00F44336">
        <w:tab/>
        <w:t xml:space="preserve">Review the Software Design to Verify Compliance with </w:t>
      </w:r>
      <w:r w:rsidR="00684F6A">
        <w:tab/>
      </w:r>
      <w:r w:rsidR="00F44336">
        <w:t>Security Requirements and Risk Information</w:t>
      </w:r>
    </w:p>
    <w:p w14:paraId="7AE2E69A" w14:textId="562B4F46" w:rsidR="00F44336" w:rsidRDefault="00260E5B" w:rsidP="00BC7736">
      <w:pPr>
        <w:pStyle w:val="Compact"/>
        <w:numPr>
          <w:ilvl w:val="1"/>
          <w:numId w:val="1"/>
        </w:numPr>
        <w:tabs>
          <w:tab w:val="left" w:pos="3420"/>
        </w:tabs>
      </w:pPr>
      <w:hyperlink w:anchor="_Attack_Surface_Reduction" w:history="1">
        <w:r w:rsidR="00F44336" w:rsidRPr="00931443">
          <w:rPr>
            <w:rStyle w:val="Hyperlink"/>
          </w:rPr>
          <w:t>Design-3</w:t>
        </w:r>
      </w:hyperlink>
      <w:r w:rsidR="00F44336">
        <w:rPr>
          <w:rStyle w:val="Hyperlink"/>
        </w:rPr>
        <w:tab/>
      </w:r>
      <w:r w:rsidR="00F44336">
        <w:t>Attack Surface Reduction</w:t>
      </w:r>
    </w:p>
    <w:p w14:paraId="6DB5A392" w14:textId="1AF7F199" w:rsidR="00F44336" w:rsidRDefault="00260E5B" w:rsidP="00BC7736">
      <w:pPr>
        <w:pStyle w:val="Compact"/>
        <w:numPr>
          <w:ilvl w:val="1"/>
          <w:numId w:val="1"/>
        </w:numPr>
        <w:tabs>
          <w:tab w:val="left" w:pos="3420"/>
        </w:tabs>
      </w:pPr>
      <w:hyperlink w:anchor="_Threat_Modeling_[AVCDL-Design-4]" w:history="1">
        <w:r w:rsidR="00F44336" w:rsidRPr="00931443">
          <w:rPr>
            <w:rStyle w:val="Hyperlink"/>
          </w:rPr>
          <w:t>Design-4</w:t>
        </w:r>
      </w:hyperlink>
      <w:r w:rsidR="00F44336">
        <w:rPr>
          <w:rStyle w:val="Hyperlink"/>
        </w:rPr>
        <w:tab/>
      </w:r>
      <w:r w:rsidR="00F44336">
        <w:t>Threat Modeling</w:t>
      </w:r>
    </w:p>
    <w:p w14:paraId="6C50FB2B" w14:textId="2383B735" w:rsidR="00F44336" w:rsidRDefault="00260E5B" w:rsidP="00BC7736">
      <w:pPr>
        <w:pStyle w:val="Compact"/>
        <w:numPr>
          <w:ilvl w:val="1"/>
          <w:numId w:val="1"/>
        </w:numPr>
        <w:tabs>
          <w:tab w:val="left" w:pos="3420"/>
        </w:tabs>
      </w:pPr>
      <w:hyperlink w:anchor="_Design_Gate_[AVCDL-Design-5]" w:history="1">
        <w:r w:rsidR="00F44336" w:rsidRPr="00931443">
          <w:rPr>
            <w:rStyle w:val="Hyperlink"/>
          </w:rPr>
          <w:t>Design-5</w:t>
        </w:r>
      </w:hyperlink>
      <w:r w:rsidR="00F44336">
        <w:rPr>
          <w:rStyle w:val="Hyperlink"/>
        </w:rPr>
        <w:tab/>
      </w:r>
      <w:r w:rsidR="00F44336">
        <w:t>Design Gate</w:t>
      </w:r>
    </w:p>
    <w:p w14:paraId="6C677C9C" w14:textId="77777777" w:rsidR="00F44336" w:rsidRDefault="00F44336" w:rsidP="00F44336">
      <w:pPr>
        <w:pStyle w:val="Compact"/>
        <w:tabs>
          <w:tab w:val="left" w:pos="3420"/>
        </w:tabs>
      </w:pPr>
    </w:p>
    <w:p w14:paraId="79C08672" w14:textId="1206A7F6" w:rsidR="00F44336" w:rsidRDefault="00260E5B" w:rsidP="00BC7736">
      <w:pPr>
        <w:numPr>
          <w:ilvl w:val="0"/>
          <w:numId w:val="1"/>
        </w:numPr>
        <w:tabs>
          <w:tab w:val="left" w:pos="3420"/>
        </w:tabs>
      </w:pPr>
      <w:hyperlink w:anchor="_Implementation_Phase" w:history="1">
        <w:r w:rsidR="00F44336" w:rsidRPr="008B3C90">
          <w:rPr>
            <w:rStyle w:val="Hyperlink"/>
          </w:rPr>
          <w:t>Implementation</w:t>
        </w:r>
      </w:hyperlink>
    </w:p>
    <w:p w14:paraId="69F2BDEB" w14:textId="34D1F29B" w:rsidR="00F44336" w:rsidRDefault="00260E5B" w:rsidP="00BC7736">
      <w:pPr>
        <w:pStyle w:val="Compact"/>
        <w:numPr>
          <w:ilvl w:val="1"/>
          <w:numId w:val="1"/>
        </w:numPr>
        <w:tabs>
          <w:tab w:val="left" w:pos="3420"/>
        </w:tabs>
      </w:pPr>
      <w:hyperlink w:anchor="_Use_Approved_Tools" w:history="1">
        <w:r w:rsidR="00F44336" w:rsidRPr="008B3C90">
          <w:rPr>
            <w:rStyle w:val="Hyperlink"/>
          </w:rPr>
          <w:t>Implementation-1</w:t>
        </w:r>
      </w:hyperlink>
      <w:r w:rsidR="00F44336">
        <w:rPr>
          <w:rStyle w:val="Hyperlink"/>
        </w:rPr>
        <w:tab/>
      </w:r>
      <w:r w:rsidR="00F44336">
        <w:t>Use Approved Tools</w:t>
      </w:r>
    </w:p>
    <w:p w14:paraId="206CDFFA" w14:textId="4FBC17F6" w:rsidR="00F44336" w:rsidRDefault="00260E5B" w:rsidP="00BC7736">
      <w:pPr>
        <w:pStyle w:val="Compact"/>
        <w:numPr>
          <w:ilvl w:val="1"/>
          <w:numId w:val="1"/>
        </w:numPr>
        <w:tabs>
          <w:tab w:val="left" w:pos="3420"/>
        </w:tabs>
      </w:pPr>
      <w:hyperlink w:anchor="_Configure_Build_Process" w:history="1">
        <w:r w:rsidR="00F44336" w:rsidRPr="008B3C90">
          <w:rPr>
            <w:rStyle w:val="Hyperlink"/>
          </w:rPr>
          <w:t>Implementation-2</w:t>
        </w:r>
      </w:hyperlink>
      <w:r w:rsidR="00F44336">
        <w:rPr>
          <w:rStyle w:val="Hyperlink"/>
        </w:rPr>
        <w:tab/>
      </w:r>
      <w:r w:rsidR="00F44336">
        <w:t xml:space="preserve">Configure the Compilation and Build Process to Improve </w:t>
      </w:r>
      <w:r w:rsidR="00684F6A">
        <w:tab/>
      </w:r>
      <w:r w:rsidR="00F44336">
        <w:t>Executable Security</w:t>
      </w:r>
    </w:p>
    <w:p w14:paraId="0BD93A1D" w14:textId="26CF1D37" w:rsidR="00F44336" w:rsidRDefault="00260E5B" w:rsidP="00BC7736">
      <w:pPr>
        <w:pStyle w:val="Compact"/>
        <w:numPr>
          <w:ilvl w:val="1"/>
          <w:numId w:val="1"/>
        </w:numPr>
        <w:tabs>
          <w:tab w:val="left" w:pos="3420"/>
        </w:tabs>
      </w:pPr>
      <w:hyperlink w:anchor="_Use_Secure_Settings" w:history="1">
        <w:r w:rsidR="00F44336" w:rsidRPr="008B3C90">
          <w:rPr>
            <w:rStyle w:val="Hyperlink"/>
          </w:rPr>
          <w:t>Implementation-3</w:t>
        </w:r>
      </w:hyperlink>
      <w:r w:rsidR="00F44336">
        <w:rPr>
          <w:rStyle w:val="Hyperlink"/>
        </w:rPr>
        <w:tab/>
      </w:r>
      <w:r w:rsidR="00F44336">
        <w:t>Configure the Software to Have Secure Settings by Default</w:t>
      </w:r>
    </w:p>
    <w:p w14:paraId="2797182B" w14:textId="6CA32A31" w:rsidR="00F44336" w:rsidRDefault="00260E5B" w:rsidP="00BC7736">
      <w:pPr>
        <w:pStyle w:val="Compact"/>
        <w:numPr>
          <w:ilvl w:val="1"/>
          <w:numId w:val="1"/>
        </w:numPr>
        <w:tabs>
          <w:tab w:val="left" w:pos="3420"/>
        </w:tabs>
      </w:pPr>
      <w:hyperlink w:anchor="_Reuse_Well-Secured_Software" w:history="1">
        <w:r w:rsidR="00F44336" w:rsidRPr="008B3C90">
          <w:rPr>
            <w:rStyle w:val="Hyperlink"/>
          </w:rPr>
          <w:t>Implementation-4</w:t>
        </w:r>
      </w:hyperlink>
      <w:r w:rsidR="00F44336">
        <w:rPr>
          <w:rStyle w:val="Hyperlink"/>
        </w:rPr>
        <w:tab/>
      </w:r>
      <w:r w:rsidR="00F44336">
        <w:t>Reuse Existing, Well-Secured Software When Feasible</w:t>
      </w:r>
      <w:r w:rsidR="00684F6A">
        <w:tab/>
        <w:t>I</w:t>
      </w:r>
      <w:r w:rsidR="00F44336">
        <w:t>nstead of Duplicating Functionality</w:t>
      </w:r>
    </w:p>
    <w:p w14:paraId="6A86F4D9" w14:textId="29F9753B" w:rsidR="00F44336" w:rsidRDefault="00260E5B" w:rsidP="00BC7736">
      <w:pPr>
        <w:pStyle w:val="Compact"/>
        <w:numPr>
          <w:ilvl w:val="1"/>
          <w:numId w:val="1"/>
        </w:numPr>
        <w:tabs>
          <w:tab w:val="left" w:pos="3420"/>
        </w:tabs>
      </w:pPr>
      <w:hyperlink w:anchor="_Code_Securely_[AVCDL-Implementation" w:history="1">
        <w:r w:rsidR="00F44336" w:rsidRPr="008B3C90">
          <w:rPr>
            <w:rStyle w:val="Hyperlink"/>
          </w:rPr>
          <w:t>Implementation-5</w:t>
        </w:r>
      </w:hyperlink>
      <w:r w:rsidR="00F44336">
        <w:rPr>
          <w:rStyle w:val="Hyperlink"/>
        </w:rPr>
        <w:tab/>
      </w:r>
      <w:r w:rsidR="00F44336">
        <w:t>Create Source Code Adhering to Secure Coding Practice</w:t>
      </w:r>
    </w:p>
    <w:p w14:paraId="566C10C2" w14:textId="2CD191F1" w:rsidR="00F44336" w:rsidRDefault="00260E5B" w:rsidP="00BC7736">
      <w:pPr>
        <w:pStyle w:val="Compact"/>
        <w:numPr>
          <w:ilvl w:val="1"/>
          <w:numId w:val="1"/>
        </w:numPr>
        <w:tabs>
          <w:tab w:val="left" w:pos="3420"/>
        </w:tabs>
      </w:pPr>
      <w:hyperlink w:anchor="_Deprecate_Unsafe_Functions" w:history="1">
        <w:r w:rsidR="00F44336" w:rsidRPr="008B3C90">
          <w:rPr>
            <w:rStyle w:val="Hyperlink"/>
          </w:rPr>
          <w:t>Implementation-6</w:t>
        </w:r>
      </w:hyperlink>
      <w:r w:rsidR="00F44336">
        <w:rPr>
          <w:rStyle w:val="Hyperlink"/>
        </w:rPr>
        <w:tab/>
      </w:r>
      <w:r w:rsidR="00F44336">
        <w:t>Deprecate Unsafe Functions</w:t>
      </w:r>
    </w:p>
    <w:p w14:paraId="0ACBB9D9" w14:textId="4BAF03A6" w:rsidR="00F44336" w:rsidRDefault="00260E5B" w:rsidP="00BC7736">
      <w:pPr>
        <w:pStyle w:val="Compact"/>
        <w:numPr>
          <w:ilvl w:val="1"/>
          <w:numId w:val="1"/>
        </w:numPr>
        <w:tabs>
          <w:tab w:val="left" w:pos="3420"/>
        </w:tabs>
      </w:pPr>
      <w:hyperlink w:anchor="_Static_Analysis_[AVCDL-Implementati" w:history="1">
        <w:r w:rsidR="00F44336" w:rsidRPr="008B3C90">
          <w:rPr>
            <w:rStyle w:val="Hyperlink"/>
          </w:rPr>
          <w:t>Implementation-7</w:t>
        </w:r>
      </w:hyperlink>
      <w:r w:rsidR="00F44336">
        <w:rPr>
          <w:rStyle w:val="Hyperlink"/>
        </w:rPr>
        <w:tab/>
      </w:r>
      <w:r w:rsidR="00F44336">
        <w:t>Static Analysis</w:t>
      </w:r>
    </w:p>
    <w:p w14:paraId="44A5655E" w14:textId="4AF8BD05" w:rsidR="00F44336" w:rsidRDefault="00260E5B" w:rsidP="00BC7736">
      <w:pPr>
        <w:pStyle w:val="Compact"/>
        <w:numPr>
          <w:ilvl w:val="1"/>
          <w:numId w:val="1"/>
        </w:numPr>
        <w:tabs>
          <w:tab w:val="left" w:pos="3420"/>
        </w:tabs>
      </w:pPr>
      <w:hyperlink w:anchor="_Dynamic_Program_Analysis" w:history="1">
        <w:r w:rsidR="00F44336" w:rsidRPr="008B3C90">
          <w:rPr>
            <w:rStyle w:val="Hyperlink"/>
          </w:rPr>
          <w:t>Implementation-8</w:t>
        </w:r>
      </w:hyperlink>
      <w:r w:rsidR="00F44336">
        <w:rPr>
          <w:rStyle w:val="Hyperlink"/>
        </w:rPr>
        <w:tab/>
      </w:r>
      <w:r w:rsidR="00F44336">
        <w:t>Dynamic Program Analysis</w:t>
      </w:r>
    </w:p>
    <w:p w14:paraId="182E8F15" w14:textId="03FC9C2B" w:rsidR="00F44336" w:rsidRDefault="00260E5B" w:rsidP="00BC7736">
      <w:pPr>
        <w:pStyle w:val="Compact"/>
        <w:numPr>
          <w:ilvl w:val="1"/>
          <w:numId w:val="1"/>
        </w:numPr>
        <w:tabs>
          <w:tab w:val="left" w:pos="3420"/>
        </w:tabs>
      </w:pPr>
      <w:hyperlink w:anchor="_Security_Code_Review" w:history="1">
        <w:r w:rsidR="00F44336" w:rsidRPr="008B3C90">
          <w:rPr>
            <w:rStyle w:val="Hyperlink"/>
          </w:rPr>
          <w:t>Implementation-9</w:t>
        </w:r>
      </w:hyperlink>
      <w:r w:rsidR="00F44336">
        <w:rPr>
          <w:rStyle w:val="Hyperlink"/>
        </w:rPr>
        <w:tab/>
      </w:r>
      <w:r w:rsidR="00F44336">
        <w:t>Security Code Review</w:t>
      </w:r>
    </w:p>
    <w:p w14:paraId="07095109" w14:textId="36F07DD9" w:rsidR="00063D0B" w:rsidRDefault="00260E5B" w:rsidP="00063D0B">
      <w:pPr>
        <w:pStyle w:val="Compact"/>
        <w:numPr>
          <w:ilvl w:val="1"/>
          <w:numId w:val="1"/>
        </w:numPr>
        <w:tabs>
          <w:tab w:val="left" w:pos="3420"/>
        </w:tabs>
      </w:pPr>
      <w:hyperlink w:anchor="_Implementation_Gate_[AVCDL-Implemen" w:history="1">
        <w:r w:rsidR="00063D0B" w:rsidRPr="0044069F">
          <w:rPr>
            <w:rStyle w:val="Hyperlink"/>
          </w:rPr>
          <w:t>Implementation-10</w:t>
        </w:r>
      </w:hyperlink>
      <w:r w:rsidR="00063D0B">
        <w:rPr>
          <w:rStyle w:val="Hyperlink"/>
        </w:rPr>
        <w:tab/>
      </w:r>
      <w:r w:rsidR="00063D0B">
        <w:t>Fuzz Testing</w:t>
      </w:r>
    </w:p>
    <w:p w14:paraId="4D33DA7E" w14:textId="55508FFC" w:rsidR="00F44336" w:rsidRDefault="00260E5B" w:rsidP="00BC7736">
      <w:pPr>
        <w:pStyle w:val="Compact"/>
        <w:numPr>
          <w:ilvl w:val="1"/>
          <w:numId w:val="1"/>
        </w:numPr>
        <w:tabs>
          <w:tab w:val="left" w:pos="3420"/>
        </w:tabs>
      </w:pPr>
      <w:hyperlink w:anchor="_9.4.11_Implementation_Gate_1" w:history="1">
        <w:r w:rsidR="00BB3D2B" w:rsidRPr="0044069F">
          <w:rPr>
            <w:rStyle w:val="Hyperlink"/>
          </w:rPr>
          <w:t>Implementation-11</w:t>
        </w:r>
      </w:hyperlink>
      <w:r w:rsidR="00F44336">
        <w:rPr>
          <w:rStyle w:val="Hyperlink"/>
        </w:rPr>
        <w:tab/>
      </w:r>
      <w:r w:rsidR="00F44336">
        <w:t>Implementation Gate</w:t>
      </w:r>
    </w:p>
    <w:p w14:paraId="6166CDAD" w14:textId="77777777" w:rsidR="00F44336" w:rsidRDefault="00F44336" w:rsidP="00F44336">
      <w:pPr>
        <w:pStyle w:val="Compact"/>
        <w:tabs>
          <w:tab w:val="left" w:pos="3420"/>
        </w:tabs>
      </w:pPr>
    </w:p>
    <w:p w14:paraId="5951E0A6" w14:textId="1000ED15" w:rsidR="00F44336" w:rsidRDefault="00260E5B" w:rsidP="00BC7736">
      <w:pPr>
        <w:numPr>
          <w:ilvl w:val="0"/>
          <w:numId w:val="1"/>
        </w:numPr>
        <w:tabs>
          <w:tab w:val="left" w:pos="3420"/>
        </w:tabs>
      </w:pPr>
      <w:hyperlink w:anchor="_Verification_Phase" w:history="1">
        <w:r w:rsidR="00F44336" w:rsidRPr="00551413">
          <w:rPr>
            <w:rStyle w:val="Hyperlink"/>
          </w:rPr>
          <w:t>Verification</w:t>
        </w:r>
      </w:hyperlink>
    </w:p>
    <w:p w14:paraId="4722770F" w14:textId="37CCCC3E" w:rsidR="00F44336" w:rsidRDefault="00260E5B" w:rsidP="00BC7736">
      <w:pPr>
        <w:pStyle w:val="Compact"/>
        <w:numPr>
          <w:ilvl w:val="1"/>
          <w:numId w:val="1"/>
        </w:numPr>
        <w:tabs>
          <w:tab w:val="left" w:pos="3420"/>
        </w:tabs>
      </w:pPr>
      <w:hyperlink w:anchor="_Penetration_Testing_[AVCDL-Verifica" w:history="1">
        <w:r w:rsidR="00BB3D2B">
          <w:rPr>
            <w:rStyle w:val="Hyperlink"/>
          </w:rPr>
          <w:t>Verification-1</w:t>
        </w:r>
      </w:hyperlink>
      <w:r w:rsidR="00F44336">
        <w:rPr>
          <w:rStyle w:val="Hyperlink"/>
        </w:rPr>
        <w:tab/>
      </w:r>
      <w:r w:rsidR="00F44336">
        <w:t>Penetration Testing</w:t>
      </w:r>
    </w:p>
    <w:p w14:paraId="103E5497" w14:textId="72C8F26F" w:rsidR="00F44336" w:rsidRDefault="00260E5B" w:rsidP="00BC7736">
      <w:pPr>
        <w:pStyle w:val="Compact"/>
        <w:numPr>
          <w:ilvl w:val="1"/>
          <w:numId w:val="1"/>
        </w:numPr>
        <w:tabs>
          <w:tab w:val="left" w:pos="3420"/>
        </w:tabs>
      </w:pPr>
      <w:hyperlink w:anchor="_Threat_Model_Review" w:history="1">
        <w:r w:rsidR="00BB3D2B">
          <w:rPr>
            <w:rStyle w:val="Hyperlink"/>
          </w:rPr>
          <w:t>Verification-2</w:t>
        </w:r>
      </w:hyperlink>
      <w:r w:rsidR="00F44336">
        <w:rPr>
          <w:rStyle w:val="Hyperlink"/>
        </w:rPr>
        <w:tab/>
      </w:r>
      <w:r w:rsidR="00F44336">
        <w:t>Threat Model Review</w:t>
      </w:r>
    </w:p>
    <w:p w14:paraId="423FEC0A" w14:textId="731DE6D6" w:rsidR="00F44336" w:rsidRDefault="00260E5B" w:rsidP="00BC7736">
      <w:pPr>
        <w:pStyle w:val="Compact"/>
        <w:numPr>
          <w:ilvl w:val="1"/>
          <w:numId w:val="1"/>
        </w:numPr>
        <w:tabs>
          <w:tab w:val="left" w:pos="3420"/>
        </w:tabs>
      </w:pPr>
      <w:hyperlink w:anchor="_Attack_Surface_Analysis" w:history="1">
        <w:r w:rsidR="00BB3D2B">
          <w:rPr>
            <w:rStyle w:val="Hyperlink"/>
          </w:rPr>
          <w:t>Verification-3</w:t>
        </w:r>
      </w:hyperlink>
      <w:r w:rsidR="00F44336">
        <w:rPr>
          <w:rStyle w:val="Hyperlink"/>
        </w:rPr>
        <w:tab/>
      </w:r>
      <w:r w:rsidR="00F44336">
        <w:t>Attack Surface Analysis Review</w:t>
      </w:r>
    </w:p>
    <w:p w14:paraId="294F048A" w14:textId="5CCD94FC" w:rsidR="00F44336" w:rsidRDefault="00260E5B" w:rsidP="00BC7736">
      <w:pPr>
        <w:pStyle w:val="Compact"/>
        <w:numPr>
          <w:ilvl w:val="1"/>
          <w:numId w:val="1"/>
        </w:numPr>
        <w:tabs>
          <w:tab w:val="left" w:pos="3420"/>
        </w:tabs>
      </w:pPr>
      <w:hyperlink w:anchor="_Verification_Gate_[AVCDL-Verificati" w:history="1">
        <w:r w:rsidR="00BB3D2B">
          <w:rPr>
            <w:rStyle w:val="Hyperlink"/>
          </w:rPr>
          <w:t>Verification-4</w:t>
        </w:r>
      </w:hyperlink>
      <w:r w:rsidR="00F44336">
        <w:rPr>
          <w:rStyle w:val="Hyperlink"/>
        </w:rPr>
        <w:tab/>
      </w:r>
      <w:r w:rsidR="00F44336">
        <w:t>Verification Gate</w:t>
      </w:r>
    </w:p>
    <w:p w14:paraId="1087FCE0" w14:textId="77777777" w:rsidR="00F44336" w:rsidRDefault="00F44336" w:rsidP="00F44336">
      <w:pPr>
        <w:pStyle w:val="Compact"/>
        <w:tabs>
          <w:tab w:val="left" w:pos="3420"/>
        </w:tabs>
      </w:pPr>
    </w:p>
    <w:p w14:paraId="576DF1DB" w14:textId="50DE266F" w:rsidR="00F44336" w:rsidRDefault="00260E5B" w:rsidP="00BC7736">
      <w:pPr>
        <w:numPr>
          <w:ilvl w:val="0"/>
          <w:numId w:val="1"/>
        </w:numPr>
        <w:tabs>
          <w:tab w:val="left" w:pos="3420"/>
        </w:tabs>
      </w:pPr>
      <w:hyperlink w:anchor="_Release_Phase" w:history="1">
        <w:r w:rsidR="00F44336" w:rsidRPr="00551413">
          <w:rPr>
            <w:rStyle w:val="Hyperlink"/>
          </w:rPr>
          <w:t>Release</w:t>
        </w:r>
      </w:hyperlink>
    </w:p>
    <w:p w14:paraId="2FE44297" w14:textId="1BC51D68" w:rsidR="00F44336" w:rsidRDefault="00260E5B" w:rsidP="00BC7736">
      <w:pPr>
        <w:pStyle w:val="Compact"/>
        <w:numPr>
          <w:ilvl w:val="1"/>
          <w:numId w:val="1"/>
        </w:numPr>
        <w:tabs>
          <w:tab w:val="left" w:pos="3420"/>
        </w:tabs>
      </w:pPr>
      <w:hyperlink w:anchor="_Final_Security_Review" w:history="1">
        <w:r w:rsidR="00F44336" w:rsidRPr="00551413">
          <w:rPr>
            <w:rStyle w:val="Hyperlink"/>
          </w:rPr>
          <w:t>Release-1</w:t>
        </w:r>
      </w:hyperlink>
      <w:r w:rsidR="00F44336">
        <w:rPr>
          <w:rStyle w:val="Hyperlink"/>
        </w:rPr>
        <w:tab/>
      </w:r>
      <w:r w:rsidR="00F44336">
        <w:t>Final Security Review</w:t>
      </w:r>
    </w:p>
    <w:p w14:paraId="62DB6123" w14:textId="4CD0CF16" w:rsidR="00F44336" w:rsidRDefault="00260E5B" w:rsidP="00BC7736">
      <w:pPr>
        <w:pStyle w:val="Compact"/>
        <w:numPr>
          <w:ilvl w:val="1"/>
          <w:numId w:val="1"/>
        </w:numPr>
        <w:tabs>
          <w:tab w:val="left" w:pos="3420"/>
        </w:tabs>
      </w:pPr>
      <w:hyperlink w:anchor="_Archive_[AVCDL-Release-2]" w:history="1">
        <w:r w:rsidR="00F44336" w:rsidRPr="00551413">
          <w:rPr>
            <w:rStyle w:val="Hyperlink"/>
          </w:rPr>
          <w:t>Release-2</w:t>
        </w:r>
      </w:hyperlink>
      <w:r w:rsidR="00F44336">
        <w:rPr>
          <w:rStyle w:val="Hyperlink"/>
        </w:rPr>
        <w:tab/>
      </w:r>
      <w:r w:rsidR="00F44336">
        <w:t>Archive</w:t>
      </w:r>
    </w:p>
    <w:p w14:paraId="152A6418" w14:textId="028D03D7" w:rsidR="00F44336" w:rsidRDefault="00260E5B" w:rsidP="00BC7736">
      <w:pPr>
        <w:pStyle w:val="Compact"/>
        <w:numPr>
          <w:ilvl w:val="1"/>
          <w:numId w:val="1"/>
        </w:numPr>
        <w:tabs>
          <w:tab w:val="left" w:pos="3420"/>
        </w:tabs>
      </w:pPr>
      <w:hyperlink w:anchor="_Release_Gate_[AVCDL-Release-3]" w:history="1">
        <w:r w:rsidR="00F44336" w:rsidRPr="00551413">
          <w:rPr>
            <w:rStyle w:val="Hyperlink"/>
          </w:rPr>
          <w:t>Release-3</w:t>
        </w:r>
      </w:hyperlink>
      <w:r w:rsidR="00F44336">
        <w:tab/>
        <w:t>Release Gate</w:t>
      </w:r>
    </w:p>
    <w:p w14:paraId="3B1C016E" w14:textId="77777777" w:rsidR="00F44336" w:rsidRDefault="00F44336" w:rsidP="00F44336">
      <w:pPr>
        <w:pStyle w:val="Compact"/>
        <w:tabs>
          <w:tab w:val="left" w:pos="3420"/>
        </w:tabs>
      </w:pPr>
    </w:p>
    <w:p w14:paraId="164EA12C" w14:textId="04AD9DB3" w:rsidR="00F44336" w:rsidRDefault="00260E5B" w:rsidP="00BC7736">
      <w:pPr>
        <w:numPr>
          <w:ilvl w:val="0"/>
          <w:numId w:val="1"/>
        </w:numPr>
        <w:tabs>
          <w:tab w:val="left" w:pos="3420"/>
        </w:tabs>
      </w:pPr>
      <w:hyperlink w:anchor="_Operation_Phase" w:history="1">
        <w:r w:rsidR="00F44336" w:rsidRPr="00551413">
          <w:rPr>
            <w:rStyle w:val="Hyperlink"/>
          </w:rPr>
          <w:t>Operation</w:t>
        </w:r>
      </w:hyperlink>
    </w:p>
    <w:p w14:paraId="6189CE27" w14:textId="63D2E59D" w:rsidR="00F44336" w:rsidRDefault="00260E5B" w:rsidP="00BC7736">
      <w:pPr>
        <w:pStyle w:val="Compact"/>
        <w:numPr>
          <w:ilvl w:val="1"/>
          <w:numId w:val="1"/>
        </w:numPr>
        <w:tabs>
          <w:tab w:val="left" w:pos="3420"/>
        </w:tabs>
      </w:pPr>
      <w:hyperlink w:anchor="_Identify_and_Confirm" w:history="1">
        <w:r w:rsidR="00F44336" w:rsidRPr="00551413">
          <w:rPr>
            <w:rStyle w:val="Hyperlink"/>
          </w:rPr>
          <w:t>Operation-1</w:t>
        </w:r>
      </w:hyperlink>
      <w:r w:rsidR="00F44336">
        <w:rPr>
          <w:rStyle w:val="Hyperlink"/>
        </w:rPr>
        <w:tab/>
      </w:r>
      <w:r w:rsidR="00F44336">
        <w:t>Identify and Confirm Vulnerabilities on an Ongoing Basis</w:t>
      </w:r>
    </w:p>
    <w:p w14:paraId="7EB69EB5" w14:textId="7DCC2EDD" w:rsidR="00F44336" w:rsidRDefault="00260E5B" w:rsidP="00BC7736">
      <w:pPr>
        <w:pStyle w:val="Compact"/>
        <w:numPr>
          <w:ilvl w:val="1"/>
          <w:numId w:val="1"/>
        </w:numPr>
        <w:tabs>
          <w:tab w:val="left" w:pos="3420"/>
        </w:tabs>
      </w:pPr>
      <w:hyperlink w:anchor="_Assess_and_Prioritize" w:history="1">
        <w:r w:rsidR="00F44336" w:rsidRPr="00551413">
          <w:rPr>
            <w:rStyle w:val="Hyperlink"/>
          </w:rPr>
          <w:t>Operation-2</w:t>
        </w:r>
      </w:hyperlink>
      <w:r w:rsidR="00F44336">
        <w:rPr>
          <w:rStyle w:val="Hyperlink"/>
        </w:rPr>
        <w:tab/>
      </w:r>
      <w:r w:rsidR="00F44336">
        <w:t xml:space="preserve">Assess and Prioritize the Remediation of all </w:t>
      </w:r>
      <w:r w:rsidR="00684F6A">
        <w:tab/>
      </w:r>
      <w:r w:rsidR="00F44336">
        <w:t>Vulnerabilities</w:t>
      </w:r>
    </w:p>
    <w:p w14:paraId="3EF37F37" w14:textId="09003002" w:rsidR="00F44336" w:rsidRDefault="00260E5B" w:rsidP="00BC7736">
      <w:pPr>
        <w:pStyle w:val="Compact"/>
        <w:numPr>
          <w:ilvl w:val="1"/>
          <w:numId w:val="1"/>
        </w:numPr>
        <w:tabs>
          <w:tab w:val="left" w:pos="3420"/>
        </w:tabs>
      </w:pPr>
      <w:hyperlink w:anchor="_Root_Cause_Vulnerabilities" w:history="1">
        <w:r w:rsidR="00F44336" w:rsidRPr="00551413">
          <w:rPr>
            <w:rStyle w:val="Hyperlink"/>
          </w:rPr>
          <w:t>Operation-3</w:t>
        </w:r>
      </w:hyperlink>
      <w:r w:rsidR="00F44336">
        <w:tab/>
        <w:t>Analyze Vulnerabilities to Identify Their Root Causes</w:t>
      </w:r>
    </w:p>
    <w:p w14:paraId="1E642564" w14:textId="4B8265FC" w:rsidR="00F44336" w:rsidRDefault="00260E5B" w:rsidP="00BC7736">
      <w:pPr>
        <w:pStyle w:val="Compact"/>
        <w:numPr>
          <w:ilvl w:val="1"/>
          <w:numId w:val="1"/>
        </w:numPr>
        <w:tabs>
          <w:tab w:val="left" w:pos="3420"/>
        </w:tabs>
      </w:pPr>
      <w:hyperlink w:anchor="_Secure_Deployment_[AVCDL-Operation-" w:history="1">
        <w:r w:rsidR="00F44336" w:rsidRPr="00551413">
          <w:rPr>
            <w:rStyle w:val="Hyperlink"/>
          </w:rPr>
          <w:t>Operation-4</w:t>
        </w:r>
      </w:hyperlink>
      <w:r w:rsidR="00F44336">
        <w:tab/>
        <w:t>Secure Deployment</w:t>
      </w:r>
    </w:p>
    <w:p w14:paraId="248FCF9F" w14:textId="77777777" w:rsidR="00F44336" w:rsidRDefault="00F44336" w:rsidP="00F44336">
      <w:pPr>
        <w:pStyle w:val="Compact"/>
        <w:tabs>
          <w:tab w:val="left" w:pos="3420"/>
        </w:tabs>
      </w:pPr>
    </w:p>
    <w:p w14:paraId="02FB40F4" w14:textId="7123848B" w:rsidR="00F44336" w:rsidRDefault="00260E5B" w:rsidP="00BC7736">
      <w:pPr>
        <w:numPr>
          <w:ilvl w:val="0"/>
          <w:numId w:val="1"/>
        </w:numPr>
        <w:tabs>
          <w:tab w:val="left" w:pos="3420"/>
        </w:tabs>
      </w:pPr>
      <w:hyperlink w:anchor="_Decommissioning_Phase" w:history="1">
        <w:r w:rsidR="00F44336" w:rsidRPr="00551413">
          <w:rPr>
            <w:rStyle w:val="Hyperlink"/>
          </w:rPr>
          <w:t>Decommissioning</w:t>
        </w:r>
      </w:hyperlink>
    </w:p>
    <w:p w14:paraId="7BF77906" w14:textId="641CD8CE" w:rsidR="00F44336" w:rsidRDefault="00260E5B" w:rsidP="00BC7736">
      <w:pPr>
        <w:pStyle w:val="Compact"/>
        <w:numPr>
          <w:ilvl w:val="1"/>
          <w:numId w:val="1"/>
        </w:numPr>
        <w:tabs>
          <w:tab w:val="left" w:pos="3420"/>
        </w:tabs>
      </w:pPr>
      <w:hyperlink w:anchor="_Apply_Decommissioning_Protocol" w:history="1">
        <w:r w:rsidR="00F44336" w:rsidRPr="00551413">
          <w:rPr>
            <w:rStyle w:val="Hyperlink"/>
          </w:rPr>
          <w:t>Decommissioning-1</w:t>
        </w:r>
      </w:hyperlink>
      <w:r w:rsidR="00F44336">
        <w:tab/>
        <w:t>Decommissioning Protocol</w:t>
      </w:r>
    </w:p>
    <w:p w14:paraId="788AAFD3" w14:textId="77777777" w:rsidR="00F44336" w:rsidRDefault="00F44336">
      <w:pPr>
        <w:rPr>
          <w:rFonts w:asciiTheme="majorHAnsi" w:eastAsiaTheme="majorEastAsia" w:hAnsiTheme="majorHAnsi" w:cstheme="majorBidi"/>
          <w:b/>
          <w:bCs/>
          <w:color w:val="4F81BD" w:themeColor="accent1"/>
          <w:sz w:val="32"/>
          <w:szCs w:val="32"/>
        </w:rPr>
      </w:pPr>
      <w:r>
        <w:br w:type="page"/>
      </w:r>
    </w:p>
    <w:p w14:paraId="7E7441E7" w14:textId="2EFE1E27" w:rsidR="00F44336" w:rsidRPr="00F44336" w:rsidRDefault="00551413" w:rsidP="00684F6A">
      <w:pPr>
        <w:pStyle w:val="Heading1"/>
        <w:ind w:left="720" w:hanging="720"/>
      </w:pPr>
      <w:bookmarkStart w:id="61" w:name="_Foundation_Phase_1"/>
      <w:bookmarkStart w:id="62" w:name="_9.1_Foundation_Phase"/>
      <w:bookmarkStart w:id="63" w:name="_Toc89940379"/>
      <w:bookmarkEnd w:id="61"/>
      <w:bookmarkEnd w:id="62"/>
      <w:r>
        <w:lastRenderedPageBreak/>
        <w:t>9.1</w:t>
      </w:r>
      <w:r w:rsidR="00DA0B6A">
        <w:tab/>
      </w:r>
      <w:r w:rsidR="00F44336" w:rsidRPr="00F44336">
        <w:t>Foundation Phase</w:t>
      </w:r>
      <w:bookmarkEnd w:id="54"/>
      <w:bookmarkEnd w:id="63"/>
    </w:p>
    <w:p w14:paraId="4D1145C2" w14:textId="77777777" w:rsidR="00F44336" w:rsidRDefault="00F44336" w:rsidP="001D4A83">
      <w:pPr>
        <w:pStyle w:val="BlockText"/>
        <w:ind w:left="0"/>
      </w:pPr>
      <w:r>
        <w:t>Predecessor: N/A</w:t>
      </w:r>
    </w:p>
    <w:p w14:paraId="2AAE13A5" w14:textId="669D0E57" w:rsidR="00F44336" w:rsidRDefault="00F44336" w:rsidP="001D4A83">
      <w:pPr>
        <w:pStyle w:val="BlockText"/>
        <w:ind w:left="0"/>
      </w:pPr>
      <w:r>
        <w:t xml:space="preserve">Successor: </w:t>
      </w:r>
      <w:hyperlink w:anchor="_Requirements_Phase" w:history="1">
        <w:r w:rsidRPr="00812C72">
          <w:rPr>
            <w:rStyle w:val="Hyperlink"/>
          </w:rPr>
          <w:t>Requirements Phase</w:t>
        </w:r>
      </w:hyperlink>
    </w:p>
    <w:p w14:paraId="7334778E" w14:textId="77777777" w:rsidR="00F44336" w:rsidRDefault="00260E5B" w:rsidP="00F44336">
      <w:r>
        <w:rPr>
          <w:noProof/>
        </w:rPr>
        <w:pict w14:anchorId="747F9108">
          <v:rect id="_x0000_i1252" alt="" style="width:468pt;height:.05pt;mso-width-percent:0;mso-height-percent:0;mso-width-percent:0;mso-height-percent:0" o:hralign="center" o:hrstd="t" o:hr="t"/>
        </w:pict>
      </w:r>
    </w:p>
    <w:p w14:paraId="3EDB81E4" w14:textId="77777777" w:rsidR="00F44336" w:rsidRDefault="00F44336" w:rsidP="003040EB">
      <w:pPr>
        <w:pStyle w:val="FirstParagraph"/>
        <w:jc w:val="both"/>
      </w:pPr>
      <w:r>
        <w:t>These process elements form a foundation for secure development and take place outside the normal development cycle. These may be done in parallel and are subject to refresh as the security landscape changes.</w:t>
      </w:r>
    </w:p>
    <w:bookmarkStart w:id="64" w:name="X584c61f5036630d03961ec2f8725ec56a61cd1f"/>
    <w:p w14:paraId="0612D2AF" w14:textId="4303DAB5" w:rsidR="00F44336" w:rsidRDefault="00364CBD" w:rsidP="00F44336">
      <w:pPr>
        <w:pStyle w:val="Heading2"/>
      </w:pPr>
      <w:r>
        <w:fldChar w:fldCharType="begin"/>
      </w:r>
      <w:r>
        <w:instrText xml:space="preserve"> HYPERLINK  \l "_Training_[AVCDL-Foundation-1]" </w:instrText>
      </w:r>
      <w:r>
        <w:fldChar w:fldCharType="separate"/>
      </w:r>
      <w:r w:rsidR="00F44336" w:rsidRPr="00364CBD">
        <w:rPr>
          <w:rStyle w:val="Hyperlink"/>
        </w:rPr>
        <w:t>[AVCDL-Foundation-1] Training</w:t>
      </w:r>
      <w:r>
        <w:fldChar w:fldCharType="end"/>
      </w:r>
      <w:r w:rsidR="00F44336" w:rsidRPr="00364CBD">
        <w:t xml:space="preserve"> (</w:t>
      </w:r>
      <w:hyperlink w:anchor="PO_1" w:history="1">
        <w:r w:rsidR="00F44336" w:rsidRPr="00167B8D">
          <w:rPr>
            <w:rStyle w:val="Hyperlink"/>
          </w:rPr>
          <w:t>SSDF PO.1</w:t>
        </w:r>
      </w:hyperlink>
      <w:r w:rsidR="00F44336" w:rsidRPr="00364CBD">
        <w:t xml:space="preserve"> / </w:t>
      </w:r>
      <w:hyperlink w:anchor="MS_P1" w:history="1">
        <w:r w:rsidR="00F44336" w:rsidRPr="003460A8">
          <w:rPr>
            <w:rStyle w:val="Hyperlink"/>
          </w:rPr>
          <w:t>MSSDL P1</w:t>
        </w:r>
      </w:hyperlink>
      <w:r w:rsidR="00F44336" w:rsidRPr="00364CBD">
        <w:t>)</w:t>
      </w:r>
      <w:bookmarkEnd w:id="64"/>
    </w:p>
    <w:p w14:paraId="1B2948A9" w14:textId="111B1299" w:rsidR="00F44336" w:rsidRDefault="00F44336" w:rsidP="003040EB">
      <w:pPr>
        <w:pStyle w:val="FirstParagraph"/>
        <w:jc w:val="both"/>
      </w:pPr>
      <w:r>
        <w:t xml:space="preserve">This training ensures that the </w:t>
      </w:r>
      <w:r w:rsidR="00BF4D95" w:rsidRPr="00BF4D95">
        <w:rPr>
          <w:b/>
          <w:bCs/>
        </w:rPr>
        <w:t>AVCDL</w:t>
      </w:r>
      <w:r>
        <w:t xml:space="preserve"> and its requirements are understood by those interacting with it.</w:t>
      </w:r>
    </w:p>
    <w:bookmarkStart w:id="65" w:name="X2caacaf1ca3c1c215dafee576c9a80f91971ede"/>
    <w:p w14:paraId="19D54101" w14:textId="346CD483" w:rsidR="00F44336" w:rsidRDefault="00364CBD" w:rsidP="00F44336">
      <w:pPr>
        <w:pStyle w:val="Heading2"/>
      </w:pPr>
      <w:r>
        <w:fldChar w:fldCharType="begin"/>
      </w:r>
      <w:r>
        <w:instrText xml:space="preserve"> HYPERLINK  \l "_Roles_and_Responsibilities" </w:instrText>
      </w:r>
      <w:r>
        <w:fldChar w:fldCharType="separate"/>
      </w:r>
      <w:r w:rsidR="00F44336" w:rsidRPr="00364CBD">
        <w:rPr>
          <w:rStyle w:val="Hyperlink"/>
        </w:rPr>
        <w:t>[AVCDL-Foundation-2] Roles and Responsibilities</w:t>
      </w:r>
      <w:r>
        <w:fldChar w:fldCharType="end"/>
      </w:r>
      <w:r w:rsidR="00F44336" w:rsidRPr="00364CBD">
        <w:t xml:space="preserve"> (</w:t>
      </w:r>
      <w:hyperlink w:anchor="PO_2" w:history="1">
        <w:r w:rsidR="00F44336" w:rsidRPr="00167B8D">
          <w:rPr>
            <w:rStyle w:val="Hyperlink"/>
          </w:rPr>
          <w:t>SSDF PO.2</w:t>
        </w:r>
      </w:hyperlink>
      <w:r w:rsidR="00F44336" w:rsidRPr="00364CBD">
        <w:t>)</w:t>
      </w:r>
      <w:bookmarkEnd w:id="65"/>
    </w:p>
    <w:p w14:paraId="252B9363" w14:textId="184DDB40" w:rsidR="00F44336" w:rsidRDefault="00F44336" w:rsidP="003040EB">
      <w:pPr>
        <w:pStyle w:val="FirstParagraph"/>
        <w:jc w:val="both"/>
      </w:pPr>
      <w:r>
        <w:t xml:space="preserve">It is critical to the success of any </w:t>
      </w:r>
      <w:r w:rsidR="00BF4D95" w:rsidRPr="00BF4D95">
        <w:rPr>
          <w:b/>
          <w:bCs/>
        </w:rPr>
        <w:t>AVCDL</w:t>
      </w:r>
      <w:r>
        <w:t>-based project that the roles and responsibilities be defined and assigned prior to the phase to which they apply. These individuals serve as gatekeepers of security issues at the various phase gates.</w:t>
      </w:r>
    </w:p>
    <w:bookmarkStart w:id="66" w:name="Xac90f0b38bcd11900c14a39731c57e6020e4ec7"/>
    <w:p w14:paraId="13C21682" w14:textId="21F6F796" w:rsidR="00F44336" w:rsidRDefault="00364CBD" w:rsidP="00F44336">
      <w:pPr>
        <w:pStyle w:val="Heading2"/>
      </w:pPr>
      <w:r>
        <w:fldChar w:fldCharType="begin"/>
      </w:r>
      <w:r>
        <w:instrText xml:space="preserve"> HYPERLINK  \l "_Toolchain_Support_[AVCDL-Foundation" </w:instrText>
      </w:r>
      <w:r>
        <w:fldChar w:fldCharType="separate"/>
      </w:r>
      <w:r w:rsidR="00F44336" w:rsidRPr="00364CBD">
        <w:rPr>
          <w:rStyle w:val="Hyperlink"/>
        </w:rPr>
        <w:t>[AVCDL-Foundation-3] Toolchain Support</w:t>
      </w:r>
      <w:r>
        <w:fldChar w:fldCharType="end"/>
      </w:r>
      <w:r w:rsidR="00F44336" w:rsidRPr="00364CBD">
        <w:t xml:space="preserve"> (</w:t>
      </w:r>
      <w:hyperlink w:anchor="PO_3" w:history="1">
        <w:r w:rsidR="00F44336" w:rsidRPr="00167B8D">
          <w:rPr>
            <w:rStyle w:val="Hyperlink"/>
          </w:rPr>
          <w:t>SSDF PO.3</w:t>
        </w:r>
      </w:hyperlink>
      <w:r w:rsidR="00F44336" w:rsidRPr="00364CBD">
        <w:t xml:space="preserve"> / </w:t>
      </w:r>
      <w:hyperlink w:anchor="MS_P8" w:history="1">
        <w:r w:rsidR="00F44336" w:rsidRPr="003460A8">
          <w:rPr>
            <w:rStyle w:val="Hyperlink"/>
          </w:rPr>
          <w:t>MSSDL P8</w:t>
        </w:r>
      </w:hyperlink>
      <w:r w:rsidR="00F44336" w:rsidRPr="00364CBD">
        <w:t>)</w:t>
      </w:r>
      <w:bookmarkEnd w:id="66"/>
    </w:p>
    <w:p w14:paraId="17E62F07" w14:textId="77777777" w:rsidR="00F44336" w:rsidRDefault="00F44336" w:rsidP="00F44336">
      <w:pPr>
        <w:pStyle w:val="FirstParagraph"/>
      </w:pPr>
      <w:r>
        <w:t>Software supporting secure development must be evaluated, installed, and trained for.</w:t>
      </w:r>
    </w:p>
    <w:bookmarkStart w:id="67" w:name="X393efd77a9ea93788ce28512022ce8a0c8c4e81"/>
    <w:p w14:paraId="74A6E30D" w14:textId="1DB2DD52" w:rsidR="00F44336" w:rsidRDefault="00364CBD" w:rsidP="00F44336">
      <w:pPr>
        <w:pStyle w:val="Heading2"/>
      </w:pPr>
      <w:r>
        <w:fldChar w:fldCharType="begin"/>
      </w:r>
      <w:r>
        <w:instrText xml:space="preserve"> HYPERLINK  \l "_Definition_of_Security" </w:instrText>
      </w:r>
      <w:r>
        <w:fldChar w:fldCharType="separate"/>
      </w:r>
      <w:r w:rsidR="00F44336" w:rsidRPr="00364CBD">
        <w:rPr>
          <w:rStyle w:val="Hyperlink"/>
        </w:rPr>
        <w:t>[AVCDL-Foundation-4] Definition of Security Requirements</w:t>
      </w:r>
      <w:r>
        <w:fldChar w:fldCharType="end"/>
      </w:r>
      <w:r w:rsidR="00F44336">
        <w:t xml:space="preserve"> (</w:t>
      </w:r>
      <w:hyperlink w:anchor="PO_4" w:history="1">
        <w:r w:rsidR="00F44336" w:rsidRPr="00167B8D">
          <w:rPr>
            <w:rStyle w:val="Hyperlink"/>
          </w:rPr>
          <w:t>SSDF PO.4</w:t>
        </w:r>
      </w:hyperlink>
      <w:r w:rsidR="00F44336">
        <w:t xml:space="preserve"> / </w:t>
      </w:r>
      <w:hyperlink w:anchor="MS_P3" w:history="1">
        <w:r w:rsidR="00F44336" w:rsidRPr="003460A8">
          <w:rPr>
            <w:rStyle w:val="Hyperlink"/>
          </w:rPr>
          <w:t>MSSDL P3</w:t>
        </w:r>
      </w:hyperlink>
      <w:r w:rsidR="00F44336">
        <w:t>)</w:t>
      </w:r>
      <w:bookmarkEnd w:id="67"/>
    </w:p>
    <w:p w14:paraId="41615CD0" w14:textId="4B30A20E" w:rsidR="00F44336" w:rsidRDefault="00F44336" w:rsidP="003040EB">
      <w:pPr>
        <w:pStyle w:val="FirstParagraph"/>
        <w:jc w:val="both"/>
      </w:pPr>
      <w:r>
        <w:t>Before designing a secure system, it is necessary to have a clear and coherent set of security requirements.</w:t>
      </w:r>
    </w:p>
    <w:p w14:paraId="4F327167" w14:textId="12525485" w:rsidR="00F44336" w:rsidRDefault="00F44336" w:rsidP="003040EB">
      <w:pPr>
        <w:pStyle w:val="BodyText"/>
        <w:jc w:val="both"/>
      </w:pPr>
      <w:r>
        <w:t xml:space="preserve">These are the global security requirements as opposed to the more fine-grained requirements called out during the </w:t>
      </w:r>
      <w:hyperlink w:anchor="_Requirements_Phase" w:history="1">
        <w:r w:rsidRPr="00812C72">
          <w:rPr>
            <w:rStyle w:val="Hyperlink"/>
          </w:rPr>
          <w:t>requirements phase</w:t>
        </w:r>
      </w:hyperlink>
      <w:r>
        <w:t>.</w:t>
      </w:r>
    </w:p>
    <w:bookmarkStart w:id="68" w:name="X63341af5dd2fa9b2ffa58acf70cae36aea7fd9f"/>
    <w:p w14:paraId="5D354E17" w14:textId="4E0B2419" w:rsidR="00F44336" w:rsidRDefault="00364CBD" w:rsidP="00F44336">
      <w:pPr>
        <w:pStyle w:val="Heading2"/>
      </w:pPr>
      <w:r>
        <w:fldChar w:fldCharType="begin"/>
      </w:r>
      <w:r>
        <w:instrText xml:space="preserve"> HYPERLINK  \l "_Protect_the_Code" </w:instrText>
      </w:r>
      <w:r>
        <w:fldChar w:fldCharType="separate"/>
      </w:r>
      <w:r w:rsidR="00F44336" w:rsidRPr="00364CBD">
        <w:rPr>
          <w:rStyle w:val="Hyperlink"/>
        </w:rPr>
        <w:t>[AVCDL-Foundation-5] Protect the Code</w:t>
      </w:r>
      <w:r>
        <w:fldChar w:fldCharType="end"/>
      </w:r>
      <w:r w:rsidR="00F44336">
        <w:t xml:space="preserve"> (</w:t>
      </w:r>
      <w:hyperlink w:anchor="PS_1" w:history="1">
        <w:r w:rsidR="00F44336" w:rsidRPr="00167B8D">
          <w:rPr>
            <w:rStyle w:val="Hyperlink"/>
          </w:rPr>
          <w:t>SSDF PS.1</w:t>
        </w:r>
      </w:hyperlink>
      <w:r w:rsidR="00F44336">
        <w:t>)</w:t>
      </w:r>
      <w:bookmarkEnd w:id="68"/>
    </w:p>
    <w:p w14:paraId="6101A1BE" w14:textId="77777777" w:rsidR="00F44336" w:rsidRDefault="00F44336" w:rsidP="003040EB">
      <w:pPr>
        <w:pStyle w:val="FirstParagraph"/>
        <w:jc w:val="both"/>
      </w:pPr>
      <w:r>
        <w:t>The code storage and access should be set up in such a way as to prevent inadvertent or intentional unauthorized changes, inappropriate access, or theft.</w:t>
      </w:r>
    </w:p>
    <w:bookmarkStart w:id="69" w:name="Xbf887dabc34757fbc02e3fc2badda2c46773f51"/>
    <w:p w14:paraId="16A6EA9D" w14:textId="4F29A7CE" w:rsidR="00F44336" w:rsidRDefault="008C654F" w:rsidP="00F44336">
      <w:pPr>
        <w:pStyle w:val="Heading2"/>
      </w:pPr>
      <w:r>
        <w:fldChar w:fldCharType="begin"/>
      </w:r>
      <w:r>
        <w:instrText xml:space="preserve"> HYPERLINK  \l "_Ensure_Release_Integrity" </w:instrText>
      </w:r>
      <w:r>
        <w:fldChar w:fldCharType="separate"/>
      </w:r>
      <w:r w:rsidR="00F44336" w:rsidRPr="008C654F">
        <w:rPr>
          <w:rStyle w:val="Hyperlink"/>
        </w:rPr>
        <w:t>[AVCDL-Foundation-6] Ensure Release</w:t>
      </w:r>
      <w:r>
        <w:fldChar w:fldCharType="end"/>
      </w:r>
      <w:r w:rsidR="00F44336" w:rsidRPr="008C654F">
        <w:t xml:space="preserve"> Integrity</w:t>
      </w:r>
      <w:r w:rsidR="00F44336">
        <w:t xml:space="preserve"> (</w:t>
      </w:r>
      <w:hyperlink w:anchor="PS_2" w:history="1">
        <w:r w:rsidR="00F44336" w:rsidRPr="00167B8D">
          <w:rPr>
            <w:rStyle w:val="Hyperlink"/>
          </w:rPr>
          <w:t>SSDF PS.2</w:t>
        </w:r>
      </w:hyperlink>
      <w:r w:rsidR="00F44336">
        <w:t>)</w:t>
      </w:r>
      <w:bookmarkEnd w:id="69"/>
    </w:p>
    <w:p w14:paraId="1C8354CA" w14:textId="3EE6FD04" w:rsidR="00F44336" w:rsidRDefault="00F44336" w:rsidP="003040EB">
      <w:pPr>
        <w:pStyle w:val="FirstParagraph"/>
        <w:jc w:val="both"/>
      </w:pPr>
      <w:r>
        <w:t xml:space="preserve">To some extent, this could be considered part of toolchain support. Operations such as code </w:t>
      </w:r>
      <w:r w:rsidR="001D4A83">
        <w:t>signing,</w:t>
      </w:r>
      <w:r>
        <w:t xml:space="preserve"> and root-of-trust fall into this process element.</w:t>
      </w:r>
    </w:p>
    <w:bookmarkStart w:id="70" w:name="X36c7ba91f6dc615a84ea72556151bffd64d7c53"/>
    <w:p w14:paraId="7558955B" w14:textId="66F0BEAA" w:rsidR="00F44336" w:rsidRDefault="008C654F" w:rsidP="00F44336">
      <w:pPr>
        <w:pStyle w:val="Heading2"/>
      </w:pPr>
      <w:r>
        <w:fldChar w:fldCharType="begin"/>
      </w:r>
      <w:r>
        <w:instrText xml:space="preserve"> HYPERLINK  \l "_Incident_Response_Plan" </w:instrText>
      </w:r>
      <w:r>
        <w:fldChar w:fldCharType="separate"/>
      </w:r>
      <w:r w:rsidR="00F44336" w:rsidRPr="008C654F">
        <w:rPr>
          <w:rStyle w:val="Hyperlink"/>
        </w:rPr>
        <w:t>[AVCDL-Foundation-7] Incident Response Plan</w:t>
      </w:r>
      <w:r>
        <w:fldChar w:fldCharType="end"/>
      </w:r>
      <w:r w:rsidR="00F44336">
        <w:t xml:space="preserve"> (</w:t>
      </w:r>
      <w:hyperlink w:anchor="MS_P14" w:history="1">
        <w:r w:rsidR="00F44336" w:rsidRPr="003460A8">
          <w:rPr>
            <w:rStyle w:val="Hyperlink"/>
          </w:rPr>
          <w:t>MSSDL P14</w:t>
        </w:r>
      </w:hyperlink>
      <w:r w:rsidR="00F44336">
        <w:t>)</w:t>
      </w:r>
      <w:bookmarkEnd w:id="70"/>
    </w:p>
    <w:p w14:paraId="6266CB4D" w14:textId="77777777" w:rsidR="00F44336" w:rsidRDefault="00F44336" w:rsidP="003040EB">
      <w:pPr>
        <w:pStyle w:val="FirstParagraph"/>
        <w:jc w:val="both"/>
      </w:pPr>
      <w:r>
        <w:t>The incident response plan covers the mechanisms needed for dealing with both internal and externally discovered security issues.</w:t>
      </w:r>
    </w:p>
    <w:bookmarkStart w:id="71" w:name="avcdl-foundation-8-decommissioning-plan"/>
    <w:p w14:paraId="1C9243EF" w14:textId="1FFE2609" w:rsidR="00F44336" w:rsidRDefault="0064060E" w:rsidP="00F44336">
      <w:pPr>
        <w:pStyle w:val="Heading2"/>
      </w:pPr>
      <w:r>
        <w:lastRenderedPageBreak/>
        <w:fldChar w:fldCharType="begin"/>
      </w:r>
      <w:r>
        <w:instrText xml:space="preserve"> HYPERLINK  \l "_Decommissioning_Plan_[AVCDL-Foundat" </w:instrText>
      </w:r>
      <w:r>
        <w:fldChar w:fldCharType="separate"/>
      </w:r>
      <w:r w:rsidR="00F44336" w:rsidRPr="0064060E">
        <w:rPr>
          <w:rStyle w:val="Hyperlink"/>
        </w:rPr>
        <w:t>[AVCDL-Foundation-8] Decommissioning Plan</w:t>
      </w:r>
      <w:bookmarkEnd w:id="71"/>
      <w:r>
        <w:fldChar w:fldCharType="end"/>
      </w:r>
    </w:p>
    <w:p w14:paraId="3244DE13" w14:textId="77777777" w:rsidR="00F44336" w:rsidRDefault="00F44336" w:rsidP="003040EB">
      <w:pPr>
        <w:pStyle w:val="FirstParagraph"/>
        <w:jc w:val="both"/>
      </w:pPr>
      <w:r>
        <w:t>A framework must be in place for the eventual removal from service of an in-use system. This should cover the proper handling for any sensitive data embodied in the system.</w:t>
      </w:r>
    </w:p>
    <w:bookmarkStart w:id="72" w:name="X8c182c92455ad0575605071d416276fd2c74e51"/>
    <w:p w14:paraId="170845DD" w14:textId="0D3BA5E1" w:rsidR="00F44336" w:rsidRDefault="0064060E" w:rsidP="00F44336">
      <w:pPr>
        <w:pStyle w:val="Heading2"/>
      </w:pPr>
      <w:r>
        <w:fldChar w:fldCharType="begin"/>
      </w:r>
      <w:r>
        <w:instrText xml:space="preserve"> HYPERLINK  \l "_Threat_Prioritization_Plan" </w:instrText>
      </w:r>
      <w:r>
        <w:fldChar w:fldCharType="separate"/>
      </w:r>
      <w:r w:rsidR="00F44336" w:rsidRPr="0064060E">
        <w:rPr>
          <w:rStyle w:val="Hyperlink"/>
        </w:rPr>
        <w:t>[AVCDL-Foundation-9] Threat Prioritization Plan</w:t>
      </w:r>
      <w:r>
        <w:fldChar w:fldCharType="end"/>
      </w:r>
      <w:r w:rsidR="00F44336">
        <w:t xml:space="preserve"> (</w:t>
      </w:r>
      <w:hyperlink w:anchor="MS_P3" w:history="1">
        <w:r w:rsidR="00F44336" w:rsidRPr="003460A8">
          <w:rPr>
            <w:rStyle w:val="Hyperlink"/>
          </w:rPr>
          <w:t>MSSDL P3</w:t>
        </w:r>
      </w:hyperlink>
      <w:r w:rsidR="00F44336">
        <w:t>)</w:t>
      </w:r>
      <w:bookmarkEnd w:id="72"/>
    </w:p>
    <w:p w14:paraId="336CE349" w14:textId="4DA40EFE" w:rsidR="00F44336" w:rsidRDefault="00F44336" w:rsidP="003040EB">
      <w:pPr>
        <w:pStyle w:val="FirstParagraph"/>
        <w:jc w:val="both"/>
      </w:pPr>
      <w:r>
        <w:t xml:space="preserve">A mechanism for quantifying potential risks and prioritizing their disposition must be established. This may take the form </w:t>
      </w:r>
      <w:r w:rsidR="009C0E52">
        <w:t xml:space="preserve">ranging </w:t>
      </w:r>
      <w:r>
        <w:t>from a gross-level quantization (bug bar) to a formal methodology (TARA).</w:t>
      </w:r>
    </w:p>
    <w:bookmarkStart w:id="73" w:name="avcdl-foundation-10-deployment-plan"/>
    <w:p w14:paraId="7358439B" w14:textId="4E4751F2" w:rsidR="00F44336" w:rsidRDefault="0064060E" w:rsidP="00F44336">
      <w:pPr>
        <w:pStyle w:val="Heading2"/>
      </w:pPr>
      <w:r>
        <w:fldChar w:fldCharType="begin"/>
      </w:r>
      <w:r>
        <w:instrText xml:space="preserve"> HYPERLINK  \l "_Deployment_Plan_[AVCDL-Foundation-1" </w:instrText>
      </w:r>
      <w:r>
        <w:fldChar w:fldCharType="separate"/>
      </w:r>
      <w:r w:rsidR="00F44336" w:rsidRPr="0064060E">
        <w:rPr>
          <w:rStyle w:val="Hyperlink"/>
        </w:rPr>
        <w:t>[AVCDL-Foundation-10] Deployment Plan</w:t>
      </w:r>
      <w:bookmarkEnd w:id="73"/>
      <w:r>
        <w:fldChar w:fldCharType="end"/>
      </w:r>
    </w:p>
    <w:p w14:paraId="1C267437" w14:textId="7A818E31" w:rsidR="00F44336" w:rsidRDefault="00F44336" w:rsidP="003040EB">
      <w:pPr>
        <w:pStyle w:val="FirstParagraph"/>
        <w:jc w:val="both"/>
      </w:pPr>
      <w:r>
        <w:t>A framework must be in place for the loading of software onto the system. This should include both the initial loading / configuration and updating. This should cover the proper handling for any sensitive data to be embodied in the system.</w:t>
      </w:r>
    </w:p>
    <w:p w14:paraId="5738F87E" w14:textId="1BDC5E20" w:rsidR="00A875DF" w:rsidRDefault="00260E5B" w:rsidP="00A875DF">
      <w:pPr>
        <w:pStyle w:val="BodyText"/>
      </w:pPr>
      <w:r>
        <w:rPr>
          <w:noProof/>
        </w:rPr>
        <w:pict w14:anchorId="09851CB1">
          <v:rect id="_x0000_i1251" alt="" style="width:468pt;height:.05pt;mso-width-percent:0;mso-height-percent:0;mso-width-percent:0;mso-height-percent:0" o:hralign="center" o:hrstd="t" o:hr="t"/>
        </w:pict>
      </w:r>
    </w:p>
    <w:p w14:paraId="7013AAF1" w14:textId="732AB02A" w:rsidR="00A875DF" w:rsidRPr="00A875DF" w:rsidRDefault="00A875DF" w:rsidP="00A875DF">
      <w:pPr>
        <w:pStyle w:val="BodyText"/>
      </w:pPr>
      <w:r>
        <w:t xml:space="preserve">Foundation phase product dependencies are visualized in </w:t>
      </w:r>
      <w:r w:rsidRPr="00B62E5A">
        <w:rPr>
          <w:color w:val="4F81BD" w:themeColor="accent1"/>
        </w:rPr>
        <w:fldChar w:fldCharType="begin"/>
      </w:r>
      <w:r w:rsidRPr="00B62E5A">
        <w:rPr>
          <w:color w:val="4F81BD" w:themeColor="accent1"/>
        </w:rPr>
        <w:instrText xml:space="preserve"> REF _Ref46927349 \h </w:instrText>
      </w:r>
      <w:r w:rsidRPr="00B62E5A">
        <w:rPr>
          <w:color w:val="4F81BD" w:themeColor="accent1"/>
        </w:rPr>
      </w:r>
      <w:r w:rsidRPr="00B62E5A">
        <w:rPr>
          <w:color w:val="4F81BD" w:themeColor="accent1"/>
        </w:rPr>
        <w:fldChar w:fldCharType="separate"/>
      </w:r>
      <w:r w:rsidR="00095CB7">
        <w:t xml:space="preserve">Figure </w:t>
      </w:r>
      <w:r w:rsidR="00095CB7">
        <w:rPr>
          <w:noProof/>
        </w:rPr>
        <w:t>8</w:t>
      </w:r>
      <w:r w:rsidRPr="00B62E5A">
        <w:rPr>
          <w:color w:val="4F81BD" w:themeColor="accent1"/>
        </w:rPr>
        <w:fldChar w:fldCharType="end"/>
      </w:r>
      <w:r>
        <w:t>.</w:t>
      </w:r>
    </w:p>
    <w:p w14:paraId="0A4532D5" w14:textId="263B192D" w:rsidR="00F44336" w:rsidRDefault="00260E5B" w:rsidP="00F44336">
      <w:r>
        <w:rPr>
          <w:noProof/>
        </w:rPr>
        <w:pict w14:anchorId="3B520B96">
          <v:rect id="_x0000_i1250" alt="" style="width:468pt;height:.05pt;mso-width-percent:0;mso-height-percent:0;mso-width-percent:0;mso-height-percent:0" o:hralign="center" o:hrstd="t" o:hr="t"/>
        </w:pict>
      </w:r>
    </w:p>
    <w:p w14:paraId="1BBBC87C" w14:textId="54645851" w:rsidR="00F44336" w:rsidRDefault="00F44336" w:rsidP="00F44336">
      <w:pPr>
        <w:pStyle w:val="Heading2"/>
      </w:pPr>
      <w:bookmarkStart w:id="74" w:name="X4af86237e9f964bb6c32923a04372c3eca311fe"/>
      <w:r>
        <w:t>ISO 21434 Required Work Products</w:t>
      </w:r>
      <w:bookmarkEnd w:id="74"/>
    </w:p>
    <w:p w14:paraId="0E06EBE1" w14:textId="5D3C6147" w:rsidR="00F44336" w:rsidRDefault="00F44336" w:rsidP="00831107">
      <w:pPr>
        <w:pStyle w:val="Compact"/>
        <w:tabs>
          <w:tab w:val="left" w:pos="1890"/>
        </w:tabs>
        <w:ind w:left="1350" w:hanging="1350"/>
      </w:pPr>
      <w:r>
        <w:t>[WP-05-0</w:t>
      </w:r>
      <w:r w:rsidR="00DA09BA">
        <w:t>4</w:t>
      </w:r>
      <w:r>
        <w:t>]</w:t>
      </w:r>
      <w:r w:rsidR="00457374">
        <w:tab/>
      </w:r>
      <w:r>
        <w:t>Evidence of tool management</w:t>
      </w:r>
    </w:p>
    <w:p w14:paraId="3A93DE5F" w14:textId="3680CCCD" w:rsidR="00F44336" w:rsidRDefault="00F44336" w:rsidP="00831107">
      <w:pPr>
        <w:pStyle w:val="Compact"/>
        <w:tabs>
          <w:tab w:val="left" w:pos="1890"/>
        </w:tabs>
        <w:ind w:left="1350" w:hanging="1350"/>
      </w:pPr>
      <w:r>
        <w:t>[WP-0</w:t>
      </w:r>
      <w:r w:rsidR="00DA09BA">
        <w:t>8</w:t>
      </w:r>
      <w:r>
        <w:t>-01]</w:t>
      </w:r>
      <w:r w:rsidR="00457374">
        <w:tab/>
      </w:r>
      <w:r w:rsidR="00DA09BA">
        <w:t>S</w:t>
      </w:r>
      <w:r>
        <w:t>ources for cybersecurity monitoring</w:t>
      </w:r>
    </w:p>
    <w:p w14:paraId="010FEA48" w14:textId="2A6C22FE" w:rsidR="00A85C11" w:rsidRDefault="00F44336" w:rsidP="00A85C11">
      <w:pPr>
        <w:pStyle w:val="Compact"/>
        <w:tabs>
          <w:tab w:val="left" w:pos="1890"/>
        </w:tabs>
        <w:ind w:left="1350" w:hanging="1350"/>
        <w:rPr>
          <w:b/>
          <w:bCs/>
        </w:rPr>
      </w:pPr>
      <w:r>
        <w:t>[WP-0</w:t>
      </w:r>
      <w:r w:rsidR="00DA09BA">
        <w:t>8</w:t>
      </w:r>
      <w:r>
        <w:t>-02]</w:t>
      </w:r>
      <w:r w:rsidR="00457374">
        <w:tab/>
      </w:r>
      <w:r w:rsidR="00DA09BA" w:rsidRPr="00DA09BA">
        <w:t>Triage triggers of cybersecurity information</w:t>
      </w:r>
    </w:p>
    <w:p w14:paraId="118744A4" w14:textId="196A5AC0" w:rsidR="00A85C11" w:rsidRDefault="00A85C11" w:rsidP="00A85C11">
      <w:pPr>
        <w:pStyle w:val="Compact"/>
        <w:tabs>
          <w:tab w:val="left" w:pos="1890"/>
        </w:tabs>
        <w:ind w:left="1350" w:hanging="1350"/>
      </w:pPr>
      <w:r w:rsidRPr="00A85C11">
        <w:t>[</w:t>
      </w:r>
      <w:r>
        <w:t>WP-08-03]</w:t>
      </w:r>
      <w:r>
        <w:tab/>
        <w:t>Cybersecurity event triage</w:t>
      </w:r>
    </w:p>
    <w:p w14:paraId="20284860" w14:textId="2FFF7740" w:rsidR="00FE41D5" w:rsidRDefault="00FE41D5" w:rsidP="00A85C11">
      <w:pPr>
        <w:pStyle w:val="Compact"/>
        <w:tabs>
          <w:tab w:val="left" w:pos="1890"/>
        </w:tabs>
        <w:ind w:left="1350" w:hanging="1350"/>
      </w:pPr>
      <w:r>
        <w:t>[WP-08-04]</w:t>
      </w:r>
      <w:r>
        <w:tab/>
        <w:t>Cybersecurity event assessment</w:t>
      </w:r>
    </w:p>
    <w:p w14:paraId="768EA32C" w14:textId="58FAC11D" w:rsidR="00FE41D5" w:rsidRPr="00A85C11" w:rsidRDefault="00FE41D5" w:rsidP="00A85C11">
      <w:pPr>
        <w:pStyle w:val="Compact"/>
        <w:tabs>
          <w:tab w:val="left" w:pos="1890"/>
        </w:tabs>
        <w:ind w:left="1350" w:hanging="1350"/>
      </w:pPr>
      <w:r>
        <w:t>[WP-08-05]</w:t>
      </w:r>
      <w:r>
        <w:tab/>
        <w:t>Vulnerability analysis</w:t>
      </w:r>
    </w:p>
    <w:p w14:paraId="422F31A5" w14:textId="26CF5FA3" w:rsidR="00F44336" w:rsidRDefault="00F44336" w:rsidP="00831107">
      <w:pPr>
        <w:pStyle w:val="Compact"/>
        <w:tabs>
          <w:tab w:val="left" w:pos="1890"/>
        </w:tabs>
        <w:ind w:left="1350" w:hanging="1350"/>
      </w:pPr>
      <w:r>
        <w:t>[WP-0</w:t>
      </w:r>
      <w:r w:rsidR="00DA09BA">
        <w:t>8</w:t>
      </w:r>
      <w:r>
        <w:t>-</w:t>
      </w:r>
      <w:r w:rsidR="00DA09BA">
        <w:t>06</w:t>
      </w:r>
      <w:r>
        <w:t>]</w:t>
      </w:r>
      <w:r w:rsidR="00457374">
        <w:tab/>
      </w:r>
      <w:r w:rsidR="00DA09BA" w:rsidRPr="00DA09BA">
        <w:t>Evidence of managed vulnerabilities</w:t>
      </w:r>
    </w:p>
    <w:p w14:paraId="7C94AB7B" w14:textId="66EABEE3" w:rsidR="00FE41D5" w:rsidRDefault="00FE41D5" w:rsidP="00831107">
      <w:pPr>
        <w:pStyle w:val="Compact"/>
        <w:tabs>
          <w:tab w:val="left" w:pos="1890"/>
        </w:tabs>
        <w:ind w:left="1350" w:hanging="1350"/>
      </w:pPr>
      <w:r>
        <w:t>[WP-08-X1]</w:t>
      </w:r>
      <w:r>
        <w:tab/>
        <w:t>Apply incident response protocols</w:t>
      </w:r>
    </w:p>
    <w:p w14:paraId="27906D38" w14:textId="556F8462" w:rsidR="00F44336" w:rsidRDefault="00F44336" w:rsidP="00831107">
      <w:pPr>
        <w:pStyle w:val="Compact"/>
        <w:tabs>
          <w:tab w:val="left" w:pos="1890"/>
        </w:tabs>
        <w:ind w:left="1350" w:hanging="1350"/>
      </w:pPr>
      <w:r>
        <w:t>[WP-10-0</w:t>
      </w:r>
      <w:r w:rsidR="00DA09BA">
        <w:t>3</w:t>
      </w:r>
      <w:r>
        <w:t>]</w:t>
      </w:r>
      <w:r w:rsidR="00457374">
        <w:tab/>
      </w:r>
      <w:r>
        <w:t>Documentation of the modeling, design, or programming languages and coding guidelines</w:t>
      </w:r>
    </w:p>
    <w:p w14:paraId="4D085F5B" w14:textId="0FB81EAC" w:rsidR="00C50EF1" w:rsidRDefault="00C50EF1" w:rsidP="00831107">
      <w:pPr>
        <w:pStyle w:val="Compact"/>
        <w:tabs>
          <w:tab w:val="left" w:pos="1890"/>
        </w:tabs>
        <w:ind w:left="1350" w:hanging="1350"/>
      </w:pPr>
      <w:r>
        <w:t>[WP-10-06]</w:t>
      </w:r>
      <w:r>
        <w:tab/>
      </w:r>
      <w:r w:rsidRPr="00C50EF1">
        <w:t>Integration and verification specification</w:t>
      </w:r>
    </w:p>
    <w:p w14:paraId="6ABAD4DC" w14:textId="47BD6F34" w:rsidR="00F44336" w:rsidRDefault="00F44336" w:rsidP="00831107">
      <w:pPr>
        <w:pStyle w:val="Compact"/>
        <w:tabs>
          <w:tab w:val="left" w:pos="1890"/>
        </w:tabs>
        <w:ind w:left="1350" w:hanging="1350"/>
      </w:pPr>
      <w:r>
        <w:t>[WP-12-01]</w:t>
      </w:r>
      <w:r w:rsidR="00457374">
        <w:tab/>
      </w:r>
      <w:r>
        <w:t>Production control plan</w:t>
      </w:r>
    </w:p>
    <w:p w14:paraId="1C84DBC2" w14:textId="42089488" w:rsidR="00F44336" w:rsidRDefault="00F44336" w:rsidP="00831107">
      <w:pPr>
        <w:pStyle w:val="Compact"/>
        <w:tabs>
          <w:tab w:val="left" w:pos="1890"/>
        </w:tabs>
        <w:ind w:left="1350" w:hanging="1350"/>
      </w:pPr>
      <w:r>
        <w:t>[WP-13-01]</w:t>
      </w:r>
      <w:r w:rsidR="00457374">
        <w:tab/>
      </w:r>
      <w:r>
        <w:t>Cybersecurity incident response plan</w:t>
      </w:r>
    </w:p>
    <w:p w14:paraId="5E36FB46" w14:textId="5F2FADAF" w:rsidR="00033A13" w:rsidRDefault="00033A13" w:rsidP="00831107">
      <w:pPr>
        <w:pStyle w:val="Compact"/>
        <w:tabs>
          <w:tab w:val="left" w:pos="1890"/>
        </w:tabs>
        <w:ind w:left="1350" w:hanging="1350"/>
      </w:pPr>
      <w:r>
        <w:t>[WP-13-X2]</w:t>
      </w:r>
      <w:r>
        <w:tab/>
        <w:t>Update plan</w:t>
      </w:r>
    </w:p>
    <w:p w14:paraId="40125121" w14:textId="25B17F91" w:rsidR="006E4DBE" w:rsidRDefault="006E4DBE" w:rsidP="00831107">
      <w:pPr>
        <w:pStyle w:val="Compact"/>
        <w:tabs>
          <w:tab w:val="left" w:pos="1890"/>
        </w:tabs>
        <w:ind w:left="1350" w:hanging="1350"/>
      </w:pPr>
      <w:r>
        <w:t>[WP-14-01]</w:t>
      </w:r>
      <w:r>
        <w:tab/>
      </w:r>
      <w:r w:rsidR="00AB3827">
        <w:t>Procedures to communicate end of cybersecurity support</w:t>
      </w:r>
    </w:p>
    <w:p w14:paraId="4EEB956B" w14:textId="6AC6E02C" w:rsidR="00F44336" w:rsidRDefault="00F44336" w:rsidP="00831107">
      <w:pPr>
        <w:pStyle w:val="Compact"/>
        <w:tabs>
          <w:tab w:val="left" w:pos="1890"/>
        </w:tabs>
        <w:ind w:left="1350" w:hanging="1350"/>
      </w:pPr>
      <w:r>
        <w:t>[WP-14-X1]</w:t>
      </w:r>
      <w:r w:rsidR="00457374">
        <w:tab/>
      </w:r>
      <w:r>
        <w:t>Decommissioning implications</w:t>
      </w:r>
    </w:p>
    <w:p w14:paraId="04250140" w14:textId="102A299B" w:rsidR="00F44336" w:rsidRDefault="00F44336">
      <w:r>
        <w:br w:type="page"/>
      </w:r>
    </w:p>
    <w:p w14:paraId="08F01D3C" w14:textId="7DD5953E" w:rsidR="003040EB" w:rsidRPr="003040EB" w:rsidRDefault="00551413" w:rsidP="001D4A83">
      <w:pPr>
        <w:pStyle w:val="Heading1"/>
      </w:pPr>
      <w:bookmarkStart w:id="75" w:name="_Training_[AVCDL-Foundation-1]"/>
      <w:bookmarkStart w:id="76" w:name="_9.1.1_Training_[AVCDL-Foundation-1]"/>
      <w:bookmarkStart w:id="77" w:name="avcdl-training-avcdl-foundation-1"/>
      <w:bookmarkStart w:id="78" w:name="_Toc89940380"/>
      <w:bookmarkEnd w:id="75"/>
      <w:bookmarkEnd w:id="76"/>
      <w:r>
        <w:lastRenderedPageBreak/>
        <w:t>9.1.1</w:t>
      </w:r>
      <w:r w:rsidR="001D4A83">
        <w:t xml:space="preserve"> </w:t>
      </w:r>
      <w:r w:rsidR="003040EB" w:rsidRPr="003040EB">
        <w:t>Training [AVCDL-Foundation-1]</w:t>
      </w:r>
      <w:bookmarkEnd w:id="77"/>
      <w:bookmarkEnd w:id="78"/>
    </w:p>
    <w:p w14:paraId="7E9E4CA0" w14:textId="77777777" w:rsidR="003040EB" w:rsidRDefault="003040EB" w:rsidP="003040EB">
      <w:pPr>
        <w:pStyle w:val="Heading2"/>
      </w:pPr>
      <w:bookmarkStart w:id="79" w:name="owner"/>
      <w:r>
        <w:t>Owner</w:t>
      </w:r>
      <w:bookmarkEnd w:id="79"/>
    </w:p>
    <w:p w14:paraId="19EEA16B" w14:textId="253C3E76" w:rsidR="003040EB" w:rsidRDefault="0067373B" w:rsidP="003040EB">
      <w:pPr>
        <w:pStyle w:val="BlockText"/>
      </w:pPr>
      <w:r>
        <w:rPr>
          <w:b/>
        </w:rPr>
        <w:t>Group:</w:t>
      </w:r>
      <w:r w:rsidR="003040EB">
        <w:t xml:space="preserve"> </w:t>
      </w:r>
      <w:hyperlink w:anchor="_11.3_Groups_[security]" w:history="1">
        <w:r>
          <w:rPr>
            <w:rStyle w:val="Hyperlink"/>
          </w:rPr>
          <w:t>S</w:t>
        </w:r>
        <w:r w:rsidR="003040EB" w:rsidRPr="00A12658">
          <w:rPr>
            <w:rStyle w:val="Hyperlink"/>
          </w:rPr>
          <w:t>ecurity</w:t>
        </w:r>
      </w:hyperlink>
    </w:p>
    <w:p w14:paraId="72B3531F" w14:textId="6041517B" w:rsidR="003040EB" w:rsidRDefault="0067373B" w:rsidP="003040EB">
      <w:pPr>
        <w:pStyle w:val="BlockText"/>
      </w:pPr>
      <w:r>
        <w:rPr>
          <w:b/>
        </w:rPr>
        <w:t>NCWF Role:</w:t>
      </w:r>
      <w:r w:rsidR="003040EB">
        <w:t xml:space="preserve"> </w:t>
      </w:r>
      <w:hyperlink w:anchor="_12.3_Cyber_Instructor" w:history="1">
        <w:r w:rsidR="003040EB" w:rsidRPr="00247020">
          <w:rPr>
            <w:rStyle w:val="Hyperlink"/>
          </w:rPr>
          <w:t>Cyber Instructor</w:t>
        </w:r>
      </w:hyperlink>
    </w:p>
    <w:p w14:paraId="6488B084" w14:textId="77777777" w:rsidR="003040EB" w:rsidRDefault="003040EB" w:rsidP="003040EB">
      <w:pPr>
        <w:pStyle w:val="Heading2"/>
      </w:pPr>
      <w:bookmarkStart w:id="80" w:name="administration"/>
      <w:r>
        <w:t>Administration</w:t>
      </w:r>
      <w:bookmarkEnd w:id="80"/>
    </w:p>
    <w:tbl>
      <w:tblPr>
        <w:tblW w:w="2227" w:type="pct"/>
        <w:tblLook w:val="0020" w:firstRow="1" w:lastRow="0" w:firstColumn="0" w:lastColumn="0" w:noHBand="0" w:noVBand="0"/>
      </w:tblPr>
      <w:tblGrid>
        <w:gridCol w:w="1042"/>
        <w:gridCol w:w="957"/>
        <w:gridCol w:w="1555"/>
        <w:gridCol w:w="615"/>
      </w:tblGrid>
      <w:tr w:rsidR="003040EB" w14:paraId="02DC8977" w14:textId="77777777" w:rsidTr="0036298A">
        <w:tc>
          <w:tcPr>
            <w:tcW w:w="0" w:type="auto"/>
            <w:tcBorders>
              <w:bottom w:val="single" w:sz="0" w:space="0" w:color="auto"/>
            </w:tcBorders>
            <w:vAlign w:val="bottom"/>
          </w:tcPr>
          <w:p w14:paraId="6AE8934A" w14:textId="77777777" w:rsidR="003040EB" w:rsidRDefault="003040EB" w:rsidP="003040EB">
            <w:pPr>
              <w:pStyle w:val="Compact"/>
              <w:jc w:val="center"/>
            </w:pPr>
            <w:r>
              <w:t>security</w:t>
            </w:r>
          </w:p>
        </w:tc>
        <w:tc>
          <w:tcPr>
            <w:tcW w:w="0" w:type="auto"/>
            <w:tcBorders>
              <w:bottom w:val="single" w:sz="0" w:space="0" w:color="auto"/>
            </w:tcBorders>
            <w:vAlign w:val="bottom"/>
          </w:tcPr>
          <w:p w14:paraId="776767D4" w14:textId="77777777" w:rsidR="003040EB" w:rsidRDefault="003040EB" w:rsidP="003040EB">
            <w:pPr>
              <w:pStyle w:val="Compact"/>
              <w:jc w:val="center"/>
            </w:pPr>
            <w:r>
              <w:t>devops</w:t>
            </w:r>
          </w:p>
        </w:tc>
        <w:tc>
          <w:tcPr>
            <w:tcW w:w="0" w:type="auto"/>
            <w:tcBorders>
              <w:bottom w:val="single" w:sz="0" w:space="0" w:color="auto"/>
            </w:tcBorders>
            <w:vAlign w:val="bottom"/>
          </w:tcPr>
          <w:p w14:paraId="55072A39" w14:textId="77777777" w:rsidR="003040EB" w:rsidRDefault="003040EB" w:rsidP="003040EB">
            <w:pPr>
              <w:pStyle w:val="Compact"/>
              <w:jc w:val="center"/>
            </w:pPr>
            <w:r>
              <w:t>development</w:t>
            </w:r>
          </w:p>
        </w:tc>
        <w:tc>
          <w:tcPr>
            <w:tcW w:w="0" w:type="auto"/>
            <w:tcBorders>
              <w:bottom w:val="single" w:sz="0" w:space="0" w:color="auto"/>
            </w:tcBorders>
            <w:vAlign w:val="bottom"/>
          </w:tcPr>
          <w:p w14:paraId="0EEBB071" w14:textId="77777777" w:rsidR="003040EB" w:rsidRDefault="003040EB" w:rsidP="003040EB">
            <w:pPr>
              <w:pStyle w:val="Compact"/>
              <w:jc w:val="center"/>
            </w:pPr>
            <w:r>
              <w:t>risk</w:t>
            </w:r>
          </w:p>
        </w:tc>
      </w:tr>
      <w:tr w:rsidR="003040EB" w14:paraId="64081CBD" w14:textId="77777777" w:rsidTr="0036298A">
        <w:tc>
          <w:tcPr>
            <w:tcW w:w="0" w:type="auto"/>
          </w:tcPr>
          <w:p w14:paraId="6192465D" w14:textId="77777777" w:rsidR="003040EB" w:rsidRDefault="003040EB" w:rsidP="003040EB">
            <w:pPr>
              <w:pStyle w:val="Compact"/>
              <w:jc w:val="center"/>
            </w:pPr>
            <w:r>
              <w:t>R</w:t>
            </w:r>
          </w:p>
        </w:tc>
        <w:tc>
          <w:tcPr>
            <w:tcW w:w="0" w:type="auto"/>
          </w:tcPr>
          <w:p w14:paraId="43A2371A" w14:textId="77777777" w:rsidR="003040EB" w:rsidRDefault="003040EB" w:rsidP="003040EB">
            <w:pPr>
              <w:pStyle w:val="Compact"/>
              <w:jc w:val="center"/>
            </w:pPr>
            <w:r>
              <w:t>I</w:t>
            </w:r>
          </w:p>
        </w:tc>
        <w:tc>
          <w:tcPr>
            <w:tcW w:w="0" w:type="auto"/>
          </w:tcPr>
          <w:p w14:paraId="4128BEB5" w14:textId="113F8912" w:rsidR="003040EB" w:rsidRDefault="00771795" w:rsidP="003040EB">
            <w:pPr>
              <w:pStyle w:val="Compact"/>
              <w:jc w:val="center"/>
            </w:pPr>
            <w:r>
              <w:t>C</w:t>
            </w:r>
          </w:p>
        </w:tc>
        <w:tc>
          <w:tcPr>
            <w:tcW w:w="0" w:type="auto"/>
          </w:tcPr>
          <w:p w14:paraId="5328EC8F" w14:textId="77777777" w:rsidR="003040EB" w:rsidRDefault="003040EB" w:rsidP="003040EB">
            <w:pPr>
              <w:pStyle w:val="Compact"/>
              <w:jc w:val="center"/>
            </w:pPr>
            <w:r>
              <w:t>I</w:t>
            </w:r>
          </w:p>
        </w:tc>
      </w:tr>
    </w:tbl>
    <w:p w14:paraId="264362FE" w14:textId="77777777" w:rsidR="003040EB" w:rsidRDefault="00260E5B" w:rsidP="003040EB">
      <w:r>
        <w:rPr>
          <w:noProof/>
        </w:rPr>
        <w:pict w14:anchorId="73C65E55">
          <v:rect id="_x0000_i1249" alt="" style="width:468pt;height:.05pt;mso-width-percent:0;mso-height-percent:0;mso-width-percent:0;mso-height-percent:0" o:hralign="center" o:hrstd="t" o:hr="t"/>
        </w:pict>
      </w:r>
    </w:p>
    <w:p w14:paraId="02396612" w14:textId="77777777" w:rsidR="003040EB" w:rsidRDefault="003040EB" w:rsidP="001F3CD5">
      <w:pPr>
        <w:pStyle w:val="FirstParagraph"/>
        <w:jc w:val="both"/>
      </w:pPr>
      <w:r>
        <w:t>There should be a general security awareness training covering the motivation for cybersecurity and its relationship to safety.</w:t>
      </w:r>
    </w:p>
    <w:p w14:paraId="6F0D7210" w14:textId="478AC490" w:rsidR="003040EB" w:rsidRDefault="003040EB" w:rsidP="003040EB">
      <w:pPr>
        <w:pStyle w:val="BodyText"/>
      </w:pPr>
      <w:r>
        <w:t xml:space="preserve">There are five distinct areas of training (as specified in </w:t>
      </w:r>
      <w:hyperlink w:anchor="MS_P1" w:history="1">
        <w:r w:rsidRPr="002F6928">
          <w:rPr>
            <w:rStyle w:val="Hyperlink"/>
          </w:rPr>
          <w:t xml:space="preserve">MSSDL </w:t>
        </w:r>
        <w:r w:rsidR="002F6928" w:rsidRPr="002F6928">
          <w:rPr>
            <w:rStyle w:val="Hyperlink"/>
          </w:rPr>
          <w:t>P1</w:t>
        </w:r>
      </w:hyperlink>
      <w:r>
        <w:t>):</w:t>
      </w:r>
    </w:p>
    <w:p w14:paraId="71DDD27D" w14:textId="77777777" w:rsidR="003040EB" w:rsidRDefault="003040EB" w:rsidP="00831107">
      <w:pPr>
        <w:pStyle w:val="Compact"/>
        <w:numPr>
          <w:ilvl w:val="0"/>
          <w:numId w:val="1"/>
        </w:numPr>
        <w:ind w:left="270" w:hanging="270"/>
      </w:pPr>
      <w:r>
        <w:t>Secure design</w:t>
      </w:r>
    </w:p>
    <w:p w14:paraId="65E0EDEF" w14:textId="77777777" w:rsidR="003040EB" w:rsidRDefault="003040EB" w:rsidP="00831107">
      <w:pPr>
        <w:pStyle w:val="Compact"/>
        <w:numPr>
          <w:ilvl w:val="0"/>
          <w:numId w:val="1"/>
        </w:numPr>
        <w:ind w:left="270" w:hanging="270"/>
      </w:pPr>
      <w:r>
        <w:t>Threat modeling</w:t>
      </w:r>
    </w:p>
    <w:p w14:paraId="0114D2A7" w14:textId="77777777" w:rsidR="003040EB" w:rsidRDefault="003040EB" w:rsidP="00831107">
      <w:pPr>
        <w:pStyle w:val="Compact"/>
        <w:numPr>
          <w:ilvl w:val="0"/>
          <w:numId w:val="1"/>
        </w:numPr>
        <w:ind w:left="270" w:hanging="270"/>
      </w:pPr>
      <w:r>
        <w:t>Secure coding</w:t>
      </w:r>
    </w:p>
    <w:p w14:paraId="16E20891" w14:textId="77777777" w:rsidR="003040EB" w:rsidRDefault="003040EB" w:rsidP="00831107">
      <w:pPr>
        <w:pStyle w:val="Compact"/>
        <w:numPr>
          <w:ilvl w:val="0"/>
          <w:numId w:val="1"/>
        </w:numPr>
        <w:ind w:left="270" w:hanging="270"/>
      </w:pPr>
      <w:r>
        <w:t>Security testing</w:t>
      </w:r>
    </w:p>
    <w:p w14:paraId="786F697B" w14:textId="77777777" w:rsidR="003040EB" w:rsidRDefault="003040EB" w:rsidP="00831107">
      <w:pPr>
        <w:pStyle w:val="Compact"/>
        <w:numPr>
          <w:ilvl w:val="0"/>
          <w:numId w:val="1"/>
        </w:numPr>
        <w:ind w:left="270" w:hanging="270"/>
      </w:pPr>
      <w:r>
        <w:t>Privacy</w:t>
      </w:r>
    </w:p>
    <w:p w14:paraId="652E91F9" w14:textId="7F953EDE" w:rsidR="003040EB" w:rsidRDefault="003040EB" w:rsidP="003040EB">
      <w:pPr>
        <w:pStyle w:val="FirstParagraph"/>
        <w:jc w:val="both"/>
      </w:pPr>
      <w:r>
        <w:t>Aside from the awareness training, the other training classes have different target audiences. They may be presented concurrently. Ideally, they should be presented prior to the phase to which they apply. There should be an annual limited-scope refresher for each.</w:t>
      </w:r>
    </w:p>
    <w:p w14:paraId="1B99C1C9" w14:textId="1FA104A5" w:rsidR="008A77CB" w:rsidRDefault="008A77CB" w:rsidP="008A77CB">
      <w:pPr>
        <w:pStyle w:val="BodyText"/>
      </w:pPr>
      <w:r>
        <w:t xml:space="preserve">The overall training sequence is covered in the </w:t>
      </w:r>
      <w:hyperlink w:anchor="_19._AVCDL_Training" w:history="1">
        <w:r w:rsidRPr="008A77CB">
          <w:rPr>
            <w:rStyle w:val="Hyperlink"/>
            <w:b/>
            <w:bCs/>
          </w:rPr>
          <w:t>Training Path</w:t>
        </w:r>
      </w:hyperlink>
      <w:r>
        <w:t xml:space="preserve"> section.</w:t>
      </w:r>
    </w:p>
    <w:p w14:paraId="7F3BFA84" w14:textId="34B228BF" w:rsidR="00815CAA" w:rsidRPr="008A77CB" w:rsidRDefault="00815CAA" w:rsidP="008A77CB">
      <w:pPr>
        <w:pStyle w:val="BodyText"/>
      </w:pPr>
      <w:r>
        <w:t xml:space="preserve">There is also the need to </w:t>
      </w:r>
      <w:r w:rsidR="00471E91">
        <w:t xml:space="preserve">track </w:t>
      </w:r>
      <w:r>
        <w:t xml:space="preserve">individual and aggregate </w:t>
      </w:r>
      <w:r w:rsidR="00471E91">
        <w:t xml:space="preserve">training </w:t>
      </w:r>
      <w:r>
        <w:t>participation.</w:t>
      </w:r>
    </w:p>
    <w:p w14:paraId="16697AA2" w14:textId="77777777" w:rsidR="00ED2EC3" w:rsidRDefault="00260E5B" w:rsidP="00ED2EC3">
      <w:r>
        <w:rPr>
          <w:noProof/>
        </w:rPr>
        <w:pict w14:anchorId="6D298728">
          <v:rect id="_x0000_i1248" alt="" style="width:468pt;height:.05pt;mso-width-percent:0;mso-height-percent:0;mso-width-percent:0;mso-height-percent:0" o:hralign="center" o:hrstd="t" o:hr="t"/>
        </w:pict>
      </w:r>
    </w:p>
    <w:p w14:paraId="679253BE" w14:textId="387ADEC6" w:rsidR="00ED2EC3" w:rsidRDefault="00ED2EC3" w:rsidP="00ED2EC3">
      <w:pPr>
        <w:pStyle w:val="Heading2"/>
      </w:pPr>
      <w:r>
        <w:t>Training Provided</w:t>
      </w:r>
    </w:p>
    <w:p w14:paraId="46A2F079" w14:textId="64F5A9AE" w:rsidR="003040EB" w:rsidRPr="00ED2EC3" w:rsidRDefault="00ED2EC3" w:rsidP="003040EB">
      <w:pPr>
        <w:rPr>
          <w:b/>
          <w:bCs/>
        </w:rPr>
      </w:pPr>
      <w:r w:rsidRPr="003040EB">
        <w:rPr>
          <w:b/>
          <w:bCs/>
        </w:rPr>
        <w:t>none</w:t>
      </w:r>
      <w:r w:rsidR="00260E5B">
        <w:rPr>
          <w:noProof/>
        </w:rPr>
        <w:pict w14:anchorId="7C2168A9">
          <v:rect id="_x0000_i1247" alt="" style="width:468pt;height:.05pt;mso-width-percent:0;mso-height-percent:0;mso-width-percent:0;mso-height-percent:0" o:hralign="center" o:hrstd="t" o:hr="t"/>
        </w:pict>
      </w:r>
    </w:p>
    <w:p w14:paraId="628092D4" w14:textId="2C8FB503" w:rsidR="000E0007" w:rsidRDefault="000E0007" w:rsidP="000E0007">
      <w:pPr>
        <w:pStyle w:val="Heading2"/>
      </w:pPr>
      <w:bookmarkStart w:id="81" w:name="avcdl-products"/>
      <w:r>
        <w:t>Phase Requirement Dependencies</w:t>
      </w:r>
    </w:p>
    <w:p w14:paraId="798DA973" w14:textId="77777777" w:rsidR="000E0007" w:rsidRPr="003040EB" w:rsidRDefault="000E0007" w:rsidP="000E0007">
      <w:pPr>
        <w:rPr>
          <w:b/>
          <w:bCs/>
        </w:rPr>
      </w:pPr>
      <w:r w:rsidRPr="003040EB">
        <w:rPr>
          <w:b/>
          <w:bCs/>
        </w:rPr>
        <w:t>none</w:t>
      </w:r>
    </w:p>
    <w:p w14:paraId="4AAAAA32" w14:textId="5749D40C" w:rsidR="000E0007" w:rsidRDefault="000E0007" w:rsidP="0077179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680"/>
      </w:tblGrid>
      <w:tr w:rsidR="00771795" w14:paraId="086F2434" w14:textId="77777777" w:rsidTr="006038BE">
        <w:tc>
          <w:tcPr>
            <w:tcW w:w="1795" w:type="dxa"/>
            <w:shd w:val="clear" w:color="auto" w:fill="DBE5F1" w:themeFill="accent1" w:themeFillTint="33"/>
          </w:tcPr>
          <w:p w14:paraId="5429E551" w14:textId="77777777" w:rsidR="00771795" w:rsidRPr="002F7F2A" w:rsidRDefault="00771795" w:rsidP="000D1BEE">
            <w:pPr>
              <w:rPr>
                <w:b/>
                <w:bCs/>
              </w:rPr>
            </w:pPr>
            <w:r w:rsidRPr="002F7F2A">
              <w:rPr>
                <w:b/>
                <w:bCs/>
              </w:rPr>
              <w:t>Group</w:t>
            </w:r>
          </w:p>
        </w:tc>
        <w:tc>
          <w:tcPr>
            <w:tcW w:w="4680" w:type="dxa"/>
            <w:shd w:val="clear" w:color="auto" w:fill="DBE5F1" w:themeFill="accent1" w:themeFillTint="33"/>
          </w:tcPr>
          <w:p w14:paraId="664F39F4" w14:textId="77777777" w:rsidR="00771795" w:rsidRPr="002F7F2A" w:rsidRDefault="00771795" w:rsidP="000D1BEE">
            <w:pPr>
              <w:rPr>
                <w:b/>
                <w:bCs/>
              </w:rPr>
            </w:pPr>
            <w:r w:rsidRPr="002F7F2A">
              <w:rPr>
                <w:b/>
                <w:bCs/>
              </w:rPr>
              <w:t>Inputs</w:t>
            </w:r>
          </w:p>
        </w:tc>
      </w:tr>
      <w:tr w:rsidR="00771795" w14:paraId="5719ADC7" w14:textId="77777777" w:rsidTr="00771795">
        <w:tc>
          <w:tcPr>
            <w:tcW w:w="1795" w:type="dxa"/>
          </w:tcPr>
          <w:p w14:paraId="2ACC9B36" w14:textId="77777777" w:rsidR="00771795" w:rsidRDefault="00771795" w:rsidP="000D1BEE">
            <w:r>
              <w:t>Devops</w:t>
            </w:r>
          </w:p>
        </w:tc>
        <w:tc>
          <w:tcPr>
            <w:tcW w:w="4680" w:type="dxa"/>
          </w:tcPr>
          <w:p w14:paraId="066B2290" w14:textId="54AAE08E" w:rsidR="00771795" w:rsidRDefault="00771795" w:rsidP="000D1BEE">
            <w:r w:rsidRPr="002F7F2A">
              <w:rPr>
                <w:b/>
                <w:bCs/>
              </w:rPr>
              <w:t>none</w:t>
            </w:r>
          </w:p>
        </w:tc>
      </w:tr>
      <w:tr w:rsidR="00771795" w14:paraId="714354FC" w14:textId="77777777" w:rsidTr="00771795">
        <w:tc>
          <w:tcPr>
            <w:tcW w:w="1795" w:type="dxa"/>
          </w:tcPr>
          <w:p w14:paraId="0F2C7F5E" w14:textId="77777777" w:rsidR="00771795" w:rsidRDefault="00771795" w:rsidP="000D1BEE">
            <w:r>
              <w:t>Development</w:t>
            </w:r>
          </w:p>
        </w:tc>
        <w:tc>
          <w:tcPr>
            <w:tcW w:w="4680" w:type="dxa"/>
          </w:tcPr>
          <w:p w14:paraId="391EE4FB" w14:textId="12456699" w:rsidR="00771795" w:rsidRDefault="00771795" w:rsidP="000D1BEE">
            <w:r>
              <w:t>List of programming languages / compilers</w:t>
            </w:r>
          </w:p>
        </w:tc>
      </w:tr>
      <w:tr w:rsidR="00771795" w14:paraId="73B4ED8E" w14:textId="77777777" w:rsidTr="00771795">
        <w:tc>
          <w:tcPr>
            <w:tcW w:w="1795" w:type="dxa"/>
          </w:tcPr>
          <w:p w14:paraId="3F2045A7" w14:textId="77777777" w:rsidR="00771795" w:rsidRDefault="00771795" w:rsidP="000D1BEE">
            <w:r>
              <w:t>Risk</w:t>
            </w:r>
          </w:p>
        </w:tc>
        <w:tc>
          <w:tcPr>
            <w:tcW w:w="4680" w:type="dxa"/>
          </w:tcPr>
          <w:p w14:paraId="541CE61E" w14:textId="77777777" w:rsidR="00771795" w:rsidRPr="002F7F2A" w:rsidRDefault="00771795" w:rsidP="000D1BEE">
            <w:pPr>
              <w:rPr>
                <w:b/>
                <w:bCs/>
              </w:rPr>
            </w:pPr>
            <w:r w:rsidRPr="002F7F2A">
              <w:rPr>
                <w:b/>
                <w:bCs/>
              </w:rPr>
              <w:t>none</w:t>
            </w:r>
          </w:p>
        </w:tc>
      </w:tr>
    </w:tbl>
    <w:p w14:paraId="1E0B7814" w14:textId="4A198E9B" w:rsidR="000E0007" w:rsidRDefault="00260E5B" w:rsidP="000E0007">
      <w:r>
        <w:rPr>
          <w:noProof/>
        </w:rPr>
        <w:pict w14:anchorId="6D2811CD">
          <v:rect id="_x0000_i1246" alt="" style="width:468pt;height:.05pt;mso-width-percent:0;mso-height-percent:0;mso-width-percent:0;mso-height-percent:0" o:hralign="center" o:hrstd="t" o:hr="t"/>
        </w:pict>
      </w:r>
    </w:p>
    <w:p w14:paraId="02A7704F"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73F024D3" w14:textId="6B4AEC44" w:rsidR="003040EB" w:rsidRDefault="003040EB" w:rsidP="0067373B">
      <w:pPr>
        <w:pStyle w:val="Heading2"/>
        <w:tabs>
          <w:tab w:val="left" w:pos="3187"/>
        </w:tabs>
      </w:pPr>
      <w:r>
        <w:lastRenderedPageBreak/>
        <w:t>AVCDL Products</w:t>
      </w:r>
      <w:bookmarkEnd w:id="81"/>
      <w:r w:rsidR="0067373B">
        <w:tab/>
      </w:r>
    </w:p>
    <w:p w14:paraId="5EC1AECF" w14:textId="6649B981" w:rsidR="003040EB" w:rsidRDefault="002B2E97" w:rsidP="00CC7AF2">
      <w:pPr>
        <w:pStyle w:val="Compact"/>
      </w:pPr>
      <w:r>
        <w:t>[AVCDL-Foundation-1.1]</w:t>
      </w:r>
      <w:r w:rsidR="00CC7AF2">
        <w:t xml:space="preserve"> </w:t>
      </w:r>
      <w:hyperlink w:anchor="ref_training_catalog" w:history="1">
        <w:r w:rsidR="0067373B">
          <w:rPr>
            <w:rStyle w:val="Hyperlink"/>
          </w:rPr>
          <w:t>T</w:t>
        </w:r>
        <w:r w:rsidR="003040EB" w:rsidRPr="001E6226">
          <w:rPr>
            <w:rStyle w:val="Hyperlink"/>
          </w:rPr>
          <w:t xml:space="preserve">raining </w:t>
        </w:r>
        <w:r w:rsidR="0067373B">
          <w:rPr>
            <w:rStyle w:val="Hyperlink"/>
          </w:rPr>
          <w:t>C</w:t>
        </w:r>
        <w:r w:rsidR="003040EB" w:rsidRPr="001E6226">
          <w:rPr>
            <w:rStyle w:val="Hyperlink"/>
          </w:rPr>
          <w:t>atalog</w:t>
        </w:r>
      </w:hyperlink>
    </w:p>
    <w:p w14:paraId="475C144A" w14:textId="7E7EECA7" w:rsidR="003040EB" w:rsidRDefault="002B2E97" w:rsidP="00CC7AF2">
      <w:pPr>
        <w:pStyle w:val="Compact"/>
      </w:pPr>
      <w:r>
        <w:t xml:space="preserve">[AVCDL-Foundation-1.2] </w:t>
      </w:r>
      <w:hyperlink w:anchor="ref_system_to_track_training_participati" w:history="1">
        <w:r w:rsidR="0067373B">
          <w:rPr>
            <w:rStyle w:val="Hyperlink"/>
          </w:rPr>
          <w:t>S</w:t>
        </w:r>
        <w:r w:rsidR="003040EB" w:rsidRPr="001E6226">
          <w:rPr>
            <w:rStyle w:val="Hyperlink"/>
          </w:rPr>
          <w:t xml:space="preserve">ystem to </w:t>
        </w:r>
        <w:r w:rsidR="0067373B">
          <w:rPr>
            <w:rStyle w:val="Hyperlink"/>
          </w:rPr>
          <w:t>T</w:t>
        </w:r>
        <w:r w:rsidR="003040EB" w:rsidRPr="001E6226">
          <w:rPr>
            <w:rStyle w:val="Hyperlink"/>
          </w:rPr>
          <w:t xml:space="preserve">rack </w:t>
        </w:r>
        <w:r w:rsidR="0067373B">
          <w:rPr>
            <w:rStyle w:val="Hyperlink"/>
          </w:rPr>
          <w:t>T</w:t>
        </w:r>
        <w:r w:rsidR="003040EB" w:rsidRPr="001E6226">
          <w:rPr>
            <w:rStyle w:val="Hyperlink"/>
          </w:rPr>
          <w:t xml:space="preserve">raining </w:t>
        </w:r>
        <w:r w:rsidR="0067373B">
          <w:rPr>
            <w:rStyle w:val="Hyperlink"/>
          </w:rPr>
          <w:t>P</w:t>
        </w:r>
        <w:r w:rsidR="003040EB" w:rsidRPr="001E6226">
          <w:rPr>
            <w:rStyle w:val="Hyperlink"/>
          </w:rPr>
          <w:t>articipation</w:t>
        </w:r>
      </w:hyperlink>
    </w:p>
    <w:p w14:paraId="32833399" w14:textId="77777777" w:rsidR="003040EB" w:rsidRDefault="003040EB" w:rsidP="003040EB">
      <w:pPr>
        <w:pStyle w:val="Heading2"/>
      </w:pPr>
      <w:bookmarkStart w:id="82" w:name="iso-21434-required-work-products"/>
      <w:r>
        <w:t>ISO 21434 Required Work Products</w:t>
      </w:r>
      <w:bookmarkEnd w:id="82"/>
    </w:p>
    <w:p w14:paraId="3C8AE5E4" w14:textId="773B9182" w:rsidR="003040EB" w:rsidRPr="00771795" w:rsidRDefault="003040EB">
      <w:pPr>
        <w:rPr>
          <w:b/>
          <w:bCs/>
        </w:rPr>
      </w:pPr>
      <w:bookmarkStart w:id="83" w:name="none"/>
      <w:r w:rsidRPr="003040EB">
        <w:rPr>
          <w:b/>
          <w:bCs/>
        </w:rPr>
        <w:t>none</w:t>
      </w:r>
      <w:bookmarkEnd w:id="83"/>
    </w:p>
    <w:p w14:paraId="346AB54A" w14:textId="2C4E81CB" w:rsidR="00372245" w:rsidRDefault="00372245" w:rsidP="00372245">
      <w:pPr>
        <w:pStyle w:val="Heading2"/>
      </w:pPr>
      <w:bookmarkStart w:id="84" w:name="_Roles_and_Responsibilities"/>
      <w:bookmarkStart w:id="85" w:name="_9.1.2_Roles_and"/>
      <w:bookmarkStart w:id="86" w:name="Xb057d44ab28259dfa923ea9b01cbc89994c8496"/>
      <w:bookmarkEnd w:id="84"/>
      <w:bookmarkEnd w:id="85"/>
      <w:r>
        <w:t xml:space="preserve">WP.29 CSMS Requirements </w:t>
      </w:r>
    </w:p>
    <w:p w14:paraId="67DE0FB3" w14:textId="7CB99984" w:rsidR="00036603" w:rsidRPr="00ED2EC3" w:rsidRDefault="00372245" w:rsidP="00372245">
      <w:pPr>
        <w:rPr>
          <w:b/>
          <w:bCs/>
        </w:rPr>
      </w:pPr>
      <w:r w:rsidRPr="003040EB">
        <w:rPr>
          <w:b/>
          <w:bCs/>
        </w:rPr>
        <w:t>none</w:t>
      </w:r>
      <w:r>
        <w:rPr>
          <w:noProof/>
        </w:rPr>
        <w:t xml:space="preserve"> </w:t>
      </w:r>
      <w:r w:rsidR="00260E5B">
        <w:rPr>
          <w:noProof/>
        </w:rPr>
        <w:pict w14:anchorId="43829C42">
          <v:rect id="_x0000_i1245" alt="" style="width:468pt;height:.05pt;mso-width-percent:0;mso-height-percent:0;mso-width-percent:0;mso-height-percent:0" o:hralign="center" o:hrstd="t" o:hr="t"/>
        </w:pict>
      </w:r>
    </w:p>
    <w:p w14:paraId="4D1BFA70" w14:textId="4A556798" w:rsidR="00036603" w:rsidRDefault="00036603" w:rsidP="00036603">
      <w:pPr>
        <w:pStyle w:val="Heading2"/>
        <w:spacing w:line="360" w:lineRule="auto"/>
      </w:pPr>
      <w:r>
        <w:t>CMMC Applicable Practices</w:t>
      </w:r>
    </w:p>
    <w:tbl>
      <w:tblPr>
        <w:tblStyle w:val="TableGrid"/>
        <w:tblW w:w="0" w:type="auto"/>
        <w:tblLook w:val="04A0" w:firstRow="1" w:lastRow="0" w:firstColumn="1" w:lastColumn="0" w:noHBand="0" w:noVBand="1"/>
      </w:tblPr>
      <w:tblGrid>
        <w:gridCol w:w="946"/>
        <w:gridCol w:w="2199"/>
      </w:tblGrid>
      <w:tr w:rsidR="00036603" w14:paraId="49749414" w14:textId="77777777" w:rsidTr="006038BE">
        <w:tc>
          <w:tcPr>
            <w:tcW w:w="946" w:type="dxa"/>
            <w:shd w:val="clear" w:color="auto" w:fill="DBE5F1" w:themeFill="accent1" w:themeFillTint="33"/>
          </w:tcPr>
          <w:p w14:paraId="45638217" w14:textId="07622D19" w:rsidR="00036603" w:rsidRPr="002F7F2A" w:rsidRDefault="00036603" w:rsidP="00036603">
            <w:pPr>
              <w:rPr>
                <w:b/>
                <w:bCs/>
              </w:rPr>
            </w:pPr>
            <w:r>
              <w:rPr>
                <w:b/>
                <w:bCs/>
              </w:rPr>
              <w:t>Level</w:t>
            </w:r>
          </w:p>
        </w:tc>
        <w:tc>
          <w:tcPr>
            <w:tcW w:w="2199" w:type="dxa"/>
            <w:shd w:val="clear" w:color="auto" w:fill="DBE5F1" w:themeFill="accent1" w:themeFillTint="33"/>
          </w:tcPr>
          <w:p w14:paraId="1582794F" w14:textId="63A27556" w:rsidR="00036603" w:rsidRPr="002F7F2A" w:rsidRDefault="00036603" w:rsidP="00036603">
            <w:pPr>
              <w:rPr>
                <w:b/>
                <w:bCs/>
              </w:rPr>
            </w:pPr>
            <w:r>
              <w:rPr>
                <w:b/>
                <w:bCs/>
              </w:rPr>
              <w:t>Practice</w:t>
            </w:r>
          </w:p>
        </w:tc>
      </w:tr>
      <w:tr w:rsidR="00036603" w14:paraId="4F11480D" w14:textId="77777777" w:rsidTr="00036603">
        <w:tc>
          <w:tcPr>
            <w:tcW w:w="946" w:type="dxa"/>
          </w:tcPr>
          <w:p w14:paraId="1861AEF1" w14:textId="4031E614" w:rsidR="00036603" w:rsidRDefault="00036603" w:rsidP="00036603">
            <w:pPr>
              <w:jc w:val="center"/>
            </w:pPr>
            <w:r>
              <w:t>1</w:t>
            </w:r>
          </w:p>
        </w:tc>
        <w:tc>
          <w:tcPr>
            <w:tcW w:w="2199" w:type="dxa"/>
          </w:tcPr>
          <w:p w14:paraId="768107B3" w14:textId="77777777" w:rsidR="00036603" w:rsidRDefault="00036603" w:rsidP="00036603">
            <w:r w:rsidRPr="002F7F2A">
              <w:rPr>
                <w:b/>
                <w:bCs/>
              </w:rPr>
              <w:t>none</w:t>
            </w:r>
          </w:p>
        </w:tc>
      </w:tr>
      <w:tr w:rsidR="00036603" w14:paraId="7FCCD89F" w14:textId="77777777" w:rsidTr="00036603">
        <w:tc>
          <w:tcPr>
            <w:tcW w:w="946" w:type="dxa"/>
          </w:tcPr>
          <w:p w14:paraId="6505F575" w14:textId="22B3A098" w:rsidR="00036603" w:rsidRDefault="00036603" w:rsidP="00036603">
            <w:pPr>
              <w:jc w:val="center"/>
            </w:pPr>
            <w:r>
              <w:t>2</w:t>
            </w:r>
          </w:p>
        </w:tc>
        <w:tc>
          <w:tcPr>
            <w:tcW w:w="2199" w:type="dxa"/>
          </w:tcPr>
          <w:p w14:paraId="30A6886F" w14:textId="42062849" w:rsidR="00036603" w:rsidRPr="00036603" w:rsidRDefault="00036603" w:rsidP="00036603">
            <w:pPr>
              <w:rPr>
                <w:rFonts w:ascii="Calibri" w:hAnsi="Calibri" w:cs="Calibri"/>
                <w:color w:val="000000"/>
              </w:rPr>
            </w:pPr>
            <w:r>
              <w:rPr>
                <w:rFonts w:ascii="Calibri" w:hAnsi="Calibri" w:cs="Calibri"/>
                <w:color w:val="000000"/>
              </w:rPr>
              <w:t>AT.2.056, AT.2.057</w:t>
            </w:r>
          </w:p>
        </w:tc>
      </w:tr>
      <w:tr w:rsidR="00036603" w14:paraId="72244144" w14:textId="77777777" w:rsidTr="00036603">
        <w:tc>
          <w:tcPr>
            <w:tcW w:w="946" w:type="dxa"/>
          </w:tcPr>
          <w:p w14:paraId="709F44D8" w14:textId="79D0737E" w:rsidR="00036603" w:rsidRDefault="00036603" w:rsidP="00036603">
            <w:pPr>
              <w:jc w:val="center"/>
            </w:pPr>
            <w:r>
              <w:t>3</w:t>
            </w:r>
          </w:p>
        </w:tc>
        <w:tc>
          <w:tcPr>
            <w:tcW w:w="2199" w:type="dxa"/>
          </w:tcPr>
          <w:p w14:paraId="292100B1" w14:textId="0C920C10" w:rsidR="00036603" w:rsidRPr="002F7F2A" w:rsidRDefault="00036603" w:rsidP="00036603">
            <w:pPr>
              <w:rPr>
                <w:b/>
                <w:bCs/>
              </w:rPr>
            </w:pPr>
            <w:r w:rsidRPr="002F7F2A">
              <w:rPr>
                <w:b/>
                <w:bCs/>
              </w:rPr>
              <w:t>none</w:t>
            </w:r>
          </w:p>
        </w:tc>
      </w:tr>
      <w:tr w:rsidR="00036603" w14:paraId="44AAD52D" w14:textId="77777777" w:rsidTr="00036603">
        <w:tc>
          <w:tcPr>
            <w:tcW w:w="946" w:type="dxa"/>
          </w:tcPr>
          <w:p w14:paraId="3AA42626" w14:textId="68C0FBCF" w:rsidR="00036603" w:rsidRDefault="00036603" w:rsidP="00036603">
            <w:pPr>
              <w:jc w:val="center"/>
            </w:pPr>
            <w:r>
              <w:t>4</w:t>
            </w:r>
          </w:p>
        </w:tc>
        <w:tc>
          <w:tcPr>
            <w:tcW w:w="2199" w:type="dxa"/>
          </w:tcPr>
          <w:p w14:paraId="46584DBB" w14:textId="2B5D4ACE" w:rsidR="00036603" w:rsidRPr="002F7F2A" w:rsidRDefault="00036603" w:rsidP="00036603">
            <w:pPr>
              <w:rPr>
                <w:b/>
                <w:bCs/>
              </w:rPr>
            </w:pPr>
            <w:r w:rsidRPr="002F7F2A">
              <w:rPr>
                <w:b/>
                <w:bCs/>
              </w:rPr>
              <w:t>none</w:t>
            </w:r>
          </w:p>
        </w:tc>
      </w:tr>
      <w:tr w:rsidR="00036603" w14:paraId="039FEC0B" w14:textId="77777777" w:rsidTr="00036603">
        <w:tc>
          <w:tcPr>
            <w:tcW w:w="946" w:type="dxa"/>
          </w:tcPr>
          <w:p w14:paraId="3A9E90A3" w14:textId="292F0D62" w:rsidR="00036603" w:rsidRDefault="00036603" w:rsidP="00036603">
            <w:pPr>
              <w:jc w:val="center"/>
            </w:pPr>
            <w:r>
              <w:t>5</w:t>
            </w:r>
          </w:p>
        </w:tc>
        <w:tc>
          <w:tcPr>
            <w:tcW w:w="2199" w:type="dxa"/>
          </w:tcPr>
          <w:p w14:paraId="701F80DF" w14:textId="6EC0D96F" w:rsidR="00036603" w:rsidRPr="002F7F2A" w:rsidRDefault="00036603" w:rsidP="00036603">
            <w:pPr>
              <w:rPr>
                <w:b/>
                <w:bCs/>
              </w:rPr>
            </w:pPr>
            <w:r w:rsidRPr="002F7F2A">
              <w:rPr>
                <w:b/>
                <w:bCs/>
              </w:rPr>
              <w:t>none</w:t>
            </w:r>
          </w:p>
        </w:tc>
      </w:tr>
    </w:tbl>
    <w:p w14:paraId="2FAE9899" w14:textId="77777777" w:rsidR="007B0DD2" w:rsidRDefault="007B0DD2">
      <w:pPr>
        <w:rPr>
          <w:rFonts w:asciiTheme="majorHAnsi" w:eastAsiaTheme="majorEastAsia" w:hAnsiTheme="majorHAnsi" w:cstheme="majorBidi"/>
          <w:b/>
          <w:bCs/>
          <w:color w:val="4F81BD" w:themeColor="accent1"/>
          <w:sz w:val="32"/>
          <w:szCs w:val="32"/>
        </w:rPr>
      </w:pPr>
      <w:r>
        <w:br w:type="page"/>
      </w:r>
    </w:p>
    <w:p w14:paraId="5C186347" w14:textId="5CA13657" w:rsidR="003040EB" w:rsidRDefault="000E2D30" w:rsidP="003040EB">
      <w:pPr>
        <w:pStyle w:val="Heading1"/>
      </w:pPr>
      <w:bookmarkStart w:id="87" w:name="_Toc89940381"/>
      <w:r>
        <w:lastRenderedPageBreak/>
        <w:t xml:space="preserve">9.1.2 </w:t>
      </w:r>
      <w:r w:rsidR="003040EB">
        <w:t>Roles and Responsibilities [AVCDL-Foundation-2]</w:t>
      </w:r>
      <w:bookmarkEnd w:id="86"/>
      <w:bookmarkEnd w:id="87"/>
    </w:p>
    <w:p w14:paraId="2EA59022" w14:textId="77777777" w:rsidR="003040EB" w:rsidRDefault="003040EB" w:rsidP="003040EB">
      <w:pPr>
        <w:pStyle w:val="Heading2"/>
      </w:pPr>
      <w:r>
        <w:t>Owner</w:t>
      </w:r>
    </w:p>
    <w:p w14:paraId="20972D10" w14:textId="5DBA1618" w:rsidR="003040EB" w:rsidRDefault="0067373B" w:rsidP="003040EB">
      <w:pPr>
        <w:pStyle w:val="BlockText"/>
      </w:pPr>
      <w:r>
        <w:rPr>
          <w:b/>
        </w:rPr>
        <w:t>Group:</w:t>
      </w:r>
      <w:r w:rsidR="003040EB">
        <w:t xml:space="preserve"> </w:t>
      </w:r>
      <w:hyperlink w:anchor="_11.3_Groups_[security]" w:history="1">
        <w:r>
          <w:rPr>
            <w:rStyle w:val="Hyperlink"/>
          </w:rPr>
          <w:t>S</w:t>
        </w:r>
        <w:r w:rsidR="003040EB" w:rsidRPr="00A12658">
          <w:rPr>
            <w:rStyle w:val="Hyperlink"/>
          </w:rPr>
          <w:t>ecurity</w:t>
        </w:r>
      </w:hyperlink>
    </w:p>
    <w:p w14:paraId="62A887F1" w14:textId="59E11233" w:rsidR="003040EB" w:rsidRDefault="0067373B" w:rsidP="003040EB">
      <w:pPr>
        <w:pStyle w:val="BlockText"/>
      </w:pPr>
      <w:r>
        <w:rPr>
          <w:b/>
        </w:rPr>
        <w:t>NCWF Role:</w:t>
      </w:r>
      <w:r w:rsidR="003040EB">
        <w:t xml:space="preserve"> </w:t>
      </w:r>
      <w:hyperlink w:anchor="_12.9_Systems_Requirements" w:history="1">
        <w:r w:rsidR="003040EB" w:rsidRPr="00247020">
          <w:rPr>
            <w:rStyle w:val="Hyperlink"/>
          </w:rPr>
          <w:t>Systems Requirements Planner</w:t>
        </w:r>
      </w:hyperlink>
    </w:p>
    <w:p w14:paraId="76740D2D" w14:textId="77777777" w:rsidR="003040EB" w:rsidRDefault="003040EB" w:rsidP="003040EB">
      <w:pPr>
        <w:pStyle w:val="Heading2"/>
      </w:pPr>
      <w:r>
        <w:t>Administration</w:t>
      </w:r>
    </w:p>
    <w:tbl>
      <w:tblPr>
        <w:tblW w:w="0" w:type="pct"/>
        <w:tblLook w:val="0020" w:firstRow="1" w:lastRow="0" w:firstColumn="0" w:lastColumn="0" w:noHBand="0" w:noVBand="0"/>
      </w:tblPr>
      <w:tblGrid>
        <w:gridCol w:w="976"/>
        <w:gridCol w:w="896"/>
        <w:gridCol w:w="1456"/>
        <w:gridCol w:w="576"/>
      </w:tblGrid>
      <w:tr w:rsidR="003040EB" w14:paraId="7C99DE83" w14:textId="77777777" w:rsidTr="003040EB">
        <w:tc>
          <w:tcPr>
            <w:tcW w:w="0" w:type="auto"/>
            <w:tcBorders>
              <w:bottom w:val="single" w:sz="0" w:space="0" w:color="auto"/>
            </w:tcBorders>
            <w:vAlign w:val="bottom"/>
          </w:tcPr>
          <w:p w14:paraId="5D2A7560" w14:textId="77777777" w:rsidR="003040EB" w:rsidRDefault="003040EB" w:rsidP="003040EB">
            <w:pPr>
              <w:pStyle w:val="Compact"/>
              <w:jc w:val="center"/>
            </w:pPr>
            <w:r>
              <w:t>security</w:t>
            </w:r>
          </w:p>
        </w:tc>
        <w:tc>
          <w:tcPr>
            <w:tcW w:w="0" w:type="auto"/>
            <w:tcBorders>
              <w:bottom w:val="single" w:sz="0" w:space="0" w:color="auto"/>
            </w:tcBorders>
            <w:vAlign w:val="bottom"/>
          </w:tcPr>
          <w:p w14:paraId="40E5D1CC" w14:textId="77777777" w:rsidR="003040EB" w:rsidRDefault="003040EB" w:rsidP="003040EB">
            <w:pPr>
              <w:pStyle w:val="Compact"/>
              <w:jc w:val="center"/>
            </w:pPr>
            <w:r>
              <w:t>devops</w:t>
            </w:r>
          </w:p>
        </w:tc>
        <w:tc>
          <w:tcPr>
            <w:tcW w:w="0" w:type="auto"/>
            <w:tcBorders>
              <w:bottom w:val="single" w:sz="0" w:space="0" w:color="auto"/>
            </w:tcBorders>
            <w:vAlign w:val="bottom"/>
          </w:tcPr>
          <w:p w14:paraId="4BAE447E" w14:textId="77777777" w:rsidR="003040EB" w:rsidRDefault="003040EB" w:rsidP="003040EB">
            <w:pPr>
              <w:pStyle w:val="Compact"/>
              <w:jc w:val="center"/>
            </w:pPr>
            <w:r>
              <w:t>development</w:t>
            </w:r>
          </w:p>
        </w:tc>
        <w:tc>
          <w:tcPr>
            <w:tcW w:w="0" w:type="auto"/>
            <w:tcBorders>
              <w:bottom w:val="single" w:sz="0" w:space="0" w:color="auto"/>
            </w:tcBorders>
            <w:vAlign w:val="bottom"/>
          </w:tcPr>
          <w:p w14:paraId="77867741" w14:textId="77777777" w:rsidR="003040EB" w:rsidRDefault="003040EB" w:rsidP="003040EB">
            <w:pPr>
              <w:pStyle w:val="Compact"/>
              <w:jc w:val="center"/>
            </w:pPr>
            <w:r>
              <w:t>risk</w:t>
            </w:r>
          </w:p>
        </w:tc>
      </w:tr>
      <w:tr w:rsidR="003040EB" w14:paraId="38C55E89" w14:textId="77777777" w:rsidTr="003040EB">
        <w:tc>
          <w:tcPr>
            <w:tcW w:w="0" w:type="auto"/>
          </w:tcPr>
          <w:p w14:paraId="35FA48FE" w14:textId="77777777" w:rsidR="003040EB" w:rsidRDefault="003040EB" w:rsidP="003040EB">
            <w:pPr>
              <w:pStyle w:val="Compact"/>
              <w:jc w:val="center"/>
            </w:pPr>
            <w:r>
              <w:t>R</w:t>
            </w:r>
          </w:p>
        </w:tc>
        <w:tc>
          <w:tcPr>
            <w:tcW w:w="0" w:type="auto"/>
          </w:tcPr>
          <w:p w14:paraId="5DCF066C" w14:textId="77777777" w:rsidR="003040EB" w:rsidRDefault="003040EB" w:rsidP="003040EB">
            <w:pPr>
              <w:pStyle w:val="Compact"/>
              <w:jc w:val="center"/>
            </w:pPr>
            <w:r>
              <w:t>C</w:t>
            </w:r>
          </w:p>
        </w:tc>
        <w:tc>
          <w:tcPr>
            <w:tcW w:w="0" w:type="auto"/>
          </w:tcPr>
          <w:p w14:paraId="6A364861" w14:textId="77777777" w:rsidR="003040EB" w:rsidRDefault="003040EB" w:rsidP="003040EB">
            <w:pPr>
              <w:pStyle w:val="Compact"/>
              <w:jc w:val="center"/>
            </w:pPr>
            <w:r>
              <w:t>C</w:t>
            </w:r>
          </w:p>
        </w:tc>
        <w:tc>
          <w:tcPr>
            <w:tcW w:w="0" w:type="auto"/>
          </w:tcPr>
          <w:p w14:paraId="3F83A7B3" w14:textId="77777777" w:rsidR="003040EB" w:rsidRDefault="003040EB" w:rsidP="003040EB">
            <w:pPr>
              <w:pStyle w:val="Compact"/>
              <w:jc w:val="center"/>
            </w:pPr>
            <w:r>
              <w:t>-</w:t>
            </w:r>
          </w:p>
        </w:tc>
      </w:tr>
    </w:tbl>
    <w:p w14:paraId="06C885D0" w14:textId="77777777" w:rsidR="003040EB" w:rsidRDefault="00260E5B" w:rsidP="003040EB">
      <w:r>
        <w:rPr>
          <w:noProof/>
        </w:rPr>
        <w:pict w14:anchorId="20005C93">
          <v:rect id="_x0000_i1244" alt="" style="width:468pt;height:.05pt;mso-width-percent:0;mso-height-percent:0;mso-width-percent:0;mso-height-percent:0" o:hralign="center" o:hrstd="t" o:hr="t"/>
        </w:pict>
      </w:r>
    </w:p>
    <w:p w14:paraId="55C24072" w14:textId="55A8936C" w:rsidR="003040EB" w:rsidRDefault="003040EB" w:rsidP="003040EB">
      <w:pPr>
        <w:pStyle w:val="FirstParagraph"/>
        <w:jc w:val="both"/>
      </w:pPr>
      <w:r>
        <w:rPr>
          <w:b/>
        </w:rPr>
        <w:t>NIST SP 800-181</w:t>
      </w:r>
      <w:r>
        <w:t xml:space="preserve"> [</w:t>
      </w:r>
      <w:r>
        <w:rPr>
          <w:b/>
          <w:i/>
        </w:rPr>
        <w:t>National Initiative for Cybersecurity Education (NICE) Cybersecurity Workforce Framework (NCWF)</w:t>
      </w:r>
      <w:r>
        <w:t xml:space="preserve">] provides an exhaustive breakdown of cybersecurity roles and responsibilities. It provides a common, consistent lexicon that categorizes and describes cybersecurity work. We will draw upon these to establish those needed in support of the </w:t>
      </w:r>
      <w:r>
        <w:rPr>
          <w:b/>
          <w:i/>
        </w:rPr>
        <w:t>AVCDL</w:t>
      </w:r>
      <w:r>
        <w:t>.</w:t>
      </w:r>
    </w:p>
    <w:p w14:paraId="182F44FC" w14:textId="3181A6AD" w:rsidR="003040EB" w:rsidRDefault="003040EB" w:rsidP="00D12DB3">
      <w:pPr>
        <w:pStyle w:val="BlockText"/>
        <w:ind w:left="720" w:hanging="690"/>
      </w:pPr>
      <w:r w:rsidRPr="004F6406">
        <w:rPr>
          <w:b/>
          <w:color w:val="0070C0"/>
        </w:rPr>
        <w:t>Note:</w:t>
      </w:r>
      <w:r>
        <w:tab/>
        <w:t xml:space="preserve">Additional information on </w:t>
      </w:r>
      <w:r>
        <w:rPr>
          <w:b/>
          <w:i/>
        </w:rPr>
        <w:t>NCWF</w:t>
      </w:r>
      <w:r>
        <w:t xml:space="preserve"> can be found on their </w:t>
      </w:r>
      <w:hyperlink r:id="rId18">
        <w:r>
          <w:rPr>
            <w:rStyle w:val="Hyperlink"/>
          </w:rPr>
          <w:t>site</w:t>
        </w:r>
      </w:hyperlink>
      <w:r>
        <w:t>.</w:t>
      </w:r>
    </w:p>
    <w:p w14:paraId="68763CC7" w14:textId="29F1D600" w:rsidR="003040EB" w:rsidRDefault="003040EB" w:rsidP="00D12DB3">
      <w:pPr>
        <w:pStyle w:val="BlockText"/>
        <w:ind w:left="720" w:hanging="690"/>
        <w:jc w:val="both"/>
      </w:pPr>
      <w:r w:rsidRPr="004F6406">
        <w:rPr>
          <w:b/>
          <w:color w:val="0070C0"/>
        </w:rPr>
        <w:t>Note:</w:t>
      </w:r>
      <w:r>
        <w:tab/>
        <w:t>There will be tasks and abilities called out for roles in NCWF which are not leveraged. Additionally, there will be areas where there is not a 1-to-1 mapping.</w:t>
      </w:r>
    </w:p>
    <w:p w14:paraId="1B069834" w14:textId="719934BD" w:rsidR="003040EB" w:rsidRDefault="003040EB" w:rsidP="00D12DB3">
      <w:pPr>
        <w:pStyle w:val="BlockText"/>
        <w:ind w:left="720" w:hanging="690"/>
        <w:jc w:val="both"/>
      </w:pPr>
      <w:r w:rsidRPr="004F6406">
        <w:rPr>
          <w:b/>
          <w:color w:val="0070C0"/>
        </w:rPr>
        <w:t>Note:</w:t>
      </w:r>
      <w:r>
        <w:tab/>
        <w:t>The role assignments are shown at the top of each requirement page and collected</w:t>
      </w:r>
      <w:r w:rsidR="00234A09">
        <w:t xml:space="preserve"> </w:t>
      </w:r>
      <w:hyperlink w:anchor="_Requirement_Role_Assignments" w:history="1">
        <w:r w:rsidR="00234A09" w:rsidRPr="00234A09">
          <w:rPr>
            <w:rStyle w:val="Hyperlink"/>
          </w:rPr>
          <w:t>here</w:t>
        </w:r>
      </w:hyperlink>
      <w:r>
        <w:t>.</w:t>
      </w:r>
    </w:p>
    <w:p w14:paraId="5AA6B303" w14:textId="77777777" w:rsidR="00ED2EC3" w:rsidRDefault="00260E5B" w:rsidP="00ED2EC3">
      <w:r>
        <w:rPr>
          <w:noProof/>
        </w:rPr>
        <w:pict w14:anchorId="0B369A83">
          <v:rect id="_x0000_i1243" alt="" style="width:468pt;height:.05pt;mso-width-percent:0;mso-height-percent:0;mso-width-percent:0;mso-height-percent:0" o:hralign="center" o:hrstd="t" o:hr="t"/>
        </w:pict>
      </w:r>
    </w:p>
    <w:p w14:paraId="482E73B3" w14:textId="77777777" w:rsidR="00ED2EC3" w:rsidRDefault="00ED2EC3" w:rsidP="00ED2EC3">
      <w:pPr>
        <w:pStyle w:val="Heading2"/>
      </w:pPr>
      <w:r>
        <w:t>Training Provided</w:t>
      </w:r>
    </w:p>
    <w:p w14:paraId="3A1B9678" w14:textId="798EDC20" w:rsidR="003040EB" w:rsidRPr="00ED2EC3" w:rsidRDefault="00ED2EC3" w:rsidP="00ED2EC3">
      <w:pPr>
        <w:rPr>
          <w:b/>
          <w:bCs/>
        </w:rPr>
      </w:pPr>
      <w:r w:rsidRPr="003040EB">
        <w:rPr>
          <w:b/>
          <w:bCs/>
        </w:rPr>
        <w:t>none</w:t>
      </w:r>
      <w:r w:rsidR="00260E5B">
        <w:rPr>
          <w:noProof/>
        </w:rPr>
        <w:pict w14:anchorId="639FA71F">
          <v:rect id="_x0000_i1242" alt="" style="width:468pt;height:.05pt;mso-width-percent:0;mso-height-percent:0;mso-width-percent:0;mso-height-percent:0" o:hralign="center" o:hrstd="t" o:hr="t"/>
        </w:pict>
      </w:r>
    </w:p>
    <w:p w14:paraId="5CA1629A" w14:textId="77777777" w:rsidR="002F7F2A" w:rsidRDefault="002F7F2A" w:rsidP="002F7F2A">
      <w:pPr>
        <w:pStyle w:val="Heading2"/>
      </w:pPr>
      <w:r>
        <w:t>Phase Requirement Dependencies</w:t>
      </w:r>
    </w:p>
    <w:p w14:paraId="36509665" w14:textId="77777777" w:rsidR="002F7F2A" w:rsidRPr="003040EB" w:rsidRDefault="002F7F2A" w:rsidP="002F7F2A">
      <w:pPr>
        <w:rPr>
          <w:b/>
          <w:bCs/>
        </w:rPr>
      </w:pPr>
      <w:r w:rsidRPr="003040EB">
        <w:rPr>
          <w:b/>
          <w:bCs/>
        </w:rPr>
        <w:t>none</w:t>
      </w:r>
    </w:p>
    <w:p w14:paraId="4CA68279" w14:textId="77777777" w:rsidR="002F7F2A" w:rsidRDefault="002F7F2A" w:rsidP="002F7F2A">
      <w:pPr>
        <w:pStyle w:val="Heading2"/>
      </w:pPr>
      <w:r>
        <w:t>External Group Product Dependencies</w:t>
      </w:r>
    </w:p>
    <w:p w14:paraId="2AE8375F" w14:textId="77777777" w:rsidR="002F7F2A" w:rsidRDefault="002F7F2A" w:rsidP="002F7F2A">
      <w:r>
        <w:rPr>
          <w:b/>
          <w:bCs/>
        </w:rPr>
        <w:t>n</w:t>
      </w:r>
      <w:r w:rsidRPr="003040EB">
        <w:rPr>
          <w:b/>
          <w:bCs/>
        </w:rPr>
        <w:t>one</w:t>
      </w:r>
      <w:r w:rsidR="00260E5B">
        <w:rPr>
          <w:noProof/>
        </w:rPr>
        <w:pict w14:anchorId="0D7F560E">
          <v:rect id="_x0000_i1241" alt="" style="width:468pt;height:.05pt;mso-width-percent:0;mso-height-percent:0;mso-width-percent:0;mso-height-percent:0" o:hralign="center" o:hrstd="t" o:hr="t"/>
        </w:pict>
      </w:r>
    </w:p>
    <w:p w14:paraId="6709CAAB" w14:textId="4A1C48A4" w:rsidR="003040EB" w:rsidRDefault="003040EB" w:rsidP="003040EB">
      <w:pPr>
        <w:pStyle w:val="Heading2"/>
      </w:pPr>
      <w:r>
        <w:t>AVCDL Products</w:t>
      </w:r>
    </w:p>
    <w:p w14:paraId="7DB102C5" w14:textId="40AB162F" w:rsidR="003040EB" w:rsidRDefault="002B2E97" w:rsidP="002B2E97">
      <w:pPr>
        <w:pStyle w:val="Compact"/>
      </w:pPr>
      <w:r>
        <w:t xml:space="preserve">[AVCDL-Foundation-2.1] </w:t>
      </w:r>
      <w:hyperlink w:anchor="_Philosophy">
        <w:r w:rsidR="0067373B">
          <w:rPr>
            <w:rStyle w:val="Hyperlink"/>
          </w:rPr>
          <w:t>R</w:t>
        </w:r>
        <w:r w:rsidR="003040EB">
          <w:rPr>
            <w:rStyle w:val="Hyperlink"/>
          </w:rPr>
          <w:t xml:space="preserve">oles and </w:t>
        </w:r>
        <w:r w:rsidR="0067373B">
          <w:rPr>
            <w:rStyle w:val="Hyperlink"/>
          </w:rPr>
          <w:t>R</w:t>
        </w:r>
        <w:r w:rsidR="003040EB">
          <w:rPr>
            <w:rStyle w:val="Hyperlink"/>
          </w:rPr>
          <w:t xml:space="preserve">esponsibilities </w:t>
        </w:r>
        <w:r w:rsidR="0067373B">
          <w:rPr>
            <w:rStyle w:val="Hyperlink"/>
          </w:rPr>
          <w:t>D</w:t>
        </w:r>
        <w:r w:rsidR="003040EB">
          <w:rPr>
            <w:rStyle w:val="Hyperlink"/>
          </w:rPr>
          <w:t>ocument</w:t>
        </w:r>
      </w:hyperlink>
    </w:p>
    <w:p w14:paraId="0AC43B0D" w14:textId="77777777" w:rsidR="003040EB" w:rsidRDefault="003040EB" w:rsidP="003040EB">
      <w:pPr>
        <w:pStyle w:val="Heading2"/>
      </w:pPr>
      <w:r>
        <w:t>ISO 21434 Required Work Products</w:t>
      </w:r>
    </w:p>
    <w:p w14:paraId="251A2263" w14:textId="77777777" w:rsidR="003040EB" w:rsidRPr="003040EB" w:rsidRDefault="003040EB" w:rsidP="003040EB">
      <w:pPr>
        <w:rPr>
          <w:b/>
          <w:bCs/>
        </w:rPr>
      </w:pPr>
      <w:r w:rsidRPr="003040EB">
        <w:rPr>
          <w:b/>
          <w:bCs/>
        </w:rPr>
        <w:t>none</w:t>
      </w:r>
    </w:p>
    <w:p w14:paraId="74A946B6" w14:textId="77777777" w:rsidR="00372245" w:rsidRDefault="00372245" w:rsidP="00372245">
      <w:pPr>
        <w:pStyle w:val="Heading2"/>
      </w:pPr>
      <w:r>
        <w:t xml:space="preserve">WP.29 CSMS Requirements </w:t>
      </w:r>
    </w:p>
    <w:p w14:paraId="2016928B" w14:textId="1D0A9DD8" w:rsidR="00036603" w:rsidRPr="00ED2EC3" w:rsidRDefault="00372245" w:rsidP="00372245">
      <w:pPr>
        <w:rPr>
          <w:b/>
          <w:bCs/>
        </w:rPr>
      </w:pPr>
      <w:r w:rsidRPr="003040EB">
        <w:rPr>
          <w:b/>
          <w:bCs/>
        </w:rPr>
        <w:t>none</w:t>
      </w:r>
      <w:r>
        <w:rPr>
          <w:noProof/>
        </w:rPr>
        <w:t xml:space="preserve"> </w:t>
      </w:r>
      <w:r w:rsidR="00260E5B">
        <w:rPr>
          <w:noProof/>
        </w:rPr>
        <w:pict w14:anchorId="704639C0">
          <v:rect id="_x0000_i1240" alt="" style="width:468pt;height:.05pt;mso-width-percent:0;mso-height-percent:0;mso-width-percent:0;mso-height-percent:0" o:hralign="center" o:hrstd="t" o:hr="t"/>
        </w:pict>
      </w:r>
    </w:p>
    <w:p w14:paraId="1D00B052" w14:textId="77777777" w:rsidR="00036603" w:rsidRDefault="00036603" w:rsidP="00036603">
      <w:pPr>
        <w:pStyle w:val="Heading2"/>
        <w:spacing w:line="360" w:lineRule="auto"/>
      </w:pPr>
      <w:r>
        <w:lastRenderedPageBreak/>
        <w:t>CMMC Applicable Practices</w:t>
      </w:r>
    </w:p>
    <w:p w14:paraId="5A279C6B" w14:textId="3A85CE62" w:rsidR="00364CBD" w:rsidRPr="006038BE" w:rsidRDefault="006038BE">
      <w:pPr>
        <w:rPr>
          <w:b/>
          <w:bCs/>
        </w:rPr>
      </w:pPr>
      <w:r w:rsidRPr="006038BE">
        <w:rPr>
          <w:b/>
          <w:bCs/>
        </w:rPr>
        <w:t>none</w:t>
      </w:r>
      <w:r w:rsidR="00364CBD" w:rsidRPr="006038BE">
        <w:rPr>
          <w:b/>
          <w:bCs/>
        </w:rPr>
        <w:br w:type="page"/>
      </w:r>
    </w:p>
    <w:p w14:paraId="137FC99F" w14:textId="08EF847B" w:rsidR="00364CBD" w:rsidRPr="00364CBD" w:rsidRDefault="000E2D30" w:rsidP="00364CBD">
      <w:pPr>
        <w:pStyle w:val="Heading1"/>
      </w:pPr>
      <w:bookmarkStart w:id="88" w:name="_Toolchain_Support_[AVCDL-Foundation"/>
      <w:bookmarkStart w:id="89" w:name="_9.1.3_Toolchain_Support"/>
      <w:bookmarkStart w:id="90" w:name="X290c5e9ae60a188df759539e88409b9f9e25040"/>
      <w:bookmarkStart w:id="91" w:name="_Toc89940382"/>
      <w:bookmarkEnd w:id="88"/>
      <w:bookmarkEnd w:id="89"/>
      <w:r>
        <w:lastRenderedPageBreak/>
        <w:t xml:space="preserve">9.1.3 </w:t>
      </w:r>
      <w:r w:rsidR="00364CBD" w:rsidRPr="00364CBD">
        <w:t>Toolchain Support [AVCDL-Foundation-3]</w:t>
      </w:r>
      <w:bookmarkEnd w:id="90"/>
      <w:bookmarkEnd w:id="91"/>
    </w:p>
    <w:p w14:paraId="28668CFD" w14:textId="77777777" w:rsidR="00364CBD" w:rsidRDefault="00364CBD" w:rsidP="00364CBD">
      <w:pPr>
        <w:pStyle w:val="Heading2"/>
      </w:pPr>
      <w:r>
        <w:t>Owner</w:t>
      </w:r>
    </w:p>
    <w:p w14:paraId="013B908B" w14:textId="7FB92097" w:rsidR="00364CBD" w:rsidRDefault="0067373B" w:rsidP="00364CBD">
      <w:pPr>
        <w:pStyle w:val="BlockText"/>
      </w:pPr>
      <w:r>
        <w:rPr>
          <w:b/>
        </w:rPr>
        <w:t>Group:</w:t>
      </w:r>
      <w:r w:rsidR="00364CBD">
        <w:t xml:space="preserve"> </w:t>
      </w:r>
      <w:hyperlink w:anchor="_11.1_Groups_[devops]" w:history="1">
        <w:r>
          <w:rPr>
            <w:rStyle w:val="Hyperlink"/>
          </w:rPr>
          <w:t>D</w:t>
        </w:r>
        <w:r w:rsidR="00364CBD" w:rsidRPr="00A12658">
          <w:rPr>
            <w:rStyle w:val="Hyperlink"/>
          </w:rPr>
          <w:t>evops</w:t>
        </w:r>
      </w:hyperlink>
    </w:p>
    <w:p w14:paraId="6524D4AC" w14:textId="25533A8E" w:rsidR="00364CBD" w:rsidRDefault="0067373B" w:rsidP="00364CBD">
      <w:pPr>
        <w:pStyle w:val="BlockText"/>
      </w:pPr>
      <w:r>
        <w:rPr>
          <w:b/>
        </w:rPr>
        <w:t>NCWF Role:</w:t>
      </w:r>
      <w:r w:rsidR="00364CBD">
        <w:t xml:space="preserve"> </w:t>
      </w:r>
      <w:hyperlink w:anchor="_12.4_Information_Systems" w:history="1">
        <w:r w:rsidR="00364CBD" w:rsidRPr="00247020">
          <w:rPr>
            <w:rStyle w:val="Hyperlink"/>
          </w:rPr>
          <w:t>Information Systems Security Developer</w:t>
        </w:r>
      </w:hyperlink>
    </w:p>
    <w:p w14:paraId="50FFC2D2"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59198A1D" w14:textId="77777777" w:rsidTr="008C654F">
        <w:tc>
          <w:tcPr>
            <w:tcW w:w="0" w:type="auto"/>
            <w:tcBorders>
              <w:bottom w:val="single" w:sz="0" w:space="0" w:color="auto"/>
            </w:tcBorders>
            <w:vAlign w:val="bottom"/>
          </w:tcPr>
          <w:p w14:paraId="7EE1CCA6" w14:textId="77777777" w:rsidR="00364CBD" w:rsidRDefault="00364CBD" w:rsidP="008C654F">
            <w:pPr>
              <w:pStyle w:val="Compact"/>
              <w:jc w:val="center"/>
            </w:pPr>
            <w:r>
              <w:t>security</w:t>
            </w:r>
          </w:p>
        </w:tc>
        <w:tc>
          <w:tcPr>
            <w:tcW w:w="0" w:type="auto"/>
            <w:tcBorders>
              <w:bottom w:val="single" w:sz="0" w:space="0" w:color="auto"/>
            </w:tcBorders>
            <w:vAlign w:val="bottom"/>
          </w:tcPr>
          <w:p w14:paraId="3774FEC1" w14:textId="77777777" w:rsidR="00364CBD" w:rsidRDefault="00364CBD" w:rsidP="008C654F">
            <w:pPr>
              <w:pStyle w:val="Compact"/>
              <w:jc w:val="center"/>
            </w:pPr>
            <w:r>
              <w:t>devops</w:t>
            </w:r>
          </w:p>
        </w:tc>
        <w:tc>
          <w:tcPr>
            <w:tcW w:w="0" w:type="auto"/>
            <w:tcBorders>
              <w:bottom w:val="single" w:sz="0" w:space="0" w:color="auto"/>
            </w:tcBorders>
            <w:vAlign w:val="bottom"/>
          </w:tcPr>
          <w:p w14:paraId="1E5E1519" w14:textId="77777777" w:rsidR="00364CBD" w:rsidRDefault="00364CBD" w:rsidP="008C654F">
            <w:pPr>
              <w:pStyle w:val="Compact"/>
              <w:jc w:val="center"/>
            </w:pPr>
            <w:r>
              <w:t>development</w:t>
            </w:r>
          </w:p>
        </w:tc>
        <w:tc>
          <w:tcPr>
            <w:tcW w:w="0" w:type="auto"/>
            <w:tcBorders>
              <w:bottom w:val="single" w:sz="0" w:space="0" w:color="auto"/>
            </w:tcBorders>
            <w:vAlign w:val="bottom"/>
          </w:tcPr>
          <w:p w14:paraId="1A5C118A" w14:textId="77777777" w:rsidR="00364CBD" w:rsidRDefault="00364CBD" w:rsidP="008C654F">
            <w:pPr>
              <w:pStyle w:val="Compact"/>
              <w:jc w:val="center"/>
            </w:pPr>
            <w:r>
              <w:t>risk</w:t>
            </w:r>
          </w:p>
        </w:tc>
      </w:tr>
      <w:tr w:rsidR="00364CBD" w14:paraId="30CFDD0B" w14:textId="77777777" w:rsidTr="008C654F">
        <w:tc>
          <w:tcPr>
            <w:tcW w:w="0" w:type="auto"/>
          </w:tcPr>
          <w:p w14:paraId="43D4501A" w14:textId="77777777" w:rsidR="00364CBD" w:rsidRDefault="00364CBD" w:rsidP="008C654F">
            <w:pPr>
              <w:pStyle w:val="Compact"/>
              <w:jc w:val="center"/>
            </w:pPr>
            <w:r>
              <w:t>C</w:t>
            </w:r>
          </w:p>
        </w:tc>
        <w:tc>
          <w:tcPr>
            <w:tcW w:w="0" w:type="auto"/>
          </w:tcPr>
          <w:p w14:paraId="4311DFEB" w14:textId="77777777" w:rsidR="00364CBD" w:rsidRDefault="00364CBD" w:rsidP="008C654F">
            <w:pPr>
              <w:pStyle w:val="Compact"/>
              <w:jc w:val="center"/>
            </w:pPr>
            <w:r>
              <w:t>R</w:t>
            </w:r>
          </w:p>
        </w:tc>
        <w:tc>
          <w:tcPr>
            <w:tcW w:w="0" w:type="auto"/>
          </w:tcPr>
          <w:p w14:paraId="1FC8187C" w14:textId="77777777" w:rsidR="00364CBD" w:rsidRDefault="00364CBD" w:rsidP="008C654F">
            <w:pPr>
              <w:pStyle w:val="Compact"/>
              <w:jc w:val="center"/>
            </w:pPr>
            <w:r>
              <w:t>C</w:t>
            </w:r>
          </w:p>
        </w:tc>
        <w:tc>
          <w:tcPr>
            <w:tcW w:w="0" w:type="auto"/>
          </w:tcPr>
          <w:p w14:paraId="5A6005EB" w14:textId="77777777" w:rsidR="00364CBD" w:rsidRDefault="00364CBD" w:rsidP="008C654F">
            <w:pPr>
              <w:pStyle w:val="Compact"/>
              <w:jc w:val="center"/>
            </w:pPr>
            <w:r>
              <w:t>-</w:t>
            </w:r>
          </w:p>
        </w:tc>
      </w:tr>
    </w:tbl>
    <w:p w14:paraId="315FAC37" w14:textId="77777777" w:rsidR="00364CBD" w:rsidRDefault="00260E5B" w:rsidP="00364CBD">
      <w:r>
        <w:rPr>
          <w:noProof/>
        </w:rPr>
        <w:pict w14:anchorId="754ED710">
          <v:rect id="_x0000_i1239" alt="" style="width:468pt;height:.05pt;mso-width-percent:0;mso-height-percent:0;mso-width-percent:0;mso-height-percent:0" o:hralign="center" o:hrstd="t" o:hr="t"/>
        </w:pict>
      </w:r>
    </w:p>
    <w:p w14:paraId="3E5E7CD1" w14:textId="31D1ED12" w:rsidR="00364CBD" w:rsidRDefault="00364CBD" w:rsidP="00364CBD">
      <w:pPr>
        <w:pStyle w:val="FirstParagraph"/>
        <w:jc w:val="both"/>
      </w:pPr>
      <w:r>
        <w:t>All software use</w:t>
      </w:r>
      <w:r w:rsidR="00471E91">
        <w:t>d</w:t>
      </w:r>
      <w:r>
        <w:t xml:space="preserve"> in the product’s development</w:t>
      </w:r>
      <w:r w:rsidR="005D641D">
        <w:t xml:space="preserve"> (tools and code [as source or binaries])</w:t>
      </w:r>
      <w:r>
        <w:t xml:space="preserve"> must be vetted</w:t>
      </w:r>
      <w:r w:rsidR="005D641D">
        <w:t xml:space="preserve"> by development, cybersecurity, and legal</w:t>
      </w:r>
      <w:r>
        <w:t xml:space="preserve"> to ensure that it is appropriate for use in the development of safety-related systems.</w:t>
      </w:r>
      <w:r w:rsidR="005D641D">
        <w:t xml:space="preserve"> A catalog of this software should be created for use by later processes.</w:t>
      </w:r>
    </w:p>
    <w:p w14:paraId="49E738AA" w14:textId="77777777" w:rsidR="00364CBD" w:rsidRDefault="00364CBD" w:rsidP="00364CBD">
      <w:pPr>
        <w:pStyle w:val="BodyText"/>
      </w:pPr>
      <w:r>
        <w:t>The following additional software needs to be in place to support secure development:</w:t>
      </w:r>
    </w:p>
    <w:p w14:paraId="4675AA53" w14:textId="77777777" w:rsidR="00364CBD" w:rsidRDefault="00364CBD" w:rsidP="00831107">
      <w:pPr>
        <w:pStyle w:val="Compact"/>
        <w:numPr>
          <w:ilvl w:val="0"/>
          <w:numId w:val="1"/>
        </w:numPr>
        <w:ind w:left="270" w:hanging="270"/>
      </w:pPr>
      <w:r>
        <w:t>threat modeling</w:t>
      </w:r>
    </w:p>
    <w:p w14:paraId="2B140074" w14:textId="77777777" w:rsidR="00364CBD" w:rsidRDefault="00364CBD" w:rsidP="00831107">
      <w:pPr>
        <w:pStyle w:val="Compact"/>
        <w:numPr>
          <w:ilvl w:val="0"/>
          <w:numId w:val="1"/>
        </w:numPr>
        <w:ind w:left="270" w:hanging="270"/>
      </w:pPr>
      <w:r>
        <w:t>attack surface analysis</w:t>
      </w:r>
    </w:p>
    <w:p w14:paraId="396234DD" w14:textId="77777777" w:rsidR="00364CBD" w:rsidRDefault="00364CBD" w:rsidP="00831107">
      <w:pPr>
        <w:pStyle w:val="Compact"/>
        <w:numPr>
          <w:ilvl w:val="0"/>
          <w:numId w:val="1"/>
        </w:numPr>
        <w:ind w:left="270" w:hanging="270"/>
      </w:pPr>
      <w:r>
        <w:t>compile-time security analysis</w:t>
      </w:r>
    </w:p>
    <w:p w14:paraId="0792CA25" w14:textId="77777777" w:rsidR="00364CBD" w:rsidRDefault="00364CBD" w:rsidP="00831107">
      <w:pPr>
        <w:pStyle w:val="Compact"/>
        <w:numPr>
          <w:ilvl w:val="0"/>
          <w:numId w:val="1"/>
        </w:numPr>
        <w:ind w:left="270" w:hanging="270"/>
      </w:pPr>
      <w:r>
        <w:t>static security analysis (including MISRA and SEI CERT)</w:t>
      </w:r>
    </w:p>
    <w:p w14:paraId="2561A856" w14:textId="77777777" w:rsidR="00364CBD" w:rsidRDefault="00364CBD" w:rsidP="00831107">
      <w:pPr>
        <w:pStyle w:val="Compact"/>
        <w:numPr>
          <w:ilvl w:val="0"/>
          <w:numId w:val="1"/>
        </w:numPr>
        <w:ind w:left="270" w:hanging="270"/>
      </w:pPr>
      <w:r>
        <w:t>open source and third-party software tracking</w:t>
      </w:r>
    </w:p>
    <w:p w14:paraId="0DBB6163" w14:textId="3C35D38A" w:rsidR="00B44F9C" w:rsidRPr="005D641D" w:rsidRDefault="00364CBD" w:rsidP="00831107">
      <w:pPr>
        <w:pStyle w:val="Compact"/>
        <w:numPr>
          <w:ilvl w:val="0"/>
          <w:numId w:val="1"/>
        </w:numPr>
        <w:spacing w:after="240"/>
        <w:ind w:left="270" w:hanging="270"/>
      </w:pPr>
      <w:r>
        <w:t>security incident tracking</w:t>
      </w:r>
    </w:p>
    <w:p w14:paraId="0ED95791" w14:textId="12A2E1C1" w:rsidR="00364CBD" w:rsidRDefault="00364CBD" w:rsidP="00B44F9C">
      <w:pPr>
        <w:pStyle w:val="BlockText"/>
        <w:ind w:left="0"/>
      </w:pPr>
      <w:r w:rsidRPr="004F6406">
        <w:rPr>
          <w:b/>
          <w:color w:val="0070C0"/>
        </w:rPr>
        <w:t>Note:</w:t>
      </w:r>
      <w:r>
        <w:t xml:space="preserve"> Training for each must be provided prior to time of use.</w:t>
      </w:r>
    </w:p>
    <w:p w14:paraId="27047DC5" w14:textId="77777777" w:rsidR="00ED2EC3" w:rsidRDefault="00260E5B" w:rsidP="00ED2EC3">
      <w:r>
        <w:rPr>
          <w:noProof/>
        </w:rPr>
        <w:pict w14:anchorId="75A645E4">
          <v:rect id="_x0000_i1238" alt="" style="width:468pt;height:.05pt;mso-width-percent:0;mso-height-percent:0;mso-width-percent:0;mso-height-percent:0" o:hralign="center" o:hrstd="t" o:hr="t"/>
        </w:pict>
      </w:r>
    </w:p>
    <w:p w14:paraId="7259A9AF" w14:textId="77777777" w:rsidR="00ED2EC3" w:rsidRDefault="00ED2EC3" w:rsidP="00ED2EC3">
      <w:pPr>
        <w:pStyle w:val="Heading2"/>
      </w:pPr>
      <w:r>
        <w:t>Training Provided</w:t>
      </w:r>
    </w:p>
    <w:p w14:paraId="4300FC44" w14:textId="2B8A6B18" w:rsidR="00364CBD" w:rsidRDefault="00ED2EC3" w:rsidP="00ED2EC3">
      <w:r w:rsidRPr="003040EB">
        <w:rPr>
          <w:b/>
          <w:bCs/>
        </w:rPr>
        <w:t>none</w:t>
      </w:r>
      <w:r>
        <w:rPr>
          <w:noProof/>
        </w:rPr>
        <w:t xml:space="preserve"> </w:t>
      </w:r>
      <w:r w:rsidR="00260E5B">
        <w:rPr>
          <w:noProof/>
        </w:rPr>
        <w:pict w14:anchorId="0B9FD5DF">
          <v:rect id="_x0000_i1237" alt="" style="width:468pt;height:.05pt;mso-width-percent:0;mso-height-percent:0;mso-width-percent:0;mso-height-percent:0" o:hralign="center" o:hrstd="t" o:hr="t"/>
        </w:pict>
      </w:r>
    </w:p>
    <w:p w14:paraId="6AE30FE6" w14:textId="77777777" w:rsidR="002F7F2A" w:rsidRDefault="002F7F2A" w:rsidP="002F7F2A">
      <w:pPr>
        <w:pStyle w:val="Heading2"/>
      </w:pPr>
      <w:r>
        <w:t>Phase Requirement Dependencies</w:t>
      </w:r>
    </w:p>
    <w:p w14:paraId="23E5CC6A" w14:textId="77777777" w:rsidR="002F7F2A" w:rsidRPr="003040EB" w:rsidRDefault="002F7F2A" w:rsidP="002F7F2A">
      <w:pPr>
        <w:rPr>
          <w:b/>
          <w:bCs/>
        </w:rPr>
      </w:pPr>
      <w:r w:rsidRPr="003040EB">
        <w:rPr>
          <w:b/>
          <w:bCs/>
        </w:rPr>
        <w:t>none</w:t>
      </w:r>
    </w:p>
    <w:p w14:paraId="41DFBAAD" w14:textId="10DF9108" w:rsidR="002F7F2A" w:rsidRDefault="002F7F2A" w:rsidP="002F7F2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2F7F2A" w14:paraId="1625A15E" w14:textId="77777777" w:rsidTr="006038BE">
        <w:tc>
          <w:tcPr>
            <w:tcW w:w="1795" w:type="dxa"/>
            <w:shd w:val="clear" w:color="auto" w:fill="DBE5F1" w:themeFill="accent1" w:themeFillTint="33"/>
          </w:tcPr>
          <w:p w14:paraId="61835993" w14:textId="10A7AD7A" w:rsidR="002F7F2A" w:rsidRPr="002F7F2A" w:rsidRDefault="002F7F2A" w:rsidP="002F7F2A">
            <w:pPr>
              <w:rPr>
                <w:b/>
                <w:bCs/>
              </w:rPr>
            </w:pPr>
            <w:r w:rsidRPr="002F7F2A">
              <w:rPr>
                <w:b/>
                <w:bCs/>
              </w:rPr>
              <w:t>Group</w:t>
            </w:r>
          </w:p>
        </w:tc>
        <w:tc>
          <w:tcPr>
            <w:tcW w:w="3150" w:type="dxa"/>
            <w:shd w:val="clear" w:color="auto" w:fill="DBE5F1" w:themeFill="accent1" w:themeFillTint="33"/>
          </w:tcPr>
          <w:p w14:paraId="071044A2" w14:textId="1C2AD84A" w:rsidR="002F7F2A" w:rsidRPr="002F7F2A" w:rsidRDefault="002F7F2A" w:rsidP="002F7F2A">
            <w:pPr>
              <w:rPr>
                <w:b/>
                <w:bCs/>
              </w:rPr>
            </w:pPr>
            <w:r w:rsidRPr="002F7F2A">
              <w:rPr>
                <w:b/>
                <w:bCs/>
              </w:rPr>
              <w:t>Inputs</w:t>
            </w:r>
          </w:p>
        </w:tc>
      </w:tr>
      <w:tr w:rsidR="002F7F2A" w14:paraId="19C5102A" w14:textId="77777777" w:rsidTr="002F7F2A">
        <w:tc>
          <w:tcPr>
            <w:tcW w:w="1795" w:type="dxa"/>
          </w:tcPr>
          <w:p w14:paraId="3CAC5490" w14:textId="1C2ED3C8" w:rsidR="002F7F2A" w:rsidRDefault="002F7F2A" w:rsidP="002F7F2A">
            <w:r>
              <w:t>Devops</w:t>
            </w:r>
          </w:p>
        </w:tc>
        <w:tc>
          <w:tcPr>
            <w:tcW w:w="3150" w:type="dxa"/>
          </w:tcPr>
          <w:p w14:paraId="3A34E1BE" w14:textId="3E91D881" w:rsidR="002F7F2A" w:rsidRDefault="002F7F2A" w:rsidP="002F7F2A">
            <w:r>
              <w:t>Component tracking system</w:t>
            </w:r>
          </w:p>
        </w:tc>
      </w:tr>
      <w:tr w:rsidR="002F7F2A" w14:paraId="47C373BA" w14:textId="77777777" w:rsidTr="002F7F2A">
        <w:tc>
          <w:tcPr>
            <w:tcW w:w="1795" w:type="dxa"/>
          </w:tcPr>
          <w:p w14:paraId="3809E271" w14:textId="70642E0F" w:rsidR="002F7F2A" w:rsidRDefault="002F7F2A" w:rsidP="002F7F2A">
            <w:r>
              <w:t>Development</w:t>
            </w:r>
          </w:p>
        </w:tc>
        <w:tc>
          <w:tcPr>
            <w:tcW w:w="3150" w:type="dxa"/>
          </w:tcPr>
          <w:p w14:paraId="6E40D1F4" w14:textId="3116417C" w:rsidR="002F7F2A" w:rsidRDefault="002F7F2A" w:rsidP="002F7F2A">
            <w:r>
              <w:t>List of development tools</w:t>
            </w:r>
          </w:p>
        </w:tc>
      </w:tr>
      <w:tr w:rsidR="002F7F2A" w14:paraId="6EAFB142" w14:textId="77777777" w:rsidTr="002F7F2A">
        <w:tc>
          <w:tcPr>
            <w:tcW w:w="1795" w:type="dxa"/>
          </w:tcPr>
          <w:p w14:paraId="30F3ED7B" w14:textId="53C8B20E" w:rsidR="002F7F2A" w:rsidRDefault="002F7F2A" w:rsidP="002F7F2A">
            <w:r>
              <w:t>Risk</w:t>
            </w:r>
          </w:p>
        </w:tc>
        <w:tc>
          <w:tcPr>
            <w:tcW w:w="3150" w:type="dxa"/>
          </w:tcPr>
          <w:p w14:paraId="18EA46ED" w14:textId="6A1676A4" w:rsidR="002F7F2A" w:rsidRPr="002F7F2A" w:rsidRDefault="002F7F2A" w:rsidP="002F7F2A">
            <w:pPr>
              <w:rPr>
                <w:b/>
                <w:bCs/>
              </w:rPr>
            </w:pPr>
            <w:r w:rsidRPr="002F7F2A">
              <w:rPr>
                <w:b/>
                <w:bCs/>
              </w:rPr>
              <w:t>none</w:t>
            </w:r>
          </w:p>
        </w:tc>
      </w:tr>
    </w:tbl>
    <w:p w14:paraId="3F095338" w14:textId="2650E629" w:rsidR="002F7F2A" w:rsidRDefault="00260E5B" w:rsidP="002F7F2A">
      <w:r>
        <w:rPr>
          <w:noProof/>
        </w:rPr>
        <w:pict w14:anchorId="5A42F508">
          <v:rect id="_x0000_i1236" alt="" style="width:468pt;height:.05pt;mso-width-percent:0;mso-height-percent:0;mso-width-percent:0;mso-height-percent:0" o:hralign="center" o:hrstd="t" o:hr="t"/>
        </w:pict>
      </w:r>
    </w:p>
    <w:p w14:paraId="5A2227B6"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17DA8516" w14:textId="6C8C36E0" w:rsidR="00364CBD" w:rsidRDefault="00364CBD" w:rsidP="00364CBD">
      <w:pPr>
        <w:pStyle w:val="Heading2"/>
      </w:pPr>
      <w:r>
        <w:lastRenderedPageBreak/>
        <w:t>AVCDL Products</w:t>
      </w:r>
    </w:p>
    <w:p w14:paraId="3530624D" w14:textId="0007A755" w:rsidR="00364CBD" w:rsidRDefault="002B2E97" w:rsidP="002B2E97">
      <w:pPr>
        <w:pStyle w:val="Compact"/>
      </w:pPr>
      <w:r>
        <w:t xml:space="preserve">[AVCDL-Foundation-3.1] </w:t>
      </w:r>
      <w:hyperlink w:anchor="ref_list_of_approved_tools" w:history="1">
        <w:r w:rsidR="0067373B">
          <w:rPr>
            <w:rStyle w:val="Hyperlink"/>
          </w:rPr>
          <w:t>L</w:t>
        </w:r>
        <w:r w:rsidR="00364CBD" w:rsidRPr="001E6226">
          <w:rPr>
            <w:rStyle w:val="Hyperlink"/>
          </w:rPr>
          <w:t xml:space="preserve">ist of </w:t>
        </w:r>
        <w:r w:rsidR="0067373B">
          <w:rPr>
            <w:rStyle w:val="Hyperlink"/>
          </w:rPr>
          <w:t>A</w:t>
        </w:r>
        <w:r w:rsidR="00364CBD" w:rsidRPr="001E6226">
          <w:rPr>
            <w:rStyle w:val="Hyperlink"/>
          </w:rPr>
          <w:t xml:space="preserve">pproved </w:t>
        </w:r>
        <w:r w:rsidR="0067373B">
          <w:rPr>
            <w:rStyle w:val="Hyperlink"/>
          </w:rPr>
          <w:t>T</w:t>
        </w:r>
        <w:r w:rsidR="00364CBD" w:rsidRPr="001E6226">
          <w:rPr>
            <w:rStyle w:val="Hyperlink"/>
          </w:rPr>
          <w:t>ool</w:t>
        </w:r>
        <w:r w:rsidR="00256724">
          <w:rPr>
            <w:rStyle w:val="Hyperlink"/>
          </w:rPr>
          <w:t xml:space="preserve">s and </w:t>
        </w:r>
        <w:r w:rsidR="0067373B">
          <w:rPr>
            <w:rStyle w:val="Hyperlink"/>
          </w:rPr>
          <w:t>C</w:t>
        </w:r>
        <w:r w:rsidR="00256724">
          <w:rPr>
            <w:rStyle w:val="Hyperlink"/>
          </w:rPr>
          <w:t>omponent</w:t>
        </w:r>
        <w:r w:rsidR="00364CBD" w:rsidRPr="001E6226">
          <w:rPr>
            <w:rStyle w:val="Hyperlink"/>
          </w:rPr>
          <w:t>s</w:t>
        </w:r>
      </w:hyperlink>
    </w:p>
    <w:p w14:paraId="1C37FE7D" w14:textId="7F917E1A" w:rsidR="00364CBD" w:rsidRDefault="00364CBD" w:rsidP="00364CBD">
      <w:pPr>
        <w:pStyle w:val="Heading2"/>
      </w:pPr>
      <w:bookmarkStart w:id="92" w:name="X121af62ba0e30729fac2e1e069d9f6ac6f5f683"/>
      <w:r>
        <w:t>ISO 21434 Required Work Products</w:t>
      </w:r>
      <w:bookmarkEnd w:id="92"/>
    </w:p>
    <w:p w14:paraId="2B2AC512" w14:textId="73809BE7" w:rsidR="00364CBD" w:rsidRDefault="00364CBD" w:rsidP="008B74B8">
      <w:pPr>
        <w:ind w:left="1350" w:hanging="1350"/>
      </w:pPr>
      <w:r>
        <w:t>[WP-05-0</w:t>
      </w:r>
      <w:r w:rsidR="00873AEE">
        <w:t>4</w:t>
      </w:r>
      <w:r>
        <w:t>]</w:t>
      </w:r>
      <w:r w:rsidR="008B74B8">
        <w:tab/>
      </w:r>
      <w:r>
        <w:t>Evidence of tool management</w:t>
      </w:r>
    </w:p>
    <w:p w14:paraId="31AE827D" w14:textId="58785267" w:rsidR="00364CBD" w:rsidRDefault="00364CBD" w:rsidP="00831107">
      <w:pPr>
        <w:tabs>
          <w:tab w:val="left" w:pos="1800"/>
        </w:tabs>
        <w:ind w:left="1350" w:hanging="1350"/>
        <w:jc w:val="both"/>
      </w:pPr>
      <w:r>
        <w:t>[WP-10-0</w:t>
      </w:r>
      <w:r w:rsidR="00873AEE">
        <w:t>3</w:t>
      </w:r>
      <w:r>
        <w:t>]</w:t>
      </w:r>
      <w:r w:rsidR="00601EDE">
        <w:tab/>
      </w:r>
      <w:r>
        <w:t>Documentation of the modeling, design, or programming languages and</w:t>
      </w:r>
      <w:r w:rsidR="00831107">
        <w:t xml:space="preserve"> </w:t>
      </w:r>
      <w:r>
        <w:t>coding guidelines</w:t>
      </w:r>
    </w:p>
    <w:p w14:paraId="3556C2B7" w14:textId="77777777" w:rsidR="00372245" w:rsidRDefault="00372245" w:rsidP="00372245">
      <w:pPr>
        <w:pStyle w:val="Heading2"/>
      </w:pPr>
      <w:r>
        <w:t xml:space="preserve">WP.29 CSMS Requirements </w:t>
      </w:r>
    </w:p>
    <w:p w14:paraId="0A3FF1B0" w14:textId="5C78B18F" w:rsidR="00036603" w:rsidRPr="00ED2EC3" w:rsidRDefault="00372245" w:rsidP="00372245">
      <w:pPr>
        <w:rPr>
          <w:b/>
          <w:bCs/>
        </w:rPr>
      </w:pPr>
      <w:r w:rsidRPr="003040EB">
        <w:rPr>
          <w:b/>
          <w:bCs/>
        </w:rPr>
        <w:t>none</w:t>
      </w:r>
      <w:r>
        <w:rPr>
          <w:noProof/>
        </w:rPr>
        <w:t xml:space="preserve"> </w:t>
      </w:r>
      <w:r w:rsidR="00260E5B">
        <w:rPr>
          <w:noProof/>
        </w:rPr>
        <w:pict w14:anchorId="27193EE9">
          <v:rect id="_x0000_i1235" alt="" style="width:468pt;height:.05pt;mso-width-percent:0;mso-height-percent:0;mso-width-percent:0;mso-height-percent:0" o:hralign="center" o:hrstd="t" o:hr="t"/>
        </w:pict>
      </w:r>
    </w:p>
    <w:p w14:paraId="52279B05" w14:textId="77777777" w:rsidR="00036603" w:rsidRDefault="00036603" w:rsidP="00036603">
      <w:pPr>
        <w:pStyle w:val="Heading2"/>
        <w:spacing w:line="360" w:lineRule="auto"/>
      </w:pPr>
      <w:r>
        <w:t>CMMC Applicable Practices</w:t>
      </w:r>
    </w:p>
    <w:tbl>
      <w:tblPr>
        <w:tblStyle w:val="TableGrid"/>
        <w:tblW w:w="0" w:type="auto"/>
        <w:tblLook w:val="04A0" w:firstRow="1" w:lastRow="0" w:firstColumn="1" w:lastColumn="0" w:noHBand="0" w:noVBand="1"/>
      </w:tblPr>
      <w:tblGrid>
        <w:gridCol w:w="946"/>
        <w:gridCol w:w="5439"/>
      </w:tblGrid>
      <w:tr w:rsidR="00036603" w14:paraId="282D9F13" w14:textId="77777777" w:rsidTr="006038BE">
        <w:tc>
          <w:tcPr>
            <w:tcW w:w="946" w:type="dxa"/>
            <w:shd w:val="clear" w:color="auto" w:fill="DBE5F1" w:themeFill="accent1" w:themeFillTint="33"/>
          </w:tcPr>
          <w:p w14:paraId="5472DD7D" w14:textId="77777777" w:rsidR="00036603" w:rsidRPr="002F7F2A" w:rsidRDefault="00036603" w:rsidP="00036603">
            <w:pPr>
              <w:rPr>
                <w:b/>
                <w:bCs/>
              </w:rPr>
            </w:pPr>
            <w:r>
              <w:rPr>
                <w:b/>
                <w:bCs/>
              </w:rPr>
              <w:t>Level</w:t>
            </w:r>
          </w:p>
        </w:tc>
        <w:tc>
          <w:tcPr>
            <w:tcW w:w="5439" w:type="dxa"/>
            <w:shd w:val="clear" w:color="auto" w:fill="DBE5F1" w:themeFill="accent1" w:themeFillTint="33"/>
          </w:tcPr>
          <w:p w14:paraId="55A7F9F9" w14:textId="77777777" w:rsidR="00036603" w:rsidRPr="002F7F2A" w:rsidRDefault="00036603" w:rsidP="00036603">
            <w:pPr>
              <w:rPr>
                <w:b/>
                <w:bCs/>
              </w:rPr>
            </w:pPr>
            <w:r>
              <w:rPr>
                <w:b/>
                <w:bCs/>
              </w:rPr>
              <w:t>Practice</w:t>
            </w:r>
          </w:p>
        </w:tc>
      </w:tr>
      <w:tr w:rsidR="00036603" w14:paraId="1543C7A1" w14:textId="77777777" w:rsidTr="00826B4F">
        <w:tc>
          <w:tcPr>
            <w:tcW w:w="946" w:type="dxa"/>
          </w:tcPr>
          <w:p w14:paraId="793C58AB" w14:textId="77777777" w:rsidR="00036603" w:rsidRDefault="00036603" w:rsidP="00036603">
            <w:pPr>
              <w:jc w:val="center"/>
            </w:pPr>
            <w:r>
              <w:t>1</w:t>
            </w:r>
          </w:p>
        </w:tc>
        <w:tc>
          <w:tcPr>
            <w:tcW w:w="5439" w:type="dxa"/>
          </w:tcPr>
          <w:p w14:paraId="1B227DE0" w14:textId="77777777" w:rsidR="00036603" w:rsidRDefault="00036603" w:rsidP="00036603">
            <w:r w:rsidRPr="002F7F2A">
              <w:rPr>
                <w:b/>
                <w:bCs/>
              </w:rPr>
              <w:t>none</w:t>
            </w:r>
          </w:p>
        </w:tc>
      </w:tr>
      <w:tr w:rsidR="00036603" w14:paraId="118BB69D" w14:textId="77777777" w:rsidTr="00826B4F">
        <w:tc>
          <w:tcPr>
            <w:tcW w:w="946" w:type="dxa"/>
          </w:tcPr>
          <w:p w14:paraId="644E2961" w14:textId="77777777" w:rsidR="00036603" w:rsidRDefault="00036603" w:rsidP="00036603">
            <w:pPr>
              <w:jc w:val="center"/>
            </w:pPr>
            <w:r>
              <w:t>2</w:t>
            </w:r>
          </w:p>
        </w:tc>
        <w:tc>
          <w:tcPr>
            <w:tcW w:w="5439" w:type="dxa"/>
          </w:tcPr>
          <w:p w14:paraId="2596496E" w14:textId="2CD64E2F" w:rsidR="00036603" w:rsidRPr="00036603" w:rsidRDefault="00036603" w:rsidP="00036603">
            <w:pPr>
              <w:rPr>
                <w:rFonts w:ascii="Calibri" w:hAnsi="Calibri" w:cs="Calibri"/>
                <w:color w:val="000000"/>
              </w:rPr>
            </w:pPr>
            <w:r>
              <w:rPr>
                <w:rFonts w:ascii="Calibri" w:hAnsi="Calibri" w:cs="Calibri"/>
                <w:color w:val="000000"/>
              </w:rPr>
              <w:t>CM.2.061, CM.2.064, CM.2.065, CM.2.066, MA.2.112</w:t>
            </w:r>
          </w:p>
        </w:tc>
      </w:tr>
      <w:tr w:rsidR="00036603" w14:paraId="2AD457AB" w14:textId="77777777" w:rsidTr="00826B4F">
        <w:tc>
          <w:tcPr>
            <w:tcW w:w="946" w:type="dxa"/>
          </w:tcPr>
          <w:p w14:paraId="37E95A9C" w14:textId="77777777" w:rsidR="00036603" w:rsidRDefault="00036603" w:rsidP="00036603">
            <w:pPr>
              <w:jc w:val="center"/>
            </w:pPr>
            <w:r>
              <w:t>3</w:t>
            </w:r>
          </w:p>
        </w:tc>
        <w:tc>
          <w:tcPr>
            <w:tcW w:w="5439" w:type="dxa"/>
          </w:tcPr>
          <w:p w14:paraId="0E45E7A5" w14:textId="645C6714" w:rsidR="00036603" w:rsidRPr="00036603" w:rsidRDefault="00036603" w:rsidP="00036603">
            <w:pPr>
              <w:rPr>
                <w:rFonts w:ascii="Calibri" w:hAnsi="Calibri" w:cs="Calibri"/>
                <w:color w:val="000000"/>
              </w:rPr>
            </w:pPr>
            <w:r>
              <w:rPr>
                <w:rFonts w:ascii="Calibri" w:hAnsi="Calibri" w:cs="Calibri"/>
                <w:color w:val="000000"/>
              </w:rPr>
              <w:t>AU.3.049, AU.3.052, CM.3.068, MA.3.116, CA.3.162</w:t>
            </w:r>
          </w:p>
        </w:tc>
      </w:tr>
      <w:tr w:rsidR="00036603" w14:paraId="549C6BA9" w14:textId="77777777" w:rsidTr="00826B4F">
        <w:tc>
          <w:tcPr>
            <w:tcW w:w="946" w:type="dxa"/>
          </w:tcPr>
          <w:p w14:paraId="2F3413D6" w14:textId="77777777" w:rsidR="00036603" w:rsidRDefault="00036603" w:rsidP="00036603">
            <w:pPr>
              <w:jc w:val="center"/>
            </w:pPr>
            <w:r>
              <w:t>4</w:t>
            </w:r>
          </w:p>
        </w:tc>
        <w:tc>
          <w:tcPr>
            <w:tcW w:w="5439" w:type="dxa"/>
          </w:tcPr>
          <w:p w14:paraId="7BE9D4FA" w14:textId="08F582DB" w:rsidR="00036603" w:rsidRPr="00036603" w:rsidRDefault="00036603" w:rsidP="00036603">
            <w:pPr>
              <w:rPr>
                <w:rFonts w:ascii="Calibri" w:hAnsi="Calibri" w:cs="Calibri"/>
                <w:color w:val="000000"/>
              </w:rPr>
            </w:pPr>
            <w:r>
              <w:rPr>
                <w:rFonts w:ascii="Calibri" w:hAnsi="Calibri" w:cs="Calibri"/>
                <w:color w:val="000000"/>
              </w:rPr>
              <w:t>CM.4.073</w:t>
            </w:r>
          </w:p>
        </w:tc>
      </w:tr>
      <w:tr w:rsidR="00036603" w14:paraId="23BAECEF" w14:textId="77777777" w:rsidTr="00826B4F">
        <w:tc>
          <w:tcPr>
            <w:tcW w:w="946" w:type="dxa"/>
          </w:tcPr>
          <w:p w14:paraId="0FDB2184" w14:textId="77777777" w:rsidR="00036603" w:rsidRDefault="00036603" w:rsidP="00036603">
            <w:pPr>
              <w:jc w:val="center"/>
            </w:pPr>
            <w:r>
              <w:t>5</w:t>
            </w:r>
          </w:p>
        </w:tc>
        <w:tc>
          <w:tcPr>
            <w:tcW w:w="5439" w:type="dxa"/>
          </w:tcPr>
          <w:p w14:paraId="64A186BD" w14:textId="39A41543" w:rsidR="00036603" w:rsidRPr="00036603" w:rsidRDefault="00036603" w:rsidP="00036603">
            <w:pPr>
              <w:rPr>
                <w:rFonts w:ascii="Calibri" w:hAnsi="Calibri" w:cs="Calibri"/>
                <w:color w:val="000000"/>
              </w:rPr>
            </w:pPr>
            <w:r>
              <w:rPr>
                <w:rFonts w:ascii="Calibri" w:hAnsi="Calibri" w:cs="Calibri"/>
                <w:color w:val="000000"/>
              </w:rPr>
              <w:t>AU.5.055, CM.5.074, RM.5.152</w:t>
            </w:r>
          </w:p>
        </w:tc>
      </w:tr>
    </w:tbl>
    <w:p w14:paraId="698729F3" w14:textId="7746E7D7" w:rsidR="00364CBD" w:rsidRDefault="00364CBD">
      <w:r>
        <w:br w:type="page"/>
      </w:r>
    </w:p>
    <w:p w14:paraId="3D2DE65F" w14:textId="216F9259" w:rsidR="00364CBD" w:rsidRPr="00364CBD" w:rsidRDefault="000E2D30" w:rsidP="00364CBD">
      <w:pPr>
        <w:pStyle w:val="Heading1"/>
      </w:pPr>
      <w:bookmarkStart w:id="93" w:name="_Definition_of_Security"/>
      <w:bookmarkStart w:id="94" w:name="_9.1.4_Definition_of"/>
      <w:bookmarkStart w:id="95" w:name="X31340368b1abb5a91f5455cdf3990b580ebe020"/>
      <w:bookmarkStart w:id="96" w:name="_Toc89940383"/>
      <w:bookmarkEnd w:id="93"/>
      <w:bookmarkEnd w:id="94"/>
      <w:r>
        <w:lastRenderedPageBreak/>
        <w:t xml:space="preserve">9.1.4 </w:t>
      </w:r>
      <w:r w:rsidR="00364CBD" w:rsidRPr="00364CBD">
        <w:t>Definition of Security Requirements [AVCDL-Foundation-4]</w:t>
      </w:r>
      <w:bookmarkEnd w:id="95"/>
      <w:bookmarkEnd w:id="96"/>
    </w:p>
    <w:p w14:paraId="24EB8FD3" w14:textId="77777777" w:rsidR="00364CBD" w:rsidRDefault="00364CBD" w:rsidP="00364CBD">
      <w:pPr>
        <w:pStyle w:val="Heading2"/>
      </w:pPr>
      <w:r>
        <w:t>Owner</w:t>
      </w:r>
    </w:p>
    <w:p w14:paraId="7BF945CD" w14:textId="731DC2F8" w:rsidR="00364CBD" w:rsidRDefault="0067373B" w:rsidP="00364CBD">
      <w:pPr>
        <w:pStyle w:val="BlockText"/>
      </w:pPr>
      <w:r>
        <w:rPr>
          <w:b/>
        </w:rPr>
        <w:t>Group:</w:t>
      </w:r>
      <w:r w:rsidR="00364CBD">
        <w:t xml:space="preserve"> </w:t>
      </w:r>
      <w:hyperlink w:anchor="_11.3_Groups_[security]" w:history="1">
        <w:r>
          <w:rPr>
            <w:rStyle w:val="Hyperlink"/>
          </w:rPr>
          <w:t>S</w:t>
        </w:r>
        <w:r w:rsidR="00364CBD" w:rsidRPr="00A12658">
          <w:rPr>
            <w:rStyle w:val="Hyperlink"/>
          </w:rPr>
          <w:t>ecurity</w:t>
        </w:r>
      </w:hyperlink>
    </w:p>
    <w:p w14:paraId="24F7B380" w14:textId="0D06D49C" w:rsidR="00364CBD" w:rsidRDefault="0067373B" w:rsidP="00364CBD">
      <w:pPr>
        <w:pStyle w:val="BlockText"/>
      </w:pPr>
      <w:r>
        <w:rPr>
          <w:b/>
        </w:rPr>
        <w:t>NCWF Role:</w:t>
      </w:r>
      <w:r w:rsidR="00364CBD">
        <w:t xml:space="preserve"> </w:t>
      </w:r>
      <w:hyperlink w:anchor="_12.10_Systems_Security" w:history="1">
        <w:r w:rsidR="00364CBD" w:rsidRPr="00247020">
          <w:rPr>
            <w:rStyle w:val="Hyperlink"/>
          </w:rPr>
          <w:t>Systems Requirements Planner</w:t>
        </w:r>
      </w:hyperlink>
    </w:p>
    <w:p w14:paraId="4DADE9E0"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372B5F54" w14:textId="77777777" w:rsidTr="008C654F">
        <w:tc>
          <w:tcPr>
            <w:tcW w:w="0" w:type="auto"/>
            <w:tcBorders>
              <w:bottom w:val="single" w:sz="0" w:space="0" w:color="auto"/>
            </w:tcBorders>
            <w:vAlign w:val="bottom"/>
          </w:tcPr>
          <w:p w14:paraId="23F20EF1" w14:textId="77777777" w:rsidR="00364CBD" w:rsidRDefault="00364CBD" w:rsidP="008C654F">
            <w:pPr>
              <w:pStyle w:val="Compact"/>
              <w:jc w:val="center"/>
            </w:pPr>
            <w:r>
              <w:t>security</w:t>
            </w:r>
          </w:p>
        </w:tc>
        <w:tc>
          <w:tcPr>
            <w:tcW w:w="0" w:type="auto"/>
            <w:tcBorders>
              <w:bottom w:val="single" w:sz="0" w:space="0" w:color="auto"/>
            </w:tcBorders>
            <w:vAlign w:val="bottom"/>
          </w:tcPr>
          <w:p w14:paraId="183401DB" w14:textId="77777777" w:rsidR="00364CBD" w:rsidRDefault="00364CBD" w:rsidP="008C654F">
            <w:pPr>
              <w:pStyle w:val="Compact"/>
              <w:jc w:val="center"/>
            </w:pPr>
            <w:r>
              <w:t>devops</w:t>
            </w:r>
          </w:p>
        </w:tc>
        <w:tc>
          <w:tcPr>
            <w:tcW w:w="0" w:type="auto"/>
            <w:tcBorders>
              <w:bottom w:val="single" w:sz="0" w:space="0" w:color="auto"/>
            </w:tcBorders>
            <w:vAlign w:val="bottom"/>
          </w:tcPr>
          <w:p w14:paraId="1E37DAEB" w14:textId="77777777" w:rsidR="00364CBD" w:rsidRDefault="00364CBD" w:rsidP="008C654F">
            <w:pPr>
              <w:pStyle w:val="Compact"/>
              <w:jc w:val="center"/>
            </w:pPr>
            <w:r>
              <w:t>development</w:t>
            </w:r>
          </w:p>
        </w:tc>
        <w:tc>
          <w:tcPr>
            <w:tcW w:w="0" w:type="auto"/>
            <w:tcBorders>
              <w:bottom w:val="single" w:sz="0" w:space="0" w:color="auto"/>
            </w:tcBorders>
            <w:vAlign w:val="bottom"/>
          </w:tcPr>
          <w:p w14:paraId="5FD6313A" w14:textId="77777777" w:rsidR="00364CBD" w:rsidRDefault="00364CBD" w:rsidP="008C654F">
            <w:pPr>
              <w:pStyle w:val="Compact"/>
              <w:jc w:val="center"/>
            </w:pPr>
            <w:r>
              <w:t>risk</w:t>
            </w:r>
          </w:p>
        </w:tc>
      </w:tr>
      <w:tr w:rsidR="00364CBD" w14:paraId="2DF83365" w14:textId="77777777" w:rsidTr="008C654F">
        <w:tc>
          <w:tcPr>
            <w:tcW w:w="0" w:type="auto"/>
          </w:tcPr>
          <w:p w14:paraId="15F4EA84" w14:textId="77777777" w:rsidR="00364CBD" w:rsidRDefault="00364CBD" w:rsidP="008C654F">
            <w:pPr>
              <w:pStyle w:val="Compact"/>
              <w:jc w:val="center"/>
            </w:pPr>
            <w:r>
              <w:t>R</w:t>
            </w:r>
          </w:p>
        </w:tc>
        <w:tc>
          <w:tcPr>
            <w:tcW w:w="0" w:type="auto"/>
          </w:tcPr>
          <w:p w14:paraId="6FD58AFD" w14:textId="77777777" w:rsidR="00364CBD" w:rsidRDefault="00364CBD" w:rsidP="008C654F">
            <w:pPr>
              <w:pStyle w:val="Compact"/>
              <w:jc w:val="center"/>
            </w:pPr>
            <w:r>
              <w:t>I</w:t>
            </w:r>
          </w:p>
        </w:tc>
        <w:tc>
          <w:tcPr>
            <w:tcW w:w="0" w:type="auto"/>
          </w:tcPr>
          <w:p w14:paraId="6E41FF39" w14:textId="77777777" w:rsidR="00364CBD" w:rsidRDefault="00364CBD" w:rsidP="008C654F">
            <w:pPr>
              <w:pStyle w:val="Compact"/>
              <w:jc w:val="center"/>
            </w:pPr>
            <w:r>
              <w:t>I</w:t>
            </w:r>
          </w:p>
        </w:tc>
        <w:tc>
          <w:tcPr>
            <w:tcW w:w="0" w:type="auto"/>
          </w:tcPr>
          <w:p w14:paraId="74E91C86" w14:textId="77777777" w:rsidR="00364CBD" w:rsidRDefault="00364CBD" w:rsidP="008C654F">
            <w:pPr>
              <w:pStyle w:val="Compact"/>
              <w:jc w:val="center"/>
            </w:pPr>
            <w:r>
              <w:t>-</w:t>
            </w:r>
          </w:p>
        </w:tc>
      </w:tr>
    </w:tbl>
    <w:p w14:paraId="25D88721" w14:textId="77777777" w:rsidR="00364CBD" w:rsidRDefault="00260E5B" w:rsidP="00364CBD">
      <w:r>
        <w:rPr>
          <w:noProof/>
        </w:rPr>
        <w:pict w14:anchorId="62121C6C">
          <v:rect id="_x0000_i1234" alt="" style="width:468pt;height:.05pt;mso-width-percent:0;mso-height-percent:0;mso-width-percent:0;mso-height-percent:0" o:hralign="center" o:hrstd="t" o:hr="t"/>
        </w:pict>
      </w:r>
    </w:p>
    <w:p w14:paraId="7EC4C3DE" w14:textId="70F063FD" w:rsidR="00364CBD" w:rsidRDefault="00364CBD" w:rsidP="00364CBD">
      <w:pPr>
        <w:pStyle w:val="FirstParagraph"/>
        <w:jc w:val="both"/>
      </w:pPr>
      <w:r>
        <w:t>Before designing a secure system, it is necessary to have a clear and coherent set of security requirements.</w:t>
      </w:r>
    </w:p>
    <w:p w14:paraId="5D9B1568" w14:textId="720203CB" w:rsidR="00364CBD" w:rsidRDefault="00364CBD" w:rsidP="00364CBD">
      <w:pPr>
        <w:pStyle w:val="BodyText"/>
        <w:jc w:val="both"/>
      </w:pPr>
      <w:r>
        <w:t xml:space="preserve">These are the global security requirements as opposed to the more fine-grained requirements called out during the </w:t>
      </w:r>
      <w:hyperlink w:anchor="_Requirements_Phase" w:history="1">
        <w:r w:rsidRPr="00812C72">
          <w:rPr>
            <w:rStyle w:val="Hyperlink"/>
          </w:rPr>
          <w:t>requirements phase</w:t>
        </w:r>
      </w:hyperlink>
      <w:r>
        <w:t>.</w:t>
      </w:r>
    </w:p>
    <w:p w14:paraId="34CD8CA1" w14:textId="77777777" w:rsidR="00ED2EC3" w:rsidRDefault="00260E5B" w:rsidP="00ED2EC3">
      <w:r>
        <w:rPr>
          <w:noProof/>
        </w:rPr>
        <w:pict w14:anchorId="250377BB">
          <v:rect id="_x0000_i1233" alt="" style="width:468pt;height:.05pt;mso-width-percent:0;mso-height-percent:0;mso-width-percent:0;mso-height-percent:0" o:hralign="center" o:hrstd="t" o:hr="t"/>
        </w:pict>
      </w:r>
    </w:p>
    <w:p w14:paraId="4C98D80D" w14:textId="77777777" w:rsidR="00ED2EC3" w:rsidRDefault="00ED2EC3" w:rsidP="00ED2EC3">
      <w:pPr>
        <w:pStyle w:val="Heading2"/>
      </w:pPr>
      <w:r>
        <w:t>Training Provided</w:t>
      </w:r>
    </w:p>
    <w:p w14:paraId="21911711" w14:textId="2D657A01" w:rsidR="00364CBD" w:rsidRDefault="00ED2EC3" w:rsidP="00ED2EC3">
      <w:r w:rsidRPr="003040EB">
        <w:rPr>
          <w:b/>
          <w:bCs/>
        </w:rPr>
        <w:t>none</w:t>
      </w:r>
      <w:r>
        <w:rPr>
          <w:noProof/>
        </w:rPr>
        <w:t xml:space="preserve"> </w:t>
      </w:r>
      <w:r w:rsidR="00260E5B">
        <w:rPr>
          <w:noProof/>
        </w:rPr>
        <w:pict w14:anchorId="0D49A7C3">
          <v:rect id="_x0000_i1232" alt="" style="width:468pt;height:.05pt;mso-width-percent:0;mso-height-percent:0;mso-width-percent:0;mso-height-percent:0" o:hralign="center" o:hrstd="t" o:hr="t"/>
        </w:pict>
      </w:r>
    </w:p>
    <w:p w14:paraId="6D9258EB" w14:textId="77777777" w:rsidR="002F7F2A" w:rsidRDefault="002F7F2A" w:rsidP="002F7F2A">
      <w:pPr>
        <w:pStyle w:val="Heading2"/>
      </w:pPr>
      <w:r>
        <w:t>Phase Requirement Dependencies</w:t>
      </w:r>
    </w:p>
    <w:p w14:paraId="226A1EB7" w14:textId="77777777" w:rsidR="002F7F2A" w:rsidRPr="003040EB" w:rsidRDefault="002F7F2A" w:rsidP="002F7F2A">
      <w:pPr>
        <w:rPr>
          <w:b/>
          <w:bCs/>
        </w:rPr>
      </w:pPr>
      <w:r w:rsidRPr="003040EB">
        <w:rPr>
          <w:b/>
          <w:bCs/>
        </w:rPr>
        <w:t>none</w:t>
      </w:r>
    </w:p>
    <w:p w14:paraId="5C292952" w14:textId="7BBF4A95" w:rsidR="002F7F2A" w:rsidRDefault="002F7F2A" w:rsidP="002F7F2A">
      <w:pPr>
        <w:pStyle w:val="Heading2"/>
      </w:pPr>
      <w:r>
        <w:t>External Group Product Dependencies</w:t>
      </w:r>
    </w:p>
    <w:p w14:paraId="749D3761" w14:textId="4A448548" w:rsidR="002F7F2A" w:rsidRPr="002F7F2A" w:rsidRDefault="002F7F2A" w:rsidP="002F7F2A">
      <w:pPr>
        <w:rPr>
          <w:b/>
          <w:bCs/>
        </w:rPr>
      </w:pPr>
      <w:r w:rsidRPr="002F7F2A">
        <w:rPr>
          <w:b/>
          <w:bCs/>
        </w:rPr>
        <w:t>none</w:t>
      </w:r>
    </w:p>
    <w:p w14:paraId="12274626" w14:textId="77777777" w:rsidR="002F7F2A" w:rsidRDefault="00260E5B" w:rsidP="002F7F2A">
      <w:r>
        <w:rPr>
          <w:noProof/>
        </w:rPr>
        <w:pict w14:anchorId="41C772FC">
          <v:rect id="_x0000_i1231" alt="" style="width:468pt;height:.05pt;mso-width-percent:0;mso-height-percent:0;mso-width-percent:0;mso-height-percent:0" o:hralign="center" o:hrstd="t" o:hr="t"/>
        </w:pict>
      </w:r>
    </w:p>
    <w:p w14:paraId="562EAA4F" w14:textId="77777777" w:rsidR="00364CBD" w:rsidRDefault="00364CBD" w:rsidP="00364CBD">
      <w:pPr>
        <w:pStyle w:val="Heading2"/>
      </w:pPr>
      <w:r>
        <w:t>AVCDL Products</w:t>
      </w:r>
    </w:p>
    <w:p w14:paraId="57488F4F" w14:textId="47D636F8" w:rsidR="00364CBD" w:rsidRDefault="002B2E97" w:rsidP="002B2E97">
      <w:pPr>
        <w:pStyle w:val="Compact"/>
      </w:pPr>
      <w:r>
        <w:t xml:space="preserve">[AVCDL-Foundation-4.1] </w:t>
      </w:r>
      <w:hyperlink w:anchor="ref_global_security_goals" w:history="1">
        <w:r w:rsidR="0067373B">
          <w:rPr>
            <w:rStyle w:val="Hyperlink"/>
          </w:rPr>
          <w:t>G</w:t>
        </w:r>
        <w:r w:rsidR="00364CBD" w:rsidRPr="001E6226">
          <w:rPr>
            <w:rStyle w:val="Hyperlink"/>
          </w:rPr>
          <w:t xml:space="preserve">lobal </w:t>
        </w:r>
        <w:r w:rsidR="0067373B">
          <w:rPr>
            <w:rStyle w:val="Hyperlink"/>
          </w:rPr>
          <w:t>S</w:t>
        </w:r>
        <w:r w:rsidR="00364CBD" w:rsidRPr="001E6226">
          <w:rPr>
            <w:rStyle w:val="Hyperlink"/>
          </w:rPr>
          <w:t xml:space="preserve">ecurity </w:t>
        </w:r>
        <w:r w:rsidR="0067373B">
          <w:rPr>
            <w:rStyle w:val="Hyperlink"/>
          </w:rPr>
          <w:t>G</w:t>
        </w:r>
        <w:r w:rsidR="00364CBD" w:rsidRPr="001E6226">
          <w:rPr>
            <w:rStyle w:val="Hyperlink"/>
          </w:rPr>
          <w:t>oals</w:t>
        </w:r>
      </w:hyperlink>
    </w:p>
    <w:p w14:paraId="15AEB825" w14:textId="789A059C" w:rsidR="00364CBD" w:rsidRDefault="002B2E97" w:rsidP="002B2E97">
      <w:pPr>
        <w:pStyle w:val="Compact"/>
      </w:pPr>
      <w:r>
        <w:t xml:space="preserve">[AVCDL-Foundation-4.2] </w:t>
      </w:r>
      <w:hyperlink w:anchor="ref_global_security_requirements" w:history="1">
        <w:r w:rsidR="0067373B">
          <w:rPr>
            <w:rStyle w:val="Hyperlink"/>
          </w:rPr>
          <w:t>Gl</w:t>
        </w:r>
        <w:r w:rsidR="00364CBD" w:rsidRPr="001E6226">
          <w:rPr>
            <w:rStyle w:val="Hyperlink"/>
          </w:rPr>
          <w:t xml:space="preserve">obal </w:t>
        </w:r>
        <w:r w:rsidR="0067373B">
          <w:rPr>
            <w:rStyle w:val="Hyperlink"/>
          </w:rPr>
          <w:t>S</w:t>
        </w:r>
        <w:r w:rsidR="00364CBD" w:rsidRPr="001E6226">
          <w:rPr>
            <w:rStyle w:val="Hyperlink"/>
          </w:rPr>
          <w:t xml:space="preserve">ecurity </w:t>
        </w:r>
        <w:r w:rsidR="0067373B">
          <w:rPr>
            <w:rStyle w:val="Hyperlink"/>
          </w:rPr>
          <w:t>R</w:t>
        </w:r>
        <w:r w:rsidR="00364CBD" w:rsidRPr="001E6226">
          <w:rPr>
            <w:rStyle w:val="Hyperlink"/>
          </w:rPr>
          <w:t>equirements</w:t>
        </w:r>
      </w:hyperlink>
    </w:p>
    <w:p w14:paraId="6ADB333D" w14:textId="09071FC8" w:rsidR="00364CBD" w:rsidRDefault="00364CBD" w:rsidP="00364CBD">
      <w:pPr>
        <w:pStyle w:val="Heading2"/>
      </w:pPr>
      <w:bookmarkStart w:id="97" w:name="iso-21434-required-work-products-434-7.0"/>
      <w:r>
        <w:t>ISO 21434 Required Work Products</w:t>
      </w:r>
      <w:bookmarkEnd w:id="97"/>
    </w:p>
    <w:p w14:paraId="2ABF340D" w14:textId="77777777" w:rsidR="006E4DBE" w:rsidRPr="002F7F2A" w:rsidRDefault="006E4DBE" w:rsidP="006E4DBE">
      <w:pPr>
        <w:rPr>
          <w:b/>
          <w:bCs/>
        </w:rPr>
      </w:pPr>
      <w:r w:rsidRPr="002F7F2A">
        <w:rPr>
          <w:b/>
          <w:bCs/>
        </w:rPr>
        <w:t>none</w:t>
      </w:r>
    </w:p>
    <w:p w14:paraId="6AC653B4" w14:textId="77777777" w:rsidR="00C342FF" w:rsidRDefault="00C342FF" w:rsidP="00C342FF">
      <w:pPr>
        <w:pStyle w:val="Heading2"/>
      </w:pPr>
      <w:r>
        <w:t xml:space="preserve">WP.29 CSMS Requirements </w:t>
      </w:r>
    </w:p>
    <w:p w14:paraId="31FFA849" w14:textId="65072888" w:rsidR="00826B4F" w:rsidRPr="00C342FF" w:rsidRDefault="00826B4F" w:rsidP="00831107">
      <w:pPr>
        <w:pStyle w:val="NormalWeb"/>
        <w:tabs>
          <w:tab w:val="left" w:pos="1710"/>
        </w:tabs>
        <w:spacing w:before="0" w:beforeAutospacing="0" w:after="240" w:afterAutospacing="0"/>
        <w:ind w:left="1350" w:hanging="1350"/>
        <w:jc w:val="both"/>
      </w:pPr>
      <w:r>
        <w:t>[7.2.2.2(g)]</w:t>
      </w:r>
      <w:r>
        <w:tab/>
      </w:r>
      <w:r w:rsidRPr="00C342FF">
        <w:t>The processes used to monitor for, detect and respond to cyber-attacks, cyber</w:t>
      </w:r>
      <w:r w:rsidR="00831107">
        <w:t xml:space="preserve"> </w:t>
      </w:r>
      <w:r w:rsidRPr="00C342FF">
        <w:t>threats and vulnerabilities on vehicle types and the processes used to assess</w:t>
      </w:r>
      <w:r w:rsidR="00831107">
        <w:t xml:space="preserve"> </w:t>
      </w:r>
      <w:r w:rsidRPr="00C342FF">
        <w:t>whether the cyber security measures implemented are still effective in the light</w:t>
      </w:r>
      <w:r w:rsidR="00831107">
        <w:t xml:space="preserve"> </w:t>
      </w:r>
      <w:r w:rsidRPr="00C342FF">
        <w:t>of new cyber threats and vulnerabilities that have been identified.</w:t>
      </w:r>
    </w:p>
    <w:p w14:paraId="69D12B3C" w14:textId="0B8A2539" w:rsidR="00036603" w:rsidRPr="00ED2EC3" w:rsidRDefault="00260E5B" w:rsidP="00C342FF">
      <w:pPr>
        <w:rPr>
          <w:b/>
          <w:bCs/>
        </w:rPr>
      </w:pPr>
      <w:r>
        <w:rPr>
          <w:noProof/>
        </w:rPr>
        <w:pict w14:anchorId="0ADBFF26">
          <v:rect id="_x0000_i1230" alt="" style="width:468pt;height:.05pt;mso-width-percent:0;mso-height-percent:0;mso-width-percent:0;mso-height-percent:0" o:hralign="center" o:hrstd="t" o:hr="t"/>
        </w:pict>
      </w:r>
    </w:p>
    <w:p w14:paraId="18747BA9" w14:textId="02A25318" w:rsidR="00036603" w:rsidRDefault="00036603" w:rsidP="00036603">
      <w:pPr>
        <w:pStyle w:val="Heading2"/>
        <w:spacing w:line="360" w:lineRule="auto"/>
      </w:pPr>
      <w:r>
        <w:lastRenderedPageBreak/>
        <w:t>CMMC Applicable Practices</w:t>
      </w:r>
    </w:p>
    <w:tbl>
      <w:tblPr>
        <w:tblStyle w:val="TableGrid"/>
        <w:tblW w:w="0" w:type="auto"/>
        <w:tblLook w:val="04A0" w:firstRow="1" w:lastRow="0" w:firstColumn="1" w:lastColumn="0" w:noHBand="0" w:noVBand="1"/>
      </w:tblPr>
      <w:tblGrid>
        <w:gridCol w:w="946"/>
        <w:gridCol w:w="1209"/>
      </w:tblGrid>
      <w:tr w:rsidR="00036603" w14:paraId="1674E25F" w14:textId="77777777" w:rsidTr="006038BE">
        <w:tc>
          <w:tcPr>
            <w:tcW w:w="946" w:type="dxa"/>
            <w:shd w:val="clear" w:color="auto" w:fill="DBE5F1" w:themeFill="accent1" w:themeFillTint="33"/>
          </w:tcPr>
          <w:p w14:paraId="47B8B439" w14:textId="77777777" w:rsidR="00036603" w:rsidRPr="002F7F2A" w:rsidRDefault="00036603" w:rsidP="00036603">
            <w:pPr>
              <w:rPr>
                <w:b/>
                <w:bCs/>
              </w:rPr>
            </w:pPr>
            <w:r>
              <w:rPr>
                <w:b/>
                <w:bCs/>
              </w:rPr>
              <w:t>Level</w:t>
            </w:r>
          </w:p>
        </w:tc>
        <w:tc>
          <w:tcPr>
            <w:tcW w:w="1209" w:type="dxa"/>
            <w:shd w:val="clear" w:color="auto" w:fill="DBE5F1" w:themeFill="accent1" w:themeFillTint="33"/>
          </w:tcPr>
          <w:p w14:paraId="13E6C088" w14:textId="77777777" w:rsidR="00036603" w:rsidRPr="002F7F2A" w:rsidRDefault="00036603" w:rsidP="00036603">
            <w:pPr>
              <w:rPr>
                <w:b/>
                <w:bCs/>
              </w:rPr>
            </w:pPr>
            <w:r>
              <w:rPr>
                <w:b/>
                <w:bCs/>
              </w:rPr>
              <w:t>Practice</w:t>
            </w:r>
          </w:p>
        </w:tc>
      </w:tr>
      <w:tr w:rsidR="00036603" w14:paraId="6CB45882" w14:textId="77777777" w:rsidTr="00826B4F">
        <w:tc>
          <w:tcPr>
            <w:tcW w:w="946" w:type="dxa"/>
          </w:tcPr>
          <w:p w14:paraId="1D1D1C7F" w14:textId="77777777" w:rsidR="00036603" w:rsidRDefault="00036603" w:rsidP="00036603">
            <w:pPr>
              <w:jc w:val="center"/>
            </w:pPr>
            <w:r>
              <w:t>1</w:t>
            </w:r>
          </w:p>
        </w:tc>
        <w:tc>
          <w:tcPr>
            <w:tcW w:w="1209" w:type="dxa"/>
          </w:tcPr>
          <w:p w14:paraId="00DB00A5" w14:textId="77777777" w:rsidR="00036603" w:rsidRDefault="00036603" w:rsidP="00036603">
            <w:r w:rsidRPr="002F7F2A">
              <w:rPr>
                <w:b/>
                <w:bCs/>
              </w:rPr>
              <w:t>none</w:t>
            </w:r>
          </w:p>
        </w:tc>
      </w:tr>
      <w:tr w:rsidR="00036603" w14:paraId="07F21A14" w14:textId="77777777" w:rsidTr="00826B4F">
        <w:tc>
          <w:tcPr>
            <w:tcW w:w="946" w:type="dxa"/>
          </w:tcPr>
          <w:p w14:paraId="5DB477A0" w14:textId="77777777" w:rsidR="00036603" w:rsidRDefault="00036603" w:rsidP="00036603">
            <w:pPr>
              <w:jc w:val="center"/>
            </w:pPr>
            <w:r>
              <w:t>2</w:t>
            </w:r>
          </w:p>
        </w:tc>
        <w:tc>
          <w:tcPr>
            <w:tcW w:w="1209" w:type="dxa"/>
          </w:tcPr>
          <w:p w14:paraId="6F5E1900" w14:textId="657A538F" w:rsidR="00036603" w:rsidRPr="00036603" w:rsidRDefault="00036603" w:rsidP="00036603">
            <w:pPr>
              <w:rPr>
                <w:rFonts w:ascii="Calibri" w:hAnsi="Calibri" w:cs="Calibri"/>
                <w:color w:val="000000"/>
              </w:rPr>
            </w:pPr>
            <w:r>
              <w:rPr>
                <w:rFonts w:ascii="Calibri" w:hAnsi="Calibri" w:cs="Calibri"/>
                <w:color w:val="000000"/>
              </w:rPr>
              <w:t>CA.2.157</w:t>
            </w:r>
          </w:p>
        </w:tc>
      </w:tr>
      <w:tr w:rsidR="00036603" w14:paraId="5EB4A2F2" w14:textId="77777777" w:rsidTr="00826B4F">
        <w:tc>
          <w:tcPr>
            <w:tcW w:w="946" w:type="dxa"/>
          </w:tcPr>
          <w:p w14:paraId="6DDF1527" w14:textId="77777777" w:rsidR="00036603" w:rsidRDefault="00036603" w:rsidP="00036603">
            <w:pPr>
              <w:jc w:val="center"/>
            </w:pPr>
            <w:r>
              <w:t>3</w:t>
            </w:r>
          </w:p>
        </w:tc>
        <w:tc>
          <w:tcPr>
            <w:tcW w:w="1209" w:type="dxa"/>
          </w:tcPr>
          <w:p w14:paraId="223B7999" w14:textId="65EAA82E" w:rsidR="00036603" w:rsidRPr="00036603" w:rsidRDefault="00036603" w:rsidP="00036603">
            <w:pPr>
              <w:rPr>
                <w:rFonts w:ascii="Calibri" w:hAnsi="Calibri" w:cs="Calibri"/>
                <w:color w:val="000000"/>
              </w:rPr>
            </w:pPr>
            <w:r w:rsidRPr="002F7F2A">
              <w:rPr>
                <w:b/>
                <w:bCs/>
              </w:rPr>
              <w:t>none</w:t>
            </w:r>
          </w:p>
        </w:tc>
      </w:tr>
      <w:tr w:rsidR="00036603" w14:paraId="5E92C4C4" w14:textId="77777777" w:rsidTr="00826B4F">
        <w:tc>
          <w:tcPr>
            <w:tcW w:w="946" w:type="dxa"/>
          </w:tcPr>
          <w:p w14:paraId="52DBF8E0" w14:textId="77777777" w:rsidR="00036603" w:rsidRDefault="00036603" w:rsidP="00036603">
            <w:pPr>
              <w:jc w:val="center"/>
            </w:pPr>
            <w:r>
              <w:t>4</w:t>
            </w:r>
          </w:p>
        </w:tc>
        <w:tc>
          <w:tcPr>
            <w:tcW w:w="1209" w:type="dxa"/>
          </w:tcPr>
          <w:p w14:paraId="5BE796D8" w14:textId="7C548F0B" w:rsidR="00036603" w:rsidRPr="00036603" w:rsidRDefault="00036603" w:rsidP="00036603">
            <w:pPr>
              <w:rPr>
                <w:rFonts w:ascii="Calibri" w:hAnsi="Calibri" w:cs="Calibri"/>
                <w:color w:val="000000"/>
              </w:rPr>
            </w:pPr>
            <w:r w:rsidRPr="002F7F2A">
              <w:rPr>
                <w:b/>
                <w:bCs/>
              </w:rPr>
              <w:t>none</w:t>
            </w:r>
          </w:p>
        </w:tc>
      </w:tr>
      <w:tr w:rsidR="00036603" w14:paraId="411DFA47" w14:textId="77777777" w:rsidTr="00826B4F">
        <w:tc>
          <w:tcPr>
            <w:tcW w:w="946" w:type="dxa"/>
          </w:tcPr>
          <w:p w14:paraId="3F938D69" w14:textId="77777777" w:rsidR="00036603" w:rsidRDefault="00036603" w:rsidP="00036603">
            <w:pPr>
              <w:jc w:val="center"/>
            </w:pPr>
            <w:r>
              <w:t>5</w:t>
            </w:r>
          </w:p>
        </w:tc>
        <w:tc>
          <w:tcPr>
            <w:tcW w:w="1209" w:type="dxa"/>
          </w:tcPr>
          <w:p w14:paraId="1AA4D8CD" w14:textId="59F38069" w:rsidR="00036603" w:rsidRPr="00036603" w:rsidRDefault="00036603" w:rsidP="00036603">
            <w:pPr>
              <w:rPr>
                <w:rFonts w:ascii="Calibri" w:hAnsi="Calibri" w:cs="Calibri"/>
                <w:color w:val="000000"/>
              </w:rPr>
            </w:pPr>
            <w:r w:rsidRPr="002F7F2A">
              <w:rPr>
                <w:b/>
                <w:bCs/>
              </w:rPr>
              <w:t>none</w:t>
            </w:r>
          </w:p>
        </w:tc>
      </w:tr>
    </w:tbl>
    <w:p w14:paraId="3E082C59" w14:textId="0090CA5B" w:rsidR="00364CBD" w:rsidRDefault="00364CBD">
      <w:r>
        <w:br w:type="page"/>
      </w:r>
    </w:p>
    <w:p w14:paraId="21E9C5EF" w14:textId="5C6B9D37" w:rsidR="00364CBD" w:rsidRPr="00364CBD" w:rsidRDefault="000E2D30" w:rsidP="00364CBD">
      <w:pPr>
        <w:pStyle w:val="Heading1"/>
      </w:pPr>
      <w:bookmarkStart w:id="98" w:name="_Protect_the_Code"/>
      <w:bookmarkStart w:id="99" w:name="_9.1.5_Protect_the"/>
      <w:bookmarkStart w:id="100" w:name="X93ba4410830c14e406406793c57bb0524793188"/>
      <w:bookmarkStart w:id="101" w:name="_Toc89940384"/>
      <w:bookmarkEnd w:id="98"/>
      <w:bookmarkEnd w:id="99"/>
      <w:r>
        <w:lastRenderedPageBreak/>
        <w:t xml:space="preserve">9.1.5 </w:t>
      </w:r>
      <w:r w:rsidR="00364CBD" w:rsidRPr="00364CBD">
        <w:t>Protect the Code [AVCDL-Foundation-5]</w:t>
      </w:r>
      <w:bookmarkEnd w:id="100"/>
      <w:bookmarkEnd w:id="101"/>
    </w:p>
    <w:p w14:paraId="205B20C4" w14:textId="77777777" w:rsidR="00364CBD" w:rsidRDefault="00364CBD" w:rsidP="00364CBD">
      <w:pPr>
        <w:pStyle w:val="Heading2"/>
      </w:pPr>
      <w:r>
        <w:t>Owner</w:t>
      </w:r>
    </w:p>
    <w:p w14:paraId="6304C8DB" w14:textId="178FDACD" w:rsidR="00364CBD" w:rsidRDefault="0067373B" w:rsidP="00364CBD">
      <w:pPr>
        <w:pStyle w:val="BlockText"/>
      </w:pPr>
      <w:r>
        <w:rPr>
          <w:b/>
        </w:rPr>
        <w:t>Group:</w:t>
      </w:r>
      <w:r w:rsidR="00364CBD">
        <w:t xml:space="preserve"> </w:t>
      </w:r>
      <w:hyperlink w:anchor="_11.1_Groups_[devops]" w:history="1">
        <w:r>
          <w:rPr>
            <w:rStyle w:val="Hyperlink"/>
          </w:rPr>
          <w:t>D</w:t>
        </w:r>
        <w:r w:rsidR="00364CBD" w:rsidRPr="00A12658">
          <w:rPr>
            <w:rStyle w:val="Hyperlink"/>
          </w:rPr>
          <w:t>evops</w:t>
        </w:r>
      </w:hyperlink>
    </w:p>
    <w:p w14:paraId="499A689A" w14:textId="44790ACB" w:rsidR="00364CBD" w:rsidRDefault="0067373B" w:rsidP="00364CBD">
      <w:pPr>
        <w:pStyle w:val="BlockText"/>
      </w:pPr>
      <w:r>
        <w:rPr>
          <w:b/>
        </w:rPr>
        <w:t>NCWF Role:</w:t>
      </w:r>
      <w:r w:rsidR="00364CBD">
        <w:t xml:space="preserve"> </w:t>
      </w:r>
      <w:hyperlink w:anchor="_12.4_Information_Systems" w:history="1">
        <w:r w:rsidR="00364CBD" w:rsidRPr="00247020">
          <w:rPr>
            <w:rStyle w:val="Hyperlink"/>
          </w:rPr>
          <w:t>Information Systems Security Developer</w:t>
        </w:r>
      </w:hyperlink>
    </w:p>
    <w:p w14:paraId="43ABBD21"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6B968FEB" w14:textId="77777777" w:rsidTr="008C654F">
        <w:tc>
          <w:tcPr>
            <w:tcW w:w="0" w:type="auto"/>
            <w:tcBorders>
              <w:bottom w:val="single" w:sz="0" w:space="0" w:color="auto"/>
            </w:tcBorders>
            <w:vAlign w:val="bottom"/>
          </w:tcPr>
          <w:p w14:paraId="2E836505" w14:textId="77777777" w:rsidR="00364CBD" w:rsidRDefault="00364CBD" w:rsidP="008C654F">
            <w:pPr>
              <w:pStyle w:val="Compact"/>
              <w:jc w:val="center"/>
            </w:pPr>
            <w:r>
              <w:t>security</w:t>
            </w:r>
          </w:p>
        </w:tc>
        <w:tc>
          <w:tcPr>
            <w:tcW w:w="0" w:type="auto"/>
            <w:tcBorders>
              <w:bottom w:val="single" w:sz="0" w:space="0" w:color="auto"/>
            </w:tcBorders>
            <w:vAlign w:val="bottom"/>
          </w:tcPr>
          <w:p w14:paraId="01C735FB" w14:textId="77777777" w:rsidR="00364CBD" w:rsidRDefault="00364CBD" w:rsidP="008C654F">
            <w:pPr>
              <w:pStyle w:val="Compact"/>
              <w:jc w:val="center"/>
            </w:pPr>
            <w:r>
              <w:t>devops</w:t>
            </w:r>
          </w:p>
        </w:tc>
        <w:tc>
          <w:tcPr>
            <w:tcW w:w="0" w:type="auto"/>
            <w:tcBorders>
              <w:bottom w:val="single" w:sz="0" w:space="0" w:color="auto"/>
            </w:tcBorders>
            <w:vAlign w:val="bottom"/>
          </w:tcPr>
          <w:p w14:paraId="526E8465" w14:textId="77777777" w:rsidR="00364CBD" w:rsidRDefault="00364CBD" w:rsidP="008C654F">
            <w:pPr>
              <w:pStyle w:val="Compact"/>
              <w:jc w:val="center"/>
            </w:pPr>
            <w:r>
              <w:t>development</w:t>
            </w:r>
          </w:p>
        </w:tc>
        <w:tc>
          <w:tcPr>
            <w:tcW w:w="0" w:type="auto"/>
            <w:tcBorders>
              <w:bottom w:val="single" w:sz="0" w:space="0" w:color="auto"/>
            </w:tcBorders>
            <w:vAlign w:val="bottom"/>
          </w:tcPr>
          <w:p w14:paraId="74DA08F5" w14:textId="77777777" w:rsidR="00364CBD" w:rsidRDefault="00364CBD" w:rsidP="008C654F">
            <w:pPr>
              <w:pStyle w:val="Compact"/>
              <w:jc w:val="center"/>
            </w:pPr>
            <w:r>
              <w:t>risk</w:t>
            </w:r>
          </w:p>
        </w:tc>
      </w:tr>
      <w:tr w:rsidR="00364CBD" w14:paraId="1833DB79" w14:textId="77777777" w:rsidTr="008C654F">
        <w:tc>
          <w:tcPr>
            <w:tcW w:w="0" w:type="auto"/>
          </w:tcPr>
          <w:p w14:paraId="0A1C2063" w14:textId="77777777" w:rsidR="00364CBD" w:rsidRDefault="00364CBD" w:rsidP="008C654F">
            <w:pPr>
              <w:pStyle w:val="Compact"/>
              <w:jc w:val="center"/>
            </w:pPr>
            <w:r>
              <w:t>C</w:t>
            </w:r>
          </w:p>
        </w:tc>
        <w:tc>
          <w:tcPr>
            <w:tcW w:w="0" w:type="auto"/>
          </w:tcPr>
          <w:p w14:paraId="74132CBC" w14:textId="77777777" w:rsidR="00364CBD" w:rsidRDefault="00364CBD" w:rsidP="008C654F">
            <w:pPr>
              <w:pStyle w:val="Compact"/>
              <w:jc w:val="center"/>
            </w:pPr>
            <w:r>
              <w:t>R</w:t>
            </w:r>
          </w:p>
        </w:tc>
        <w:tc>
          <w:tcPr>
            <w:tcW w:w="0" w:type="auto"/>
          </w:tcPr>
          <w:p w14:paraId="1EA82009" w14:textId="77777777" w:rsidR="00364CBD" w:rsidRDefault="00364CBD" w:rsidP="008C654F">
            <w:pPr>
              <w:pStyle w:val="Compact"/>
              <w:jc w:val="center"/>
            </w:pPr>
            <w:r>
              <w:t>-</w:t>
            </w:r>
          </w:p>
        </w:tc>
        <w:tc>
          <w:tcPr>
            <w:tcW w:w="0" w:type="auto"/>
          </w:tcPr>
          <w:p w14:paraId="32E1B6F0" w14:textId="77777777" w:rsidR="00364CBD" w:rsidRDefault="00364CBD" w:rsidP="008C654F">
            <w:pPr>
              <w:pStyle w:val="Compact"/>
              <w:jc w:val="center"/>
            </w:pPr>
            <w:r>
              <w:t>-</w:t>
            </w:r>
          </w:p>
        </w:tc>
      </w:tr>
    </w:tbl>
    <w:p w14:paraId="187772F9" w14:textId="77777777" w:rsidR="00364CBD" w:rsidRDefault="00260E5B" w:rsidP="00364CBD">
      <w:r>
        <w:rPr>
          <w:noProof/>
        </w:rPr>
        <w:pict w14:anchorId="6745231E">
          <v:rect id="_x0000_i1229" alt="" style="width:468pt;height:.05pt;mso-width-percent:0;mso-height-percent:0;mso-width-percent:0;mso-height-percent:0" o:hralign="center" o:hrstd="t" o:hr="t"/>
        </w:pict>
      </w:r>
    </w:p>
    <w:p w14:paraId="39826EE8" w14:textId="31EA881B" w:rsidR="00364CBD" w:rsidRDefault="00815CAA" w:rsidP="00364CBD">
      <w:pPr>
        <w:pStyle w:val="FirstParagraph"/>
      </w:pPr>
      <w:r>
        <w:t>Processes and controls</w:t>
      </w:r>
      <w:r w:rsidR="00364CBD">
        <w:t xml:space="preserve"> need to be in place to accomplish the following</w:t>
      </w:r>
      <w:r>
        <w:t xml:space="preserve"> goals</w:t>
      </w:r>
      <w:r w:rsidR="00364CBD">
        <w:t>:</w:t>
      </w:r>
    </w:p>
    <w:p w14:paraId="5BE599D0" w14:textId="5EF2EB3B" w:rsidR="00364CBD" w:rsidRDefault="00815CAA" w:rsidP="00BC7736">
      <w:pPr>
        <w:pStyle w:val="Compact"/>
        <w:numPr>
          <w:ilvl w:val="0"/>
          <w:numId w:val="1"/>
        </w:numPr>
      </w:pPr>
      <w:r>
        <w:t>secure</w:t>
      </w:r>
      <w:r w:rsidR="00364CBD">
        <w:t xml:space="preserve"> code storage</w:t>
      </w:r>
    </w:p>
    <w:p w14:paraId="124AB11C" w14:textId="746D229A" w:rsidR="00364CBD" w:rsidRDefault="00364CBD" w:rsidP="00BC7736">
      <w:pPr>
        <w:pStyle w:val="Compact"/>
        <w:numPr>
          <w:ilvl w:val="0"/>
          <w:numId w:val="1"/>
        </w:numPr>
      </w:pPr>
      <w:r>
        <w:t xml:space="preserve">IP / open source / third party </w:t>
      </w:r>
      <w:r w:rsidR="00815CAA">
        <w:t>material</w:t>
      </w:r>
      <w:r>
        <w:t xml:space="preserve"> segregation</w:t>
      </w:r>
    </w:p>
    <w:p w14:paraId="56792BE7" w14:textId="738EA209" w:rsidR="00364CBD" w:rsidRDefault="00815CAA" w:rsidP="00BC7736">
      <w:pPr>
        <w:pStyle w:val="Compact"/>
        <w:numPr>
          <w:ilvl w:val="0"/>
          <w:numId w:val="1"/>
        </w:numPr>
      </w:pPr>
      <w:r>
        <w:t>Deterministic builds</w:t>
      </w:r>
    </w:p>
    <w:p w14:paraId="41EB2323" w14:textId="7581A938" w:rsidR="00815CAA" w:rsidRDefault="00815CAA" w:rsidP="00BC7736">
      <w:pPr>
        <w:pStyle w:val="Compact"/>
        <w:numPr>
          <w:ilvl w:val="0"/>
          <w:numId w:val="1"/>
        </w:numPr>
      </w:pPr>
      <w:r>
        <w:t>Disaster recovery</w:t>
      </w:r>
    </w:p>
    <w:p w14:paraId="243F77B8" w14:textId="43000A0E" w:rsidR="00ED2EC3" w:rsidRDefault="00815CAA" w:rsidP="00ED2EC3">
      <w:pPr>
        <w:pStyle w:val="Compact"/>
        <w:numPr>
          <w:ilvl w:val="0"/>
          <w:numId w:val="1"/>
        </w:numPr>
      </w:pPr>
      <w:r>
        <w:t>S</w:t>
      </w:r>
      <w:r w:rsidR="00364CBD">
        <w:t>ecur</w:t>
      </w:r>
      <w:r>
        <w:t>ity</w:t>
      </w:r>
      <w:r w:rsidR="00364CBD">
        <w:t xml:space="preserve"> audit</w:t>
      </w:r>
    </w:p>
    <w:p w14:paraId="31E0A1FD" w14:textId="77777777" w:rsidR="00ED2EC3" w:rsidRDefault="00260E5B" w:rsidP="00ED2EC3">
      <w:r>
        <w:rPr>
          <w:noProof/>
        </w:rPr>
        <w:pict w14:anchorId="461EF540">
          <v:rect id="_x0000_i1228" alt="" style="width:468pt;height:.05pt;mso-width-percent:0;mso-height-percent:0;mso-width-percent:0;mso-height-percent:0" o:hralign="center" o:hrstd="t" o:hr="t"/>
        </w:pict>
      </w:r>
    </w:p>
    <w:p w14:paraId="11B34014" w14:textId="77777777" w:rsidR="00ED2EC3" w:rsidRDefault="00ED2EC3" w:rsidP="00ED2EC3">
      <w:pPr>
        <w:pStyle w:val="Heading2"/>
      </w:pPr>
      <w:r>
        <w:t>Training Provided</w:t>
      </w:r>
    </w:p>
    <w:p w14:paraId="787AA50C" w14:textId="5AFB596C" w:rsidR="00364CBD" w:rsidRDefault="00ED2EC3" w:rsidP="00ED2EC3">
      <w:r w:rsidRPr="003040EB">
        <w:rPr>
          <w:b/>
          <w:bCs/>
        </w:rPr>
        <w:t>none</w:t>
      </w:r>
      <w:r>
        <w:rPr>
          <w:noProof/>
        </w:rPr>
        <w:t xml:space="preserve"> </w:t>
      </w:r>
      <w:r w:rsidR="00260E5B">
        <w:rPr>
          <w:noProof/>
        </w:rPr>
        <w:pict w14:anchorId="6DCBBB6F">
          <v:rect id="_x0000_i1227" alt="" style="width:468pt;height:.05pt;mso-width-percent:0;mso-height-percent:0;mso-width-percent:0;mso-height-percent:0" o:hralign="center" o:hrstd="t" o:hr="t"/>
        </w:pict>
      </w:r>
    </w:p>
    <w:p w14:paraId="403440EB" w14:textId="77777777" w:rsidR="002F7F2A" w:rsidRDefault="002F7F2A" w:rsidP="002F7F2A">
      <w:pPr>
        <w:pStyle w:val="Heading2"/>
      </w:pPr>
      <w:r>
        <w:t>Phase Requirement Dependencies</w:t>
      </w:r>
    </w:p>
    <w:p w14:paraId="2FAB5ABA" w14:textId="77777777" w:rsidR="002F7F2A" w:rsidRPr="003040EB" w:rsidRDefault="002F7F2A" w:rsidP="002F7F2A">
      <w:pPr>
        <w:rPr>
          <w:b/>
          <w:bCs/>
        </w:rPr>
      </w:pPr>
      <w:r w:rsidRPr="003040EB">
        <w:rPr>
          <w:b/>
          <w:bCs/>
        </w:rPr>
        <w:t>none</w:t>
      </w:r>
    </w:p>
    <w:p w14:paraId="5BC465DD" w14:textId="77777777" w:rsidR="002F7F2A" w:rsidRDefault="002F7F2A" w:rsidP="002F7F2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2F7F2A" w14:paraId="14692DA6" w14:textId="77777777" w:rsidTr="006038BE">
        <w:tc>
          <w:tcPr>
            <w:tcW w:w="1795" w:type="dxa"/>
            <w:shd w:val="clear" w:color="auto" w:fill="DBE5F1" w:themeFill="accent1" w:themeFillTint="33"/>
          </w:tcPr>
          <w:p w14:paraId="1884B664" w14:textId="77777777" w:rsidR="002F7F2A" w:rsidRPr="002F7F2A" w:rsidRDefault="002F7F2A" w:rsidP="000D1BEE">
            <w:pPr>
              <w:rPr>
                <w:b/>
                <w:bCs/>
              </w:rPr>
            </w:pPr>
            <w:r w:rsidRPr="002F7F2A">
              <w:rPr>
                <w:b/>
                <w:bCs/>
              </w:rPr>
              <w:t>Group</w:t>
            </w:r>
          </w:p>
        </w:tc>
        <w:tc>
          <w:tcPr>
            <w:tcW w:w="3150" w:type="dxa"/>
            <w:shd w:val="clear" w:color="auto" w:fill="DBE5F1" w:themeFill="accent1" w:themeFillTint="33"/>
          </w:tcPr>
          <w:p w14:paraId="3655CB68" w14:textId="77777777" w:rsidR="002F7F2A" w:rsidRPr="002F7F2A" w:rsidRDefault="002F7F2A" w:rsidP="000D1BEE">
            <w:pPr>
              <w:rPr>
                <w:b/>
                <w:bCs/>
              </w:rPr>
            </w:pPr>
            <w:r w:rsidRPr="002F7F2A">
              <w:rPr>
                <w:b/>
                <w:bCs/>
              </w:rPr>
              <w:t>Inputs</w:t>
            </w:r>
          </w:p>
        </w:tc>
      </w:tr>
      <w:tr w:rsidR="002F7F2A" w14:paraId="1ED44A12" w14:textId="77777777" w:rsidTr="000D1BEE">
        <w:tc>
          <w:tcPr>
            <w:tcW w:w="1795" w:type="dxa"/>
          </w:tcPr>
          <w:p w14:paraId="2208FD1E" w14:textId="77777777" w:rsidR="002F7F2A" w:rsidRDefault="002F7F2A" w:rsidP="000D1BEE">
            <w:r>
              <w:t>Devops</w:t>
            </w:r>
          </w:p>
        </w:tc>
        <w:tc>
          <w:tcPr>
            <w:tcW w:w="3150" w:type="dxa"/>
          </w:tcPr>
          <w:p w14:paraId="4DE32A22" w14:textId="2E065186" w:rsidR="002F7F2A" w:rsidRDefault="001D208D" w:rsidP="000D1BEE">
            <w:r>
              <w:t>Secure IT infrastructure</w:t>
            </w:r>
          </w:p>
        </w:tc>
      </w:tr>
      <w:tr w:rsidR="002F7F2A" w14:paraId="4C8703C4" w14:textId="77777777" w:rsidTr="000D1BEE">
        <w:tc>
          <w:tcPr>
            <w:tcW w:w="1795" w:type="dxa"/>
          </w:tcPr>
          <w:p w14:paraId="512A67B5" w14:textId="77777777" w:rsidR="002F7F2A" w:rsidRDefault="002F7F2A" w:rsidP="000D1BEE">
            <w:r>
              <w:t>Development</w:t>
            </w:r>
          </w:p>
        </w:tc>
        <w:tc>
          <w:tcPr>
            <w:tcW w:w="3150" w:type="dxa"/>
          </w:tcPr>
          <w:p w14:paraId="62D97C6B" w14:textId="5903C61A" w:rsidR="002F7F2A" w:rsidRPr="002F7F2A" w:rsidRDefault="002F7F2A" w:rsidP="000D1BEE">
            <w:pPr>
              <w:rPr>
                <w:b/>
                <w:bCs/>
              </w:rPr>
            </w:pPr>
            <w:r w:rsidRPr="002F7F2A">
              <w:rPr>
                <w:b/>
                <w:bCs/>
              </w:rPr>
              <w:t>none</w:t>
            </w:r>
          </w:p>
        </w:tc>
      </w:tr>
      <w:tr w:rsidR="002F7F2A" w14:paraId="26141E49" w14:textId="77777777" w:rsidTr="000D1BEE">
        <w:tc>
          <w:tcPr>
            <w:tcW w:w="1795" w:type="dxa"/>
          </w:tcPr>
          <w:p w14:paraId="72A84972" w14:textId="77777777" w:rsidR="002F7F2A" w:rsidRDefault="002F7F2A" w:rsidP="000D1BEE">
            <w:r>
              <w:t>Risk</w:t>
            </w:r>
          </w:p>
        </w:tc>
        <w:tc>
          <w:tcPr>
            <w:tcW w:w="3150" w:type="dxa"/>
          </w:tcPr>
          <w:p w14:paraId="3D16930D" w14:textId="77777777" w:rsidR="002F7F2A" w:rsidRPr="002F7F2A" w:rsidRDefault="002F7F2A" w:rsidP="000D1BEE">
            <w:pPr>
              <w:rPr>
                <w:b/>
                <w:bCs/>
              </w:rPr>
            </w:pPr>
            <w:r w:rsidRPr="002F7F2A">
              <w:rPr>
                <w:b/>
                <w:bCs/>
              </w:rPr>
              <w:t>none</w:t>
            </w:r>
          </w:p>
        </w:tc>
      </w:tr>
    </w:tbl>
    <w:p w14:paraId="6CDA91B6" w14:textId="77777777" w:rsidR="002F7F2A" w:rsidRDefault="00260E5B" w:rsidP="002F7F2A">
      <w:r>
        <w:rPr>
          <w:noProof/>
        </w:rPr>
        <w:pict w14:anchorId="4D76C89D">
          <v:rect id="_x0000_i1226" alt="" style="width:468pt;height:.05pt;mso-width-percent:0;mso-height-percent:0;mso-width-percent:0;mso-height-percent:0" o:hralign="center" o:hrstd="t" o:hr="t"/>
        </w:pict>
      </w:r>
    </w:p>
    <w:p w14:paraId="141AB699" w14:textId="77777777" w:rsidR="00364CBD" w:rsidRDefault="00364CBD" w:rsidP="00364CBD">
      <w:pPr>
        <w:pStyle w:val="Heading2"/>
      </w:pPr>
      <w:r>
        <w:t>AVCDL Products</w:t>
      </w:r>
    </w:p>
    <w:p w14:paraId="5FDBC68D" w14:textId="61EA67B9" w:rsidR="00364CBD" w:rsidRDefault="002B2E97" w:rsidP="002B2E97">
      <w:pPr>
        <w:pStyle w:val="Compact"/>
      </w:pPr>
      <w:r>
        <w:t xml:space="preserve">[AVCDL-Foundation-5.1] </w:t>
      </w:r>
      <w:hyperlink w:anchor="avcdl-archive-avcdl-release-2" w:history="1">
        <w:r w:rsidR="0067373B">
          <w:rPr>
            <w:rStyle w:val="Hyperlink"/>
          </w:rPr>
          <w:t>C</w:t>
        </w:r>
        <w:r w:rsidR="00364CBD" w:rsidRPr="001E6226">
          <w:rPr>
            <w:rStyle w:val="Hyperlink"/>
          </w:rPr>
          <w:t xml:space="preserve">ode </w:t>
        </w:r>
        <w:r w:rsidR="0067373B">
          <w:rPr>
            <w:rStyle w:val="Hyperlink"/>
          </w:rPr>
          <w:t>P</w:t>
        </w:r>
        <w:r w:rsidR="00364CBD" w:rsidRPr="001E6226">
          <w:rPr>
            <w:rStyle w:val="Hyperlink"/>
          </w:rPr>
          <w:t xml:space="preserve">rotection </w:t>
        </w:r>
        <w:r w:rsidR="0067373B">
          <w:rPr>
            <w:rStyle w:val="Hyperlink"/>
          </w:rPr>
          <w:t>P</w:t>
        </w:r>
        <w:r w:rsidR="00364CBD" w:rsidRPr="001E6226">
          <w:rPr>
            <w:rStyle w:val="Hyperlink"/>
          </w:rPr>
          <w:t>lan</w:t>
        </w:r>
      </w:hyperlink>
    </w:p>
    <w:p w14:paraId="0D5CE731" w14:textId="77777777" w:rsidR="00364CBD" w:rsidRDefault="00364CBD" w:rsidP="00364CBD">
      <w:pPr>
        <w:pStyle w:val="Heading2"/>
      </w:pPr>
      <w:r>
        <w:t>ISO 21434 Required Work Products</w:t>
      </w:r>
    </w:p>
    <w:p w14:paraId="401DFFB8" w14:textId="77777777" w:rsidR="00364CBD" w:rsidRPr="00364CBD" w:rsidRDefault="00364CBD" w:rsidP="00364CBD">
      <w:pPr>
        <w:rPr>
          <w:b/>
          <w:bCs/>
        </w:rPr>
      </w:pPr>
      <w:r w:rsidRPr="00364CBD">
        <w:rPr>
          <w:b/>
          <w:bCs/>
        </w:rPr>
        <w:t>none</w:t>
      </w:r>
    </w:p>
    <w:p w14:paraId="5B8291E6" w14:textId="77777777" w:rsidR="00372245" w:rsidRDefault="00372245" w:rsidP="00372245">
      <w:pPr>
        <w:pStyle w:val="Heading2"/>
      </w:pPr>
      <w:r>
        <w:t xml:space="preserve">WP.29 CSMS Requirements </w:t>
      </w:r>
    </w:p>
    <w:p w14:paraId="03108E1E" w14:textId="3B24103A" w:rsidR="00036603" w:rsidRPr="00ED2EC3" w:rsidRDefault="00372245" w:rsidP="00372245">
      <w:pPr>
        <w:rPr>
          <w:b/>
          <w:bCs/>
        </w:rPr>
      </w:pPr>
      <w:r w:rsidRPr="003040EB">
        <w:rPr>
          <w:b/>
          <w:bCs/>
        </w:rPr>
        <w:t>none</w:t>
      </w:r>
      <w:r>
        <w:rPr>
          <w:noProof/>
        </w:rPr>
        <w:t xml:space="preserve"> </w:t>
      </w:r>
      <w:r w:rsidR="00260E5B">
        <w:rPr>
          <w:noProof/>
        </w:rPr>
        <w:pict w14:anchorId="410F9251">
          <v:rect id="_x0000_i1225" alt="" style="width:468pt;height:.05pt;mso-width-percent:0;mso-height-percent:0;mso-width-percent:0;mso-height-percent:0" o:hralign="center" o:hrstd="t" o:hr="t"/>
        </w:pict>
      </w:r>
    </w:p>
    <w:p w14:paraId="2F1B2B19" w14:textId="77777777" w:rsidR="00036603" w:rsidRDefault="00036603">
      <w:pPr>
        <w:spacing w:after="200"/>
        <w:rPr>
          <w:rFonts w:asciiTheme="majorHAnsi" w:eastAsiaTheme="majorEastAsia" w:hAnsiTheme="majorHAnsi" w:cstheme="majorBidi"/>
          <w:b/>
          <w:bCs/>
          <w:color w:val="4F81BD" w:themeColor="accent1"/>
          <w:sz w:val="28"/>
          <w:szCs w:val="28"/>
        </w:rPr>
      </w:pPr>
      <w:r>
        <w:br w:type="page"/>
      </w:r>
    </w:p>
    <w:p w14:paraId="2D28CFA5" w14:textId="458C36B2" w:rsidR="00036603" w:rsidRDefault="00036603" w:rsidP="00036603">
      <w:pPr>
        <w:pStyle w:val="Heading2"/>
        <w:spacing w:line="360" w:lineRule="auto"/>
      </w:pPr>
      <w:r>
        <w:lastRenderedPageBreak/>
        <w:t>CMMC Applicable Practices</w:t>
      </w:r>
    </w:p>
    <w:tbl>
      <w:tblPr>
        <w:tblStyle w:val="TableGrid"/>
        <w:tblW w:w="9805" w:type="dxa"/>
        <w:tblLook w:val="04A0" w:firstRow="1" w:lastRow="0" w:firstColumn="1" w:lastColumn="0" w:noHBand="0" w:noVBand="1"/>
      </w:tblPr>
      <w:tblGrid>
        <w:gridCol w:w="946"/>
        <w:gridCol w:w="8859"/>
      </w:tblGrid>
      <w:tr w:rsidR="00036603" w14:paraId="7F010170" w14:textId="77777777" w:rsidTr="006038BE">
        <w:tc>
          <w:tcPr>
            <w:tcW w:w="946" w:type="dxa"/>
            <w:shd w:val="clear" w:color="auto" w:fill="DBE5F1" w:themeFill="accent1" w:themeFillTint="33"/>
          </w:tcPr>
          <w:p w14:paraId="11B2B002" w14:textId="77777777" w:rsidR="00036603" w:rsidRPr="002F7F2A" w:rsidRDefault="00036603" w:rsidP="00036603">
            <w:pPr>
              <w:rPr>
                <w:b/>
                <w:bCs/>
              </w:rPr>
            </w:pPr>
            <w:r>
              <w:rPr>
                <w:b/>
                <w:bCs/>
              </w:rPr>
              <w:t>Level</w:t>
            </w:r>
          </w:p>
        </w:tc>
        <w:tc>
          <w:tcPr>
            <w:tcW w:w="8859" w:type="dxa"/>
            <w:shd w:val="clear" w:color="auto" w:fill="DBE5F1" w:themeFill="accent1" w:themeFillTint="33"/>
          </w:tcPr>
          <w:p w14:paraId="0F16F6A6" w14:textId="77777777" w:rsidR="00036603" w:rsidRPr="002F7F2A" w:rsidRDefault="00036603" w:rsidP="00036603">
            <w:pPr>
              <w:rPr>
                <w:b/>
                <w:bCs/>
              </w:rPr>
            </w:pPr>
            <w:r>
              <w:rPr>
                <w:b/>
                <w:bCs/>
              </w:rPr>
              <w:t>Practice</w:t>
            </w:r>
          </w:p>
        </w:tc>
      </w:tr>
      <w:tr w:rsidR="00036603" w14:paraId="673E8EC1" w14:textId="77777777" w:rsidTr="00036603">
        <w:tc>
          <w:tcPr>
            <w:tcW w:w="946" w:type="dxa"/>
          </w:tcPr>
          <w:p w14:paraId="64A11C4C" w14:textId="77777777" w:rsidR="00036603" w:rsidRDefault="00036603" w:rsidP="00036603">
            <w:pPr>
              <w:jc w:val="center"/>
            </w:pPr>
            <w:r>
              <w:t>1</w:t>
            </w:r>
          </w:p>
        </w:tc>
        <w:tc>
          <w:tcPr>
            <w:tcW w:w="8859" w:type="dxa"/>
          </w:tcPr>
          <w:p w14:paraId="13C77E22" w14:textId="23D8F9E6" w:rsidR="00036603" w:rsidRPr="00036603" w:rsidRDefault="00036603" w:rsidP="00036603">
            <w:pPr>
              <w:rPr>
                <w:rFonts w:ascii="Calibri" w:hAnsi="Calibri" w:cs="Calibri"/>
                <w:color w:val="000000"/>
              </w:rPr>
            </w:pPr>
            <w:r>
              <w:rPr>
                <w:rFonts w:ascii="Calibri" w:hAnsi="Calibri" w:cs="Calibri"/>
                <w:color w:val="000000"/>
              </w:rPr>
              <w:t>AC.1.001, AC.1.002, AC.1.003. AC.1.004, IA.1.076, IA.1.077, PE.1.131, PE.1.133, PE.1.134</w:t>
            </w:r>
          </w:p>
        </w:tc>
      </w:tr>
      <w:tr w:rsidR="00036603" w14:paraId="56D6DC6D" w14:textId="77777777" w:rsidTr="00036603">
        <w:tc>
          <w:tcPr>
            <w:tcW w:w="946" w:type="dxa"/>
          </w:tcPr>
          <w:p w14:paraId="65F768FD" w14:textId="77777777" w:rsidR="00036603" w:rsidRDefault="00036603" w:rsidP="00036603">
            <w:pPr>
              <w:jc w:val="center"/>
            </w:pPr>
            <w:r>
              <w:t>2</w:t>
            </w:r>
          </w:p>
        </w:tc>
        <w:tc>
          <w:tcPr>
            <w:tcW w:w="8859" w:type="dxa"/>
          </w:tcPr>
          <w:p w14:paraId="5F839ACF" w14:textId="7E3BE314" w:rsidR="00036603" w:rsidRPr="00036603" w:rsidRDefault="00036603" w:rsidP="00036603">
            <w:pPr>
              <w:rPr>
                <w:rFonts w:ascii="Calibri" w:hAnsi="Calibri" w:cs="Calibri"/>
                <w:color w:val="000000"/>
              </w:rPr>
            </w:pPr>
            <w:r>
              <w:rPr>
                <w:rFonts w:ascii="Calibri" w:hAnsi="Calibri" w:cs="Calibri"/>
                <w:color w:val="000000"/>
              </w:rPr>
              <w:t>AC.2.007, AC.2.008, AC.2.009, AC.2.010, IA.2.081, IA.2.082</w:t>
            </w:r>
          </w:p>
        </w:tc>
      </w:tr>
      <w:tr w:rsidR="00036603" w14:paraId="143CBF9E" w14:textId="77777777" w:rsidTr="00036603">
        <w:tc>
          <w:tcPr>
            <w:tcW w:w="946" w:type="dxa"/>
          </w:tcPr>
          <w:p w14:paraId="0BD32AA7" w14:textId="77777777" w:rsidR="00036603" w:rsidRDefault="00036603" w:rsidP="00036603">
            <w:pPr>
              <w:jc w:val="center"/>
            </w:pPr>
            <w:r>
              <w:t>3</w:t>
            </w:r>
          </w:p>
        </w:tc>
        <w:tc>
          <w:tcPr>
            <w:tcW w:w="8859" w:type="dxa"/>
          </w:tcPr>
          <w:p w14:paraId="3F17EF1B" w14:textId="3E776E3F" w:rsidR="00036603" w:rsidRPr="00036603" w:rsidRDefault="00036603" w:rsidP="00036603">
            <w:pPr>
              <w:rPr>
                <w:rFonts w:ascii="Calibri" w:hAnsi="Calibri" w:cs="Calibri"/>
                <w:color w:val="000000"/>
              </w:rPr>
            </w:pPr>
            <w:r>
              <w:rPr>
                <w:rFonts w:ascii="Calibri" w:hAnsi="Calibri" w:cs="Calibri"/>
                <w:color w:val="000000"/>
              </w:rPr>
              <w:t>AC.3.017, AC.3.018, AC.3.019, AC.3.014, AM.3.036, IA.3.083, IA.3.084, IS.3.086</w:t>
            </w:r>
          </w:p>
        </w:tc>
      </w:tr>
      <w:tr w:rsidR="00036603" w14:paraId="5729A9D9" w14:textId="77777777" w:rsidTr="00036603">
        <w:tc>
          <w:tcPr>
            <w:tcW w:w="946" w:type="dxa"/>
          </w:tcPr>
          <w:p w14:paraId="798FDDF2" w14:textId="77777777" w:rsidR="00036603" w:rsidRDefault="00036603" w:rsidP="00036603">
            <w:pPr>
              <w:jc w:val="center"/>
            </w:pPr>
            <w:r>
              <w:t>4</w:t>
            </w:r>
          </w:p>
        </w:tc>
        <w:tc>
          <w:tcPr>
            <w:tcW w:w="8859" w:type="dxa"/>
          </w:tcPr>
          <w:p w14:paraId="1F428D0B" w14:textId="7C476AE8"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6F285F4D" w14:textId="77777777" w:rsidTr="00036603">
        <w:tc>
          <w:tcPr>
            <w:tcW w:w="946" w:type="dxa"/>
          </w:tcPr>
          <w:p w14:paraId="7465D547" w14:textId="77777777" w:rsidR="00036603" w:rsidRDefault="00036603" w:rsidP="00036603">
            <w:pPr>
              <w:jc w:val="center"/>
            </w:pPr>
            <w:r>
              <w:t>5</w:t>
            </w:r>
          </w:p>
        </w:tc>
        <w:tc>
          <w:tcPr>
            <w:tcW w:w="8859" w:type="dxa"/>
          </w:tcPr>
          <w:p w14:paraId="01B3F0C5" w14:textId="72EE9797" w:rsidR="00036603" w:rsidRPr="00036603" w:rsidRDefault="00036603" w:rsidP="00036603">
            <w:pPr>
              <w:rPr>
                <w:b/>
                <w:bCs/>
              </w:rPr>
            </w:pPr>
            <w:r w:rsidRPr="00364CBD">
              <w:rPr>
                <w:b/>
                <w:bCs/>
              </w:rPr>
              <w:t>none</w:t>
            </w:r>
          </w:p>
        </w:tc>
      </w:tr>
    </w:tbl>
    <w:p w14:paraId="461F187C" w14:textId="1448F037" w:rsidR="008C654F" w:rsidRDefault="008C654F">
      <w:r>
        <w:br w:type="page"/>
      </w:r>
    </w:p>
    <w:p w14:paraId="639E1B0E" w14:textId="79D7576F" w:rsidR="008C654F" w:rsidRPr="008C654F" w:rsidRDefault="000E2D30" w:rsidP="008C654F">
      <w:pPr>
        <w:pStyle w:val="Heading1"/>
      </w:pPr>
      <w:bookmarkStart w:id="102" w:name="_Ensure_Release_Integrity"/>
      <w:bookmarkStart w:id="103" w:name="_9.1.6_Ensure_Release"/>
      <w:bookmarkStart w:id="104" w:name="X4b502a1267e4e89eb13192f772741cb0edecd4c"/>
      <w:bookmarkStart w:id="105" w:name="_Toc89940385"/>
      <w:bookmarkEnd w:id="102"/>
      <w:bookmarkEnd w:id="103"/>
      <w:r>
        <w:lastRenderedPageBreak/>
        <w:t xml:space="preserve">9.1.6 </w:t>
      </w:r>
      <w:r w:rsidR="008C654F" w:rsidRPr="008C654F">
        <w:t>Ensure Release Integrity [AVCDL-Foundation-6]</w:t>
      </w:r>
      <w:bookmarkEnd w:id="104"/>
      <w:bookmarkEnd w:id="105"/>
    </w:p>
    <w:p w14:paraId="4380CA04" w14:textId="77777777" w:rsidR="008C654F" w:rsidRDefault="008C654F" w:rsidP="008C654F">
      <w:pPr>
        <w:pStyle w:val="Heading2"/>
      </w:pPr>
      <w:r>
        <w:t>Owner</w:t>
      </w:r>
    </w:p>
    <w:p w14:paraId="3ED2E4CD" w14:textId="46138112" w:rsidR="008C654F" w:rsidRDefault="0067373B" w:rsidP="008C654F">
      <w:pPr>
        <w:pStyle w:val="BlockText"/>
      </w:pPr>
      <w:r>
        <w:rPr>
          <w:b/>
        </w:rPr>
        <w:t>Group:</w:t>
      </w:r>
      <w:r w:rsidR="008C654F">
        <w:t xml:space="preserve"> </w:t>
      </w:r>
      <w:hyperlink w:anchor="_11.1_Groups_[devops]" w:history="1">
        <w:r>
          <w:rPr>
            <w:rStyle w:val="Hyperlink"/>
          </w:rPr>
          <w:t>D</w:t>
        </w:r>
        <w:r w:rsidR="008C654F" w:rsidRPr="00A12658">
          <w:rPr>
            <w:rStyle w:val="Hyperlink"/>
          </w:rPr>
          <w:t>evops</w:t>
        </w:r>
      </w:hyperlink>
    </w:p>
    <w:p w14:paraId="3BA07526" w14:textId="7C44CE7F" w:rsidR="008C654F" w:rsidRDefault="0067373B" w:rsidP="008C654F">
      <w:pPr>
        <w:pStyle w:val="BlockText"/>
      </w:pPr>
      <w:r>
        <w:rPr>
          <w:b/>
        </w:rPr>
        <w:t>NCWF Role:</w:t>
      </w:r>
      <w:r w:rsidR="008C654F">
        <w:t xml:space="preserve"> </w:t>
      </w:r>
      <w:hyperlink w:anchor="_12.4_Information_Systems" w:history="1">
        <w:r w:rsidR="008C654F" w:rsidRPr="00247020">
          <w:rPr>
            <w:rStyle w:val="Hyperlink"/>
          </w:rPr>
          <w:t>Information Systems Security Developer</w:t>
        </w:r>
      </w:hyperlink>
    </w:p>
    <w:p w14:paraId="15BB0321" w14:textId="77777777" w:rsidR="008C654F" w:rsidRDefault="008C654F" w:rsidP="008C654F">
      <w:pPr>
        <w:pStyle w:val="Heading2"/>
      </w:pPr>
      <w:r>
        <w:t>Administration</w:t>
      </w:r>
    </w:p>
    <w:tbl>
      <w:tblPr>
        <w:tblW w:w="0" w:type="pct"/>
        <w:tblLook w:val="0020" w:firstRow="1" w:lastRow="0" w:firstColumn="0" w:lastColumn="0" w:noHBand="0" w:noVBand="0"/>
      </w:tblPr>
      <w:tblGrid>
        <w:gridCol w:w="976"/>
        <w:gridCol w:w="896"/>
        <w:gridCol w:w="1456"/>
        <w:gridCol w:w="576"/>
      </w:tblGrid>
      <w:tr w:rsidR="008C654F" w14:paraId="6B3D8482" w14:textId="77777777" w:rsidTr="008C654F">
        <w:tc>
          <w:tcPr>
            <w:tcW w:w="0" w:type="auto"/>
            <w:tcBorders>
              <w:bottom w:val="single" w:sz="0" w:space="0" w:color="auto"/>
            </w:tcBorders>
            <w:vAlign w:val="bottom"/>
          </w:tcPr>
          <w:p w14:paraId="4273D80A" w14:textId="77777777" w:rsidR="008C654F" w:rsidRDefault="008C654F" w:rsidP="008C654F">
            <w:pPr>
              <w:pStyle w:val="Compact"/>
              <w:jc w:val="center"/>
            </w:pPr>
            <w:r>
              <w:t>security</w:t>
            </w:r>
          </w:p>
        </w:tc>
        <w:tc>
          <w:tcPr>
            <w:tcW w:w="0" w:type="auto"/>
            <w:tcBorders>
              <w:bottom w:val="single" w:sz="0" w:space="0" w:color="auto"/>
            </w:tcBorders>
            <w:vAlign w:val="bottom"/>
          </w:tcPr>
          <w:p w14:paraId="7133C34F" w14:textId="77777777" w:rsidR="008C654F" w:rsidRDefault="008C654F" w:rsidP="008C654F">
            <w:pPr>
              <w:pStyle w:val="Compact"/>
              <w:jc w:val="center"/>
            </w:pPr>
            <w:r>
              <w:t>devops</w:t>
            </w:r>
          </w:p>
        </w:tc>
        <w:tc>
          <w:tcPr>
            <w:tcW w:w="0" w:type="auto"/>
            <w:tcBorders>
              <w:bottom w:val="single" w:sz="0" w:space="0" w:color="auto"/>
            </w:tcBorders>
            <w:vAlign w:val="bottom"/>
          </w:tcPr>
          <w:p w14:paraId="69D89912" w14:textId="77777777" w:rsidR="008C654F" w:rsidRDefault="008C654F" w:rsidP="008C654F">
            <w:pPr>
              <w:pStyle w:val="Compact"/>
              <w:jc w:val="center"/>
            </w:pPr>
            <w:r>
              <w:t>development</w:t>
            </w:r>
          </w:p>
        </w:tc>
        <w:tc>
          <w:tcPr>
            <w:tcW w:w="0" w:type="auto"/>
            <w:tcBorders>
              <w:bottom w:val="single" w:sz="0" w:space="0" w:color="auto"/>
            </w:tcBorders>
            <w:vAlign w:val="bottom"/>
          </w:tcPr>
          <w:p w14:paraId="35752C9E" w14:textId="77777777" w:rsidR="008C654F" w:rsidRDefault="008C654F" w:rsidP="008C654F">
            <w:pPr>
              <w:pStyle w:val="Compact"/>
              <w:jc w:val="center"/>
            </w:pPr>
            <w:r>
              <w:t>risk</w:t>
            </w:r>
          </w:p>
        </w:tc>
      </w:tr>
      <w:tr w:rsidR="008C654F" w14:paraId="543C0217" w14:textId="77777777" w:rsidTr="008C654F">
        <w:tc>
          <w:tcPr>
            <w:tcW w:w="0" w:type="auto"/>
          </w:tcPr>
          <w:p w14:paraId="32116AA2" w14:textId="77777777" w:rsidR="008C654F" w:rsidRDefault="008C654F" w:rsidP="008C654F">
            <w:pPr>
              <w:pStyle w:val="Compact"/>
              <w:jc w:val="center"/>
            </w:pPr>
            <w:r>
              <w:t>C</w:t>
            </w:r>
          </w:p>
        </w:tc>
        <w:tc>
          <w:tcPr>
            <w:tcW w:w="0" w:type="auto"/>
          </w:tcPr>
          <w:p w14:paraId="6134A8FC" w14:textId="77777777" w:rsidR="008C654F" w:rsidRDefault="008C654F" w:rsidP="008C654F">
            <w:pPr>
              <w:pStyle w:val="Compact"/>
              <w:jc w:val="center"/>
            </w:pPr>
            <w:r>
              <w:t>R</w:t>
            </w:r>
          </w:p>
        </w:tc>
        <w:tc>
          <w:tcPr>
            <w:tcW w:w="0" w:type="auto"/>
          </w:tcPr>
          <w:p w14:paraId="3C43A71C" w14:textId="77777777" w:rsidR="008C654F" w:rsidRDefault="008C654F" w:rsidP="008C654F">
            <w:pPr>
              <w:pStyle w:val="Compact"/>
              <w:jc w:val="center"/>
            </w:pPr>
            <w:r>
              <w:t>C</w:t>
            </w:r>
          </w:p>
        </w:tc>
        <w:tc>
          <w:tcPr>
            <w:tcW w:w="0" w:type="auto"/>
          </w:tcPr>
          <w:p w14:paraId="0A6EB5AA" w14:textId="77777777" w:rsidR="008C654F" w:rsidRDefault="008C654F" w:rsidP="008C654F">
            <w:pPr>
              <w:pStyle w:val="Compact"/>
              <w:jc w:val="center"/>
            </w:pPr>
            <w:r>
              <w:t>-</w:t>
            </w:r>
          </w:p>
        </w:tc>
      </w:tr>
    </w:tbl>
    <w:p w14:paraId="1D290333" w14:textId="77777777" w:rsidR="008C654F" w:rsidRDefault="00260E5B" w:rsidP="008C654F">
      <w:r>
        <w:rPr>
          <w:noProof/>
        </w:rPr>
        <w:pict w14:anchorId="6994989F">
          <v:rect id="_x0000_i1224" alt="" style="width:468pt;height:.05pt;mso-width-percent:0;mso-height-percent:0;mso-width-percent:0;mso-height-percent:0" o:hralign="center" o:hrstd="t" o:hr="t"/>
        </w:pict>
      </w:r>
    </w:p>
    <w:p w14:paraId="496C8302" w14:textId="77777777" w:rsidR="008C654F" w:rsidRDefault="008C654F" w:rsidP="008C654F">
      <w:pPr>
        <w:pStyle w:val="FirstParagraph"/>
      </w:pPr>
      <w:r>
        <w:t>Steps need to be in place to accomplish the following tasks:</w:t>
      </w:r>
    </w:p>
    <w:p w14:paraId="62EAC881" w14:textId="77777777" w:rsidR="008C654F" w:rsidRDefault="008C654F" w:rsidP="00BC7736">
      <w:pPr>
        <w:pStyle w:val="Compact"/>
        <w:numPr>
          <w:ilvl w:val="0"/>
          <w:numId w:val="1"/>
        </w:numPr>
      </w:pPr>
      <w:r>
        <w:t>code signing</w:t>
      </w:r>
    </w:p>
    <w:p w14:paraId="641AE277" w14:textId="77777777" w:rsidR="008C654F" w:rsidRDefault="008C654F" w:rsidP="00BC7736">
      <w:pPr>
        <w:pStyle w:val="Compact"/>
        <w:numPr>
          <w:ilvl w:val="0"/>
          <w:numId w:val="1"/>
        </w:numPr>
      </w:pPr>
      <w:r>
        <w:t>hash tracking</w:t>
      </w:r>
    </w:p>
    <w:p w14:paraId="766ED4C1" w14:textId="77777777" w:rsidR="008C654F" w:rsidRDefault="008C654F" w:rsidP="00BC7736">
      <w:pPr>
        <w:pStyle w:val="Compact"/>
        <w:numPr>
          <w:ilvl w:val="0"/>
          <w:numId w:val="1"/>
        </w:numPr>
      </w:pPr>
      <w:r>
        <w:t>credential management</w:t>
      </w:r>
    </w:p>
    <w:p w14:paraId="14E4F50A" w14:textId="77777777" w:rsidR="008C654F" w:rsidRDefault="008C654F" w:rsidP="00BC7736">
      <w:pPr>
        <w:pStyle w:val="Compact"/>
        <w:numPr>
          <w:ilvl w:val="0"/>
          <w:numId w:val="1"/>
        </w:numPr>
      </w:pPr>
      <w:r>
        <w:t>root-of-trust</w:t>
      </w:r>
    </w:p>
    <w:p w14:paraId="2E5A72F8" w14:textId="04680A98" w:rsidR="00ED2EC3" w:rsidRDefault="008C654F" w:rsidP="00ED2EC3">
      <w:pPr>
        <w:pStyle w:val="Compact"/>
        <w:numPr>
          <w:ilvl w:val="0"/>
          <w:numId w:val="1"/>
        </w:numPr>
      </w:pPr>
      <w:r>
        <w:t>secure deployment support</w:t>
      </w:r>
    </w:p>
    <w:p w14:paraId="5EF9622B" w14:textId="77777777" w:rsidR="00ED2EC3" w:rsidRDefault="00260E5B" w:rsidP="00ED2EC3">
      <w:r>
        <w:rPr>
          <w:noProof/>
        </w:rPr>
        <w:pict w14:anchorId="76064CAE">
          <v:rect id="_x0000_i1223" alt="" style="width:468pt;height:.05pt;mso-width-percent:0;mso-height-percent:0;mso-width-percent:0;mso-height-percent:0" o:hralign="center" o:hrstd="t" o:hr="t"/>
        </w:pict>
      </w:r>
    </w:p>
    <w:p w14:paraId="2037EFCD" w14:textId="77777777" w:rsidR="00ED2EC3" w:rsidRDefault="00ED2EC3" w:rsidP="00ED2EC3">
      <w:pPr>
        <w:pStyle w:val="Heading2"/>
      </w:pPr>
      <w:r>
        <w:t>Training Provided</w:t>
      </w:r>
    </w:p>
    <w:p w14:paraId="47C9D853" w14:textId="5335E615" w:rsidR="008C654F" w:rsidRDefault="00ED2EC3" w:rsidP="00ED2EC3">
      <w:r w:rsidRPr="003040EB">
        <w:rPr>
          <w:b/>
          <w:bCs/>
        </w:rPr>
        <w:t>none</w:t>
      </w:r>
      <w:r>
        <w:rPr>
          <w:noProof/>
        </w:rPr>
        <w:t xml:space="preserve"> </w:t>
      </w:r>
      <w:r w:rsidR="00260E5B">
        <w:rPr>
          <w:noProof/>
        </w:rPr>
        <w:pict w14:anchorId="7F8E5988">
          <v:rect id="_x0000_i1222" alt="" style="width:468pt;height:.05pt;mso-width-percent:0;mso-height-percent:0;mso-width-percent:0;mso-height-percent:0" o:hralign="center" o:hrstd="t" o:hr="t"/>
        </w:pict>
      </w:r>
    </w:p>
    <w:p w14:paraId="43725E97" w14:textId="77777777" w:rsidR="001D208D" w:rsidRDefault="001D208D" w:rsidP="001D208D">
      <w:pPr>
        <w:pStyle w:val="Heading2"/>
      </w:pPr>
      <w:r>
        <w:t>Phase Requirement Dependencies</w:t>
      </w:r>
    </w:p>
    <w:p w14:paraId="15A3A9B0" w14:textId="77777777" w:rsidR="001D208D" w:rsidRPr="003040EB" w:rsidRDefault="001D208D" w:rsidP="001D208D">
      <w:pPr>
        <w:rPr>
          <w:b/>
          <w:bCs/>
        </w:rPr>
      </w:pPr>
      <w:r w:rsidRPr="003040EB">
        <w:rPr>
          <w:b/>
          <w:bCs/>
        </w:rPr>
        <w:t>none</w:t>
      </w:r>
    </w:p>
    <w:p w14:paraId="42B18ED1"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870"/>
      </w:tblGrid>
      <w:tr w:rsidR="001D208D" w14:paraId="5B37124C" w14:textId="77777777" w:rsidTr="006038BE">
        <w:tc>
          <w:tcPr>
            <w:tcW w:w="1795" w:type="dxa"/>
            <w:shd w:val="clear" w:color="auto" w:fill="DBE5F1" w:themeFill="accent1" w:themeFillTint="33"/>
          </w:tcPr>
          <w:p w14:paraId="30C0C583" w14:textId="77777777" w:rsidR="001D208D" w:rsidRPr="002F7F2A" w:rsidRDefault="001D208D" w:rsidP="000D1BEE">
            <w:pPr>
              <w:rPr>
                <w:b/>
                <w:bCs/>
              </w:rPr>
            </w:pPr>
            <w:r w:rsidRPr="002F7F2A">
              <w:rPr>
                <w:b/>
                <w:bCs/>
              </w:rPr>
              <w:t>Group</w:t>
            </w:r>
          </w:p>
        </w:tc>
        <w:tc>
          <w:tcPr>
            <w:tcW w:w="3870" w:type="dxa"/>
            <w:shd w:val="clear" w:color="auto" w:fill="DBE5F1" w:themeFill="accent1" w:themeFillTint="33"/>
          </w:tcPr>
          <w:p w14:paraId="6E660768" w14:textId="77777777" w:rsidR="001D208D" w:rsidRPr="002F7F2A" w:rsidRDefault="001D208D" w:rsidP="000D1BEE">
            <w:pPr>
              <w:rPr>
                <w:b/>
                <w:bCs/>
              </w:rPr>
            </w:pPr>
            <w:r w:rsidRPr="002F7F2A">
              <w:rPr>
                <w:b/>
                <w:bCs/>
              </w:rPr>
              <w:t>Inputs</w:t>
            </w:r>
          </w:p>
        </w:tc>
      </w:tr>
      <w:tr w:rsidR="001D208D" w14:paraId="1792C2D3" w14:textId="77777777" w:rsidTr="001D208D">
        <w:tc>
          <w:tcPr>
            <w:tcW w:w="1795" w:type="dxa"/>
          </w:tcPr>
          <w:p w14:paraId="6AC5CEA4" w14:textId="77777777" w:rsidR="001D208D" w:rsidRDefault="001D208D" w:rsidP="000D1BEE">
            <w:r>
              <w:t>Devops</w:t>
            </w:r>
          </w:p>
        </w:tc>
        <w:tc>
          <w:tcPr>
            <w:tcW w:w="3870" w:type="dxa"/>
          </w:tcPr>
          <w:p w14:paraId="190DC1AA" w14:textId="77777777" w:rsidR="001D208D" w:rsidRDefault="001D208D" w:rsidP="00296629">
            <w:pPr>
              <w:pStyle w:val="ListParagraph"/>
              <w:numPr>
                <w:ilvl w:val="0"/>
                <w:numId w:val="34"/>
              </w:numPr>
            </w:pPr>
            <w:r>
              <w:t>Code signing</w:t>
            </w:r>
          </w:p>
          <w:p w14:paraId="2CE8B5DC" w14:textId="77777777" w:rsidR="001D208D" w:rsidRDefault="001D208D" w:rsidP="00296629">
            <w:pPr>
              <w:pStyle w:val="ListParagraph"/>
              <w:numPr>
                <w:ilvl w:val="0"/>
                <w:numId w:val="34"/>
              </w:numPr>
            </w:pPr>
            <w:r>
              <w:t>Credential management</w:t>
            </w:r>
          </w:p>
          <w:p w14:paraId="41954C09" w14:textId="4D2204A0" w:rsidR="001D208D" w:rsidRPr="001D208D" w:rsidRDefault="001D208D" w:rsidP="00296629">
            <w:pPr>
              <w:pStyle w:val="ListParagraph"/>
              <w:numPr>
                <w:ilvl w:val="0"/>
                <w:numId w:val="34"/>
              </w:numPr>
            </w:pPr>
            <w:r>
              <w:t>Deployment infrastructure</w:t>
            </w:r>
          </w:p>
        </w:tc>
      </w:tr>
      <w:tr w:rsidR="001D208D" w14:paraId="6509C5F7" w14:textId="77777777" w:rsidTr="001D208D">
        <w:tc>
          <w:tcPr>
            <w:tcW w:w="1795" w:type="dxa"/>
          </w:tcPr>
          <w:p w14:paraId="7448CC0D" w14:textId="77777777" w:rsidR="001D208D" w:rsidRDefault="001D208D" w:rsidP="000D1BEE">
            <w:r>
              <w:t>Development</w:t>
            </w:r>
          </w:p>
        </w:tc>
        <w:tc>
          <w:tcPr>
            <w:tcW w:w="3870" w:type="dxa"/>
          </w:tcPr>
          <w:p w14:paraId="27C8FFCB" w14:textId="31085E51" w:rsidR="001D208D" w:rsidRPr="001D208D" w:rsidRDefault="001D208D" w:rsidP="000D1BEE">
            <w:pPr>
              <w:rPr>
                <w:b/>
                <w:bCs/>
              </w:rPr>
            </w:pPr>
            <w:r w:rsidRPr="001D208D">
              <w:rPr>
                <w:b/>
                <w:bCs/>
              </w:rPr>
              <w:t>none</w:t>
            </w:r>
          </w:p>
        </w:tc>
      </w:tr>
      <w:tr w:rsidR="001D208D" w14:paraId="54FD38DA" w14:textId="77777777" w:rsidTr="001D208D">
        <w:tc>
          <w:tcPr>
            <w:tcW w:w="1795" w:type="dxa"/>
          </w:tcPr>
          <w:p w14:paraId="42FC8FEA" w14:textId="77777777" w:rsidR="001D208D" w:rsidRDefault="001D208D" w:rsidP="000D1BEE">
            <w:r>
              <w:t>Risk</w:t>
            </w:r>
          </w:p>
        </w:tc>
        <w:tc>
          <w:tcPr>
            <w:tcW w:w="3870" w:type="dxa"/>
          </w:tcPr>
          <w:p w14:paraId="6E29CF29" w14:textId="77777777" w:rsidR="001D208D" w:rsidRPr="002F7F2A" w:rsidRDefault="001D208D" w:rsidP="000D1BEE">
            <w:pPr>
              <w:rPr>
                <w:b/>
                <w:bCs/>
              </w:rPr>
            </w:pPr>
            <w:r w:rsidRPr="002F7F2A">
              <w:rPr>
                <w:b/>
                <w:bCs/>
              </w:rPr>
              <w:t>none</w:t>
            </w:r>
          </w:p>
        </w:tc>
      </w:tr>
    </w:tbl>
    <w:p w14:paraId="117ADED6" w14:textId="77777777" w:rsidR="001D208D" w:rsidRDefault="00260E5B" w:rsidP="001D208D">
      <w:r>
        <w:rPr>
          <w:noProof/>
        </w:rPr>
        <w:pict w14:anchorId="5B3322B8">
          <v:rect id="_x0000_i1221" alt="" style="width:468pt;height:.05pt;mso-width-percent:0;mso-height-percent:0;mso-width-percent:0;mso-height-percent:0" o:hralign="center" o:hrstd="t" o:hr="t"/>
        </w:pict>
      </w:r>
    </w:p>
    <w:p w14:paraId="257CC5BD" w14:textId="77777777" w:rsidR="008C654F" w:rsidRDefault="008C654F" w:rsidP="008C654F">
      <w:pPr>
        <w:pStyle w:val="Heading2"/>
      </w:pPr>
      <w:r>
        <w:t>AVCDL Products</w:t>
      </w:r>
    </w:p>
    <w:p w14:paraId="3EBAB87B" w14:textId="678E8753" w:rsidR="008C654F" w:rsidRDefault="002B2E97" w:rsidP="002B2E97">
      <w:pPr>
        <w:pStyle w:val="Compact"/>
      </w:pPr>
      <w:r>
        <w:t xml:space="preserve">[AVCDL-Foundation-6.1] </w:t>
      </w:r>
      <w:hyperlink w:anchor="ref_release_integrity_plan" w:history="1">
        <w:r w:rsidR="0067373B">
          <w:rPr>
            <w:rStyle w:val="Hyperlink"/>
          </w:rPr>
          <w:t>R</w:t>
        </w:r>
        <w:r w:rsidR="008C654F" w:rsidRPr="001E6226">
          <w:rPr>
            <w:rStyle w:val="Hyperlink"/>
          </w:rPr>
          <w:t xml:space="preserve">elease </w:t>
        </w:r>
        <w:r w:rsidR="0067373B">
          <w:rPr>
            <w:rStyle w:val="Hyperlink"/>
          </w:rPr>
          <w:t>I</w:t>
        </w:r>
        <w:r w:rsidR="008C654F" w:rsidRPr="001E6226">
          <w:rPr>
            <w:rStyle w:val="Hyperlink"/>
          </w:rPr>
          <w:t xml:space="preserve">ntegrity </w:t>
        </w:r>
        <w:r w:rsidR="0067373B">
          <w:rPr>
            <w:rStyle w:val="Hyperlink"/>
          </w:rPr>
          <w:t>P</w:t>
        </w:r>
        <w:r w:rsidR="008C654F" w:rsidRPr="001E6226">
          <w:rPr>
            <w:rStyle w:val="Hyperlink"/>
          </w:rPr>
          <w:t>lan</w:t>
        </w:r>
      </w:hyperlink>
    </w:p>
    <w:p w14:paraId="1C4411D7" w14:textId="6B5A5718" w:rsidR="008C654F" w:rsidRDefault="008C654F" w:rsidP="008C654F">
      <w:pPr>
        <w:pStyle w:val="Heading2"/>
      </w:pPr>
      <w:bookmarkStart w:id="106" w:name="Xea16656c28a79dd7d400ac3b4460e6929e9949b"/>
      <w:r>
        <w:t>ISO 21434 Required Work Products</w:t>
      </w:r>
      <w:bookmarkEnd w:id="106"/>
    </w:p>
    <w:p w14:paraId="7A6D1FB2" w14:textId="77777777" w:rsidR="008C654F" w:rsidRDefault="008C654F" w:rsidP="00831107">
      <w:pPr>
        <w:ind w:left="1350" w:hanging="1350"/>
      </w:pPr>
      <w:r>
        <w:t>[WP-12-01] Production control plan</w:t>
      </w:r>
    </w:p>
    <w:p w14:paraId="3546EF81" w14:textId="77777777" w:rsidR="00F73962" w:rsidRDefault="00F73962" w:rsidP="00F73962">
      <w:pPr>
        <w:pStyle w:val="Heading2"/>
      </w:pPr>
      <w:r>
        <w:t xml:space="preserve">WP.29 CSMS Requirements </w:t>
      </w:r>
    </w:p>
    <w:p w14:paraId="7D5EF077" w14:textId="77777777" w:rsidR="00F73962" w:rsidRDefault="00F73962" w:rsidP="00831107">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5F9AD9FF" w14:textId="77777777" w:rsidR="00036603" w:rsidRPr="00ED2EC3" w:rsidRDefault="00260E5B" w:rsidP="00036603">
      <w:pPr>
        <w:rPr>
          <w:b/>
          <w:bCs/>
        </w:rPr>
      </w:pPr>
      <w:r>
        <w:rPr>
          <w:noProof/>
        </w:rPr>
        <w:lastRenderedPageBreak/>
        <w:pict w14:anchorId="3B1B8EB1">
          <v:rect id="_x0000_i1220" alt="" style="width:468pt;height:.05pt;mso-width-percent:0;mso-height-percent:0;mso-width-percent:0;mso-height-percent:0" o:hralign="center" o:hrstd="t" o:hr="t"/>
        </w:pict>
      </w:r>
    </w:p>
    <w:p w14:paraId="5C70587F" w14:textId="77777777" w:rsidR="00036603" w:rsidRDefault="00036603" w:rsidP="00036603">
      <w:pPr>
        <w:pStyle w:val="Heading2"/>
        <w:spacing w:line="360" w:lineRule="auto"/>
      </w:pPr>
      <w:r>
        <w:t>CMMC Applicable Practices</w:t>
      </w:r>
    </w:p>
    <w:tbl>
      <w:tblPr>
        <w:tblStyle w:val="TableGrid"/>
        <w:tblW w:w="7915" w:type="dxa"/>
        <w:tblLook w:val="04A0" w:firstRow="1" w:lastRow="0" w:firstColumn="1" w:lastColumn="0" w:noHBand="0" w:noVBand="1"/>
      </w:tblPr>
      <w:tblGrid>
        <w:gridCol w:w="946"/>
        <w:gridCol w:w="6969"/>
      </w:tblGrid>
      <w:tr w:rsidR="00036603" w14:paraId="08750B12" w14:textId="77777777" w:rsidTr="006038BE">
        <w:tc>
          <w:tcPr>
            <w:tcW w:w="946" w:type="dxa"/>
            <w:shd w:val="clear" w:color="auto" w:fill="DBE5F1" w:themeFill="accent1" w:themeFillTint="33"/>
          </w:tcPr>
          <w:p w14:paraId="5CFFF207" w14:textId="77777777" w:rsidR="00036603" w:rsidRPr="002F7F2A" w:rsidRDefault="00036603" w:rsidP="00036603">
            <w:pPr>
              <w:rPr>
                <w:b/>
                <w:bCs/>
              </w:rPr>
            </w:pPr>
            <w:r>
              <w:rPr>
                <w:b/>
                <w:bCs/>
              </w:rPr>
              <w:t>Level</w:t>
            </w:r>
          </w:p>
        </w:tc>
        <w:tc>
          <w:tcPr>
            <w:tcW w:w="6969" w:type="dxa"/>
            <w:shd w:val="clear" w:color="auto" w:fill="DBE5F1" w:themeFill="accent1" w:themeFillTint="33"/>
          </w:tcPr>
          <w:p w14:paraId="61F4D3FA" w14:textId="77777777" w:rsidR="00036603" w:rsidRPr="002F7F2A" w:rsidRDefault="00036603" w:rsidP="00036603">
            <w:pPr>
              <w:rPr>
                <w:b/>
                <w:bCs/>
              </w:rPr>
            </w:pPr>
            <w:r>
              <w:rPr>
                <w:b/>
                <w:bCs/>
              </w:rPr>
              <w:t>Practice</w:t>
            </w:r>
          </w:p>
        </w:tc>
      </w:tr>
      <w:tr w:rsidR="00036603" w14:paraId="44723E6B" w14:textId="77777777" w:rsidTr="00036603">
        <w:tc>
          <w:tcPr>
            <w:tcW w:w="946" w:type="dxa"/>
          </w:tcPr>
          <w:p w14:paraId="0D365E93" w14:textId="77777777" w:rsidR="00036603" w:rsidRDefault="00036603" w:rsidP="00036603">
            <w:pPr>
              <w:jc w:val="center"/>
            </w:pPr>
            <w:r>
              <w:t>1</w:t>
            </w:r>
          </w:p>
        </w:tc>
        <w:tc>
          <w:tcPr>
            <w:tcW w:w="6969" w:type="dxa"/>
          </w:tcPr>
          <w:p w14:paraId="79D6E73E" w14:textId="686538C6" w:rsidR="00036603" w:rsidRPr="00036603" w:rsidRDefault="00036603" w:rsidP="00036603">
            <w:pPr>
              <w:rPr>
                <w:rFonts w:ascii="Calibri" w:hAnsi="Calibri" w:cs="Calibri"/>
                <w:color w:val="000000"/>
              </w:rPr>
            </w:pPr>
            <w:r>
              <w:rPr>
                <w:rFonts w:ascii="Calibri" w:hAnsi="Calibri" w:cs="Calibri"/>
                <w:color w:val="000000"/>
              </w:rPr>
              <w:t>AC.1.001, AC.1.002, AC.1.003. AC.1.004, PE.1.131, PE.1.133, PE.1.134</w:t>
            </w:r>
          </w:p>
        </w:tc>
      </w:tr>
      <w:tr w:rsidR="00036603" w14:paraId="538A59CB" w14:textId="77777777" w:rsidTr="00036603">
        <w:tc>
          <w:tcPr>
            <w:tcW w:w="946" w:type="dxa"/>
          </w:tcPr>
          <w:p w14:paraId="6DD16350" w14:textId="77777777" w:rsidR="00036603" w:rsidRDefault="00036603" w:rsidP="00036603">
            <w:pPr>
              <w:jc w:val="center"/>
            </w:pPr>
            <w:r>
              <w:t>2</w:t>
            </w:r>
          </w:p>
        </w:tc>
        <w:tc>
          <w:tcPr>
            <w:tcW w:w="6969" w:type="dxa"/>
          </w:tcPr>
          <w:p w14:paraId="14DBE91A" w14:textId="4DBFB9F8" w:rsidR="00036603" w:rsidRPr="00036603" w:rsidRDefault="00036603" w:rsidP="00036603">
            <w:pPr>
              <w:rPr>
                <w:rFonts w:ascii="Calibri" w:hAnsi="Calibri" w:cs="Calibri"/>
                <w:color w:val="000000"/>
              </w:rPr>
            </w:pPr>
            <w:r>
              <w:rPr>
                <w:rFonts w:ascii="Calibri" w:hAnsi="Calibri" w:cs="Calibri"/>
                <w:color w:val="000000"/>
              </w:rPr>
              <w:t>AC.2.007, AC.2.008, AC.2.009, AC.2.010</w:t>
            </w:r>
          </w:p>
        </w:tc>
      </w:tr>
      <w:tr w:rsidR="00036603" w14:paraId="5CA95CB6" w14:textId="77777777" w:rsidTr="00036603">
        <w:tc>
          <w:tcPr>
            <w:tcW w:w="946" w:type="dxa"/>
          </w:tcPr>
          <w:p w14:paraId="7DA3A84B" w14:textId="77777777" w:rsidR="00036603" w:rsidRDefault="00036603" w:rsidP="00036603">
            <w:pPr>
              <w:jc w:val="center"/>
            </w:pPr>
            <w:r>
              <w:t>3</w:t>
            </w:r>
          </w:p>
        </w:tc>
        <w:tc>
          <w:tcPr>
            <w:tcW w:w="6969" w:type="dxa"/>
          </w:tcPr>
          <w:p w14:paraId="0A7C4680" w14:textId="3C0C952D" w:rsidR="00036603" w:rsidRPr="00036603" w:rsidRDefault="00036603" w:rsidP="00036603">
            <w:pPr>
              <w:rPr>
                <w:rFonts w:ascii="Calibri" w:hAnsi="Calibri" w:cs="Calibri"/>
                <w:color w:val="000000"/>
              </w:rPr>
            </w:pPr>
            <w:r>
              <w:rPr>
                <w:rFonts w:ascii="Calibri" w:hAnsi="Calibri" w:cs="Calibri"/>
                <w:color w:val="000000"/>
              </w:rPr>
              <w:t>AC.3.017, AC.3.018, AC.3.019, AC.3.014, AM.3.036</w:t>
            </w:r>
          </w:p>
        </w:tc>
      </w:tr>
      <w:tr w:rsidR="00036603" w14:paraId="3FB25DF4" w14:textId="77777777" w:rsidTr="00036603">
        <w:tc>
          <w:tcPr>
            <w:tcW w:w="946" w:type="dxa"/>
          </w:tcPr>
          <w:p w14:paraId="6856A581" w14:textId="77777777" w:rsidR="00036603" w:rsidRDefault="00036603" w:rsidP="00036603">
            <w:pPr>
              <w:jc w:val="center"/>
            </w:pPr>
            <w:r>
              <w:t>4</w:t>
            </w:r>
          </w:p>
        </w:tc>
        <w:tc>
          <w:tcPr>
            <w:tcW w:w="6969" w:type="dxa"/>
          </w:tcPr>
          <w:p w14:paraId="5F183B93" w14:textId="77777777"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4A0091EB" w14:textId="77777777" w:rsidTr="00036603">
        <w:tc>
          <w:tcPr>
            <w:tcW w:w="946" w:type="dxa"/>
          </w:tcPr>
          <w:p w14:paraId="38CB3488" w14:textId="77777777" w:rsidR="00036603" w:rsidRDefault="00036603" w:rsidP="00036603">
            <w:pPr>
              <w:jc w:val="center"/>
            </w:pPr>
            <w:r>
              <w:t>5</w:t>
            </w:r>
          </w:p>
        </w:tc>
        <w:tc>
          <w:tcPr>
            <w:tcW w:w="6969" w:type="dxa"/>
          </w:tcPr>
          <w:p w14:paraId="66AB058B" w14:textId="77777777" w:rsidR="00036603" w:rsidRPr="00036603" w:rsidRDefault="00036603" w:rsidP="00036603">
            <w:pPr>
              <w:rPr>
                <w:b/>
                <w:bCs/>
              </w:rPr>
            </w:pPr>
            <w:r w:rsidRPr="00364CBD">
              <w:rPr>
                <w:b/>
                <w:bCs/>
              </w:rPr>
              <w:t>none</w:t>
            </w:r>
          </w:p>
        </w:tc>
      </w:tr>
    </w:tbl>
    <w:p w14:paraId="4D341F35" w14:textId="3FDBB349" w:rsidR="008C654F" w:rsidRDefault="008C654F">
      <w:r>
        <w:br w:type="page"/>
      </w:r>
    </w:p>
    <w:p w14:paraId="18FE8E00" w14:textId="7846B50F" w:rsidR="008C654F" w:rsidRPr="008C654F" w:rsidRDefault="000E2D30" w:rsidP="008C654F">
      <w:pPr>
        <w:pStyle w:val="Heading1"/>
      </w:pPr>
      <w:bookmarkStart w:id="107" w:name="_Incident_Response_Plan"/>
      <w:bookmarkStart w:id="108" w:name="_9.1.7_Incident_Response"/>
      <w:bookmarkStart w:id="109" w:name="Xc2eb935d8f6ea133ff412b6a5335acbb0df734c"/>
      <w:bookmarkStart w:id="110" w:name="_Toc89940386"/>
      <w:bookmarkEnd w:id="107"/>
      <w:bookmarkEnd w:id="108"/>
      <w:r>
        <w:lastRenderedPageBreak/>
        <w:t xml:space="preserve">9.1.7 </w:t>
      </w:r>
      <w:r w:rsidR="008C654F" w:rsidRPr="008C654F">
        <w:t>Incident Response Plan [AVCDL-Foundation-7]</w:t>
      </w:r>
      <w:bookmarkEnd w:id="109"/>
      <w:bookmarkEnd w:id="110"/>
    </w:p>
    <w:p w14:paraId="789A633F" w14:textId="77777777" w:rsidR="008C654F" w:rsidRDefault="008C654F" w:rsidP="008C654F">
      <w:pPr>
        <w:pStyle w:val="Heading2"/>
      </w:pPr>
      <w:r>
        <w:t>Owner</w:t>
      </w:r>
    </w:p>
    <w:p w14:paraId="55DE7281" w14:textId="066431F3" w:rsidR="008C654F" w:rsidRDefault="0067373B" w:rsidP="008C654F">
      <w:pPr>
        <w:pStyle w:val="BlockText"/>
      </w:pPr>
      <w:r>
        <w:rPr>
          <w:b/>
        </w:rPr>
        <w:t>Group:</w:t>
      </w:r>
      <w:r w:rsidR="008C654F">
        <w:t xml:space="preserve"> </w:t>
      </w:r>
      <w:hyperlink w:anchor="_11.3_Groups_[security]" w:history="1">
        <w:r>
          <w:rPr>
            <w:rStyle w:val="Hyperlink"/>
          </w:rPr>
          <w:t>S</w:t>
        </w:r>
        <w:r w:rsidR="008C654F" w:rsidRPr="00A12658">
          <w:rPr>
            <w:rStyle w:val="Hyperlink"/>
          </w:rPr>
          <w:t>ecurity</w:t>
        </w:r>
      </w:hyperlink>
    </w:p>
    <w:p w14:paraId="51DB9A33" w14:textId="45D7CF10" w:rsidR="008C654F" w:rsidRDefault="0067373B" w:rsidP="008C654F">
      <w:pPr>
        <w:pStyle w:val="BlockText"/>
      </w:pPr>
      <w:r>
        <w:rPr>
          <w:b/>
        </w:rPr>
        <w:t>NCWF Role:</w:t>
      </w:r>
      <w:r w:rsidR="008C654F">
        <w:t xml:space="preserve"> </w:t>
      </w:r>
      <w:hyperlink w:anchor="_12.5_Partner_Integration" w:history="1">
        <w:r w:rsidR="008C654F" w:rsidRPr="00247020">
          <w:rPr>
            <w:rStyle w:val="Hyperlink"/>
          </w:rPr>
          <w:t>Partner Integration Planner</w:t>
        </w:r>
      </w:hyperlink>
    </w:p>
    <w:p w14:paraId="70B78079" w14:textId="77777777" w:rsidR="008C654F" w:rsidRDefault="008C654F" w:rsidP="008C654F">
      <w:pPr>
        <w:pStyle w:val="Heading2"/>
      </w:pPr>
      <w:r>
        <w:t>Administration</w:t>
      </w:r>
    </w:p>
    <w:tbl>
      <w:tblPr>
        <w:tblW w:w="0" w:type="pct"/>
        <w:tblLook w:val="0020" w:firstRow="1" w:lastRow="0" w:firstColumn="0" w:lastColumn="0" w:noHBand="0" w:noVBand="0"/>
      </w:tblPr>
      <w:tblGrid>
        <w:gridCol w:w="976"/>
        <w:gridCol w:w="896"/>
        <w:gridCol w:w="1456"/>
        <w:gridCol w:w="576"/>
      </w:tblGrid>
      <w:tr w:rsidR="008C654F" w14:paraId="7CC6851D" w14:textId="77777777" w:rsidTr="008C654F">
        <w:tc>
          <w:tcPr>
            <w:tcW w:w="0" w:type="auto"/>
            <w:tcBorders>
              <w:bottom w:val="single" w:sz="0" w:space="0" w:color="auto"/>
            </w:tcBorders>
            <w:vAlign w:val="bottom"/>
          </w:tcPr>
          <w:p w14:paraId="4AC89C04" w14:textId="77777777" w:rsidR="008C654F" w:rsidRDefault="008C654F" w:rsidP="008C654F">
            <w:pPr>
              <w:pStyle w:val="Compact"/>
              <w:jc w:val="center"/>
            </w:pPr>
            <w:r>
              <w:t>security</w:t>
            </w:r>
          </w:p>
        </w:tc>
        <w:tc>
          <w:tcPr>
            <w:tcW w:w="0" w:type="auto"/>
            <w:tcBorders>
              <w:bottom w:val="single" w:sz="0" w:space="0" w:color="auto"/>
            </w:tcBorders>
            <w:vAlign w:val="bottom"/>
          </w:tcPr>
          <w:p w14:paraId="0D161B40" w14:textId="77777777" w:rsidR="008C654F" w:rsidRDefault="008C654F" w:rsidP="008C654F">
            <w:pPr>
              <w:pStyle w:val="Compact"/>
              <w:jc w:val="center"/>
            </w:pPr>
            <w:r>
              <w:t>devops</w:t>
            </w:r>
          </w:p>
        </w:tc>
        <w:tc>
          <w:tcPr>
            <w:tcW w:w="0" w:type="auto"/>
            <w:tcBorders>
              <w:bottom w:val="single" w:sz="0" w:space="0" w:color="auto"/>
            </w:tcBorders>
            <w:vAlign w:val="bottom"/>
          </w:tcPr>
          <w:p w14:paraId="242018E7" w14:textId="77777777" w:rsidR="008C654F" w:rsidRDefault="008C654F" w:rsidP="008C654F">
            <w:pPr>
              <w:pStyle w:val="Compact"/>
              <w:jc w:val="center"/>
            </w:pPr>
            <w:r>
              <w:t>development</w:t>
            </w:r>
          </w:p>
        </w:tc>
        <w:tc>
          <w:tcPr>
            <w:tcW w:w="0" w:type="auto"/>
            <w:tcBorders>
              <w:bottom w:val="single" w:sz="0" w:space="0" w:color="auto"/>
            </w:tcBorders>
            <w:vAlign w:val="bottom"/>
          </w:tcPr>
          <w:p w14:paraId="7E6827A9" w14:textId="77777777" w:rsidR="008C654F" w:rsidRDefault="008C654F" w:rsidP="008C654F">
            <w:pPr>
              <w:pStyle w:val="Compact"/>
              <w:jc w:val="center"/>
            </w:pPr>
            <w:r>
              <w:t>risk</w:t>
            </w:r>
          </w:p>
        </w:tc>
      </w:tr>
      <w:tr w:rsidR="008C654F" w14:paraId="36644074" w14:textId="77777777" w:rsidTr="008C654F">
        <w:tc>
          <w:tcPr>
            <w:tcW w:w="0" w:type="auto"/>
          </w:tcPr>
          <w:p w14:paraId="66ED9A26" w14:textId="77777777" w:rsidR="008C654F" w:rsidRDefault="008C654F" w:rsidP="008C654F">
            <w:pPr>
              <w:pStyle w:val="Compact"/>
              <w:jc w:val="center"/>
            </w:pPr>
            <w:r>
              <w:t>R</w:t>
            </w:r>
          </w:p>
        </w:tc>
        <w:tc>
          <w:tcPr>
            <w:tcW w:w="0" w:type="auto"/>
          </w:tcPr>
          <w:p w14:paraId="443FA44F" w14:textId="77777777" w:rsidR="008C654F" w:rsidRDefault="008C654F" w:rsidP="008C654F">
            <w:pPr>
              <w:pStyle w:val="Compact"/>
              <w:jc w:val="center"/>
            </w:pPr>
            <w:r>
              <w:t>-</w:t>
            </w:r>
          </w:p>
        </w:tc>
        <w:tc>
          <w:tcPr>
            <w:tcW w:w="0" w:type="auto"/>
          </w:tcPr>
          <w:p w14:paraId="588F31E1" w14:textId="77777777" w:rsidR="008C654F" w:rsidRDefault="008C654F" w:rsidP="008C654F">
            <w:pPr>
              <w:pStyle w:val="Compact"/>
              <w:jc w:val="center"/>
            </w:pPr>
            <w:r>
              <w:t>C</w:t>
            </w:r>
          </w:p>
        </w:tc>
        <w:tc>
          <w:tcPr>
            <w:tcW w:w="0" w:type="auto"/>
          </w:tcPr>
          <w:p w14:paraId="08797403" w14:textId="77777777" w:rsidR="008C654F" w:rsidRDefault="008C654F" w:rsidP="008C654F">
            <w:pPr>
              <w:pStyle w:val="Compact"/>
              <w:jc w:val="center"/>
            </w:pPr>
            <w:r>
              <w:t>-</w:t>
            </w:r>
          </w:p>
        </w:tc>
      </w:tr>
    </w:tbl>
    <w:p w14:paraId="3F095FCF" w14:textId="77777777" w:rsidR="008C654F" w:rsidRDefault="00260E5B" w:rsidP="008C654F">
      <w:r>
        <w:rPr>
          <w:noProof/>
        </w:rPr>
        <w:pict w14:anchorId="22646D57">
          <v:rect id="_x0000_i1219" alt="" style="width:468pt;height:.05pt;mso-width-percent:0;mso-height-percent:0;mso-width-percent:0;mso-height-percent:0" o:hralign="center" o:hrstd="t" o:hr="t"/>
        </w:pict>
      </w:r>
    </w:p>
    <w:p w14:paraId="65AD4E7B" w14:textId="77777777" w:rsidR="008C654F" w:rsidRDefault="008C654F" w:rsidP="008C654F">
      <w:pPr>
        <w:pStyle w:val="FirstParagraph"/>
        <w:jc w:val="both"/>
      </w:pPr>
      <w:r>
        <w:t>Monitoring sources may include:</w:t>
      </w:r>
    </w:p>
    <w:p w14:paraId="44A8AD0F" w14:textId="77777777" w:rsidR="008C654F" w:rsidRDefault="008C654F" w:rsidP="004046EA">
      <w:pPr>
        <w:numPr>
          <w:ilvl w:val="0"/>
          <w:numId w:val="1"/>
        </w:numPr>
        <w:ind w:left="270" w:hanging="270"/>
        <w:jc w:val="both"/>
      </w:pPr>
      <w:r>
        <w:t>external sources</w:t>
      </w:r>
    </w:p>
    <w:p w14:paraId="1603F344" w14:textId="77777777" w:rsidR="008C654F" w:rsidRDefault="008C654F" w:rsidP="004046EA">
      <w:pPr>
        <w:pStyle w:val="Compact"/>
        <w:numPr>
          <w:ilvl w:val="1"/>
          <w:numId w:val="1"/>
        </w:numPr>
        <w:tabs>
          <w:tab w:val="clear" w:pos="720"/>
          <w:tab w:val="num" w:pos="630"/>
        </w:tabs>
        <w:ind w:left="810"/>
        <w:jc w:val="both"/>
      </w:pPr>
      <w:r>
        <w:t>government sources</w:t>
      </w:r>
    </w:p>
    <w:p w14:paraId="309830E0" w14:textId="77777777" w:rsidR="008C654F" w:rsidRDefault="008C654F" w:rsidP="004046EA">
      <w:pPr>
        <w:pStyle w:val="Compact"/>
        <w:numPr>
          <w:ilvl w:val="1"/>
          <w:numId w:val="1"/>
        </w:numPr>
        <w:tabs>
          <w:tab w:val="clear" w:pos="720"/>
          <w:tab w:val="num" w:pos="630"/>
        </w:tabs>
        <w:ind w:left="810"/>
        <w:jc w:val="both"/>
      </w:pPr>
      <w:r>
        <w:t>commercial or non-commercial sources</w:t>
      </w:r>
    </w:p>
    <w:p w14:paraId="5997CB8E" w14:textId="77777777" w:rsidR="008C654F" w:rsidRDefault="008C654F" w:rsidP="004046EA">
      <w:pPr>
        <w:pStyle w:val="Compact"/>
        <w:numPr>
          <w:ilvl w:val="1"/>
          <w:numId w:val="1"/>
        </w:numPr>
        <w:tabs>
          <w:tab w:val="clear" w:pos="720"/>
          <w:tab w:val="num" w:pos="630"/>
        </w:tabs>
        <w:ind w:left="810"/>
        <w:jc w:val="both"/>
      </w:pPr>
      <w:r>
        <w:t>researchers</w:t>
      </w:r>
    </w:p>
    <w:p w14:paraId="2F68D9AF" w14:textId="77777777" w:rsidR="008C654F" w:rsidRDefault="008C654F" w:rsidP="004046EA">
      <w:pPr>
        <w:pStyle w:val="Compact"/>
        <w:numPr>
          <w:ilvl w:val="1"/>
          <w:numId w:val="1"/>
        </w:numPr>
        <w:tabs>
          <w:tab w:val="clear" w:pos="720"/>
          <w:tab w:val="num" w:pos="630"/>
        </w:tabs>
        <w:ind w:left="810"/>
        <w:jc w:val="both"/>
      </w:pPr>
      <w:r>
        <w:t>organization’s supply chain</w:t>
      </w:r>
    </w:p>
    <w:p w14:paraId="6473D2E8" w14:textId="456099F9" w:rsidR="008C654F" w:rsidRDefault="008C654F" w:rsidP="004046EA">
      <w:pPr>
        <w:pStyle w:val="Compact"/>
        <w:numPr>
          <w:ilvl w:val="1"/>
          <w:numId w:val="1"/>
        </w:numPr>
        <w:tabs>
          <w:tab w:val="clear" w:pos="720"/>
          <w:tab w:val="num" w:pos="630"/>
        </w:tabs>
        <w:ind w:left="810"/>
        <w:jc w:val="both"/>
      </w:pPr>
      <w:r>
        <w:t>organization’s customers</w:t>
      </w:r>
    </w:p>
    <w:p w14:paraId="25FFC2AB" w14:textId="77777777" w:rsidR="009C0E52" w:rsidRDefault="009C0E52" w:rsidP="009C0E52">
      <w:pPr>
        <w:pStyle w:val="Compact"/>
        <w:ind w:left="1200"/>
        <w:jc w:val="both"/>
      </w:pPr>
    </w:p>
    <w:p w14:paraId="4A6F014C" w14:textId="77777777" w:rsidR="008C654F" w:rsidRDefault="008C654F" w:rsidP="004046EA">
      <w:pPr>
        <w:numPr>
          <w:ilvl w:val="0"/>
          <w:numId w:val="1"/>
        </w:numPr>
        <w:ind w:left="270" w:hanging="270"/>
        <w:jc w:val="both"/>
      </w:pPr>
      <w:r>
        <w:t>internal sources</w:t>
      </w:r>
    </w:p>
    <w:p w14:paraId="1F91937B" w14:textId="77777777" w:rsidR="008C654F" w:rsidRDefault="008C654F" w:rsidP="004046EA">
      <w:pPr>
        <w:pStyle w:val="Compact"/>
        <w:numPr>
          <w:ilvl w:val="1"/>
          <w:numId w:val="1"/>
        </w:numPr>
        <w:tabs>
          <w:tab w:val="clear" w:pos="720"/>
        </w:tabs>
        <w:ind w:left="630" w:hanging="300"/>
        <w:jc w:val="both"/>
      </w:pPr>
      <w:r>
        <w:t>vulnerability analysis results</w:t>
      </w:r>
    </w:p>
    <w:p w14:paraId="2ED3AB7A" w14:textId="77777777" w:rsidR="008C654F" w:rsidRDefault="008C654F" w:rsidP="004046EA">
      <w:pPr>
        <w:pStyle w:val="Compact"/>
        <w:numPr>
          <w:ilvl w:val="1"/>
          <w:numId w:val="1"/>
        </w:numPr>
        <w:tabs>
          <w:tab w:val="clear" w:pos="720"/>
        </w:tabs>
        <w:ind w:left="630" w:hanging="300"/>
        <w:jc w:val="both"/>
      </w:pPr>
      <w:r>
        <w:t>information from the field (vulnerability scanning reports, repair information, consumer usage information)</w:t>
      </w:r>
    </w:p>
    <w:p w14:paraId="32BEF4FD" w14:textId="77777777" w:rsidR="008C654F" w:rsidRDefault="008C654F" w:rsidP="008C654F">
      <w:pPr>
        <w:pStyle w:val="FirstParagraph"/>
        <w:jc w:val="both"/>
      </w:pPr>
      <w:r>
        <w:t>The incident response plan should include:</w:t>
      </w:r>
    </w:p>
    <w:p w14:paraId="62C96E44" w14:textId="4F23BB13" w:rsidR="008C654F" w:rsidRDefault="008C654F" w:rsidP="004046EA">
      <w:pPr>
        <w:pStyle w:val="Compact"/>
        <w:numPr>
          <w:ilvl w:val="0"/>
          <w:numId w:val="1"/>
        </w:numPr>
        <w:ind w:left="270" w:hanging="270"/>
        <w:jc w:val="both"/>
      </w:pPr>
      <w:r>
        <w:t>An identified sustained engineering (SE)</w:t>
      </w:r>
    </w:p>
    <w:p w14:paraId="6498172B" w14:textId="77777777" w:rsidR="008C654F" w:rsidRDefault="008C654F" w:rsidP="004046EA">
      <w:pPr>
        <w:pStyle w:val="Compact"/>
        <w:numPr>
          <w:ilvl w:val="0"/>
          <w:numId w:val="1"/>
        </w:numPr>
        <w:ind w:left="270" w:hanging="270"/>
        <w:jc w:val="both"/>
      </w:pPr>
      <w:r>
        <w:t>On-call contacts with decision-making authority 24/7/365</w:t>
      </w:r>
    </w:p>
    <w:p w14:paraId="74BD3B67" w14:textId="54750F79" w:rsidR="00ED2EC3" w:rsidRDefault="008C654F" w:rsidP="004046EA">
      <w:pPr>
        <w:pStyle w:val="Compact"/>
        <w:numPr>
          <w:ilvl w:val="0"/>
          <w:numId w:val="1"/>
        </w:numPr>
        <w:ind w:left="270" w:hanging="270"/>
        <w:jc w:val="both"/>
      </w:pPr>
      <w:r>
        <w:t>Security servicing plans for both issues related to internally and externally supplied software</w:t>
      </w:r>
    </w:p>
    <w:p w14:paraId="1A9CE511" w14:textId="77777777" w:rsidR="00ED2EC3" w:rsidRDefault="00260E5B" w:rsidP="00ED2EC3">
      <w:r>
        <w:rPr>
          <w:noProof/>
        </w:rPr>
        <w:pict w14:anchorId="18AB30D8">
          <v:rect id="_x0000_i1218" alt="" style="width:468pt;height:.05pt;mso-width-percent:0;mso-height-percent:0;mso-width-percent:0;mso-height-percent:0" o:hralign="center" o:hrstd="t" o:hr="t"/>
        </w:pict>
      </w:r>
    </w:p>
    <w:p w14:paraId="100C8064" w14:textId="77777777" w:rsidR="00ED2EC3" w:rsidRDefault="00ED2EC3" w:rsidP="00ED2EC3">
      <w:pPr>
        <w:pStyle w:val="Heading2"/>
      </w:pPr>
      <w:r>
        <w:t>Training Provided</w:t>
      </w:r>
    </w:p>
    <w:p w14:paraId="3F5983FE" w14:textId="6A5A58FD" w:rsidR="008C654F" w:rsidRDefault="00ED2EC3" w:rsidP="00ED2EC3">
      <w:r w:rsidRPr="003040EB">
        <w:rPr>
          <w:b/>
          <w:bCs/>
        </w:rPr>
        <w:t>none</w:t>
      </w:r>
      <w:r>
        <w:rPr>
          <w:noProof/>
        </w:rPr>
        <w:t xml:space="preserve"> </w:t>
      </w:r>
      <w:r w:rsidR="00260E5B">
        <w:rPr>
          <w:noProof/>
        </w:rPr>
        <w:pict w14:anchorId="4EB65750">
          <v:rect id="_x0000_i1217" alt="" style="width:468pt;height:.05pt;mso-width-percent:0;mso-height-percent:0;mso-width-percent:0;mso-height-percent:0" o:hralign="center" o:hrstd="t" o:hr="t"/>
        </w:pict>
      </w:r>
    </w:p>
    <w:p w14:paraId="2C399A23" w14:textId="77777777" w:rsidR="001D208D" w:rsidRDefault="001D208D" w:rsidP="001D208D">
      <w:pPr>
        <w:pStyle w:val="Heading2"/>
      </w:pPr>
      <w:r>
        <w:t>Phase Requirement Dependencies</w:t>
      </w:r>
    </w:p>
    <w:p w14:paraId="38DAFAF8" w14:textId="77777777" w:rsidR="001D208D" w:rsidRPr="003040EB" w:rsidRDefault="001D208D" w:rsidP="001D208D">
      <w:pPr>
        <w:rPr>
          <w:b/>
          <w:bCs/>
        </w:rPr>
      </w:pPr>
      <w:r w:rsidRPr="003040EB">
        <w:rPr>
          <w:b/>
          <w:bCs/>
        </w:rPr>
        <w:t>none</w:t>
      </w:r>
    </w:p>
    <w:p w14:paraId="43DAD628" w14:textId="1C902ECF"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1D208D" w14:paraId="327811E1" w14:textId="77777777" w:rsidTr="006038BE">
        <w:tc>
          <w:tcPr>
            <w:tcW w:w="1795" w:type="dxa"/>
            <w:shd w:val="clear" w:color="auto" w:fill="DBE5F1" w:themeFill="accent1" w:themeFillTint="33"/>
          </w:tcPr>
          <w:p w14:paraId="3D56A31C" w14:textId="77777777" w:rsidR="001D208D" w:rsidRPr="002F7F2A" w:rsidRDefault="001D208D" w:rsidP="000D1BEE">
            <w:pPr>
              <w:rPr>
                <w:b/>
                <w:bCs/>
              </w:rPr>
            </w:pPr>
            <w:r w:rsidRPr="002F7F2A">
              <w:rPr>
                <w:b/>
                <w:bCs/>
              </w:rPr>
              <w:t>Group</w:t>
            </w:r>
          </w:p>
        </w:tc>
        <w:tc>
          <w:tcPr>
            <w:tcW w:w="3150" w:type="dxa"/>
            <w:shd w:val="clear" w:color="auto" w:fill="DBE5F1" w:themeFill="accent1" w:themeFillTint="33"/>
          </w:tcPr>
          <w:p w14:paraId="3FBC3633" w14:textId="77777777" w:rsidR="001D208D" w:rsidRPr="002F7F2A" w:rsidRDefault="001D208D" w:rsidP="000D1BEE">
            <w:pPr>
              <w:rPr>
                <w:b/>
                <w:bCs/>
              </w:rPr>
            </w:pPr>
            <w:r w:rsidRPr="002F7F2A">
              <w:rPr>
                <w:b/>
                <w:bCs/>
              </w:rPr>
              <w:t>Inputs</w:t>
            </w:r>
          </w:p>
        </w:tc>
      </w:tr>
      <w:tr w:rsidR="001D208D" w14:paraId="246D5D0D" w14:textId="77777777" w:rsidTr="000D1BEE">
        <w:tc>
          <w:tcPr>
            <w:tcW w:w="1795" w:type="dxa"/>
          </w:tcPr>
          <w:p w14:paraId="4352A5ED" w14:textId="77777777" w:rsidR="001D208D" w:rsidRDefault="001D208D" w:rsidP="000D1BEE">
            <w:r>
              <w:t>Devops</w:t>
            </w:r>
          </w:p>
        </w:tc>
        <w:tc>
          <w:tcPr>
            <w:tcW w:w="3150" w:type="dxa"/>
          </w:tcPr>
          <w:p w14:paraId="54B44FFC" w14:textId="7093996F" w:rsidR="001D208D" w:rsidRPr="001D208D" w:rsidRDefault="001D208D" w:rsidP="000D1BEE">
            <w:pPr>
              <w:rPr>
                <w:b/>
                <w:bCs/>
              </w:rPr>
            </w:pPr>
            <w:r w:rsidRPr="001D208D">
              <w:rPr>
                <w:b/>
                <w:bCs/>
              </w:rPr>
              <w:t>none</w:t>
            </w:r>
          </w:p>
        </w:tc>
      </w:tr>
      <w:tr w:rsidR="001D208D" w14:paraId="061717CE" w14:textId="77777777" w:rsidTr="000D1BEE">
        <w:tc>
          <w:tcPr>
            <w:tcW w:w="1795" w:type="dxa"/>
          </w:tcPr>
          <w:p w14:paraId="129781C9" w14:textId="77777777" w:rsidR="001D208D" w:rsidRDefault="001D208D" w:rsidP="000D1BEE">
            <w:r>
              <w:t>Development</w:t>
            </w:r>
          </w:p>
        </w:tc>
        <w:tc>
          <w:tcPr>
            <w:tcW w:w="3150" w:type="dxa"/>
          </w:tcPr>
          <w:p w14:paraId="595AA920" w14:textId="0FB900FB" w:rsidR="001D208D" w:rsidRDefault="001D208D" w:rsidP="000D1BEE">
            <w:r>
              <w:t>Triage information required</w:t>
            </w:r>
          </w:p>
        </w:tc>
      </w:tr>
      <w:tr w:rsidR="001D208D" w14:paraId="73F22C04" w14:textId="77777777" w:rsidTr="000D1BEE">
        <w:tc>
          <w:tcPr>
            <w:tcW w:w="1795" w:type="dxa"/>
          </w:tcPr>
          <w:p w14:paraId="3EF8F1E2" w14:textId="77777777" w:rsidR="001D208D" w:rsidRDefault="001D208D" w:rsidP="000D1BEE">
            <w:r>
              <w:t>Risk</w:t>
            </w:r>
          </w:p>
        </w:tc>
        <w:tc>
          <w:tcPr>
            <w:tcW w:w="3150" w:type="dxa"/>
          </w:tcPr>
          <w:p w14:paraId="6F643FD8" w14:textId="77777777" w:rsidR="001D208D" w:rsidRPr="002F7F2A" w:rsidRDefault="001D208D" w:rsidP="000D1BEE">
            <w:pPr>
              <w:rPr>
                <w:b/>
                <w:bCs/>
              </w:rPr>
            </w:pPr>
            <w:r w:rsidRPr="002F7F2A">
              <w:rPr>
                <w:b/>
                <w:bCs/>
              </w:rPr>
              <w:t>none</w:t>
            </w:r>
          </w:p>
        </w:tc>
      </w:tr>
    </w:tbl>
    <w:p w14:paraId="2C8F7AAF" w14:textId="77777777" w:rsidR="001D208D" w:rsidRDefault="00260E5B" w:rsidP="001D208D">
      <w:r>
        <w:rPr>
          <w:noProof/>
        </w:rPr>
        <w:lastRenderedPageBreak/>
        <w:pict w14:anchorId="060D59F9">
          <v:rect id="_x0000_i1216" alt="" style="width:468pt;height:.05pt;mso-width-percent:0;mso-height-percent:0;mso-width-percent:0;mso-height-percent:0" o:hralign="center" o:hrstd="t" o:hr="t"/>
        </w:pict>
      </w:r>
    </w:p>
    <w:p w14:paraId="6829738C" w14:textId="77777777" w:rsidR="008C654F" w:rsidRDefault="008C654F" w:rsidP="008C654F">
      <w:pPr>
        <w:pStyle w:val="Heading2"/>
      </w:pPr>
      <w:r>
        <w:t>AVCDL Products</w:t>
      </w:r>
    </w:p>
    <w:p w14:paraId="1942BE9E" w14:textId="28ABF2CE" w:rsidR="008C654F" w:rsidRDefault="002B2E97" w:rsidP="002B2E97">
      <w:pPr>
        <w:pStyle w:val="Compact"/>
      </w:pPr>
      <w:r>
        <w:t xml:space="preserve">[AVCDL-Foundation-7.1] </w:t>
      </w:r>
      <w:hyperlink w:anchor="ref_cybersecurity_monitoring_plan" w:history="1">
        <w:r w:rsidR="0067373B">
          <w:rPr>
            <w:rStyle w:val="Hyperlink"/>
          </w:rPr>
          <w:t>C</w:t>
        </w:r>
        <w:r w:rsidR="008C654F" w:rsidRPr="001E6226">
          <w:rPr>
            <w:rStyle w:val="Hyperlink"/>
          </w:rPr>
          <w:t xml:space="preserve">ybersecurity </w:t>
        </w:r>
        <w:r w:rsidR="0067373B">
          <w:rPr>
            <w:rStyle w:val="Hyperlink"/>
          </w:rPr>
          <w:t>M</w:t>
        </w:r>
        <w:r w:rsidR="008C654F" w:rsidRPr="001E6226">
          <w:rPr>
            <w:rStyle w:val="Hyperlink"/>
          </w:rPr>
          <w:t xml:space="preserve">onitoring </w:t>
        </w:r>
        <w:r w:rsidR="0067373B">
          <w:rPr>
            <w:rStyle w:val="Hyperlink"/>
          </w:rPr>
          <w:t>P</w:t>
        </w:r>
        <w:r w:rsidR="008C654F" w:rsidRPr="001E6226">
          <w:rPr>
            <w:rStyle w:val="Hyperlink"/>
          </w:rPr>
          <w:t>lan</w:t>
        </w:r>
      </w:hyperlink>
    </w:p>
    <w:p w14:paraId="3097776F" w14:textId="3DF63069" w:rsidR="008C654F" w:rsidRDefault="002B2E97" w:rsidP="002B2E97">
      <w:pPr>
        <w:pStyle w:val="Compact"/>
      </w:pPr>
      <w:r>
        <w:t xml:space="preserve">[AVCDL-Foundation-7.2] </w:t>
      </w:r>
      <w:hyperlink w:anchor="ref_incident_response_plan" w:history="1">
        <w:r w:rsidR="0067373B">
          <w:rPr>
            <w:rStyle w:val="Hyperlink"/>
          </w:rPr>
          <w:t>I</w:t>
        </w:r>
        <w:r w:rsidR="008C654F" w:rsidRPr="001E6226">
          <w:rPr>
            <w:rStyle w:val="Hyperlink"/>
          </w:rPr>
          <w:t xml:space="preserve">ncident </w:t>
        </w:r>
        <w:r w:rsidR="0067373B">
          <w:rPr>
            <w:rStyle w:val="Hyperlink"/>
          </w:rPr>
          <w:t>R</w:t>
        </w:r>
        <w:r w:rsidR="008C654F" w:rsidRPr="001E6226">
          <w:rPr>
            <w:rStyle w:val="Hyperlink"/>
          </w:rPr>
          <w:t xml:space="preserve">esponse </w:t>
        </w:r>
        <w:r w:rsidR="0067373B">
          <w:rPr>
            <w:rStyle w:val="Hyperlink"/>
          </w:rPr>
          <w:t>P</w:t>
        </w:r>
        <w:r w:rsidR="008C654F" w:rsidRPr="001E6226">
          <w:rPr>
            <w:rStyle w:val="Hyperlink"/>
          </w:rPr>
          <w:t>lan</w:t>
        </w:r>
      </w:hyperlink>
    </w:p>
    <w:p w14:paraId="3DCDB477" w14:textId="5033681C" w:rsidR="008C654F" w:rsidRDefault="008C654F" w:rsidP="008C654F">
      <w:pPr>
        <w:pStyle w:val="Heading2"/>
      </w:pPr>
      <w:bookmarkStart w:id="111" w:name="Xcda215073d7a568ba082a8df260c7bad8da5eac"/>
      <w:r>
        <w:t>ISO 21434 Required Work Products</w:t>
      </w:r>
      <w:bookmarkEnd w:id="111"/>
    </w:p>
    <w:p w14:paraId="3B858901" w14:textId="41318EB6" w:rsidR="006E4DBE" w:rsidRDefault="006E4DBE" w:rsidP="00FE41D5">
      <w:pPr>
        <w:ind w:left="1350" w:hanging="1350"/>
        <w:jc w:val="both"/>
      </w:pPr>
      <w:r>
        <w:t>[WP-07-01]</w:t>
      </w:r>
      <w:r w:rsidR="00FE41D5">
        <w:tab/>
      </w:r>
      <w:r>
        <w:t>Sources for cybersecurity monitoring</w:t>
      </w:r>
    </w:p>
    <w:p w14:paraId="17911C97" w14:textId="269018FF" w:rsidR="008C654F" w:rsidRDefault="008C654F" w:rsidP="00FE41D5">
      <w:pPr>
        <w:ind w:left="1350" w:hanging="1350"/>
        <w:jc w:val="both"/>
      </w:pPr>
      <w:r>
        <w:t>[WP-07-0</w:t>
      </w:r>
      <w:r w:rsidR="006E4DBE">
        <w:t>2</w:t>
      </w:r>
      <w:r>
        <w:t>]</w:t>
      </w:r>
      <w:r w:rsidR="00FE41D5">
        <w:tab/>
      </w:r>
      <w:r w:rsidR="006E4DBE">
        <w:t>Triage triggers</w:t>
      </w:r>
      <w:r>
        <w:t xml:space="preserve"> </w:t>
      </w:r>
      <w:r w:rsidR="006E4DBE">
        <w:t>of</w:t>
      </w:r>
      <w:r>
        <w:t xml:space="preserve"> cybersecurity </w:t>
      </w:r>
      <w:r w:rsidR="006E4DBE">
        <w:t>information</w:t>
      </w:r>
    </w:p>
    <w:p w14:paraId="783A31DD" w14:textId="1CE79B8B" w:rsidR="00A85C11" w:rsidRDefault="00A85C11" w:rsidP="00FE41D5">
      <w:pPr>
        <w:ind w:left="1350" w:hanging="1350"/>
        <w:jc w:val="both"/>
      </w:pPr>
      <w:r>
        <w:t>[WP-08-03]</w:t>
      </w:r>
      <w:r w:rsidR="00FE41D5">
        <w:tab/>
      </w:r>
      <w:r>
        <w:t>Cybersecurity event triage</w:t>
      </w:r>
    </w:p>
    <w:p w14:paraId="506BE3CF" w14:textId="77777777" w:rsidR="00FE41D5" w:rsidRDefault="00FE41D5" w:rsidP="00FE41D5">
      <w:pPr>
        <w:pStyle w:val="Compact"/>
        <w:tabs>
          <w:tab w:val="left" w:pos="1890"/>
        </w:tabs>
        <w:ind w:left="1350" w:hanging="1350"/>
      </w:pPr>
      <w:r>
        <w:t>[WP-08-04]</w:t>
      </w:r>
      <w:r>
        <w:tab/>
        <w:t>Cybersecurity event assessment</w:t>
      </w:r>
    </w:p>
    <w:p w14:paraId="560F4E78" w14:textId="77777777" w:rsidR="00FE41D5" w:rsidRPr="00A85C11" w:rsidRDefault="00FE41D5" w:rsidP="00FE41D5">
      <w:pPr>
        <w:pStyle w:val="Compact"/>
        <w:tabs>
          <w:tab w:val="left" w:pos="1890"/>
        </w:tabs>
        <w:ind w:left="1350" w:hanging="1350"/>
      </w:pPr>
      <w:r>
        <w:t>[WP-08-05]</w:t>
      </w:r>
      <w:r>
        <w:tab/>
        <w:t>Vulnerability analysis</w:t>
      </w:r>
    </w:p>
    <w:p w14:paraId="24423C5E" w14:textId="77777777" w:rsidR="00FE41D5" w:rsidRDefault="00FE41D5" w:rsidP="00FE41D5">
      <w:pPr>
        <w:pStyle w:val="Compact"/>
        <w:tabs>
          <w:tab w:val="left" w:pos="1890"/>
        </w:tabs>
        <w:ind w:left="1350" w:hanging="1350"/>
      </w:pPr>
      <w:r>
        <w:t>[WP-08-06]</w:t>
      </w:r>
      <w:r>
        <w:tab/>
      </w:r>
      <w:r w:rsidRPr="00DA09BA">
        <w:t>Evidence of managed vulnerabilities</w:t>
      </w:r>
    </w:p>
    <w:p w14:paraId="63D729CF" w14:textId="14D41552" w:rsidR="00FE41D5" w:rsidRDefault="00FE41D5" w:rsidP="00FE41D5">
      <w:pPr>
        <w:pStyle w:val="Compact"/>
        <w:tabs>
          <w:tab w:val="left" w:pos="1890"/>
        </w:tabs>
        <w:ind w:left="1350" w:hanging="1350"/>
      </w:pPr>
      <w:r>
        <w:t>[WP-08-X1]</w:t>
      </w:r>
      <w:r>
        <w:tab/>
        <w:t>Apply incident response protocols</w:t>
      </w:r>
    </w:p>
    <w:p w14:paraId="3B2D581F" w14:textId="493E1741" w:rsidR="008C654F" w:rsidRDefault="008C654F" w:rsidP="00FE41D5">
      <w:pPr>
        <w:ind w:left="1350" w:hanging="1350"/>
        <w:jc w:val="both"/>
      </w:pPr>
      <w:r>
        <w:t>[WP-13-01]</w:t>
      </w:r>
      <w:r w:rsidR="00FE41D5">
        <w:tab/>
      </w:r>
      <w:r>
        <w:t>Cybersecurity incident response plan</w:t>
      </w:r>
    </w:p>
    <w:p w14:paraId="6D179330" w14:textId="77777777" w:rsidR="00C342FF" w:rsidRDefault="00C342FF" w:rsidP="00C342FF">
      <w:pPr>
        <w:pStyle w:val="Heading2"/>
      </w:pPr>
      <w:r>
        <w:t xml:space="preserve">WP.29 CSMS Requirements </w:t>
      </w:r>
    </w:p>
    <w:p w14:paraId="6858CEBA" w14:textId="44DA9E51" w:rsidR="00826B4F" w:rsidRPr="00C342FF" w:rsidRDefault="00826B4F" w:rsidP="00FB5BF6">
      <w:pPr>
        <w:pStyle w:val="NormalWeb"/>
        <w:tabs>
          <w:tab w:val="left" w:pos="1710"/>
        </w:tabs>
        <w:spacing w:before="0" w:beforeAutospacing="0" w:after="240" w:afterAutospacing="0"/>
        <w:ind w:left="1350" w:hanging="1350"/>
        <w:jc w:val="both"/>
      </w:pPr>
      <w:r>
        <w:t>[7.2.2.2(g)]</w:t>
      </w:r>
      <w:r>
        <w:tab/>
      </w:r>
      <w:r w:rsidRPr="00C342FF">
        <w:t>The processes used to monitor for, detect and respond to cyber-attacks, cyber</w:t>
      </w:r>
      <w:r w:rsidR="00FB5BF6">
        <w:t xml:space="preserve"> </w:t>
      </w:r>
      <w:r w:rsidRPr="00C342FF">
        <w:t>threats and vulnerabilities on vehicle types and the processes used to assess</w:t>
      </w:r>
      <w:r w:rsidR="00FB5BF6">
        <w:t xml:space="preserve"> </w:t>
      </w:r>
      <w:r w:rsidRPr="00C342FF">
        <w:t>whether the cyber security measures implemented are still effective in the light</w:t>
      </w:r>
      <w:r w:rsidR="00FB5BF6">
        <w:t xml:space="preserve"> </w:t>
      </w:r>
      <w:r w:rsidRPr="00C342FF">
        <w:t>of new cyber threats and vulnerabilities that have been identified.</w:t>
      </w:r>
    </w:p>
    <w:p w14:paraId="5DB5331E" w14:textId="77777777" w:rsidR="00036603" w:rsidRPr="00ED2EC3" w:rsidRDefault="00260E5B" w:rsidP="00036603">
      <w:pPr>
        <w:rPr>
          <w:b/>
          <w:bCs/>
        </w:rPr>
      </w:pPr>
      <w:r>
        <w:rPr>
          <w:noProof/>
        </w:rPr>
        <w:pict w14:anchorId="6D4191D0">
          <v:rect id="_x0000_i1215" alt="" style="width:468pt;height:.05pt;mso-width-percent:0;mso-height-percent:0;mso-width-percent:0;mso-height-percent:0" o:hralign="center" o:hrstd="t" o:hr="t"/>
        </w:pict>
      </w:r>
    </w:p>
    <w:p w14:paraId="0B76E476" w14:textId="4578BFC4"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02D9FF12" w14:textId="77777777" w:rsidTr="006038BE">
        <w:tc>
          <w:tcPr>
            <w:tcW w:w="946" w:type="dxa"/>
            <w:shd w:val="clear" w:color="auto" w:fill="DBE5F1" w:themeFill="accent1" w:themeFillTint="33"/>
          </w:tcPr>
          <w:p w14:paraId="6B273F2F" w14:textId="77777777" w:rsidR="00036603" w:rsidRPr="002F7F2A" w:rsidRDefault="00036603" w:rsidP="00036603">
            <w:pPr>
              <w:rPr>
                <w:b/>
                <w:bCs/>
              </w:rPr>
            </w:pPr>
            <w:r>
              <w:rPr>
                <w:b/>
                <w:bCs/>
              </w:rPr>
              <w:t>Level</w:t>
            </w:r>
          </w:p>
        </w:tc>
        <w:tc>
          <w:tcPr>
            <w:tcW w:w="1479" w:type="dxa"/>
            <w:shd w:val="clear" w:color="auto" w:fill="DBE5F1" w:themeFill="accent1" w:themeFillTint="33"/>
          </w:tcPr>
          <w:p w14:paraId="5BAFD061" w14:textId="77777777" w:rsidR="00036603" w:rsidRPr="002F7F2A" w:rsidRDefault="00036603" w:rsidP="00036603">
            <w:pPr>
              <w:rPr>
                <w:b/>
                <w:bCs/>
              </w:rPr>
            </w:pPr>
            <w:r>
              <w:rPr>
                <w:b/>
                <w:bCs/>
              </w:rPr>
              <w:t>Practice</w:t>
            </w:r>
          </w:p>
        </w:tc>
      </w:tr>
      <w:tr w:rsidR="00036603" w14:paraId="0384D26F" w14:textId="77777777" w:rsidTr="00036603">
        <w:tc>
          <w:tcPr>
            <w:tcW w:w="946" w:type="dxa"/>
          </w:tcPr>
          <w:p w14:paraId="001B0340" w14:textId="77777777" w:rsidR="00036603" w:rsidRDefault="00036603" w:rsidP="00036603">
            <w:pPr>
              <w:jc w:val="center"/>
            </w:pPr>
            <w:r>
              <w:t>1</w:t>
            </w:r>
          </w:p>
        </w:tc>
        <w:tc>
          <w:tcPr>
            <w:tcW w:w="1479" w:type="dxa"/>
          </w:tcPr>
          <w:p w14:paraId="27585A16" w14:textId="283EE82D" w:rsidR="00036603" w:rsidRPr="00036603" w:rsidRDefault="00036603" w:rsidP="00036603">
            <w:pPr>
              <w:rPr>
                <w:rFonts w:ascii="Calibri" w:hAnsi="Calibri" w:cs="Calibri"/>
                <w:color w:val="000000"/>
              </w:rPr>
            </w:pPr>
            <w:r w:rsidRPr="00364CBD">
              <w:rPr>
                <w:b/>
                <w:bCs/>
              </w:rPr>
              <w:t>none</w:t>
            </w:r>
          </w:p>
        </w:tc>
      </w:tr>
      <w:tr w:rsidR="00036603" w14:paraId="1CF8C1DF" w14:textId="77777777" w:rsidTr="00036603">
        <w:tc>
          <w:tcPr>
            <w:tcW w:w="946" w:type="dxa"/>
          </w:tcPr>
          <w:p w14:paraId="1989AABE" w14:textId="77777777" w:rsidR="00036603" w:rsidRDefault="00036603" w:rsidP="00036603">
            <w:pPr>
              <w:jc w:val="center"/>
            </w:pPr>
            <w:r>
              <w:t>2</w:t>
            </w:r>
          </w:p>
        </w:tc>
        <w:tc>
          <w:tcPr>
            <w:tcW w:w="1479" w:type="dxa"/>
          </w:tcPr>
          <w:p w14:paraId="5167FA43" w14:textId="6251B8C2" w:rsidR="00036603" w:rsidRPr="00036603" w:rsidRDefault="00036603" w:rsidP="00036603">
            <w:pPr>
              <w:rPr>
                <w:rFonts w:ascii="Calibri" w:hAnsi="Calibri" w:cs="Calibri"/>
                <w:color w:val="000000"/>
              </w:rPr>
            </w:pPr>
            <w:r>
              <w:rPr>
                <w:rFonts w:ascii="Calibri" w:hAnsi="Calibri" w:cs="Calibri"/>
                <w:color w:val="000000"/>
              </w:rPr>
              <w:t>IR.2.092</w:t>
            </w:r>
          </w:p>
        </w:tc>
      </w:tr>
      <w:tr w:rsidR="00036603" w14:paraId="07C79A22" w14:textId="77777777" w:rsidTr="00036603">
        <w:tc>
          <w:tcPr>
            <w:tcW w:w="946" w:type="dxa"/>
          </w:tcPr>
          <w:p w14:paraId="0E324036" w14:textId="77777777" w:rsidR="00036603" w:rsidRDefault="00036603" w:rsidP="00036603">
            <w:pPr>
              <w:jc w:val="center"/>
            </w:pPr>
            <w:r>
              <w:t>3</w:t>
            </w:r>
          </w:p>
        </w:tc>
        <w:tc>
          <w:tcPr>
            <w:tcW w:w="1479" w:type="dxa"/>
          </w:tcPr>
          <w:p w14:paraId="38D613EF" w14:textId="09D4A2AD" w:rsidR="00036603" w:rsidRPr="00036603" w:rsidRDefault="00036603" w:rsidP="00036603">
            <w:pPr>
              <w:rPr>
                <w:rFonts w:ascii="Calibri" w:hAnsi="Calibri" w:cs="Calibri"/>
                <w:color w:val="000000"/>
              </w:rPr>
            </w:pPr>
            <w:r w:rsidRPr="00364CBD">
              <w:rPr>
                <w:b/>
                <w:bCs/>
              </w:rPr>
              <w:t>none</w:t>
            </w:r>
          </w:p>
        </w:tc>
      </w:tr>
      <w:tr w:rsidR="00036603" w14:paraId="62AD4AD5" w14:textId="77777777" w:rsidTr="00036603">
        <w:tc>
          <w:tcPr>
            <w:tcW w:w="946" w:type="dxa"/>
          </w:tcPr>
          <w:p w14:paraId="0F70C9D2" w14:textId="77777777" w:rsidR="00036603" w:rsidRDefault="00036603" w:rsidP="00036603">
            <w:pPr>
              <w:jc w:val="center"/>
            </w:pPr>
            <w:r>
              <w:t>4</w:t>
            </w:r>
          </w:p>
        </w:tc>
        <w:tc>
          <w:tcPr>
            <w:tcW w:w="1479" w:type="dxa"/>
          </w:tcPr>
          <w:p w14:paraId="74FB2AFE" w14:textId="5DAE2D7F" w:rsidR="00036603" w:rsidRPr="00036603" w:rsidRDefault="00036603" w:rsidP="00036603">
            <w:pPr>
              <w:rPr>
                <w:rFonts w:ascii="Calibri" w:hAnsi="Calibri" w:cs="Calibri"/>
                <w:color w:val="000000"/>
              </w:rPr>
            </w:pPr>
            <w:r>
              <w:rPr>
                <w:rFonts w:ascii="Calibri" w:hAnsi="Calibri" w:cs="Calibri"/>
                <w:color w:val="000000"/>
              </w:rPr>
              <w:t>IR.4.100</w:t>
            </w:r>
          </w:p>
        </w:tc>
      </w:tr>
      <w:tr w:rsidR="00036603" w14:paraId="7C6B9D30" w14:textId="77777777" w:rsidTr="00036603">
        <w:tc>
          <w:tcPr>
            <w:tcW w:w="946" w:type="dxa"/>
          </w:tcPr>
          <w:p w14:paraId="2D1CB143" w14:textId="77777777" w:rsidR="00036603" w:rsidRDefault="00036603" w:rsidP="00036603">
            <w:pPr>
              <w:jc w:val="center"/>
            </w:pPr>
            <w:r>
              <w:t>5</w:t>
            </w:r>
          </w:p>
        </w:tc>
        <w:tc>
          <w:tcPr>
            <w:tcW w:w="1479" w:type="dxa"/>
          </w:tcPr>
          <w:p w14:paraId="40C90FB0" w14:textId="609159D5" w:rsidR="00036603" w:rsidRPr="00036603" w:rsidRDefault="00036603" w:rsidP="00036603">
            <w:pPr>
              <w:rPr>
                <w:rFonts w:ascii="Calibri" w:hAnsi="Calibri" w:cs="Calibri"/>
                <w:color w:val="000000"/>
              </w:rPr>
            </w:pPr>
            <w:r>
              <w:rPr>
                <w:rFonts w:ascii="Calibri" w:hAnsi="Calibri" w:cs="Calibri"/>
                <w:color w:val="000000"/>
              </w:rPr>
              <w:t>IR.5.106</w:t>
            </w:r>
          </w:p>
        </w:tc>
      </w:tr>
    </w:tbl>
    <w:p w14:paraId="39889782" w14:textId="2B8231FE" w:rsidR="008C654F" w:rsidRDefault="008C654F">
      <w:r>
        <w:br w:type="page"/>
      </w:r>
    </w:p>
    <w:p w14:paraId="5681BD71" w14:textId="5F7A3657" w:rsidR="0064060E" w:rsidRPr="0064060E" w:rsidRDefault="000E2D30" w:rsidP="0064060E">
      <w:pPr>
        <w:pStyle w:val="Heading1"/>
      </w:pPr>
      <w:bookmarkStart w:id="112" w:name="_Decommissioning_Plan_[AVCDL-Foundat"/>
      <w:bookmarkStart w:id="113" w:name="_9.1.8_Decommissioning_Plan"/>
      <w:bookmarkStart w:id="114" w:name="X7a4c4e70b3e9d91abddb3fc91a1b96d43742ca0"/>
      <w:bookmarkStart w:id="115" w:name="_Toc89940387"/>
      <w:bookmarkEnd w:id="112"/>
      <w:bookmarkEnd w:id="113"/>
      <w:r>
        <w:lastRenderedPageBreak/>
        <w:t xml:space="preserve">9.1.8 </w:t>
      </w:r>
      <w:r w:rsidR="0064060E" w:rsidRPr="0064060E">
        <w:t>Decommissioning Plan [AVCDL-Foundation-8]</w:t>
      </w:r>
      <w:bookmarkEnd w:id="114"/>
      <w:bookmarkEnd w:id="115"/>
    </w:p>
    <w:p w14:paraId="4A4D842C" w14:textId="77777777" w:rsidR="0064060E" w:rsidRDefault="0064060E" w:rsidP="0064060E">
      <w:pPr>
        <w:pStyle w:val="FirstParagraph"/>
      </w:pPr>
      <w:r>
        <w:t>Owner</w:t>
      </w:r>
    </w:p>
    <w:p w14:paraId="1AD469F2" w14:textId="5337D380" w:rsidR="0064060E" w:rsidRDefault="0067373B" w:rsidP="0064060E">
      <w:pPr>
        <w:pStyle w:val="BlockText"/>
      </w:pPr>
      <w:r>
        <w:rPr>
          <w:b/>
        </w:rPr>
        <w:t>Group:</w:t>
      </w:r>
      <w:r w:rsidR="0064060E">
        <w:t xml:space="preserve"> </w:t>
      </w:r>
      <w:hyperlink w:anchor="_11.3_Groups_[security]" w:history="1">
        <w:r>
          <w:rPr>
            <w:rStyle w:val="Hyperlink"/>
          </w:rPr>
          <w:t>S</w:t>
        </w:r>
        <w:r w:rsidR="0064060E" w:rsidRPr="00A12658">
          <w:rPr>
            <w:rStyle w:val="Hyperlink"/>
          </w:rPr>
          <w:t>ecurity</w:t>
        </w:r>
      </w:hyperlink>
    </w:p>
    <w:p w14:paraId="61F13A36" w14:textId="4BC49F91" w:rsidR="0064060E" w:rsidRDefault="0067373B" w:rsidP="0064060E">
      <w:pPr>
        <w:pStyle w:val="BlockText"/>
      </w:pPr>
      <w:r>
        <w:rPr>
          <w:b/>
        </w:rPr>
        <w:t>NCWF Role:</w:t>
      </w:r>
      <w:r w:rsidR="0064060E">
        <w:t xml:space="preserve"> </w:t>
      </w:r>
      <w:hyperlink w:anchor="_12.5_Partner_Integration" w:history="1">
        <w:r w:rsidR="0064060E" w:rsidRPr="00247020">
          <w:rPr>
            <w:rStyle w:val="Hyperlink"/>
          </w:rPr>
          <w:t>Partner Integration Planner</w:t>
        </w:r>
      </w:hyperlink>
    </w:p>
    <w:p w14:paraId="7E530686"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70F31BAF" w14:textId="77777777" w:rsidTr="0064060E">
        <w:tc>
          <w:tcPr>
            <w:tcW w:w="0" w:type="auto"/>
            <w:tcBorders>
              <w:bottom w:val="single" w:sz="0" w:space="0" w:color="auto"/>
            </w:tcBorders>
            <w:vAlign w:val="bottom"/>
          </w:tcPr>
          <w:p w14:paraId="522E4BDF" w14:textId="77777777" w:rsidR="0064060E" w:rsidRDefault="0064060E" w:rsidP="0064060E">
            <w:pPr>
              <w:pStyle w:val="Compact"/>
              <w:jc w:val="center"/>
            </w:pPr>
            <w:r>
              <w:t>security</w:t>
            </w:r>
          </w:p>
        </w:tc>
        <w:tc>
          <w:tcPr>
            <w:tcW w:w="0" w:type="auto"/>
            <w:tcBorders>
              <w:bottom w:val="single" w:sz="0" w:space="0" w:color="auto"/>
            </w:tcBorders>
            <w:vAlign w:val="bottom"/>
          </w:tcPr>
          <w:p w14:paraId="55219A54" w14:textId="77777777" w:rsidR="0064060E" w:rsidRDefault="0064060E" w:rsidP="0064060E">
            <w:pPr>
              <w:pStyle w:val="Compact"/>
              <w:jc w:val="center"/>
            </w:pPr>
            <w:r>
              <w:t>devops</w:t>
            </w:r>
          </w:p>
        </w:tc>
        <w:tc>
          <w:tcPr>
            <w:tcW w:w="0" w:type="auto"/>
            <w:tcBorders>
              <w:bottom w:val="single" w:sz="0" w:space="0" w:color="auto"/>
            </w:tcBorders>
            <w:vAlign w:val="bottom"/>
          </w:tcPr>
          <w:p w14:paraId="052A6D13" w14:textId="77777777" w:rsidR="0064060E" w:rsidRDefault="0064060E" w:rsidP="0064060E">
            <w:pPr>
              <w:pStyle w:val="Compact"/>
              <w:jc w:val="center"/>
            </w:pPr>
            <w:r>
              <w:t>development</w:t>
            </w:r>
          </w:p>
        </w:tc>
        <w:tc>
          <w:tcPr>
            <w:tcW w:w="0" w:type="auto"/>
            <w:tcBorders>
              <w:bottom w:val="single" w:sz="0" w:space="0" w:color="auto"/>
            </w:tcBorders>
            <w:vAlign w:val="bottom"/>
          </w:tcPr>
          <w:p w14:paraId="47A71C3D" w14:textId="77777777" w:rsidR="0064060E" w:rsidRDefault="0064060E" w:rsidP="0064060E">
            <w:pPr>
              <w:pStyle w:val="Compact"/>
              <w:jc w:val="center"/>
            </w:pPr>
            <w:r>
              <w:t>risk</w:t>
            </w:r>
          </w:p>
        </w:tc>
      </w:tr>
      <w:tr w:rsidR="0064060E" w14:paraId="0C523C15" w14:textId="77777777" w:rsidTr="0064060E">
        <w:tc>
          <w:tcPr>
            <w:tcW w:w="0" w:type="auto"/>
          </w:tcPr>
          <w:p w14:paraId="397A0C60" w14:textId="77777777" w:rsidR="0064060E" w:rsidRDefault="0064060E" w:rsidP="0064060E">
            <w:pPr>
              <w:pStyle w:val="Compact"/>
              <w:jc w:val="center"/>
            </w:pPr>
            <w:r>
              <w:t>R</w:t>
            </w:r>
          </w:p>
        </w:tc>
        <w:tc>
          <w:tcPr>
            <w:tcW w:w="0" w:type="auto"/>
          </w:tcPr>
          <w:p w14:paraId="1A3985D6" w14:textId="77777777" w:rsidR="0064060E" w:rsidRDefault="0064060E" w:rsidP="0064060E">
            <w:pPr>
              <w:pStyle w:val="Compact"/>
              <w:jc w:val="center"/>
            </w:pPr>
            <w:r>
              <w:t>C</w:t>
            </w:r>
          </w:p>
        </w:tc>
        <w:tc>
          <w:tcPr>
            <w:tcW w:w="0" w:type="auto"/>
          </w:tcPr>
          <w:p w14:paraId="2BD016BE" w14:textId="77777777" w:rsidR="0064060E" w:rsidRDefault="0064060E" w:rsidP="0064060E">
            <w:pPr>
              <w:pStyle w:val="Compact"/>
              <w:jc w:val="center"/>
            </w:pPr>
            <w:r>
              <w:t>C</w:t>
            </w:r>
          </w:p>
        </w:tc>
        <w:tc>
          <w:tcPr>
            <w:tcW w:w="0" w:type="auto"/>
          </w:tcPr>
          <w:p w14:paraId="6905531C" w14:textId="77777777" w:rsidR="0064060E" w:rsidRDefault="0064060E" w:rsidP="0064060E">
            <w:pPr>
              <w:pStyle w:val="Compact"/>
              <w:jc w:val="center"/>
            </w:pPr>
            <w:r>
              <w:t>-</w:t>
            </w:r>
          </w:p>
        </w:tc>
      </w:tr>
    </w:tbl>
    <w:p w14:paraId="49D79C1D" w14:textId="77777777" w:rsidR="0064060E" w:rsidRDefault="00260E5B" w:rsidP="0064060E">
      <w:r>
        <w:rPr>
          <w:noProof/>
        </w:rPr>
        <w:pict w14:anchorId="595C5D19">
          <v:rect id="_x0000_i1214" alt="" style="width:468pt;height:.05pt;mso-width-percent:0;mso-height-percent:0;mso-width-percent:0;mso-height-percent:0" o:hralign="center" o:hrstd="t" o:hr="t"/>
        </w:pict>
      </w:r>
    </w:p>
    <w:p w14:paraId="6F8CDDFF" w14:textId="77777777" w:rsidR="0064060E" w:rsidRDefault="0064060E" w:rsidP="0064060E">
      <w:pPr>
        <w:pStyle w:val="FirstParagraph"/>
        <w:jc w:val="both"/>
      </w:pPr>
      <w:r>
        <w:t>The decommissioning plan covers the proper handling for any sensitive data embodied in the system. This includes:</w:t>
      </w:r>
    </w:p>
    <w:p w14:paraId="0A2D7B32" w14:textId="77777777" w:rsidR="0064060E" w:rsidRDefault="0064060E" w:rsidP="00BC7736">
      <w:pPr>
        <w:pStyle w:val="Compact"/>
        <w:numPr>
          <w:ilvl w:val="0"/>
          <w:numId w:val="1"/>
        </w:numPr>
      </w:pPr>
      <w:r>
        <w:t>credentials</w:t>
      </w:r>
    </w:p>
    <w:p w14:paraId="0DDBF4E0" w14:textId="77777777" w:rsidR="0064060E" w:rsidRDefault="0064060E" w:rsidP="00BC7736">
      <w:pPr>
        <w:pStyle w:val="Compact"/>
        <w:numPr>
          <w:ilvl w:val="0"/>
          <w:numId w:val="1"/>
        </w:numPr>
      </w:pPr>
      <w:r>
        <w:t>certificates</w:t>
      </w:r>
    </w:p>
    <w:p w14:paraId="4A4DE255" w14:textId="77777777" w:rsidR="0064060E" w:rsidRDefault="0064060E" w:rsidP="00BC7736">
      <w:pPr>
        <w:pStyle w:val="Compact"/>
        <w:numPr>
          <w:ilvl w:val="0"/>
          <w:numId w:val="1"/>
        </w:numPr>
      </w:pPr>
      <w:r>
        <w:t>PII</w:t>
      </w:r>
    </w:p>
    <w:p w14:paraId="28F0B01F" w14:textId="77777777" w:rsidR="0064060E" w:rsidRDefault="0064060E" w:rsidP="00BC7736">
      <w:pPr>
        <w:pStyle w:val="Compact"/>
        <w:numPr>
          <w:ilvl w:val="0"/>
          <w:numId w:val="1"/>
        </w:numPr>
      </w:pPr>
      <w:r>
        <w:t>logs</w:t>
      </w:r>
    </w:p>
    <w:p w14:paraId="34A1558D" w14:textId="77777777" w:rsidR="0064060E" w:rsidRDefault="0064060E" w:rsidP="0064060E">
      <w:pPr>
        <w:pStyle w:val="FirstParagraph"/>
      </w:pPr>
      <w:r>
        <w:t>It is critical that the decommissioning plan include partner elements within the system.</w:t>
      </w:r>
    </w:p>
    <w:p w14:paraId="29DF7158" w14:textId="77777777" w:rsidR="00ED2EC3" w:rsidRDefault="00260E5B" w:rsidP="00ED2EC3">
      <w:r>
        <w:rPr>
          <w:noProof/>
        </w:rPr>
        <w:pict w14:anchorId="197CB169">
          <v:rect id="_x0000_i1213" alt="" style="width:468pt;height:.05pt;mso-width-percent:0;mso-height-percent:0;mso-width-percent:0;mso-height-percent:0" o:hralign="center" o:hrstd="t" o:hr="t"/>
        </w:pict>
      </w:r>
    </w:p>
    <w:p w14:paraId="7C0C1561" w14:textId="77777777" w:rsidR="00ED2EC3" w:rsidRDefault="00ED2EC3" w:rsidP="00ED2EC3">
      <w:pPr>
        <w:pStyle w:val="Heading2"/>
      </w:pPr>
      <w:r>
        <w:t>Training Provided</w:t>
      </w:r>
    </w:p>
    <w:p w14:paraId="2C5BD638" w14:textId="507D16D7" w:rsidR="0064060E" w:rsidRDefault="00ED2EC3" w:rsidP="00ED2EC3">
      <w:r w:rsidRPr="003040EB">
        <w:rPr>
          <w:b/>
          <w:bCs/>
        </w:rPr>
        <w:t>none</w:t>
      </w:r>
      <w:r>
        <w:rPr>
          <w:noProof/>
        </w:rPr>
        <w:t xml:space="preserve"> </w:t>
      </w:r>
      <w:r w:rsidR="00260E5B">
        <w:rPr>
          <w:noProof/>
        </w:rPr>
        <w:pict w14:anchorId="3A92E125">
          <v:rect id="_x0000_i1212" alt="" style="width:468pt;height:.05pt;mso-width-percent:0;mso-height-percent:0;mso-width-percent:0;mso-height-percent:0" o:hralign="center" o:hrstd="t" o:hr="t"/>
        </w:pict>
      </w:r>
    </w:p>
    <w:p w14:paraId="47675B60" w14:textId="77777777" w:rsidR="001D208D" w:rsidRDefault="001D208D" w:rsidP="001D208D">
      <w:pPr>
        <w:pStyle w:val="Heading2"/>
      </w:pPr>
      <w:r>
        <w:t>Phase Requirement Dependencies</w:t>
      </w:r>
    </w:p>
    <w:p w14:paraId="63294292" w14:textId="77777777" w:rsidR="001D208D" w:rsidRPr="003040EB" w:rsidRDefault="001D208D" w:rsidP="001D208D">
      <w:pPr>
        <w:rPr>
          <w:b/>
          <w:bCs/>
        </w:rPr>
      </w:pPr>
      <w:r w:rsidRPr="003040EB">
        <w:rPr>
          <w:b/>
          <w:bCs/>
        </w:rPr>
        <w:t>none</w:t>
      </w:r>
    </w:p>
    <w:p w14:paraId="40EBCCEE"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90"/>
      </w:tblGrid>
      <w:tr w:rsidR="001D208D" w14:paraId="043B1D16" w14:textId="77777777" w:rsidTr="006038BE">
        <w:tc>
          <w:tcPr>
            <w:tcW w:w="1795" w:type="dxa"/>
            <w:shd w:val="clear" w:color="auto" w:fill="DBE5F1" w:themeFill="accent1" w:themeFillTint="33"/>
          </w:tcPr>
          <w:p w14:paraId="3121A3E6" w14:textId="77777777" w:rsidR="001D208D" w:rsidRPr="002F7F2A" w:rsidRDefault="001D208D" w:rsidP="000D1BEE">
            <w:pPr>
              <w:rPr>
                <w:b/>
                <w:bCs/>
              </w:rPr>
            </w:pPr>
            <w:r w:rsidRPr="002F7F2A">
              <w:rPr>
                <w:b/>
                <w:bCs/>
              </w:rPr>
              <w:t>Group</w:t>
            </w:r>
          </w:p>
        </w:tc>
        <w:tc>
          <w:tcPr>
            <w:tcW w:w="3690" w:type="dxa"/>
            <w:shd w:val="clear" w:color="auto" w:fill="DBE5F1" w:themeFill="accent1" w:themeFillTint="33"/>
          </w:tcPr>
          <w:p w14:paraId="7299756F" w14:textId="77777777" w:rsidR="001D208D" w:rsidRPr="002F7F2A" w:rsidRDefault="001D208D" w:rsidP="000D1BEE">
            <w:pPr>
              <w:rPr>
                <w:b/>
                <w:bCs/>
              </w:rPr>
            </w:pPr>
            <w:r w:rsidRPr="002F7F2A">
              <w:rPr>
                <w:b/>
                <w:bCs/>
              </w:rPr>
              <w:t>Inputs</w:t>
            </w:r>
          </w:p>
        </w:tc>
      </w:tr>
      <w:tr w:rsidR="001D208D" w14:paraId="0DFEDDB1" w14:textId="77777777" w:rsidTr="001D208D">
        <w:tc>
          <w:tcPr>
            <w:tcW w:w="1795" w:type="dxa"/>
          </w:tcPr>
          <w:p w14:paraId="6AD78EE9" w14:textId="77777777" w:rsidR="001D208D" w:rsidRDefault="001D208D" w:rsidP="000D1BEE">
            <w:r>
              <w:t>Devops</w:t>
            </w:r>
          </w:p>
        </w:tc>
        <w:tc>
          <w:tcPr>
            <w:tcW w:w="3690" w:type="dxa"/>
          </w:tcPr>
          <w:p w14:paraId="6A926A24" w14:textId="4067D641" w:rsidR="001D208D" w:rsidRDefault="001D208D" w:rsidP="000D1BEE">
            <w:r>
              <w:t>Decommissioning / RMA process</w:t>
            </w:r>
          </w:p>
        </w:tc>
      </w:tr>
      <w:tr w:rsidR="001D208D" w14:paraId="1B07E60E" w14:textId="77777777" w:rsidTr="001D208D">
        <w:tc>
          <w:tcPr>
            <w:tcW w:w="1795" w:type="dxa"/>
          </w:tcPr>
          <w:p w14:paraId="058B9763" w14:textId="77777777" w:rsidR="001D208D" w:rsidRDefault="001D208D" w:rsidP="000D1BEE">
            <w:r>
              <w:t>Development</w:t>
            </w:r>
          </w:p>
        </w:tc>
        <w:tc>
          <w:tcPr>
            <w:tcW w:w="3690" w:type="dxa"/>
          </w:tcPr>
          <w:p w14:paraId="573B5A66" w14:textId="64E6DED8" w:rsidR="001D208D" w:rsidRDefault="001D208D" w:rsidP="000D1BEE">
            <w:r>
              <w:t>List of data stored on systems</w:t>
            </w:r>
          </w:p>
        </w:tc>
      </w:tr>
      <w:tr w:rsidR="001D208D" w14:paraId="23AA0A82" w14:textId="77777777" w:rsidTr="001D208D">
        <w:tc>
          <w:tcPr>
            <w:tcW w:w="1795" w:type="dxa"/>
          </w:tcPr>
          <w:p w14:paraId="19116940" w14:textId="77777777" w:rsidR="001D208D" w:rsidRDefault="001D208D" w:rsidP="000D1BEE">
            <w:r>
              <w:t>Risk</w:t>
            </w:r>
          </w:p>
        </w:tc>
        <w:tc>
          <w:tcPr>
            <w:tcW w:w="3690" w:type="dxa"/>
          </w:tcPr>
          <w:p w14:paraId="4BFF7EA3" w14:textId="77777777" w:rsidR="001D208D" w:rsidRPr="002F7F2A" w:rsidRDefault="001D208D" w:rsidP="000D1BEE">
            <w:pPr>
              <w:rPr>
                <w:b/>
                <w:bCs/>
              </w:rPr>
            </w:pPr>
            <w:r w:rsidRPr="002F7F2A">
              <w:rPr>
                <w:b/>
                <w:bCs/>
              </w:rPr>
              <w:t>none</w:t>
            </w:r>
          </w:p>
        </w:tc>
      </w:tr>
    </w:tbl>
    <w:p w14:paraId="4D61E828" w14:textId="77777777" w:rsidR="001D208D" w:rsidRDefault="00260E5B" w:rsidP="001D208D">
      <w:r>
        <w:rPr>
          <w:noProof/>
        </w:rPr>
        <w:pict w14:anchorId="07336167">
          <v:rect id="_x0000_i1211" alt="" style="width:468pt;height:.05pt;mso-width-percent:0;mso-height-percent:0;mso-width-percent:0;mso-height-percent:0" o:hralign="center" o:hrstd="t" o:hr="t"/>
        </w:pict>
      </w:r>
    </w:p>
    <w:p w14:paraId="5A35ED92" w14:textId="77777777" w:rsidR="0064060E" w:rsidRDefault="0064060E" w:rsidP="0064060E">
      <w:pPr>
        <w:pStyle w:val="Heading2"/>
      </w:pPr>
      <w:r>
        <w:t>AVCDL Products</w:t>
      </w:r>
    </w:p>
    <w:p w14:paraId="61E7E1F6" w14:textId="14488A81" w:rsidR="0064060E" w:rsidRDefault="002B2E97" w:rsidP="002B2E97">
      <w:pPr>
        <w:pStyle w:val="Compact"/>
      </w:pPr>
      <w:r>
        <w:t xml:space="preserve">[AVCDL-Foundation-8.1] </w:t>
      </w:r>
      <w:hyperlink w:anchor="ref_decommissioning_plan" w:history="1">
        <w:r w:rsidR="0067373B">
          <w:rPr>
            <w:rStyle w:val="Hyperlink"/>
          </w:rPr>
          <w:t>D</w:t>
        </w:r>
        <w:r w:rsidR="0064060E" w:rsidRPr="001E6226">
          <w:rPr>
            <w:rStyle w:val="Hyperlink"/>
          </w:rPr>
          <w:t xml:space="preserve">ecommissioning </w:t>
        </w:r>
        <w:r w:rsidR="0067373B">
          <w:rPr>
            <w:rStyle w:val="Hyperlink"/>
          </w:rPr>
          <w:t>P</w:t>
        </w:r>
        <w:r w:rsidR="0064060E" w:rsidRPr="001E6226">
          <w:rPr>
            <w:rStyle w:val="Hyperlink"/>
          </w:rPr>
          <w:t>lan</w:t>
        </w:r>
      </w:hyperlink>
    </w:p>
    <w:p w14:paraId="17D4981A" w14:textId="476A4A86" w:rsidR="0064060E" w:rsidRDefault="0064060E" w:rsidP="0064060E">
      <w:pPr>
        <w:pStyle w:val="Heading2"/>
      </w:pPr>
      <w:bookmarkStart w:id="116" w:name="X794081caa8b2df247863fedb9db8e5c765df2f1"/>
      <w:r>
        <w:t>ISO 21434 Required Work Products</w:t>
      </w:r>
      <w:bookmarkEnd w:id="116"/>
    </w:p>
    <w:p w14:paraId="51DBC8FA" w14:textId="61A77ABE" w:rsidR="0064060E" w:rsidRDefault="0064060E" w:rsidP="008B74B8">
      <w:pPr>
        <w:ind w:left="1350" w:hanging="1350"/>
      </w:pPr>
      <w:r>
        <w:t>[WP-1</w:t>
      </w:r>
      <w:r w:rsidR="00AB3827">
        <w:t>4</w:t>
      </w:r>
      <w:r>
        <w:t>-0</w:t>
      </w:r>
      <w:r w:rsidR="00AB3827">
        <w:t>1</w:t>
      </w:r>
      <w:r>
        <w:t>]</w:t>
      </w:r>
      <w:r w:rsidR="008B74B8">
        <w:tab/>
      </w:r>
      <w:r>
        <w:t>Procedures to communicate end of cybersecurity support</w:t>
      </w:r>
    </w:p>
    <w:p w14:paraId="3795F9C3" w14:textId="73D3799C" w:rsidR="0064060E" w:rsidRDefault="0064060E" w:rsidP="008B74B8">
      <w:pPr>
        <w:ind w:left="1350" w:hanging="1350"/>
        <w:jc w:val="both"/>
      </w:pPr>
      <w:r>
        <w:t>[WP-14-X1]</w:t>
      </w:r>
      <w:r w:rsidR="008B74B8">
        <w:tab/>
      </w:r>
      <w:r>
        <w:t xml:space="preserve">Decommissioning </w:t>
      </w:r>
      <w:r w:rsidR="00AB3827">
        <w:t>requirements</w:t>
      </w:r>
    </w:p>
    <w:p w14:paraId="4818E512" w14:textId="77777777" w:rsidR="00372245" w:rsidRDefault="00372245" w:rsidP="00372245">
      <w:pPr>
        <w:pStyle w:val="Heading2"/>
      </w:pPr>
      <w:r>
        <w:lastRenderedPageBreak/>
        <w:t xml:space="preserve">WP.29 CSMS Requirements </w:t>
      </w:r>
    </w:p>
    <w:p w14:paraId="0A18432C" w14:textId="7E18D1C1" w:rsidR="00036603" w:rsidRPr="00ED2EC3" w:rsidRDefault="00372245" w:rsidP="00372245">
      <w:pPr>
        <w:rPr>
          <w:b/>
          <w:bCs/>
        </w:rPr>
      </w:pPr>
      <w:r w:rsidRPr="003040EB">
        <w:rPr>
          <w:b/>
          <w:bCs/>
        </w:rPr>
        <w:t>none</w:t>
      </w:r>
      <w:r>
        <w:rPr>
          <w:noProof/>
        </w:rPr>
        <w:t xml:space="preserve"> </w:t>
      </w:r>
      <w:r w:rsidR="00260E5B">
        <w:rPr>
          <w:noProof/>
        </w:rPr>
        <w:pict w14:anchorId="56F8EDA1">
          <v:rect id="_x0000_i1210" alt="" style="width:468pt;height:.05pt;mso-width-percent:0;mso-height-percent:0;mso-width-percent:0;mso-height-percent:0" o:hralign="center" o:hrstd="t" o:hr="t"/>
        </w:pict>
      </w:r>
    </w:p>
    <w:p w14:paraId="5FD5B856" w14:textId="77777777"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4E93131D" w14:textId="77777777" w:rsidTr="006038BE">
        <w:tc>
          <w:tcPr>
            <w:tcW w:w="946" w:type="dxa"/>
            <w:shd w:val="clear" w:color="auto" w:fill="DBE5F1" w:themeFill="accent1" w:themeFillTint="33"/>
          </w:tcPr>
          <w:p w14:paraId="250DB4C7" w14:textId="77777777" w:rsidR="00036603" w:rsidRPr="002F7F2A" w:rsidRDefault="00036603" w:rsidP="00036603">
            <w:pPr>
              <w:rPr>
                <w:b/>
                <w:bCs/>
              </w:rPr>
            </w:pPr>
            <w:r>
              <w:rPr>
                <w:b/>
                <w:bCs/>
              </w:rPr>
              <w:t>Level</w:t>
            </w:r>
          </w:p>
        </w:tc>
        <w:tc>
          <w:tcPr>
            <w:tcW w:w="1479" w:type="dxa"/>
            <w:shd w:val="clear" w:color="auto" w:fill="DBE5F1" w:themeFill="accent1" w:themeFillTint="33"/>
          </w:tcPr>
          <w:p w14:paraId="19DD0199" w14:textId="77777777" w:rsidR="00036603" w:rsidRPr="002F7F2A" w:rsidRDefault="00036603" w:rsidP="00036603">
            <w:pPr>
              <w:rPr>
                <w:b/>
                <w:bCs/>
              </w:rPr>
            </w:pPr>
            <w:r>
              <w:rPr>
                <w:b/>
                <w:bCs/>
              </w:rPr>
              <w:t>Practice</w:t>
            </w:r>
          </w:p>
        </w:tc>
      </w:tr>
      <w:tr w:rsidR="00036603" w14:paraId="6EA8F305" w14:textId="77777777" w:rsidTr="00036603">
        <w:tc>
          <w:tcPr>
            <w:tcW w:w="946" w:type="dxa"/>
          </w:tcPr>
          <w:p w14:paraId="7B5112C7" w14:textId="77777777" w:rsidR="00036603" w:rsidRDefault="00036603" w:rsidP="00036603">
            <w:pPr>
              <w:jc w:val="center"/>
            </w:pPr>
            <w:r>
              <w:t>1</w:t>
            </w:r>
          </w:p>
        </w:tc>
        <w:tc>
          <w:tcPr>
            <w:tcW w:w="1479" w:type="dxa"/>
          </w:tcPr>
          <w:p w14:paraId="704A54ED" w14:textId="77777777" w:rsidR="00036603" w:rsidRPr="00036603" w:rsidRDefault="00036603" w:rsidP="00036603">
            <w:pPr>
              <w:rPr>
                <w:rFonts w:ascii="Calibri" w:hAnsi="Calibri" w:cs="Calibri"/>
                <w:color w:val="000000"/>
              </w:rPr>
            </w:pPr>
            <w:r w:rsidRPr="00364CBD">
              <w:rPr>
                <w:b/>
                <w:bCs/>
              </w:rPr>
              <w:t>none</w:t>
            </w:r>
          </w:p>
        </w:tc>
      </w:tr>
      <w:tr w:rsidR="00036603" w14:paraId="470DDD48" w14:textId="77777777" w:rsidTr="00036603">
        <w:tc>
          <w:tcPr>
            <w:tcW w:w="946" w:type="dxa"/>
          </w:tcPr>
          <w:p w14:paraId="627FE872" w14:textId="77777777" w:rsidR="00036603" w:rsidRDefault="00036603" w:rsidP="00036603">
            <w:pPr>
              <w:jc w:val="center"/>
            </w:pPr>
            <w:r>
              <w:t>2</w:t>
            </w:r>
          </w:p>
        </w:tc>
        <w:tc>
          <w:tcPr>
            <w:tcW w:w="1479" w:type="dxa"/>
          </w:tcPr>
          <w:p w14:paraId="60055154" w14:textId="798B396F" w:rsidR="00036603" w:rsidRPr="00036603" w:rsidRDefault="00036603" w:rsidP="00036603">
            <w:pPr>
              <w:rPr>
                <w:rFonts w:ascii="Calibri" w:hAnsi="Calibri" w:cs="Calibri"/>
                <w:color w:val="000000"/>
              </w:rPr>
            </w:pPr>
            <w:r w:rsidRPr="00364CBD">
              <w:rPr>
                <w:b/>
                <w:bCs/>
              </w:rPr>
              <w:t>none</w:t>
            </w:r>
          </w:p>
        </w:tc>
      </w:tr>
      <w:tr w:rsidR="00036603" w14:paraId="4116562D" w14:textId="77777777" w:rsidTr="00036603">
        <w:tc>
          <w:tcPr>
            <w:tcW w:w="946" w:type="dxa"/>
          </w:tcPr>
          <w:p w14:paraId="79EEDDDB" w14:textId="77777777" w:rsidR="00036603" w:rsidRDefault="00036603" w:rsidP="00036603">
            <w:pPr>
              <w:jc w:val="center"/>
            </w:pPr>
            <w:r>
              <w:t>3</w:t>
            </w:r>
          </w:p>
        </w:tc>
        <w:tc>
          <w:tcPr>
            <w:tcW w:w="1479" w:type="dxa"/>
          </w:tcPr>
          <w:p w14:paraId="5BC21E6E" w14:textId="170FB97E" w:rsidR="00036603" w:rsidRPr="00036603" w:rsidRDefault="00036603" w:rsidP="00036603">
            <w:pPr>
              <w:rPr>
                <w:rFonts w:ascii="Calibri" w:hAnsi="Calibri" w:cs="Calibri"/>
                <w:color w:val="000000"/>
              </w:rPr>
            </w:pPr>
            <w:r>
              <w:rPr>
                <w:rFonts w:ascii="Calibri" w:hAnsi="Calibri" w:cs="Calibri"/>
                <w:color w:val="000000"/>
              </w:rPr>
              <w:t>AM.3.036</w:t>
            </w:r>
          </w:p>
        </w:tc>
      </w:tr>
      <w:tr w:rsidR="00036603" w14:paraId="6939D5FA" w14:textId="77777777" w:rsidTr="00036603">
        <w:tc>
          <w:tcPr>
            <w:tcW w:w="946" w:type="dxa"/>
          </w:tcPr>
          <w:p w14:paraId="10F4CBA0" w14:textId="77777777" w:rsidR="00036603" w:rsidRDefault="00036603" w:rsidP="00036603">
            <w:pPr>
              <w:jc w:val="center"/>
            </w:pPr>
            <w:r>
              <w:t>4</w:t>
            </w:r>
          </w:p>
        </w:tc>
        <w:tc>
          <w:tcPr>
            <w:tcW w:w="1479" w:type="dxa"/>
          </w:tcPr>
          <w:p w14:paraId="1A347359" w14:textId="0A67457D"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419EA5C9" w14:textId="77777777" w:rsidTr="00036603">
        <w:tc>
          <w:tcPr>
            <w:tcW w:w="946" w:type="dxa"/>
          </w:tcPr>
          <w:p w14:paraId="6AD2BDF2" w14:textId="77777777" w:rsidR="00036603" w:rsidRDefault="00036603" w:rsidP="00036603">
            <w:pPr>
              <w:jc w:val="center"/>
            </w:pPr>
            <w:r>
              <w:t>5</w:t>
            </w:r>
          </w:p>
        </w:tc>
        <w:tc>
          <w:tcPr>
            <w:tcW w:w="1479" w:type="dxa"/>
          </w:tcPr>
          <w:p w14:paraId="31CDDCDC" w14:textId="53D979DF" w:rsidR="00036603" w:rsidRPr="00036603" w:rsidRDefault="00036603" w:rsidP="00036603">
            <w:pPr>
              <w:rPr>
                <w:rFonts w:ascii="Calibri" w:hAnsi="Calibri" w:cs="Calibri"/>
                <w:color w:val="000000"/>
              </w:rPr>
            </w:pPr>
            <w:r w:rsidRPr="00364CBD">
              <w:rPr>
                <w:b/>
                <w:bCs/>
              </w:rPr>
              <w:t>none</w:t>
            </w:r>
          </w:p>
        </w:tc>
      </w:tr>
    </w:tbl>
    <w:p w14:paraId="12E2B516" w14:textId="06804EE7" w:rsidR="0064060E" w:rsidRDefault="0064060E">
      <w:r>
        <w:br w:type="page"/>
      </w:r>
    </w:p>
    <w:p w14:paraId="7AC30B55" w14:textId="004CC9CF" w:rsidR="0064060E" w:rsidRPr="0064060E" w:rsidRDefault="000E2D30" w:rsidP="0064060E">
      <w:pPr>
        <w:pStyle w:val="Heading1"/>
      </w:pPr>
      <w:bookmarkStart w:id="117" w:name="_Threat_Prioritization_Plan"/>
      <w:bookmarkStart w:id="118" w:name="_9.1.9_Threat_Prioritization"/>
      <w:bookmarkStart w:id="119" w:name="X722c81caeec2e84c5b9d429c7b122f97e8b6161"/>
      <w:bookmarkStart w:id="120" w:name="_Toc89940388"/>
      <w:bookmarkEnd w:id="117"/>
      <w:bookmarkEnd w:id="118"/>
      <w:r>
        <w:lastRenderedPageBreak/>
        <w:t xml:space="preserve">9.1.9 </w:t>
      </w:r>
      <w:r w:rsidR="0064060E" w:rsidRPr="0064060E">
        <w:t>Threat Prioritization Plan [AVCDL-Foundation-9]</w:t>
      </w:r>
      <w:bookmarkEnd w:id="119"/>
      <w:bookmarkEnd w:id="120"/>
    </w:p>
    <w:p w14:paraId="2796B710" w14:textId="77777777" w:rsidR="0064060E" w:rsidRDefault="0064060E" w:rsidP="0064060E">
      <w:pPr>
        <w:pStyle w:val="Heading2"/>
      </w:pPr>
      <w:r>
        <w:t>Owner</w:t>
      </w:r>
    </w:p>
    <w:p w14:paraId="5BF9ABF7" w14:textId="30495CA2" w:rsidR="0064060E" w:rsidRDefault="0067373B" w:rsidP="0064060E">
      <w:pPr>
        <w:pStyle w:val="BlockText"/>
      </w:pPr>
      <w:r>
        <w:rPr>
          <w:b/>
        </w:rPr>
        <w:t>Group:</w:t>
      </w:r>
      <w:r w:rsidR="0064060E">
        <w:t xml:space="preserve"> </w:t>
      </w:r>
      <w:hyperlink w:anchor="_11.3_Groups_[security]" w:history="1">
        <w:r>
          <w:rPr>
            <w:rStyle w:val="Hyperlink"/>
          </w:rPr>
          <w:t>S</w:t>
        </w:r>
        <w:r w:rsidR="0064060E" w:rsidRPr="00A12658">
          <w:rPr>
            <w:rStyle w:val="Hyperlink"/>
          </w:rPr>
          <w:t>ecurity</w:t>
        </w:r>
      </w:hyperlink>
    </w:p>
    <w:p w14:paraId="144703B1" w14:textId="61F33A0A" w:rsidR="0064060E" w:rsidRDefault="0067373B" w:rsidP="0064060E">
      <w:pPr>
        <w:pStyle w:val="BlockText"/>
      </w:pPr>
      <w:r>
        <w:rPr>
          <w:b/>
        </w:rPr>
        <w:t>NCWF Role:</w:t>
      </w:r>
      <w:r w:rsidR="0064060E">
        <w:t xml:space="preserve"> </w:t>
      </w:r>
      <w:hyperlink w:anchor="_12.10_Systems_Security" w:history="1">
        <w:r w:rsidR="0064060E" w:rsidRPr="00247020">
          <w:rPr>
            <w:rStyle w:val="Hyperlink"/>
          </w:rPr>
          <w:t>Systems Requirements Planner</w:t>
        </w:r>
      </w:hyperlink>
    </w:p>
    <w:p w14:paraId="0365526E"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108B60EC" w14:textId="77777777" w:rsidTr="0064060E">
        <w:tc>
          <w:tcPr>
            <w:tcW w:w="0" w:type="auto"/>
            <w:tcBorders>
              <w:bottom w:val="single" w:sz="0" w:space="0" w:color="auto"/>
            </w:tcBorders>
            <w:vAlign w:val="bottom"/>
          </w:tcPr>
          <w:p w14:paraId="6117F11E" w14:textId="77777777" w:rsidR="0064060E" w:rsidRDefault="0064060E" w:rsidP="0064060E">
            <w:pPr>
              <w:pStyle w:val="Compact"/>
              <w:jc w:val="center"/>
            </w:pPr>
            <w:r>
              <w:t>security</w:t>
            </w:r>
          </w:p>
        </w:tc>
        <w:tc>
          <w:tcPr>
            <w:tcW w:w="0" w:type="auto"/>
            <w:tcBorders>
              <w:bottom w:val="single" w:sz="0" w:space="0" w:color="auto"/>
            </w:tcBorders>
            <w:vAlign w:val="bottom"/>
          </w:tcPr>
          <w:p w14:paraId="6E89FDB6" w14:textId="77777777" w:rsidR="0064060E" w:rsidRDefault="0064060E" w:rsidP="0064060E">
            <w:pPr>
              <w:pStyle w:val="Compact"/>
              <w:jc w:val="center"/>
            </w:pPr>
            <w:r>
              <w:t>devops</w:t>
            </w:r>
          </w:p>
        </w:tc>
        <w:tc>
          <w:tcPr>
            <w:tcW w:w="0" w:type="auto"/>
            <w:tcBorders>
              <w:bottom w:val="single" w:sz="0" w:space="0" w:color="auto"/>
            </w:tcBorders>
            <w:vAlign w:val="bottom"/>
          </w:tcPr>
          <w:p w14:paraId="3ED72BF3" w14:textId="77777777" w:rsidR="0064060E" w:rsidRDefault="0064060E" w:rsidP="0064060E">
            <w:pPr>
              <w:pStyle w:val="Compact"/>
              <w:jc w:val="center"/>
            </w:pPr>
            <w:r>
              <w:t>development</w:t>
            </w:r>
          </w:p>
        </w:tc>
        <w:tc>
          <w:tcPr>
            <w:tcW w:w="0" w:type="auto"/>
            <w:tcBorders>
              <w:bottom w:val="single" w:sz="0" w:space="0" w:color="auto"/>
            </w:tcBorders>
            <w:vAlign w:val="bottom"/>
          </w:tcPr>
          <w:p w14:paraId="5FBDD46E" w14:textId="77777777" w:rsidR="0064060E" w:rsidRDefault="0064060E" w:rsidP="0064060E">
            <w:pPr>
              <w:pStyle w:val="Compact"/>
              <w:jc w:val="center"/>
            </w:pPr>
            <w:r>
              <w:t>risk</w:t>
            </w:r>
          </w:p>
        </w:tc>
      </w:tr>
      <w:tr w:rsidR="0064060E" w14:paraId="789977E6" w14:textId="77777777" w:rsidTr="0064060E">
        <w:tc>
          <w:tcPr>
            <w:tcW w:w="0" w:type="auto"/>
          </w:tcPr>
          <w:p w14:paraId="4E11F2DC" w14:textId="77777777" w:rsidR="0064060E" w:rsidRDefault="0064060E" w:rsidP="0064060E">
            <w:pPr>
              <w:pStyle w:val="Compact"/>
              <w:jc w:val="center"/>
            </w:pPr>
            <w:r>
              <w:t>R</w:t>
            </w:r>
          </w:p>
        </w:tc>
        <w:tc>
          <w:tcPr>
            <w:tcW w:w="0" w:type="auto"/>
          </w:tcPr>
          <w:p w14:paraId="219EB372" w14:textId="77777777" w:rsidR="0064060E" w:rsidRDefault="0064060E" w:rsidP="0064060E">
            <w:pPr>
              <w:pStyle w:val="Compact"/>
              <w:jc w:val="center"/>
            </w:pPr>
            <w:r>
              <w:t>-</w:t>
            </w:r>
          </w:p>
        </w:tc>
        <w:tc>
          <w:tcPr>
            <w:tcW w:w="0" w:type="auto"/>
          </w:tcPr>
          <w:p w14:paraId="6056E7DD" w14:textId="77777777" w:rsidR="0064060E" w:rsidRDefault="0064060E" w:rsidP="0064060E">
            <w:pPr>
              <w:pStyle w:val="Compact"/>
              <w:jc w:val="center"/>
            </w:pPr>
            <w:r>
              <w:t>I</w:t>
            </w:r>
          </w:p>
        </w:tc>
        <w:tc>
          <w:tcPr>
            <w:tcW w:w="0" w:type="auto"/>
          </w:tcPr>
          <w:p w14:paraId="010A061F" w14:textId="77777777" w:rsidR="0064060E" w:rsidRDefault="0064060E" w:rsidP="0064060E">
            <w:pPr>
              <w:pStyle w:val="Compact"/>
              <w:jc w:val="center"/>
            </w:pPr>
            <w:r>
              <w:t>I</w:t>
            </w:r>
          </w:p>
        </w:tc>
      </w:tr>
    </w:tbl>
    <w:p w14:paraId="3299ABF1" w14:textId="77777777" w:rsidR="0064060E" w:rsidRDefault="00260E5B" w:rsidP="0064060E">
      <w:r>
        <w:rPr>
          <w:noProof/>
        </w:rPr>
        <w:pict w14:anchorId="400294CE">
          <v:rect id="_x0000_i1209" alt="" style="width:468pt;height:.05pt;mso-width-percent:0;mso-height-percent:0;mso-width-percent:0;mso-height-percent:0" o:hralign="center" o:hrstd="t" o:hr="t"/>
        </w:pict>
      </w:r>
    </w:p>
    <w:p w14:paraId="4C660575" w14:textId="77777777" w:rsidR="0064060E" w:rsidRDefault="0064060E" w:rsidP="0064060E">
      <w:pPr>
        <w:pStyle w:val="FirstParagraph"/>
        <w:jc w:val="both"/>
      </w:pPr>
      <w:r>
        <w:t>A mechanism for quantifying potential risks and prioritizing their disposition must be established. This may take the form from a gross-level quantization (bug bar) to a formal methodology (TARA).</w:t>
      </w:r>
    </w:p>
    <w:p w14:paraId="00EC293B" w14:textId="77777777" w:rsidR="0064060E" w:rsidRDefault="0064060E" w:rsidP="0064060E">
      <w:pPr>
        <w:pStyle w:val="BodyText"/>
        <w:jc w:val="both"/>
      </w:pPr>
      <w:r>
        <w:t>Since an autonomous vehicle is a safety-critical system, a formal threat quantification system is warranted.</w:t>
      </w:r>
    </w:p>
    <w:p w14:paraId="7EF67A19" w14:textId="77777777" w:rsidR="0064060E" w:rsidRDefault="0064060E" w:rsidP="0064060E">
      <w:pPr>
        <w:pStyle w:val="BodyText"/>
        <w:jc w:val="both"/>
      </w:pPr>
      <w:r>
        <w:t>This plan will be applied to take a threat potential (output of the threat modeling process) and yield a prioritized set of threat issues which must be addressed in order to ensure the safe operation of the vehicle.</w:t>
      </w:r>
    </w:p>
    <w:p w14:paraId="69E205E7" w14:textId="77777777" w:rsidR="00ED2EC3" w:rsidRDefault="00260E5B" w:rsidP="00ED2EC3">
      <w:r>
        <w:rPr>
          <w:noProof/>
        </w:rPr>
        <w:pict w14:anchorId="1249FE63">
          <v:rect id="_x0000_i1208" alt="" style="width:468pt;height:.05pt;mso-width-percent:0;mso-height-percent:0;mso-width-percent:0;mso-height-percent:0" o:hralign="center" o:hrstd="t" o:hr="t"/>
        </w:pict>
      </w:r>
    </w:p>
    <w:p w14:paraId="1F0959EB" w14:textId="77777777" w:rsidR="00ED2EC3" w:rsidRDefault="00ED2EC3" w:rsidP="00ED2EC3">
      <w:pPr>
        <w:pStyle w:val="Heading2"/>
      </w:pPr>
      <w:r>
        <w:t>Training Provided</w:t>
      </w:r>
    </w:p>
    <w:p w14:paraId="50B6FDBB" w14:textId="3D32A690" w:rsidR="0064060E" w:rsidRDefault="00ED2EC3" w:rsidP="00ED2EC3">
      <w:r w:rsidRPr="003040EB">
        <w:rPr>
          <w:b/>
          <w:bCs/>
        </w:rPr>
        <w:t>none</w:t>
      </w:r>
      <w:r>
        <w:rPr>
          <w:noProof/>
        </w:rPr>
        <w:t xml:space="preserve"> </w:t>
      </w:r>
      <w:r w:rsidR="00260E5B">
        <w:rPr>
          <w:noProof/>
        </w:rPr>
        <w:pict w14:anchorId="56C012CC">
          <v:rect id="_x0000_i1207" alt="" style="width:468pt;height:.05pt;mso-width-percent:0;mso-height-percent:0;mso-width-percent:0;mso-height-percent:0" o:hralign="center" o:hrstd="t" o:hr="t"/>
        </w:pict>
      </w:r>
    </w:p>
    <w:p w14:paraId="5F608DBD" w14:textId="77777777" w:rsidR="001D208D" w:rsidRDefault="001D208D" w:rsidP="001D208D">
      <w:pPr>
        <w:pStyle w:val="Heading2"/>
      </w:pPr>
      <w:r>
        <w:t>Phase Requirement Dependencies</w:t>
      </w:r>
    </w:p>
    <w:p w14:paraId="162A6C9F" w14:textId="77777777" w:rsidR="001D208D" w:rsidRPr="003040EB" w:rsidRDefault="001D208D" w:rsidP="001D208D">
      <w:pPr>
        <w:rPr>
          <w:b/>
          <w:bCs/>
        </w:rPr>
      </w:pPr>
      <w:r w:rsidRPr="003040EB">
        <w:rPr>
          <w:b/>
          <w:bCs/>
        </w:rPr>
        <w:t>none</w:t>
      </w:r>
    </w:p>
    <w:p w14:paraId="7495C4E2" w14:textId="77777777" w:rsidR="001D208D" w:rsidRDefault="001D208D" w:rsidP="001D208D">
      <w:pPr>
        <w:pStyle w:val="Heading2"/>
        <w:spacing w:line="360" w:lineRule="auto"/>
      </w:pPr>
      <w:r>
        <w:t>External Group Product Dependencies</w:t>
      </w:r>
    </w:p>
    <w:p w14:paraId="7BC3FA0D" w14:textId="4A86263E" w:rsidR="001D208D" w:rsidRDefault="001D208D" w:rsidP="001D208D">
      <w:r w:rsidRPr="001D208D">
        <w:rPr>
          <w:b/>
          <w:bCs/>
          <w:noProof/>
        </w:rPr>
        <w:t>none</w:t>
      </w:r>
      <w:r>
        <w:rPr>
          <w:noProof/>
        </w:rPr>
        <w:br w:type="textWrapping" w:clear="all"/>
      </w:r>
      <w:r w:rsidR="00260E5B">
        <w:rPr>
          <w:noProof/>
        </w:rPr>
        <w:pict w14:anchorId="66FD6AB9">
          <v:rect id="_x0000_i1206" alt="" style="width:468pt;height:.05pt;mso-width-percent:0;mso-height-percent:0;mso-width-percent:0;mso-height-percent:0" o:hralign="center" o:hrstd="t" o:hr="t"/>
        </w:pict>
      </w:r>
    </w:p>
    <w:p w14:paraId="1730BC7D" w14:textId="77777777" w:rsidR="0064060E" w:rsidRDefault="0064060E" w:rsidP="0064060E">
      <w:pPr>
        <w:pStyle w:val="Heading2"/>
      </w:pPr>
      <w:r>
        <w:t>AVCDL Products</w:t>
      </w:r>
    </w:p>
    <w:p w14:paraId="43BBBAD0" w14:textId="364BC81B" w:rsidR="0064060E" w:rsidRDefault="002B2E97" w:rsidP="002B2E97">
      <w:pPr>
        <w:pStyle w:val="Compact"/>
      </w:pPr>
      <w:r>
        <w:t xml:space="preserve">[AVCDL-Foundation-9.1] </w:t>
      </w:r>
      <w:hyperlink w:anchor="ref_threat_prioritization_plan" w:history="1">
        <w:r w:rsidR="0067373B">
          <w:rPr>
            <w:rStyle w:val="Hyperlink"/>
          </w:rPr>
          <w:t>T</w:t>
        </w:r>
        <w:r w:rsidR="0064060E" w:rsidRPr="001E6226">
          <w:rPr>
            <w:rStyle w:val="Hyperlink"/>
          </w:rPr>
          <w:t xml:space="preserve">hreat </w:t>
        </w:r>
        <w:r w:rsidR="0067373B">
          <w:rPr>
            <w:rStyle w:val="Hyperlink"/>
          </w:rPr>
          <w:t>P</w:t>
        </w:r>
        <w:r w:rsidR="0064060E" w:rsidRPr="001E6226">
          <w:rPr>
            <w:rStyle w:val="Hyperlink"/>
          </w:rPr>
          <w:t xml:space="preserve">rioritization </w:t>
        </w:r>
        <w:r w:rsidR="0067373B">
          <w:rPr>
            <w:rStyle w:val="Hyperlink"/>
          </w:rPr>
          <w:t>P</w:t>
        </w:r>
        <w:r w:rsidR="0064060E" w:rsidRPr="001E6226">
          <w:rPr>
            <w:rStyle w:val="Hyperlink"/>
          </w:rPr>
          <w:t>lan</w:t>
        </w:r>
      </w:hyperlink>
    </w:p>
    <w:p w14:paraId="13FA8845" w14:textId="1E6421D7" w:rsidR="0064060E" w:rsidRDefault="0064060E" w:rsidP="0064060E">
      <w:pPr>
        <w:pStyle w:val="Heading2"/>
      </w:pPr>
      <w:bookmarkStart w:id="121" w:name="Xcc3baaeeaa6e4c0cc47798525f22f3056ee1be2"/>
      <w:r>
        <w:t>ISO 21434 Required Work Products</w:t>
      </w:r>
      <w:bookmarkEnd w:id="121"/>
    </w:p>
    <w:p w14:paraId="0D4A7638" w14:textId="50B16C9D" w:rsidR="0064060E" w:rsidRDefault="0064060E" w:rsidP="00FB5BF6">
      <w:r>
        <w:t>[WP-0</w:t>
      </w:r>
      <w:r w:rsidR="000D0392">
        <w:t>8</w:t>
      </w:r>
      <w:r>
        <w:t>-</w:t>
      </w:r>
      <w:r w:rsidR="000D0392">
        <w:t>06</w:t>
      </w:r>
      <w:r>
        <w:t xml:space="preserve">] </w:t>
      </w:r>
      <w:r w:rsidR="000D0392">
        <w:t>Evidence of managed vulnerabilities</w:t>
      </w:r>
    </w:p>
    <w:p w14:paraId="4D7165DD" w14:textId="71BF3D86" w:rsidR="00F73962" w:rsidRDefault="00F73962" w:rsidP="00F73962">
      <w:pPr>
        <w:pStyle w:val="Heading2"/>
      </w:pPr>
      <w:r>
        <w:t xml:space="preserve">WP.29 CSMS Requirements </w:t>
      </w:r>
    </w:p>
    <w:p w14:paraId="125DA395" w14:textId="0F3A33D7" w:rsidR="00F73962" w:rsidRPr="00C342FF" w:rsidRDefault="00F73962" w:rsidP="00FB5BF6">
      <w:pPr>
        <w:pStyle w:val="NormalWeb"/>
        <w:tabs>
          <w:tab w:val="left" w:pos="1710"/>
        </w:tabs>
        <w:spacing w:before="0" w:beforeAutospacing="0" w:after="240" w:afterAutospacing="0"/>
        <w:ind w:left="1350" w:hanging="1350"/>
        <w:jc w:val="both"/>
      </w:pPr>
      <w:r>
        <w:t>[7.2.2.2(f)]</w:t>
      </w:r>
      <w:r>
        <w:tab/>
      </w:r>
      <w:r w:rsidRPr="00F73962">
        <w:t>The processes used for ensuring that the risk assessment is kept current</w:t>
      </w:r>
      <w:r>
        <w:t>.</w:t>
      </w:r>
    </w:p>
    <w:p w14:paraId="5458B117" w14:textId="77777777" w:rsidR="00036603" w:rsidRPr="00ED2EC3" w:rsidRDefault="00260E5B" w:rsidP="00036603">
      <w:pPr>
        <w:rPr>
          <w:b/>
          <w:bCs/>
        </w:rPr>
      </w:pPr>
      <w:r>
        <w:rPr>
          <w:noProof/>
        </w:rPr>
        <w:pict w14:anchorId="605B8978">
          <v:rect id="_x0000_i1205" alt="" style="width:468pt;height:.05pt;mso-width-percent:0;mso-height-percent:0;mso-width-percent:0;mso-height-percent:0" o:hralign="center" o:hrstd="t" o:hr="t"/>
        </w:pict>
      </w:r>
    </w:p>
    <w:p w14:paraId="698EB4FE" w14:textId="77777777" w:rsidR="00036603" w:rsidRDefault="00036603" w:rsidP="00036603">
      <w:pPr>
        <w:pStyle w:val="Heading2"/>
        <w:spacing w:line="360" w:lineRule="auto"/>
      </w:pPr>
      <w:r>
        <w:lastRenderedPageBreak/>
        <w:t>CMMC Applicable Practices</w:t>
      </w:r>
    </w:p>
    <w:tbl>
      <w:tblPr>
        <w:tblStyle w:val="TableGrid"/>
        <w:tblW w:w="2425" w:type="dxa"/>
        <w:tblLook w:val="04A0" w:firstRow="1" w:lastRow="0" w:firstColumn="1" w:lastColumn="0" w:noHBand="0" w:noVBand="1"/>
      </w:tblPr>
      <w:tblGrid>
        <w:gridCol w:w="946"/>
        <w:gridCol w:w="1479"/>
      </w:tblGrid>
      <w:tr w:rsidR="00036603" w14:paraId="317384CE" w14:textId="77777777" w:rsidTr="006038BE">
        <w:tc>
          <w:tcPr>
            <w:tcW w:w="946" w:type="dxa"/>
            <w:shd w:val="clear" w:color="auto" w:fill="DBE5F1" w:themeFill="accent1" w:themeFillTint="33"/>
          </w:tcPr>
          <w:p w14:paraId="22C254DC" w14:textId="77777777" w:rsidR="00036603" w:rsidRPr="002F7F2A" w:rsidRDefault="00036603" w:rsidP="00036603">
            <w:pPr>
              <w:rPr>
                <w:b/>
                <w:bCs/>
              </w:rPr>
            </w:pPr>
            <w:r>
              <w:rPr>
                <w:b/>
                <w:bCs/>
              </w:rPr>
              <w:t>Level</w:t>
            </w:r>
          </w:p>
        </w:tc>
        <w:tc>
          <w:tcPr>
            <w:tcW w:w="1479" w:type="dxa"/>
            <w:shd w:val="clear" w:color="auto" w:fill="DBE5F1" w:themeFill="accent1" w:themeFillTint="33"/>
          </w:tcPr>
          <w:p w14:paraId="143E3492" w14:textId="77777777" w:rsidR="00036603" w:rsidRPr="002F7F2A" w:rsidRDefault="00036603" w:rsidP="00036603">
            <w:pPr>
              <w:rPr>
                <w:b/>
                <w:bCs/>
              </w:rPr>
            </w:pPr>
            <w:r>
              <w:rPr>
                <w:b/>
                <w:bCs/>
              </w:rPr>
              <w:t>Practice</w:t>
            </w:r>
          </w:p>
        </w:tc>
      </w:tr>
      <w:tr w:rsidR="00036603" w14:paraId="2545176F" w14:textId="77777777" w:rsidTr="00036603">
        <w:tc>
          <w:tcPr>
            <w:tcW w:w="946" w:type="dxa"/>
          </w:tcPr>
          <w:p w14:paraId="37BA9C6B" w14:textId="77777777" w:rsidR="00036603" w:rsidRDefault="00036603" w:rsidP="00036603">
            <w:pPr>
              <w:jc w:val="center"/>
            </w:pPr>
            <w:r>
              <w:t>1</w:t>
            </w:r>
          </w:p>
        </w:tc>
        <w:tc>
          <w:tcPr>
            <w:tcW w:w="1479" w:type="dxa"/>
          </w:tcPr>
          <w:p w14:paraId="0D0F7696" w14:textId="77777777" w:rsidR="00036603" w:rsidRPr="00036603" w:rsidRDefault="00036603" w:rsidP="00036603">
            <w:pPr>
              <w:rPr>
                <w:rFonts w:ascii="Calibri" w:hAnsi="Calibri" w:cs="Calibri"/>
                <w:color w:val="000000"/>
              </w:rPr>
            </w:pPr>
            <w:r w:rsidRPr="00364CBD">
              <w:rPr>
                <w:b/>
                <w:bCs/>
              </w:rPr>
              <w:t>none</w:t>
            </w:r>
          </w:p>
        </w:tc>
      </w:tr>
      <w:tr w:rsidR="00036603" w14:paraId="77E42677" w14:textId="77777777" w:rsidTr="00036603">
        <w:tc>
          <w:tcPr>
            <w:tcW w:w="946" w:type="dxa"/>
          </w:tcPr>
          <w:p w14:paraId="66A0C6FA" w14:textId="77777777" w:rsidR="00036603" w:rsidRDefault="00036603" w:rsidP="00036603">
            <w:pPr>
              <w:jc w:val="center"/>
            </w:pPr>
            <w:r>
              <w:t>2</w:t>
            </w:r>
          </w:p>
        </w:tc>
        <w:tc>
          <w:tcPr>
            <w:tcW w:w="1479" w:type="dxa"/>
          </w:tcPr>
          <w:p w14:paraId="40FE53DD" w14:textId="1A0B8319" w:rsidR="00036603" w:rsidRPr="00036603" w:rsidRDefault="00036603" w:rsidP="00036603">
            <w:pPr>
              <w:rPr>
                <w:rFonts w:ascii="Calibri" w:hAnsi="Calibri" w:cs="Calibri"/>
                <w:color w:val="000000"/>
              </w:rPr>
            </w:pPr>
            <w:r>
              <w:rPr>
                <w:rFonts w:ascii="Calibri" w:hAnsi="Calibri" w:cs="Calibri"/>
                <w:color w:val="000000"/>
              </w:rPr>
              <w:t>CA.2.159</w:t>
            </w:r>
          </w:p>
        </w:tc>
      </w:tr>
      <w:tr w:rsidR="00036603" w14:paraId="50898B18" w14:textId="77777777" w:rsidTr="00036603">
        <w:tc>
          <w:tcPr>
            <w:tcW w:w="946" w:type="dxa"/>
          </w:tcPr>
          <w:p w14:paraId="06A493A0" w14:textId="77777777" w:rsidR="00036603" w:rsidRDefault="00036603" w:rsidP="00036603">
            <w:pPr>
              <w:jc w:val="center"/>
            </w:pPr>
            <w:r>
              <w:t>3</w:t>
            </w:r>
          </w:p>
        </w:tc>
        <w:tc>
          <w:tcPr>
            <w:tcW w:w="1479" w:type="dxa"/>
          </w:tcPr>
          <w:p w14:paraId="72C02648" w14:textId="46CCC91A" w:rsidR="00036603" w:rsidRPr="00036603" w:rsidRDefault="00036603" w:rsidP="00036603">
            <w:pPr>
              <w:rPr>
                <w:rFonts w:ascii="Calibri" w:hAnsi="Calibri" w:cs="Calibri"/>
                <w:color w:val="000000"/>
              </w:rPr>
            </w:pPr>
            <w:r>
              <w:rPr>
                <w:rFonts w:ascii="Calibri" w:hAnsi="Calibri" w:cs="Calibri"/>
                <w:color w:val="000000"/>
              </w:rPr>
              <w:t>RM.3.146</w:t>
            </w:r>
          </w:p>
        </w:tc>
      </w:tr>
      <w:tr w:rsidR="00036603" w14:paraId="60827549" w14:textId="77777777" w:rsidTr="00036603">
        <w:tc>
          <w:tcPr>
            <w:tcW w:w="946" w:type="dxa"/>
          </w:tcPr>
          <w:p w14:paraId="47AA0A22" w14:textId="77777777" w:rsidR="00036603" w:rsidRDefault="00036603" w:rsidP="00036603">
            <w:pPr>
              <w:jc w:val="center"/>
            </w:pPr>
            <w:r>
              <w:t>4</w:t>
            </w:r>
          </w:p>
        </w:tc>
        <w:tc>
          <w:tcPr>
            <w:tcW w:w="1479" w:type="dxa"/>
          </w:tcPr>
          <w:p w14:paraId="6153A233" w14:textId="4627D936" w:rsidR="00036603" w:rsidRPr="00036603" w:rsidRDefault="00036603" w:rsidP="00036603">
            <w:pPr>
              <w:rPr>
                <w:rFonts w:ascii="Calibri" w:hAnsi="Calibri" w:cs="Calibri"/>
                <w:color w:val="000000"/>
              </w:rPr>
            </w:pPr>
            <w:r w:rsidRPr="00364CBD">
              <w:rPr>
                <w:b/>
                <w:bCs/>
              </w:rPr>
              <w:t>none</w:t>
            </w:r>
          </w:p>
        </w:tc>
      </w:tr>
      <w:tr w:rsidR="00036603" w14:paraId="444D53B4" w14:textId="77777777" w:rsidTr="00036603">
        <w:tc>
          <w:tcPr>
            <w:tcW w:w="946" w:type="dxa"/>
          </w:tcPr>
          <w:p w14:paraId="07DA6DE7" w14:textId="77777777" w:rsidR="00036603" w:rsidRDefault="00036603" w:rsidP="00036603">
            <w:pPr>
              <w:jc w:val="center"/>
            </w:pPr>
            <w:r>
              <w:t>5</w:t>
            </w:r>
          </w:p>
        </w:tc>
        <w:tc>
          <w:tcPr>
            <w:tcW w:w="1479" w:type="dxa"/>
          </w:tcPr>
          <w:p w14:paraId="61B6FE79" w14:textId="77777777" w:rsidR="00036603" w:rsidRPr="00036603" w:rsidRDefault="00036603" w:rsidP="00036603">
            <w:pPr>
              <w:rPr>
                <w:rFonts w:ascii="Calibri" w:hAnsi="Calibri" w:cs="Calibri"/>
                <w:color w:val="000000"/>
              </w:rPr>
            </w:pPr>
            <w:r w:rsidRPr="00364CBD">
              <w:rPr>
                <w:b/>
                <w:bCs/>
              </w:rPr>
              <w:t>none</w:t>
            </w:r>
          </w:p>
        </w:tc>
      </w:tr>
    </w:tbl>
    <w:p w14:paraId="28E23CAA" w14:textId="77777777" w:rsidR="00036603" w:rsidRDefault="00036603" w:rsidP="00036603">
      <w:pPr>
        <w:pStyle w:val="Compact"/>
      </w:pPr>
    </w:p>
    <w:p w14:paraId="442F9A15" w14:textId="77777777" w:rsidR="00036603" w:rsidRDefault="00036603">
      <w:pPr>
        <w:spacing w:after="200"/>
        <w:rPr>
          <w:rFonts w:asciiTheme="majorHAnsi" w:eastAsiaTheme="majorEastAsia" w:hAnsiTheme="majorHAnsi" w:cstheme="majorBidi"/>
          <w:b/>
          <w:bCs/>
          <w:color w:val="4F81BD" w:themeColor="accent1"/>
          <w:sz w:val="32"/>
          <w:szCs w:val="32"/>
        </w:rPr>
      </w:pPr>
      <w:bookmarkStart w:id="122" w:name="_Deployment_Plan_[AVCDL-Foundation-1"/>
      <w:bookmarkStart w:id="123" w:name="_9.1.10_Deployment_Plan"/>
      <w:bookmarkStart w:id="124" w:name="Xf5d202f7903acbd0e5dc0f0d61f390e5e4072c0"/>
      <w:bookmarkEnd w:id="122"/>
      <w:bookmarkEnd w:id="123"/>
      <w:r>
        <w:br w:type="page"/>
      </w:r>
    </w:p>
    <w:p w14:paraId="409B907B" w14:textId="71542580" w:rsidR="0064060E" w:rsidRPr="0064060E" w:rsidRDefault="000E2D30" w:rsidP="0064060E">
      <w:pPr>
        <w:pStyle w:val="Heading1"/>
      </w:pPr>
      <w:bookmarkStart w:id="125" w:name="_Toc89940389"/>
      <w:r>
        <w:lastRenderedPageBreak/>
        <w:t xml:space="preserve">9.1.10 </w:t>
      </w:r>
      <w:r w:rsidR="0064060E" w:rsidRPr="0064060E">
        <w:t>Deployment Plan [AVCDL-Foundation-10]</w:t>
      </w:r>
      <w:bookmarkEnd w:id="124"/>
      <w:bookmarkEnd w:id="125"/>
    </w:p>
    <w:p w14:paraId="2B02A8B5" w14:textId="77777777" w:rsidR="0064060E" w:rsidRDefault="0064060E" w:rsidP="0064060E">
      <w:pPr>
        <w:pStyle w:val="Heading2"/>
      </w:pPr>
      <w:r>
        <w:t>Owner</w:t>
      </w:r>
    </w:p>
    <w:p w14:paraId="200F026B" w14:textId="67BD8F6D" w:rsidR="0064060E" w:rsidRDefault="0067373B" w:rsidP="0064060E">
      <w:pPr>
        <w:pStyle w:val="BlockText"/>
      </w:pPr>
      <w:r>
        <w:rPr>
          <w:b/>
        </w:rPr>
        <w:t>Group:</w:t>
      </w:r>
      <w:r w:rsidR="0064060E">
        <w:t xml:space="preserve"> </w:t>
      </w:r>
      <w:hyperlink w:anchor="_11.1_Groups_[devops]" w:history="1">
        <w:r>
          <w:rPr>
            <w:rStyle w:val="Hyperlink"/>
          </w:rPr>
          <w:t>D</w:t>
        </w:r>
        <w:r w:rsidR="0064060E" w:rsidRPr="00A84190">
          <w:rPr>
            <w:rStyle w:val="Hyperlink"/>
          </w:rPr>
          <w:t>evops</w:t>
        </w:r>
      </w:hyperlink>
    </w:p>
    <w:p w14:paraId="7ADC9477" w14:textId="5127A930" w:rsidR="0064060E" w:rsidRDefault="0067373B" w:rsidP="0064060E">
      <w:pPr>
        <w:pStyle w:val="BlockText"/>
      </w:pPr>
      <w:r>
        <w:rPr>
          <w:b/>
        </w:rPr>
        <w:t>NCWF Role:</w:t>
      </w:r>
      <w:r w:rsidR="0064060E">
        <w:t xml:space="preserve"> </w:t>
      </w:r>
      <w:hyperlink w:anchor="_12.4_Information_Systems" w:history="1">
        <w:r w:rsidR="0064060E" w:rsidRPr="00247020">
          <w:rPr>
            <w:rStyle w:val="Hyperlink"/>
          </w:rPr>
          <w:t>Information Systems Security Developer</w:t>
        </w:r>
      </w:hyperlink>
    </w:p>
    <w:p w14:paraId="7B389203"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7DA1F53A" w14:textId="77777777" w:rsidTr="0064060E">
        <w:tc>
          <w:tcPr>
            <w:tcW w:w="0" w:type="auto"/>
            <w:tcBorders>
              <w:bottom w:val="single" w:sz="0" w:space="0" w:color="auto"/>
            </w:tcBorders>
            <w:vAlign w:val="bottom"/>
          </w:tcPr>
          <w:p w14:paraId="444675CD" w14:textId="77777777" w:rsidR="0064060E" w:rsidRDefault="0064060E" w:rsidP="0064060E">
            <w:pPr>
              <w:pStyle w:val="Compact"/>
              <w:jc w:val="center"/>
            </w:pPr>
            <w:r>
              <w:t>security</w:t>
            </w:r>
          </w:p>
        </w:tc>
        <w:tc>
          <w:tcPr>
            <w:tcW w:w="0" w:type="auto"/>
            <w:tcBorders>
              <w:bottom w:val="single" w:sz="0" w:space="0" w:color="auto"/>
            </w:tcBorders>
            <w:vAlign w:val="bottom"/>
          </w:tcPr>
          <w:p w14:paraId="5E2204ED" w14:textId="77777777" w:rsidR="0064060E" w:rsidRDefault="0064060E" w:rsidP="0064060E">
            <w:pPr>
              <w:pStyle w:val="Compact"/>
              <w:jc w:val="center"/>
            </w:pPr>
            <w:r>
              <w:t>devops</w:t>
            </w:r>
          </w:p>
        </w:tc>
        <w:tc>
          <w:tcPr>
            <w:tcW w:w="0" w:type="auto"/>
            <w:tcBorders>
              <w:bottom w:val="single" w:sz="0" w:space="0" w:color="auto"/>
            </w:tcBorders>
            <w:vAlign w:val="bottom"/>
          </w:tcPr>
          <w:p w14:paraId="5A23CE90" w14:textId="77777777" w:rsidR="0064060E" w:rsidRDefault="0064060E" w:rsidP="0064060E">
            <w:pPr>
              <w:pStyle w:val="Compact"/>
              <w:jc w:val="center"/>
            </w:pPr>
            <w:r>
              <w:t>development</w:t>
            </w:r>
          </w:p>
        </w:tc>
        <w:tc>
          <w:tcPr>
            <w:tcW w:w="0" w:type="auto"/>
            <w:tcBorders>
              <w:bottom w:val="single" w:sz="0" w:space="0" w:color="auto"/>
            </w:tcBorders>
            <w:vAlign w:val="bottom"/>
          </w:tcPr>
          <w:p w14:paraId="2AB85BAE" w14:textId="77777777" w:rsidR="0064060E" w:rsidRDefault="0064060E" w:rsidP="0064060E">
            <w:pPr>
              <w:pStyle w:val="Compact"/>
              <w:jc w:val="center"/>
            </w:pPr>
            <w:r>
              <w:t>risk</w:t>
            </w:r>
          </w:p>
        </w:tc>
      </w:tr>
      <w:tr w:rsidR="0064060E" w14:paraId="063460C3" w14:textId="77777777" w:rsidTr="0064060E">
        <w:tc>
          <w:tcPr>
            <w:tcW w:w="0" w:type="auto"/>
          </w:tcPr>
          <w:p w14:paraId="4949BC2A" w14:textId="77777777" w:rsidR="0064060E" w:rsidRDefault="0064060E" w:rsidP="0064060E">
            <w:pPr>
              <w:pStyle w:val="Compact"/>
              <w:jc w:val="center"/>
            </w:pPr>
            <w:r>
              <w:t>C</w:t>
            </w:r>
          </w:p>
        </w:tc>
        <w:tc>
          <w:tcPr>
            <w:tcW w:w="0" w:type="auto"/>
          </w:tcPr>
          <w:p w14:paraId="2CC4681B" w14:textId="77777777" w:rsidR="0064060E" w:rsidRDefault="0064060E" w:rsidP="0064060E">
            <w:pPr>
              <w:pStyle w:val="Compact"/>
              <w:jc w:val="center"/>
            </w:pPr>
            <w:r>
              <w:t>R</w:t>
            </w:r>
          </w:p>
        </w:tc>
        <w:tc>
          <w:tcPr>
            <w:tcW w:w="0" w:type="auto"/>
          </w:tcPr>
          <w:p w14:paraId="05DAAD47" w14:textId="77777777" w:rsidR="0064060E" w:rsidRDefault="0064060E" w:rsidP="0064060E">
            <w:pPr>
              <w:pStyle w:val="Compact"/>
              <w:jc w:val="center"/>
            </w:pPr>
            <w:r>
              <w:t>C</w:t>
            </w:r>
          </w:p>
        </w:tc>
        <w:tc>
          <w:tcPr>
            <w:tcW w:w="0" w:type="auto"/>
          </w:tcPr>
          <w:p w14:paraId="31362BA0" w14:textId="77777777" w:rsidR="0064060E" w:rsidRDefault="0064060E" w:rsidP="0064060E">
            <w:pPr>
              <w:pStyle w:val="Compact"/>
              <w:jc w:val="center"/>
            </w:pPr>
            <w:r>
              <w:t>-</w:t>
            </w:r>
          </w:p>
        </w:tc>
      </w:tr>
    </w:tbl>
    <w:p w14:paraId="2270BED5" w14:textId="77777777" w:rsidR="0064060E" w:rsidRDefault="00260E5B" w:rsidP="0064060E">
      <w:r>
        <w:rPr>
          <w:noProof/>
        </w:rPr>
        <w:pict w14:anchorId="430DC4DB">
          <v:rect id="_x0000_i1204" alt="" style="width:468pt;height:.05pt;mso-width-percent:0;mso-height-percent:0;mso-width-percent:0;mso-height-percent:0" o:hralign="center" o:hrstd="t" o:hr="t"/>
        </w:pict>
      </w:r>
    </w:p>
    <w:p w14:paraId="5A55A860" w14:textId="77777777" w:rsidR="0064060E" w:rsidRDefault="0064060E" w:rsidP="0064060E">
      <w:pPr>
        <w:pStyle w:val="FirstParagraph"/>
      </w:pPr>
      <w:r>
        <w:t>The deployment framework must consider the following:</w:t>
      </w:r>
    </w:p>
    <w:p w14:paraId="23295127" w14:textId="77777777" w:rsidR="0064060E" w:rsidRDefault="0064060E" w:rsidP="00BC7736">
      <w:pPr>
        <w:pStyle w:val="Compact"/>
        <w:numPr>
          <w:ilvl w:val="0"/>
          <w:numId w:val="1"/>
        </w:numPr>
      </w:pPr>
      <w:r>
        <w:t>secure software deployment</w:t>
      </w:r>
    </w:p>
    <w:p w14:paraId="031B1CB0" w14:textId="77777777" w:rsidR="0064060E" w:rsidRDefault="0064060E" w:rsidP="00BC7736">
      <w:pPr>
        <w:pStyle w:val="Compact"/>
        <w:numPr>
          <w:ilvl w:val="0"/>
          <w:numId w:val="1"/>
        </w:numPr>
      </w:pPr>
      <w:r>
        <w:t>initial and update scenarios</w:t>
      </w:r>
    </w:p>
    <w:p w14:paraId="42284568" w14:textId="77777777" w:rsidR="0064060E" w:rsidRDefault="0064060E" w:rsidP="00BC7736">
      <w:pPr>
        <w:pStyle w:val="Compact"/>
        <w:numPr>
          <w:ilvl w:val="0"/>
          <w:numId w:val="1"/>
        </w:numPr>
      </w:pPr>
      <w:r>
        <w:t>deployment failure handling</w:t>
      </w:r>
    </w:p>
    <w:p w14:paraId="1DFB8CD7" w14:textId="77777777" w:rsidR="0064060E" w:rsidRDefault="0064060E" w:rsidP="0064060E">
      <w:pPr>
        <w:pStyle w:val="FirstParagraph"/>
        <w:jc w:val="both"/>
      </w:pPr>
      <w:r>
        <w:t>The deployment plan covers the proper handling for any sensitive data embodied in the system. This includes:</w:t>
      </w:r>
    </w:p>
    <w:p w14:paraId="5656C75B" w14:textId="77777777" w:rsidR="0064060E" w:rsidRDefault="0064060E" w:rsidP="00BC7736">
      <w:pPr>
        <w:pStyle w:val="Compact"/>
        <w:numPr>
          <w:ilvl w:val="0"/>
          <w:numId w:val="1"/>
        </w:numPr>
      </w:pPr>
      <w:r>
        <w:t>credentials</w:t>
      </w:r>
    </w:p>
    <w:p w14:paraId="5A2AD130" w14:textId="77777777" w:rsidR="0064060E" w:rsidRDefault="0064060E" w:rsidP="00BC7736">
      <w:pPr>
        <w:pStyle w:val="Compact"/>
        <w:numPr>
          <w:ilvl w:val="0"/>
          <w:numId w:val="1"/>
        </w:numPr>
      </w:pPr>
      <w:r>
        <w:t>certificates</w:t>
      </w:r>
    </w:p>
    <w:p w14:paraId="37A80431" w14:textId="77777777" w:rsidR="0064060E" w:rsidRDefault="0064060E" w:rsidP="00BC7736">
      <w:pPr>
        <w:pStyle w:val="Compact"/>
        <w:numPr>
          <w:ilvl w:val="0"/>
          <w:numId w:val="1"/>
        </w:numPr>
      </w:pPr>
      <w:r>
        <w:t>PII</w:t>
      </w:r>
    </w:p>
    <w:p w14:paraId="05AF4BEA" w14:textId="0AD6936B" w:rsidR="00ED2EC3" w:rsidRDefault="00ED2EC3" w:rsidP="00ED2EC3">
      <w:pPr>
        <w:pStyle w:val="Compact"/>
        <w:numPr>
          <w:ilvl w:val="0"/>
          <w:numId w:val="1"/>
        </w:numPr>
      </w:pPr>
      <w:r>
        <w:t>l</w:t>
      </w:r>
      <w:r w:rsidR="0064060E">
        <w:t>ogs</w:t>
      </w:r>
    </w:p>
    <w:p w14:paraId="60359189" w14:textId="77777777" w:rsidR="00ED2EC3" w:rsidRDefault="00260E5B" w:rsidP="00ED2EC3">
      <w:r>
        <w:rPr>
          <w:noProof/>
        </w:rPr>
        <w:pict w14:anchorId="114F5C60">
          <v:rect id="_x0000_i1203" alt="" style="width:468pt;height:.05pt;mso-width-percent:0;mso-height-percent:0;mso-width-percent:0;mso-height-percent:0" o:hralign="center" o:hrstd="t" o:hr="t"/>
        </w:pict>
      </w:r>
    </w:p>
    <w:p w14:paraId="021D2D09" w14:textId="77777777" w:rsidR="00ED2EC3" w:rsidRDefault="00ED2EC3" w:rsidP="00ED2EC3">
      <w:pPr>
        <w:pStyle w:val="Heading2"/>
      </w:pPr>
      <w:r>
        <w:t>Training Provided</w:t>
      </w:r>
    </w:p>
    <w:p w14:paraId="28B7AC3D" w14:textId="0B012271" w:rsidR="0064060E" w:rsidRDefault="00ED2EC3" w:rsidP="00ED2EC3">
      <w:r w:rsidRPr="003040EB">
        <w:rPr>
          <w:b/>
          <w:bCs/>
        </w:rPr>
        <w:t>none</w:t>
      </w:r>
      <w:r>
        <w:rPr>
          <w:noProof/>
        </w:rPr>
        <w:t xml:space="preserve"> </w:t>
      </w:r>
      <w:r w:rsidR="00260E5B">
        <w:rPr>
          <w:noProof/>
        </w:rPr>
        <w:pict w14:anchorId="5382C845">
          <v:rect id="_x0000_i1202" alt="" style="width:468pt;height:.05pt;mso-width-percent:0;mso-height-percent:0;mso-width-percent:0;mso-height-percent:0" o:hralign="center" o:hrstd="t" o:hr="t"/>
        </w:pict>
      </w:r>
    </w:p>
    <w:p w14:paraId="76A590D9" w14:textId="77777777" w:rsidR="001D208D" w:rsidRDefault="001D208D" w:rsidP="001D208D">
      <w:pPr>
        <w:pStyle w:val="Heading2"/>
      </w:pPr>
      <w:r>
        <w:t>Phase Requirement Dependencies</w:t>
      </w:r>
    </w:p>
    <w:p w14:paraId="48B2B989" w14:textId="77777777" w:rsidR="001D208D" w:rsidRPr="003040EB" w:rsidRDefault="001D208D" w:rsidP="001D208D">
      <w:pPr>
        <w:rPr>
          <w:b/>
          <w:bCs/>
        </w:rPr>
      </w:pPr>
      <w:r w:rsidRPr="003040EB">
        <w:rPr>
          <w:b/>
          <w:bCs/>
        </w:rPr>
        <w:t>none</w:t>
      </w:r>
    </w:p>
    <w:p w14:paraId="0B849B68"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050"/>
      </w:tblGrid>
      <w:tr w:rsidR="001D208D" w14:paraId="6B1619B2" w14:textId="77777777" w:rsidTr="006038BE">
        <w:tc>
          <w:tcPr>
            <w:tcW w:w="1795" w:type="dxa"/>
            <w:shd w:val="clear" w:color="auto" w:fill="DBE5F1" w:themeFill="accent1" w:themeFillTint="33"/>
          </w:tcPr>
          <w:p w14:paraId="794AA810" w14:textId="77777777" w:rsidR="001D208D" w:rsidRPr="002F7F2A" w:rsidRDefault="001D208D" w:rsidP="000D1BEE">
            <w:pPr>
              <w:rPr>
                <w:b/>
                <w:bCs/>
              </w:rPr>
            </w:pPr>
            <w:r w:rsidRPr="002F7F2A">
              <w:rPr>
                <w:b/>
                <w:bCs/>
              </w:rPr>
              <w:t>Group</w:t>
            </w:r>
          </w:p>
        </w:tc>
        <w:tc>
          <w:tcPr>
            <w:tcW w:w="4050" w:type="dxa"/>
            <w:shd w:val="clear" w:color="auto" w:fill="DBE5F1" w:themeFill="accent1" w:themeFillTint="33"/>
          </w:tcPr>
          <w:p w14:paraId="401E725C" w14:textId="77777777" w:rsidR="001D208D" w:rsidRPr="002F7F2A" w:rsidRDefault="001D208D" w:rsidP="000D1BEE">
            <w:pPr>
              <w:rPr>
                <w:b/>
                <w:bCs/>
              </w:rPr>
            </w:pPr>
            <w:r w:rsidRPr="002F7F2A">
              <w:rPr>
                <w:b/>
                <w:bCs/>
              </w:rPr>
              <w:t>Inputs</w:t>
            </w:r>
          </w:p>
        </w:tc>
      </w:tr>
      <w:tr w:rsidR="001D208D" w14:paraId="5DACD791" w14:textId="77777777" w:rsidTr="001D208D">
        <w:tc>
          <w:tcPr>
            <w:tcW w:w="1795" w:type="dxa"/>
          </w:tcPr>
          <w:p w14:paraId="49E4BF8B" w14:textId="77777777" w:rsidR="001D208D" w:rsidRDefault="001D208D" w:rsidP="000D1BEE">
            <w:r>
              <w:t>Devops</w:t>
            </w:r>
          </w:p>
        </w:tc>
        <w:tc>
          <w:tcPr>
            <w:tcW w:w="4050" w:type="dxa"/>
          </w:tcPr>
          <w:p w14:paraId="67951754" w14:textId="03412905" w:rsidR="001D208D" w:rsidRDefault="001D208D" w:rsidP="000D1BEE">
            <w:r>
              <w:t>Deployment infrastructure / process</w:t>
            </w:r>
          </w:p>
        </w:tc>
      </w:tr>
      <w:tr w:rsidR="001D208D" w14:paraId="23045D6E" w14:textId="77777777" w:rsidTr="001D208D">
        <w:tc>
          <w:tcPr>
            <w:tcW w:w="1795" w:type="dxa"/>
          </w:tcPr>
          <w:p w14:paraId="4AD6BEA6" w14:textId="77777777" w:rsidR="001D208D" w:rsidRDefault="001D208D" w:rsidP="000D1BEE">
            <w:r>
              <w:t>Development</w:t>
            </w:r>
          </w:p>
        </w:tc>
        <w:tc>
          <w:tcPr>
            <w:tcW w:w="4050" w:type="dxa"/>
          </w:tcPr>
          <w:p w14:paraId="2B5CD281" w14:textId="2F643505" w:rsidR="001D208D" w:rsidRDefault="001D208D" w:rsidP="000D1BEE">
            <w:r>
              <w:t>List of material to be deployed</w:t>
            </w:r>
          </w:p>
        </w:tc>
      </w:tr>
      <w:tr w:rsidR="001D208D" w14:paraId="3F6A2D62" w14:textId="77777777" w:rsidTr="001D208D">
        <w:tc>
          <w:tcPr>
            <w:tcW w:w="1795" w:type="dxa"/>
          </w:tcPr>
          <w:p w14:paraId="79811222" w14:textId="77777777" w:rsidR="001D208D" w:rsidRDefault="001D208D" w:rsidP="000D1BEE">
            <w:r>
              <w:t>Risk</w:t>
            </w:r>
          </w:p>
        </w:tc>
        <w:tc>
          <w:tcPr>
            <w:tcW w:w="4050" w:type="dxa"/>
          </w:tcPr>
          <w:p w14:paraId="67A1A600" w14:textId="77777777" w:rsidR="001D208D" w:rsidRPr="002F7F2A" w:rsidRDefault="001D208D" w:rsidP="000D1BEE">
            <w:pPr>
              <w:rPr>
                <w:b/>
                <w:bCs/>
              </w:rPr>
            </w:pPr>
            <w:r w:rsidRPr="002F7F2A">
              <w:rPr>
                <w:b/>
                <w:bCs/>
              </w:rPr>
              <w:t>none</w:t>
            </w:r>
          </w:p>
        </w:tc>
      </w:tr>
    </w:tbl>
    <w:p w14:paraId="675BEB35" w14:textId="77777777" w:rsidR="001D208D" w:rsidRDefault="00260E5B" w:rsidP="001D208D">
      <w:r>
        <w:rPr>
          <w:noProof/>
        </w:rPr>
        <w:pict w14:anchorId="3722311E">
          <v:rect id="_x0000_i1201" alt="" style="width:468pt;height:.05pt;mso-width-percent:0;mso-height-percent:0;mso-width-percent:0;mso-height-percent:0" o:hralign="center" o:hrstd="t" o:hr="t"/>
        </w:pict>
      </w:r>
    </w:p>
    <w:p w14:paraId="29575D3A" w14:textId="77777777" w:rsidR="0064060E" w:rsidRDefault="0064060E" w:rsidP="0064060E">
      <w:pPr>
        <w:pStyle w:val="Heading2"/>
      </w:pPr>
      <w:r>
        <w:t>AVCDL Products</w:t>
      </w:r>
    </w:p>
    <w:p w14:paraId="17A05556" w14:textId="6D7ED8B0" w:rsidR="0064060E" w:rsidRDefault="002B2E97" w:rsidP="002B2E97">
      <w:pPr>
        <w:pStyle w:val="Compact"/>
      </w:pPr>
      <w:r>
        <w:t xml:space="preserve">[AVCDL-Foundation-10.1] </w:t>
      </w:r>
      <w:hyperlink w:anchor="ref_deployment_plan" w:history="1">
        <w:r w:rsidR="0067373B">
          <w:rPr>
            <w:rStyle w:val="Hyperlink"/>
          </w:rPr>
          <w:t>D</w:t>
        </w:r>
        <w:r w:rsidR="0064060E" w:rsidRPr="001E6226">
          <w:rPr>
            <w:rStyle w:val="Hyperlink"/>
          </w:rPr>
          <w:t xml:space="preserve">eployment </w:t>
        </w:r>
        <w:r w:rsidR="0067373B">
          <w:rPr>
            <w:rStyle w:val="Hyperlink"/>
          </w:rPr>
          <w:t>P</w:t>
        </w:r>
        <w:r w:rsidR="0064060E" w:rsidRPr="001E6226">
          <w:rPr>
            <w:rStyle w:val="Hyperlink"/>
          </w:rPr>
          <w:t>lan</w:t>
        </w:r>
      </w:hyperlink>
    </w:p>
    <w:p w14:paraId="073B9CAB" w14:textId="77777777" w:rsidR="00706223" w:rsidRDefault="00706223">
      <w:pPr>
        <w:spacing w:after="200"/>
        <w:rPr>
          <w:rFonts w:asciiTheme="majorHAnsi" w:eastAsiaTheme="majorEastAsia" w:hAnsiTheme="majorHAnsi" w:cstheme="majorBidi"/>
          <w:b/>
          <w:bCs/>
          <w:color w:val="4F81BD" w:themeColor="accent1"/>
          <w:sz w:val="28"/>
          <w:szCs w:val="28"/>
        </w:rPr>
      </w:pPr>
      <w:bookmarkStart w:id="126" w:name="X005570b908549d70f74fc2473066b9458201e45"/>
      <w:r>
        <w:br w:type="page"/>
      </w:r>
    </w:p>
    <w:p w14:paraId="7CF680DB" w14:textId="1C1C5D7F" w:rsidR="0064060E" w:rsidRDefault="0064060E" w:rsidP="0064060E">
      <w:pPr>
        <w:pStyle w:val="Heading2"/>
      </w:pPr>
      <w:r>
        <w:lastRenderedPageBreak/>
        <w:t>ISO 21434 Required Work Products</w:t>
      </w:r>
      <w:bookmarkEnd w:id="126"/>
    </w:p>
    <w:p w14:paraId="17BA4FBE" w14:textId="2FFED34C" w:rsidR="0064060E" w:rsidRDefault="0064060E" w:rsidP="008B74B8">
      <w:pPr>
        <w:ind w:left="1350" w:hanging="1350"/>
      </w:pPr>
      <w:r>
        <w:t>[WP-1</w:t>
      </w:r>
      <w:r w:rsidR="00033A13">
        <w:t>2</w:t>
      </w:r>
      <w:r>
        <w:t>-</w:t>
      </w:r>
      <w:r w:rsidR="00033A13">
        <w:t>0</w:t>
      </w:r>
      <w:r>
        <w:t>1]</w:t>
      </w:r>
      <w:r w:rsidR="008B74B8">
        <w:tab/>
      </w:r>
      <w:r w:rsidR="00033A13">
        <w:t>Production control plan</w:t>
      </w:r>
    </w:p>
    <w:p w14:paraId="338B8AEF" w14:textId="476DBD20" w:rsidR="0064060E" w:rsidRDefault="0064060E" w:rsidP="008B74B8">
      <w:pPr>
        <w:ind w:left="1350" w:hanging="1350"/>
      </w:pPr>
      <w:r>
        <w:t>[WP-13-X2]</w:t>
      </w:r>
      <w:r w:rsidR="008B74B8">
        <w:tab/>
      </w:r>
      <w:r>
        <w:t xml:space="preserve">Update </w:t>
      </w:r>
      <w:r w:rsidR="00033A13">
        <w:t>plan</w:t>
      </w:r>
    </w:p>
    <w:p w14:paraId="755C033F" w14:textId="77777777" w:rsidR="00372245" w:rsidRDefault="00372245" w:rsidP="00372245">
      <w:pPr>
        <w:pStyle w:val="Heading2"/>
      </w:pPr>
      <w:r>
        <w:t xml:space="preserve">WP.29 CSMS Requirements </w:t>
      </w:r>
    </w:p>
    <w:p w14:paraId="50C3444A" w14:textId="65F586AA" w:rsidR="00036603" w:rsidRPr="00ED2EC3" w:rsidRDefault="00372245" w:rsidP="00372245">
      <w:pPr>
        <w:rPr>
          <w:b/>
          <w:bCs/>
        </w:rPr>
      </w:pPr>
      <w:r w:rsidRPr="003040EB">
        <w:rPr>
          <w:b/>
          <w:bCs/>
        </w:rPr>
        <w:t>none</w:t>
      </w:r>
      <w:r>
        <w:rPr>
          <w:noProof/>
        </w:rPr>
        <w:t xml:space="preserve"> </w:t>
      </w:r>
      <w:r w:rsidR="00260E5B">
        <w:rPr>
          <w:noProof/>
        </w:rPr>
        <w:pict w14:anchorId="733B94DA">
          <v:rect id="_x0000_i1200" alt="" style="width:468pt;height:.05pt;mso-width-percent:0;mso-height-percent:0;mso-width-percent:0;mso-height-percent:0" o:hralign="center" o:hrstd="t" o:hr="t"/>
        </w:pict>
      </w:r>
    </w:p>
    <w:p w14:paraId="6E1FB940" w14:textId="77777777"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2DA4D2C6" w14:textId="77777777" w:rsidTr="006038BE">
        <w:tc>
          <w:tcPr>
            <w:tcW w:w="946" w:type="dxa"/>
            <w:shd w:val="clear" w:color="auto" w:fill="DBE5F1" w:themeFill="accent1" w:themeFillTint="33"/>
          </w:tcPr>
          <w:p w14:paraId="5212BB71" w14:textId="77777777" w:rsidR="00036603" w:rsidRPr="002F7F2A" w:rsidRDefault="00036603" w:rsidP="00036603">
            <w:pPr>
              <w:rPr>
                <w:b/>
                <w:bCs/>
              </w:rPr>
            </w:pPr>
            <w:r>
              <w:rPr>
                <w:b/>
                <w:bCs/>
              </w:rPr>
              <w:t>Level</w:t>
            </w:r>
          </w:p>
        </w:tc>
        <w:tc>
          <w:tcPr>
            <w:tcW w:w="1479" w:type="dxa"/>
            <w:shd w:val="clear" w:color="auto" w:fill="DBE5F1" w:themeFill="accent1" w:themeFillTint="33"/>
          </w:tcPr>
          <w:p w14:paraId="33ADCD2C" w14:textId="77777777" w:rsidR="00036603" w:rsidRPr="002F7F2A" w:rsidRDefault="00036603" w:rsidP="00036603">
            <w:pPr>
              <w:rPr>
                <w:b/>
                <w:bCs/>
              </w:rPr>
            </w:pPr>
            <w:r>
              <w:rPr>
                <w:b/>
                <w:bCs/>
              </w:rPr>
              <w:t>Practice</w:t>
            </w:r>
          </w:p>
        </w:tc>
      </w:tr>
      <w:tr w:rsidR="00036603" w14:paraId="5F1318A2" w14:textId="77777777" w:rsidTr="00036603">
        <w:tc>
          <w:tcPr>
            <w:tcW w:w="946" w:type="dxa"/>
          </w:tcPr>
          <w:p w14:paraId="2736BBD7" w14:textId="77777777" w:rsidR="00036603" w:rsidRDefault="00036603" w:rsidP="00036603">
            <w:pPr>
              <w:jc w:val="center"/>
            </w:pPr>
            <w:r>
              <w:t>1</w:t>
            </w:r>
          </w:p>
        </w:tc>
        <w:tc>
          <w:tcPr>
            <w:tcW w:w="1479" w:type="dxa"/>
          </w:tcPr>
          <w:p w14:paraId="79D0ECA3" w14:textId="77777777" w:rsidR="00036603" w:rsidRPr="00036603" w:rsidRDefault="00036603" w:rsidP="00036603">
            <w:pPr>
              <w:rPr>
                <w:rFonts w:ascii="Calibri" w:hAnsi="Calibri" w:cs="Calibri"/>
                <w:color w:val="000000"/>
              </w:rPr>
            </w:pPr>
            <w:r w:rsidRPr="00364CBD">
              <w:rPr>
                <w:b/>
                <w:bCs/>
              </w:rPr>
              <w:t>none</w:t>
            </w:r>
          </w:p>
        </w:tc>
      </w:tr>
      <w:tr w:rsidR="00036603" w14:paraId="5C99DF4F" w14:textId="77777777" w:rsidTr="00036603">
        <w:tc>
          <w:tcPr>
            <w:tcW w:w="946" w:type="dxa"/>
          </w:tcPr>
          <w:p w14:paraId="7AA4DC95" w14:textId="77777777" w:rsidR="00036603" w:rsidRDefault="00036603" w:rsidP="00036603">
            <w:pPr>
              <w:jc w:val="center"/>
            </w:pPr>
            <w:r>
              <w:t>2</w:t>
            </w:r>
          </w:p>
        </w:tc>
        <w:tc>
          <w:tcPr>
            <w:tcW w:w="1479" w:type="dxa"/>
          </w:tcPr>
          <w:p w14:paraId="21AF4940" w14:textId="7ED390F7" w:rsidR="00036603" w:rsidRPr="00036603" w:rsidRDefault="00036603" w:rsidP="00036603">
            <w:pPr>
              <w:rPr>
                <w:rFonts w:ascii="Calibri" w:hAnsi="Calibri" w:cs="Calibri"/>
                <w:color w:val="000000"/>
              </w:rPr>
            </w:pPr>
            <w:r w:rsidRPr="00364CBD">
              <w:rPr>
                <w:b/>
                <w:bCs/>
              </w:rPr>
              <w:t>none</w:t>
            </w:r>
          </w:p>
        </w:tc>
      </w:tr>
      <w:tr w:rsidR="00036603" w14:paraId="6BC6C468" w14:textId="77777777" w:rsidTr="00036603">
        <w:tc>
          <w:tcPr>
            <w:tcW w:w="946" w:type="dxa"/>
          </w:tcPr>
          <w:p w14:paraId="1618C958" w14:textId="77777777" w:rsidR="00036603" w:rsidRDefault="00036603" w:rsidP="00036603">
            <w:pPr>
              <w:jc w:val="center"/>
            </w:pPr>
            <w:r>
              <w:t>3</w:t>
            </w:r>
          </w:p>
        </w:tc>
        <w:tc>
          <w:tcPr>
            <w:tcW w:w="1479" w:type="dxa"/>
          </w:tcPr>
          <w:p w14:paraId="4FF1012C" w14:textId="212EB160" w:rsidR="00036603" w:rsidRPr="00036603" w:rsidRDefault="00036603" w:rsidP="00036603">
            <w:pPr>
              <w:rPr>
                <w:rFonts w:ascii="Calibri" w:hAnsi="Calibri" w:cs="Calibri"/>
                <w:color w:val="000000"/>
              </w:rPr>
            </w:pPr>
            <w:r>
              <w:rPr>
                <w:rFonts w:ascii="Calibri" w:hAnsi="Calibri" w:cs="Calibri"/>
                <w:color w:val="000000"/>
              </w:rPr>
              <w:t>AM.3.036</w:t>
            </w:r>
          </w:p>
        </w:tc>
      </w:tr>
      <w:tr w:rsidR="00036603" w14:paraId="54207168" w14:textId="77777777" w:rsidTr="00036603">
        <w:tc>
          <w:tcPr>
            <w:tcW w:w="946" w:type="dxa"/>
          </w:tcPr>
          <w:p w14:paraId="4369B84D" w14:textId="77777777" w:rsidR="00036603" w:rsidRDefault="00036603" w:rsidP="00036603">
            <w:pPr>
              <w:jc w:val="center"/>
            </w:pPr>
            <w:r>
              <w:t>4</w:t>
            </w:r>
          </w:p>
        </w:tc>
        <w:tc>
          <w:tcPr>
            <w:tcW w:w="1479" w:type="dxa"/>
          </w:tcPr>
          <w:p w14:paraId="49D038D0" w14:textId="1D1B831C"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04442CC1" w14:textId="77777777" w:rsidTr="00036603">
        <w:tc>
          <w:tcPr>
            <w:tcW w:w="946" w:type="dxa"/>
          </w:tcPr>
          <w:p w14:paraId="7BAB878E" w14:textId="77777777" w:rsidR="00036603" w:rsidRDefault="00036603" w:rsidP="00036603">
            <w:pPr>
              <w:jc w:val="center"/>
            </w:pPr>
            <w:r>
              <w:t>5</w:t>
            </w:r>
          </w:p>
        </w:tc>
        <w:tc>
          <w:tcPr>
            <w:tcW w:w="1479" w:type="dxa"/>
          </w:tcPr>
          <w:p w14:paraId="7E7C5E8C" w14:textId="77777777" w:rsidR="00036603" w:rsidRPr="00036603" w:rsidRDefault="00036603" w:rsidP="00036603">
            <w:pPr>
              <w:rPr>
                <w:rFonts w:ascii="Calibri" w:hAnsi="Calibri" w:cs="Calibri"/>
                <w:color w:val="000000"/>
              </w:rPr>
            </w:pPr>
            <w:r w:rsidRPr="00364CBD">
              <w:rPr>
                <w:b/>
                <w:bCs/>
              </w:rPr>
              <w:t>none</w:t>
            </w:r>
          </w:p>
        </w:tc>
      </w:tr>
    </w:tbl>
    <w:p w14:paraId="41A068BC" w14:textId="663689A6" w:rsidR="0064060E" w:rsidRDefault="0064060E">
      <w:r>
        <w:br w:type="page"/>
      </w:r>
    </w:p>
    <w:p w14:paraId="65FC62AE" w14:textId="67C4576A" w:rsidR="00161FBC" w:rsidRPr="00161FBC" w:rsidRDefault="000E2D30" w:rsidP="00161FBC">
      <w:pPr>
        <w:pStyle w:val="Heading1"/>
      </w:pPr>
      <w:bookmarkStart w:id="127" w:name="_Requirements_Phase"/>
      <w:bookmarkStart w:id="128" w:name="_9.2_Requirements_Phase"/>
      <w:bookmarkStart w:id="129" w:name="avcdl-requirements-phase"/>
      <w:bookmarkStart w:id="130" w:name="_Toc89940390"/>
      <w:bookmarkEnd w:id="127"/>
      <w:bookmarkEnd w:id="128"/>
      <w:r>
        <w:lastRenderedPageBreak/>
        <w:t xml:space="preserve">9.2 </w:t>
      </w:r>
      <w:r w:rsidR="00161FBC" w:rsidRPr="00161FBC">
        <w:t>Requirements Phase</w:t>
      </w:r>
      <w:bookmarkEnd w:id="129"/>
      <w:bookmarkEnd w:id="130"/>
    </w:p>
    <w:p w14:paraId="1E629357" w14:textId="7F47AA72" w:rsidR="00161FBC" w:rsidRDefault="00161FBC" w:rsidP="00161FBC">
      <w:pPr>
        <w:pStyle w:val="BlockText"/>
      </w:pPr>
      <w:r>
        <w:t xml:space="preserve">Predecessor: </w:t>
      </w:r>
      <w:hyperlink w:anchor="_Foundation_Phase_1" w:history="1">
        <w:r w:rsidRPr="00812C72">
          <w:rPr>
            <w:rStyle w:val="Hyperlink"/>
          </w:rPr>
          <w:t>Foundation Phase</w:t>
        </w:r>
      </w:hyperlink>
      <w:r>
        <w:t xml:space="preserve"> or </w:t>
      </w:r>
      <w:hyperlink w:anchor="_Operation_Phase" w:history="1">
        <w:r w:rsidRPr="009E5644">
          <w:rPr>
            <w:rStyle w:val="Hyperlink"/>
          </w:rPr>
          <w:t>Operation Phase</w:t>
        </w:r>
      </w:hyperlink>
    </w:p>
    <w:p w14:paraId="46BB3A2F" w14:textId="461EEBE0" w:rsidR="00161FBC" w:rsidRDefault="00161FBC" w:rsidP="00161FBC">
      <w:pPr>
        <w:pStyle w:val="BlockText"/>
      </w:pPr>
      <w:r>
        <w:t xml:space="preserve">Successor: </w:t>
      </w:r>
      <w:hyperlink w:anchor="_Design_Phase" w:history="1">
        <w:r w:rsidRPr="00B26D84">
          <w:rPr>
            <w:rStyle w:val="Hyperlink"/>
          </w:rPr>
          <w:t>Design Phase</w:t>
        </w:r>
      </w:hyperlink>
    </w:p>
    <w:p w14:paraId="17B40527" w14:textId="77777777" w:rsidR="00161FBC" w:rsidRDefault="00260E5B" w:rsidP="00161FBC">
      <w:r>
        <w:rPr>
          <w:noProof/>
        </w:rPr>
        <w:pict w14:anchorId="0038020B">
          <v:rect id="_x0000_i1199" alt="" style="width:468pt;height:.05pt;mso-width-percent:0;mso-height-percent:0;mso-width-percent:0;mso-height-percent:0" o:hralign="center" o:hrstd="t" o:hr="t"/>
        </w:pict>
      </w:r>
    </w:p>
    <w:p w14:paraId="7036681B" w14:textId="3323BBEA" w:rsidR="00161FBC" w:rsidRDefault="00161FBC" w:rsidP="00161FBC">
      <w:pPr>
        <w:pStyle w:val="FirstParagraph"/>
        <w:jc w:val="both"/>
      </w:pPr>
      <w:r>
        <w:t xml:space="preserve">The requirements phase of development is a reiteration of </w:t>
      </w:r>
      <w:hyperlink w:anchor="_Definition_of_Security" w:history="1">
        <w:r w:rsidRPr="00E2187E">
          <w:rPr>
            <w:rStyle w:val="Hyperlink"/>
            <w:b/>
          </w:rPr>
          <w:t>AVCDL-</w:t>
        </w:r>
        <w:r w:rsidR="00E2187E" w:rsidRPr="00E2187E">
          <w:rPr>
            <w:rStyle w:val="Hyperlink"/>
            <w:b/>
          </w:rPr>
          <w:t>Foundation</w:t>
        </w:r>
        <w:r w:rsidRPr="00E2187E">
          <w:rPr>
            <w:rStyle w:val="Hyperlink"/>
            <w:b/>
          </w:rPr>
          <w:t>-4</w:t>
        </w:r>
      </w:hyperlink>
      <w:r>
        <w:rPr>
          <w:b/>
        </w:rPr>
        <w:t xml:space="preserve"> Definition of Security Requirements</w:t>
      </w:r>
      <w:r>
        <w:t xml:space="preserve"> but with higher resolution. In an Agile-based development process, this is to be expected.</w:t>
      </w:r>
    </w:p>
    <w:bookmarkStart w:id="131" w:name="Xa1cfb2cae59247e40e73a4710c615d064c0ef85"/>
    <w:p w14:paraId="7244C3D3" w14:textId="3C0AA56E" w:rsidR="00161FBC" w:rsidRDefault="00161FBC" w:rsidP="00161FBC">
      <w:pPr>
        <w:pStyle w:val="Heading2"/>
      </w:pPr>
      <w:r>
        <w:fldChar w:fldCharType="begin"/>
      </w:r>
      <w:r>
        <w:instrText xml:space="preserve"> HYPERLINK  \l "_Security_Requirements_Definition" </w:instrText>
      </w:r>
      <w:r>
        <w:fldChar w:fldCharType="separate"/>
      </w:r>
      <w:r w:rsidRPr="00161FBC">
        <w:rPr>
          <w:rStyle w:val="Hyperlink"/>
        </w:rPr>
        <w:t>[AVCDL-Requirements-1] Security Requirements</w:t>
      </w:r>
      <w:r>
        <w:fldChar w:fldCharType="end"/>
      </w:r>
      <w:r w:rsidR="009C3172" w:rsidRPr="009C3172">
        <w:t xml:space="preserve"> Definition</w:t>
      </w:r>
      <w:r>
        <w:t xml:space="preserve"> (</w:t>
      </w:r>
      <w:hyperlink w:anchor="PO_4" w:history="1">
        <w:r w:rsidRPr="00167B8D">
          <w:rPr>
            <w:rStyle w:val="Hyperlink"/>
          </w:rPr>
          <w:t>SSDF PO.4</w:t>
        </w:r>
      </w:hyperlink>
      <w:r>
        <w:t xml:space="preserve"> / </w:t>
      </w:r>
      <w:hyperlink w:anchor="MS_P2" w:history="1">
        <w:r w:rsidRPr="003460A8">
          <w:rPr>
            <w:rStyle w:val="Hyperlink"/>
          </w:rPr>
          <w:t>MSSDL P2</w:t>
        </w:r>
      </w:hyperlink>
      <w:r>
        <w:t>)</w:t>
      </w:r>
      <w:bookmarkEnd w:id="131"/>
    </w:p>
    <w:p w14:paraId="531964C5" w14:textId="77777777" w:rsidR="00161FBC" w:rsidRDefault="00161FBC" w:rsidP="00161FBC">
      <w:pPr>
        <w:pStyle w:val="FirstParagraph"/>
        <w:jc w:val="both"/>
      </w:pPr>
      <w:r>
        <w:t>The requirements are created with consideration of the global security requirements. They provide constraints specific to the work under consideration.</w:t>
      </w:r>
    </w:p>
    <w:bookmarkStart w:id="132" w:name="X6e0a4c2a9a082c1163126ff936bcfbaafc15060"/>
    <w:p w14:paraId="103BC1CB" w14:textId="0D24C705" w:rsidR="00161FBC" w:rsidRDefault="00161FBC" w:rsidP="00161FBC">
      <w:pPr>
        <w:pStyle w:val="Heading2"/>
      </w:pPr>
      <w:r>
        <w:fldChar w:fldCharType="begin"/>
      </w:r>
      <w:r>
        <w:instrText xml:space="preserve"> HYPERLINK  \l "_Requirements_Gate_[AVCDL-Requiremen" </w:instrText>
      </w:r>
      <w:r>
        <w:fldChar w:fldCharType="separate"/>
      </w:r>
      <w:r w:rsidRPr="00161FBC">
        <w:rPr>
          <w:rStyle w:val="Hyperlink"/>
        </w:rPr>
        <w:t>[AVCDL-Requirements-2] Requirements Gate</w:t>
      </w:r>
      <w:r>
        <w:fldChar w:fldCharType="end"/>
      </w:r>
      <w:r>
        <w:t xml:space="preserve"> (</w:t>
      </w:r>
      <w:hyperlink w:anchor="MS_P3" w:history="1">
        <w:r w:rsidRPr="003460A8">
          <w:rPr>
            <w:rStyle w:val="Hyperlink"/>
          </w:rPr>
          <w:t>MSSDL P3</w:t>
        </w:r>
      </w:hyperlink>
      <w:r>
        <w:t>)</w:t>
      </w:r>
      <w:bookmarkEnd w:id="132"/>
    </w:p>
    <w:p w14:paraId="5F86559F" w14:textId="501FF34C" w:rsidR="00161FBC" w:rsidRDefault="00161FBC" w:rsidP="00161FBC">
      <w:pPr>
        <w:pStyle w:val="FirstParagraph"/>
        <w:jc w:val="both"/>
      </w:pPr>
      <w:r>
        <w:t xml:space="preserve">Requirements phase exit is conditional (formally gated) on completion of </w:t>
      </w:r>
      <w:r w:rsidR="00BF4D95">
        <w:t>all AVCDL phase requirements and work products</w:t>
      </w:r>
      <w:r>
        <w:t xml:space="preserve"> for this phase.</w:t>
      </w:r>
    </w:p>
    <w:p w14:paraId="7A602222" w14:textId="77777777" w:rsidR="00A875DF" w:rsidRDefault="00260E5B" w:rsidP="00A875DF">
      <w:pPr>
        <w:pStyle w:val="BodyText"/>
      </w:pPr>
      <w:r>
        <w:rPr>
          <w:noProof/>
        </w:rPr>
        <w:pict w14:anchorId="32ECBA2B">
          <v:rect id="_x0000_i1198" alt="" style="width:468pt;height:.05pt;mso-width-percent:0;mso-height-percent:0;mso-width-percent:0;mso-height-percent:0" o:hralign="center" o:hrstd="t" o:hr="t"/>
        </w:pict>
      </w:r>
    </w:p>
    <w:p w14:paraId="550A78FF" w14:textId="6ECD7FB9" w:rsidR="00A875DF" w:rsidRPr="00A875DF" w:rsidRDefault="00A875DF" w:rsidP="00A875DF">
      <w:pPr>
        <w:pStyle w:val="BodyText"/>
      </w:pPr>
      <w:r>
        <w:t xml:space="preserve">Requirements phase product dependencies are visualized in </w:t>
      </w:r>
      <w:r w:rsidRPr="00B62E5A">
        <w:rPr>
          <w:color w:val="4F81BD" w:themeColor="accent1"/>
        </w:rPr>
        <w:fldChar w:fldCharType="begin"/>
      </w:r>
      <w:r w:rsidRPr="00B62E5A">
        <w:rPr>
          <w:color w:val="4F81BD" w:themeColor="accent1"/>
        </w:rPr>
        <w:instrText xml:space="preserve"> REF _Ref46927395 \h </w:instrText>
      </w:r>
      <w:r w:rsidRPr="00B62E5A">
        <w:rPr>
          <w:color w:val="4F81BD" w:themeColor="accent1"/>
        </w:rPr>
      </w:r>
      <w:r w:rsidRPr="00B62E5A">
        <w:rPr>
          <w:color w:val="4F81BD" w:themeColor="accent1"/>
        </w:rPr>
        <w:fldChar w:fldCharType="separate"/>
      </w:r>
      <w:r w:rsidR="00095CB7">
        <w:t xml:space="preserve">Figure </w:t>
      </w:r>
      <w:r w:rsidR="00095CB7">
        <w:rPr>
          <w:noProof/>
        </w:rPr>
        <w:t>9</w:t>
      </w:r>
      <w:r w:rsidRPr="00B62E5A">
        <w:rPr>
          <w:color w:val="4F81BD" w:themeColor="accent1"/>
        </w:rPr>
        <w:fldChar w:fldCharType="end"/>
      </w:r>
      <w:r>
        <w:t>.</w:t>
      </w:r>
    </w:p>
    <w:p w14:paraId="3F8F9C8A" w14:textId="77777777" w:rsidR="00161FBC" w:rsidRDefault="00260E5B" w:rsidP="00161FBC">
      <w:r>
        <w:rPr>
          <w:noProof/>
        </w:rPr>
        <w:pict w14:anchorId="696D7490">
          <v:rect id="_x0000_i1197" alt="" style="width:468pt;height:.05pt;mso-width-percent:0;mso-height-percent:0;mso-width-percent:0;mso-height-percent:0" o:hralign="center" o:hrstd="t" o:hr="t"/>
        </w:pict>
      </w:r>
    </w:p>
    <w:p w14:paraId="03752391" w14:textId="1FC7F08F" w:rsidR="00161FBC" w:rsidRDefault="00161FBC" w:rsidP="00161FBC">
      <w:pPr>
        <w:pStyle w:val="Heading2"/>
      </w:pPr>
      <w:bookmarkStart w:id="133" w:name="X16e001f57bc3bfb89a9804d07961cc2002c5ec9"/>
      <w:r>
        <w:t>ISO 21434 Required Work Products</w:t>
      </w:r>
      <w:bookmarkEnd w:id="133"/>
    </w:p>
    <w:p w14:paraId="3FE22574" w14:textId="77777777" w:rsidR="00161FBC" w:rsidRDefault="00161FBC" w:rsidP="00FB5BF6">
      <w:pPr>
        <w:pStyle w:val="Compact"/>
        <w:ind w:left="1350" w:hanging="1350"/>
      </w:pPr>
      <w:r>
        <w:t>[WP-09-01] Item definition</w:t>
      </w:r>
    </w:p>
    <w:p w14:paraId="61C39A52" w14:textId="58AA6DFD" w:rsidR="00161FBC" w:rsidRDefault="00161FBC" w:rsidP="00FB5BF6">
      <w:pPr>
        <w:pStyle w:val="Compact"/>
        <w:ind w:left="1350" w:hanging="1350"/>
      </w:pPr>
      <w:r>
        <w:t>[WP-</w:t>
      </w:r>
      <w:r w:rsidR="00FD3773">
        <w:t>1</w:t>
      </w:r>
      <w:r>
        <w:t>0-0</w:t>
      </w:r>
      <w:r w:rsidR="00FD3773">
        <w:t>2</w:t>
      </w:r>
      <w:r>
        <w:t xml:space="preserve">] Cybersecurity </w:t>
      </w:r>
      <w:r w:rsidR="00FD3773">
        <w:t>requirements for post-development</w:t>
      </w:r>
    </w:p>
    <w:p w14:paraId="360F992A" w14:textId="43293261" w:rsidR="00161FBC" w:rsidRDefault="00161FBC">
      <w:r>
        <w:br w:type="page"/>
      </w:r>
    </w:p>
    <w:p w14:paraId="507F9B58" w14:textId="5AA4B69E" w:rsidR="00161FBC" w:rsidRPr="00161FBC" w:rsidRDefault="000E2D30" w:rsidP="00161FBC">
      <w:pPr>
        <w:pStyle w:val="Heading1"/>
      </w:pPr>
      <w:bookmarkStart w:id="134" w:name="_Security_Requirements_Definition"/>
      <w:bookmarkStart w:id="135" w:name="_9.2.1_Security_Requirements"/>
      <w:bookmarkStart w:id="136" w:name="X2a7f1f0c32bef8abd2d0deeec0c5326655de0cb"/>
      <w:bookmarkStart w:id="137" w:name="_Toc89940391"/>
      <w:bookmarkEnd w:id="134"/>
      <w:bookmarkEnd w:id="135"/>
      <w:r>
        <w:lastRenderedPageBreak/>
        <w:t xml:space="preserve">9.2.1 </w:t>
      </w:r>
      <w:r w:rsidR="00161FBC" w:rsidRPr="00161FBC">
        <w:t>Security Requirements Definition [AVCDL-Requirements-1]</w:t>
      </w:r>
      <w:bookmarkEnd w:id="136"/>
      <w:bookmarkEnd w:id="137"/>
    </w:p>
    <w:p w14:paraId="4A77580F" w14:textId="77777777" w:rsidR="00161FBC" w:rsidRDefault="00161FBC" w:rsidP="00161FBC">
      <w:pPr>
        <w:pStyle w:val="Heading2"/>
      </w:pPr>
      <w:r>
        <w:t>Owner</w:t>
      </w:r>
    </w:p>
    <w:p w14:paraId="5F7A102A" w14:textId="3067D9CB" w:rsidR="00161FBC" w:rsidRDefault="0067373B" w:rsidP="00161FBC">
      <w:pPr>
        <w:pStyle w:val="BlockText"/>
      </w:pPr>
      <w:r>
        <w:rPr>
          <w:b/>
        </w:rPr>
        <w:t>Group:</w:t>
      </w:r>
      <w:r w:rsidR="00161FBC">
        <w:t xml:space="preserve"> </w:t>
      </w:r>
      <w:hyperlink w:anchor="_11.3_Groups_[security]" w:history="1">
        <w:r>
          <w:rPr>
            <w:rStyle w:val="Hyperlink"/>
          </w:rPr>
          <w:t>S</w:t>
        </w:r>
        <w:r w:rsidR="00161FBC" w:rsidRPr="00A84190">
          <w:rPr>
            <w:rStyle w:val="Hyperlink"/>
          </w:rPr>
          <w:t>ecurity</w:t>
        </w:r>
      </w:hyperlink>
    </w:p>
    <w:p w14:paraId="68CAF77E" w14:textId="02C1BBC5" w:rsidR="00161FBC" w:rsidRDefault="0067373B" w:rsidP="00161FBC">
      <w:pPr>
        <w:pStyle w:val="BlockText"/>
      </w:pPr>
      <w:r>
        <w:rPr>
          <w:b/>
        </w:rPr>
        <w:t>NCWF Role:</w:t>
      </w:r>
      <w:r w:rsidR="00161FBC">
        <w:t xml:space="preserve"> </w:t>
      </w:r>
      <w:hyperlink w:anchor="_12.7_Security_Architect" w:history="1">
        <w:r w:rsidR="00161FBC" w:rsidRPr="00247020">
          <w:rPr>
            <w:rStyle w:val="Hyperlink"/>
          </w:rPr>
          <w:t>Security Architect</w:t>
        </w:r>
      </w:hyperlink>
    </w:p>
    <w:p w14:paraId="4D858D9D" w14:textId="77777777" w:rsidR="00161FBC" w:rsidRDefault="00161FBC" w:rsidP="00161FBC">
      <w:pPr>
        <w:pStyle w:val="Heading2"/>
      </w:pPr>
      <w:r>
        <w:t>Administration</w:t>
      </w:r>
    </w:p>
    <w:tbl>
      <w:tblPr>
        <w:tblW w:w="0" w:type="pct"/>
        <w:tblLook w:val="0020" w:firstRow="1" w:lastRow="0" w:firstColumn="0" w:lastColumn="0" w:noHBand="0" w:noVBand="0"/>
      </w:tblPr>
      <w:tblGrid>
        <w:gridCol w:w="976"/>
        <w:gridCol w:w="896"/>
        <w:gridCol w:w="1456"/>
        <w:gridCol w:w="576"/>
      </w:tblGrid>
      <w:tr w:rsidR="00161FBC" w14:paraId="735E4CA0" w14:textId="77777777" w:rsidTr="00812C72">
        <w:tc>
          <w:tcPr>
            <w:tcW w:w="0" w:type="auto"/>
            <w:tcBorders>
              <w:bottom w:val="single" w:sz="0" w:space="0" w:color="auto"/>
            </w:tcBorders>
            <w:vAlign w:val="bottom"/>
          </w:tcPr>
          <w:p w14:paraId="1796AF02" w14:textId="77777777" w:rsidR="00161FBC" w:rsidRDefault="00161FBC" w:rsidP="00812C72">
            <w:pPr>
              <w:pStyle w:val="Compact"/>
              <w:jc w:val="center"/>
            </w:pPr>
            <w:r>
              <w:t>security</w:t>
            </w:r>
          </w:p>
        </w:tc>
        <w:tc>
          <w:tcPr>
            <w:tcW w:w="0" w:type="auto"/>
            <w:tcBorders>
              <w:bottom w:val="single" w:sz="0" w:space="0" w:color="auto"/>
            </w:tcBorders>
            <w:vAlign w:val="bottom"/>
          </w:tcPr>
          <w:p w14:paraId="0AC49395" w14:textId="77777777" w:rsidR="00161FBC" w:rsidRDefault="00161FBC" w:rsidP="00812C72">
            <w:pPr>
              <w:pStyle w:val="Compact"/>
              <w:jc w:val="center"/>
            </w:pPr>
            <w:r>
              <w:t>devops</w:t>
            </w:r>
          </w:p>
        </w:tc>
        <w:tc>
          <w:tcPr>
            <w:tcW w:w="0" w:type="auto"/>
            <w:tcBorders>
              <w:bottom w:val="single" w:sz="0" w:space="0" w:color="auto"/>
            </w:tcBorders>
            <w:vAlign w:val="bottom"/>
          </w:tcPr>
          <w:p w14:paraId="325E62EB" w14:textId="77777777" w:rsidR="00161FBC" w:rsidRDefault="00161FBC" w:rsidP="00812C72">
            <w:pPr>
              <w:pStyle w:val="Compact"/>
              <w:jc w:val="center"/>
            </w:pPr>
            <w:r>
              <w:t>development</w:t>
            </w:r>
          </w:p>
        </w:tc>
        <w:tc>
          <w:tcPr>
            <w:tcW w:w="0" w:type="auto"/>
            <w:tcBorders>
              <w:bottom w:val="single" w:sz="0" w:space="0" w:color="auto"/>
            </w:tcBorders>
            <w:vAlign w:val="bottom"/>
          </w:tcPr>
          <w:p w14:paraId="6A059627" w14:textId="77777777" w:rsidR="00161FBC" w:rsidRDefault="00161FBC" w:rsidP="00812C72">
            <w:pPr>
              <w:pStyle w:val="Compact"/>
              <w:jc w:val="center"/>
            </w:pPr>
            <w:r>
              <w:t>risk</w:t>
            </w:r>
          </w:p>
        </w:tc>
      </w:tr>
      <w:tr w:rsidR="00161FBC" w14:paraId="02C3B51F" w14:textId="77777777" w:rsidTr="00812C72">
        <w:tc>
          <w:tcPr>
            <w:tcW w:w="0" w:type="auto"/>
          </w:tcPr>
          <w:p w14:paraId="03AE9D00" w14:textId="77777777" w:rsidR="00161FBC" w:rsidRDefault="00161FBC" w:rsidP="00812C72">
            <w:pPr>
              <w:pStyle w:val="Compact"/>
              <w:jc w:val="center"/>
            </w:pPr>
            <w:r>
              <w:t>R</w:t>
            </w:r>
          </w:p>
        </w:tc>
        <w:tc>
          <w:tcPr>
            <w:tcW w:w="0" w:type="auto"/>
          </w:tcPr>
          <w:p w14:paraId="5CC9BAAD" w14:textId="77777777" w:rsidR="00161FBC" w:rsidRDefault="00161FBC" w:rsidP="00812C72">
            <w:pPr>
              <w:pStyle w:val="Compact"/>
              <w:jc w:val="center"/>
            </w:pPr>
            <w:r>
              <w:t>-</w:t>
            </w:r>
          </w:p>
        </w:tc>
        <w:tc>
          <w:tcPr>
            <w:tcW w:w="0" w:type="auto"/>
          </w:tcPr>
          <w:p w14:paraId="420B6919" w14:textId="77777777" w:rsidR="00161FBC" w:rsidRDefault="00161FBC" w:rsidP="00812C72">
            <w:pPr>
              <w:pStyle w:val="Compact"/>
              <w:jc w:val="center"/>
            </w:pPr>
            <w:r>
              <w:t>I</w:t>
            </w:r>
          </w:p>
        </w:tc>
        <w:tc>
          <w:tcPr>
            <w:tcW w:w="0" w:type="auto"/>
          </w:tcPr>
          <w:p w14:paraId="4ACBAD49" w14:textId="77777777" w:rsidR="00161FBC" w:rsidRDefault="00161FBC" w:rsidP="00812C72">
            <w:pPr>
              <w:pStyle w:val="Compact"/>
              <w:jc w:val="center"/>
            </w:pPr>
            <w:r>
              <w:t>-</w:t>
            </w:r>
          </w:p>
        </w:tc>
      </w:tr>
    </w:tbl>
    <w:p w14:paraId="29081372" w14:textId="77777777" w:rsidR="00161FBC" w:rsidRDefault="00260E5B" w:rsidP="00161FBC">
      <w:r>
        <w:rPr>
          <w:noProof/>
        </w:rPr>
        <w:pict w14:anchorId="20F82A62">
          <v:rect id="_x0000_i1196" alt="" style="width:468pt;height:.05pt;mso-width-percent:0;mso-height-percent:0;mso-width-percent:0;mso-height-percent:0" o:hralign="center" o:hrstd="t" o:hr="t"/>
        </w:pict>
      </w:r>
    </w:p>
    <w:p w14:paraId="35DEC433" w14:textId="3D45B8F5" w:rsidR="00161FBC" w:rsidRDefault="00161FBC" w:rsidP="00161FBC">
      <w:pPr>
        <w:pStyle w:val="FirstParagraph"/>
        <w:jc w:val="both"/>
      </w:pPr>
      <w:r>
        <w:t xml:space="preserve">Requirements need to both consider the global security requirements and add constraints necessary to the specifics of the work under consideration. As with the global-level requirements called out in </w:t>
      </w:r>
      <w:hyperlink w:anchor="_Definition_of_Security" w:history="1">
        <w:r w:rsidRPr="00161FBC">
          <w:rPr>
            <w:rStyle w:val="Hyperlink"/>
          </w:rPr>
          <w:t>AVCDL-Foundation-4</w:t>
        </w:r>
      </w:hyperlink>
      <w:r>
        <w:t xml:space="preserve">, these requirements should be derived using the </w:t>
      </w:r>
      <w:hyperlink w:anchor="avcdl-archive-avcdl-release-2" w:history="1">
        <w:r w:rsidRPr="006453B0">
          <w:rPr>
            <w:rStyle w:val="Hyperlink"/>
            <w:b/>
          </w:rPr>
          <w:t>security requirements taxonomy</w:t>
        </w:r>
      </w:hyperlink>
      <w:r w:rsidR="006453B0">
        <w:t xml:space="preserve"> </w:t>
      </w:r>
      <w:r>
        <w:t xml:space="preserve">in order to expose gaps up-front (prior to threat modeling, attack surface analysis, </w:t>
      </w:r>
      <w:r w:rsidR="008E0EA9">
        <w:t>...</w:t>
      </w:r>
      <w:r>
        <w:t>).</w:t>
      </w:r>
    </w:p>
    <w:p w14:paraId="3E19A375" w14:textId="16BC3F68" w:rsidR="00161FBC" w:rsidRDefault="00161FBC" w:rsidP="00161FBC">
      <w:pPr>
        <w:pStyle w:val="BodyText"/>
        <w:jc w:val="both"/>
      </w:pPr>
      <w:r>
        <w:t xml:space="preserve">Requirements should be traceable through </w:t>
      </w:r>
      <w:r w:rsidR="001C3AB3">
        <w:t xml:space="preserve">the </w:t>
      </w:r>
      <w:r>
        <w:t>product operation phase to allow for improvement should deficiencies be discovered.</w:t>
      </w:r>
    </w:p>
    <w:p w14:paraId="2D6FF9EA" w14:textId="77777777" w:rsidR="00E9028F" w:rsidRDefault="00260E5B" w:rsidP="00E9028F">
      <w:r>
        <w:rPr>
          <w:noProof/>
        </w:rPr>
        <w:pict w14:anchorId="0488F18A">
          <v:rect id="_x0000_i1195" alt="" style="width:468pt;height:.05pt;mso-width-percent:0;mso-height-percent:0;mso-width-percent:0;mso-height-percent:0" o:hralign="center" o:hrstd="t" o:hr="t"/>
        </w:pict>
      </w:r>
    </w:p>
    <w:p w14:paraId="3BD35475" w14:textId="77777777" w:rsidR="00E9028F" w:rsidRDefault="00E9028F" w:rsidP="00E9028F">
      <w:pPr>
        <w:pStyle w:val="Heading2"/>
      </w:pPr>
      <w:r>
        <w:t>Training Provided</w:t>
      </w:r>
    </w:p>
    <w:p w14:paraId="78A08B8E" w14:textId="355BED2A" w:rsidR="00161FBC" w:rsidRDefault="00E9028F" w:rsidP="00E9028F">
      <w:r>
        <w:rPr>
          <w:b/>
          <w:bCs/>
        </w:rPr>
        <w:t>yes</w:t>
      </w:r>
      <w:r>
        <w:rPr>
          <w:noProof/>
        </w:rPr>
        <w:t xml:space="preserve"> </w:t>
      </w:r>
      <w:r w:rsidR="00260E5B">
        <w:rPr>
          <w:noProof/>
        </w:rPr>
        <w:pict w14:anchorId="289A5509">
          <v:rect id="_x0000_i1194" alt="" style="width:468pt;height:.05pt;mso-width-percent:0;mso-height-percent:0;mso-width-percent:0;mso-height-percent:0" o:hralign="center" o:hrstd="t" o:hr="t"/>
        </w:pict>
      </w:r>
    </w:p>
    <w:p w14:paraId="3252CCA5" w14:textId="77777777" w:rsidR="001D208D" w:rsidRDefault="001D208D" w:rsidP="001D208D">
      <w:pPr>
        <w:pStyle w:val="Heading2"/>
      </w:pPr>
      <w:r>
        <w:t>Phase Requirement Dependencies</w:t>
      </w:r>
    </w:p>
    <w:p w14:paraId="2D81A8E3" w14:textId="26165F7E" w:rsidR="001D208D" w:rsidRPr="009C3172" w:rsidRDefault="00260E5B" w:rsidP="008B74B8">
      <w:pPr>
        <w:ind w:left="2700" w:hanging="2700"/>
      </w:pPr>
      <w:hyperlink w:anchor="_Definition_of_Security" w:history="1">
        <w:r w:rsidR="009C3172" w:rsidRPr="009C3172">
          <w:rPr>
            <w:rStyle w:val="Hyperlink"/>
          </w:rPr>
          <w:t>[AVCDL-Foundation-4]</w:t>
        </w:r>
      </w:hyperlink>
      <w:r w:rsidR="008B74B8">
        <w:tab/>
      </w:r>
      <w:r w:rsidR="009C3172">
        <w:t>Definition of Security Requirements</w:t>
      </w:r>
    </w:p>
    <w:p w14:paraId="6238E939"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1D208D" w14:paraId="3020E308" w14:textId="77777777" w:rsidTr="006038BE">
        <w:tc>
          <w:tcPr>
            <w:tcW w:w="1795" w:type="dxa"/>
            <w:shd w:val="clear" w:color="auto" w:fill="DBE5F1" w:themeFill="accent1" w:themeFillTint="33"/>
          </w:tcPr>
          <w:p w14:paraId="3C582AF7" w14:textId="77777777" w:rsidR="001D208D" w:rsidRPr="002F7F2A" w:rsidRDefault="001D208D" w:rsidP="000D1BEE">
            <w:pPr>
              <w:rPr>
                <w:b/>
                <w:bCs/>
              </w:rPr>
            </w:pPr>
            <w:r w:rsidRPr="002F7F2A">
              <w:rPr>
                <w:b/>
                <w:bCs/>
              </w:rPr>
              <w:t>Group</w:t>
            </w:r>
          </w:p>
        </w:tc>
        <w:tc>
          <w:tcPr>
            <w:tcW w:w="3150" w:type="dxa"/>
            <w:shd w:val="clear" w:color="auto" w:fill="DBE5F1" w:themeFill="accent1" w:themeFillTint="33"/>
          </w:tcPr>
          <w:p w14:paraId="1D7517DB" w14:textId="77777777" w:rsidR="001D208D" w:rsidRPr="002F7F2A" w:rsidRDefault="001D208D" w:rsidP="000D1BEE">
            <w:pPr>
              <w:rPr>
                <w:b/>
                <w:bCs/>
              </w:rPr>
            </w:pPr>
            <w:r w:rsidRPr="002F7F2A">
              <w:rPr>
                <w:b/>
                <w:bCs/>
              </w:rPr>
              <w:t>Inputs</w:t>
            </w:r>
          </w:p>
        </w:tc>
      </w:tr>
      <w:tr w:rsidR="001D208D" w14:paraId="0D302BF7" w14:textId="77777777" w:rsidTr="000D1BEE">
        <w:tc>
          <w:tcPr>
            <w:tcW w:w="1795" w:type="dxa"/>
          </w:tcPr>
          <w:p w14:paraId="78B285C4" w14:textId="77777777" w:rsidR="001D208D" w:rsidRDefault="001D208D" w:rsidP="000D1BEE">
            <w:r>
              <w:t>Devops</w:t>
            </w:r>
          </w:p>
        </w:tc>
        <w:tc>
          <w:tcPr>
            <w:tcW w:w="3150" w:type="dxa"/>
          </w:tcPr>
          <w:p w14:paraId="73C2A490" w14:textId="7FB65751" w:rsidR="001D208D" w:rsidRPr="001D208D" w:rsidRDefault="001D208D" w:rsidP="000D1BEE">
            <w:pPr>
              <w:rPr>
                <w:b/>
                <w:bCs/>
              </w:rPr>
            </w:pPr>
            <w:r w:rsidRPr="001D208D">
              <w:rPr>
                <w:b/>
                <w:bCs/>
              </w:rPr>
              <w:t>none</w:t>
            </w:r>
          </w:p>
        </w:tc>
      </w:tr>
      <w:tr w:rsidR="001D208D" w14:paraId="528DF965" w14:textId="77777777" w:rsidTr="000D1BEE">
        <w:tc>
          <w:tcPr>
            <w:tcW w:w="1795" w:type="dxa"/>
          </w:tcPr>
          <w:p w14:paraId="0C135BC1" w14:textId="77777777" w:rsidR="001D208D" w:rsidRDefault="001D208D" w:rsidP="000D1BEE">
            <w:r>
              <w:t>Development</w:t>
            </w:r>
          </w:p>
        </w:tc>
        <w:tc>
          <w:tcPr>
            <w:tcW w:w="3150" w:type="dxa"/>
          </w:tcPr>
          <w:p w14:paraId="5DB3B75B" w14:textId="1CED55B3" w:rsidR="001D208D" w:rsidRDefault="001D208D" w:rsidP="000D1BEE">
            <w:r>
              <w:t>High-level design</w:t>
            </w:r>
          </w:p>
        </w:tc>
      </w:tr>
      <w:tr w:rsidR="001D208D" w14:paraId="39270726" w14:textId="77777777" w:rsidTr="000D1BEE">
        <w:tc>
          <w:tcPr>
            <w:tcW w:w="1795" w:type="dxa"/>
          </w:tcPr>
          <w:p w14:paraId="2BA581A4" w14:textId="77777777" w:rsidR="001D208D" w:rsidRDefault="001D208D" w:rsidP="000D1BEE">
            <w:r>
              <w:t>Risk</w:t>
            </w:r>
          </w:p>
        </w:tc>
        <w:tc>
          <w:tcPr>
            <w:tcW w:w="3150" w:type="dxa"/>
          </w:tcPr>
          <w:p w14:paraId="076B4447" w14:textId="77777777" w:rsidR="001D208D" w:rsidRPr="002F7F2A" w:rsidRDefault="001D208D" w:rsidP="000D1BEE">
            <w:pPr>
              <w:rPr>
                <w:b/>
                <w:bCs/>
              </w:rPr>
            </w:pPr>
            <w:r w:rsidRPr="002F7F2A">
              <w:rPr>
                <w:b/>
                <w:bCs/>
              </w:rPr>
              <w:t>none</w:t>
            </w:r>
          </w:p>
        </w:tc>
      </w:tr>
    </w:tbl>
    <w:p w14:paraId="294A0EDA" w14:textId="3D972692" w:rsidR="001D208D" w:rsidRDefault="00260E5B" w:rsidP="00ED2EC3">
      <w:r>
        <w:rPr>
          <w:noProof/>
        </w:rPr>
        <w:pict w14:anchorId="724C43D7">
          <v:rect id="_x0000_i1193" alt="" style="width:468pt;height:.05pt;mso-width-percent:0;mso-height-percent:0;mso-width-percent:0;mso-height-percent:0" o:hralign="center" o:hrstd="t" o:hr="t"/>
        </w:pict>
      </w:r>
    </w:p>
    <w:p w14:paraId="4216AE70" w14:textId="77777777" w:rsidR="00161FBC" w:rsidRDefault="00161FBC" w:rsidP="00161FBC">
      <w:pPr>
        <w:pStyle w:val="Heading2"/>
      </w:pPr>
      <w:r>
        <w:t>AVCDL Products</w:t>
      </w:r>
    </w:p>
    <w:p w14:paraId="7B2ECF3B" w14:textId="0307E51D" w:rsidR="00161FBC" w:rsidRDefault="002B2E97" w:rsidP="002B2E97">
      <w:pPr>
        <w:pStyle w:val="Compact"/>
      </w:pPr>
      <w:r>
        <w:t xml:space="preserve">[AVCDL-Requirements-1.1] </w:t>
      </w:r>
      <w:hyperlink w:anchor="ref_product_level_security_goals" w:history="1">
        <w:r w:rsidR="0067373B">
          <w:rPr>
            <w:rStyle w:val="Hyperlink"/>
          </w:rPr>
          <w:t>P</w:t>
        </w:r>
        <w:r w:rsidR="00161FBC" w:rsidRPr="00D20391">
          <w:rPr>
            <w:rStyle w:val="Hyperlink"/>
          </w:rPr>
          <w:t xml:space="preserve">roduct-level </w:t>
        </w:r>
        <w:r w:rsidR="0067373B">
          <w:rPr>
            <w:rStyle w:val="Hyperlink"/>
          </w:rPr>
          <w:t>S</w:t>
        </w:r>
        <w:r w:rsidR="00161FBC" w:rsidRPr="00D20391">
          <w:rPr>
            <w:rStyle w:val="Hyperlink"/>
          </w:rPr>
          <w:t xml:space="preserve">ecurity </w:t>
        </w:r>
        <w:r w:rsidR="0067373B">
          <w:rPr>
            <w:rStyle w:val="Hyperlink"/>
          </w:rPr>
          <w:t>G</w:t>
        </w:r>
        <w:r w:rsidR="00161FBC" w:rsidRPr="00D20391">
          <w:rPr>
            <w:rStyle w:val="Hyperlink"/>
          </w:rPr>
          <w:t>oals</w:t>
        </w:r>
      </w:hyperlink>
    </w:p>
    <w:p w14:paraId="4DD114C0" w14:textId="5F3754E4" w:rsidR="00161FBC" w:rsidRDefault="002B2E97" w:rsidP="002B2E97">
      <w:pPr>
        <w:pStyle w:val="Compact"/>
      </w:pPr>
      <w:r>
        <w:t xml:space="preserve">[AVCDL-Requirements-1.2] </w:t>
      </w:r>
      <w:hyperlink w:anchor="ref_product_level_security_requirements" w:history="1">
        <w:r w:rsidR="0067373B">
          <w:rPr>
            <w:rStyle w:val="Hyperlink"/>
          </w:rPr>
          <w:t>P</w:t>
        </w:r>
        <w:r w:rsidR="00161FBC" w:rsidRPr="00D20391">
          <w:rPr>
            <w:rStyle w:val="Hyperlink"/>
          </w:rPr>
          <w:t xml:space="preserve">roduct-level </w:t>
        </w:r>
        <w:r w:rsidR="0067373B">
          <w:rPr>
            <w:rStyle w:val="Hyperlink"/>
          </w:rPr>
          <w:t>S</w:t>
        </w:r>
        <w:r w:rsidR="00161FBC" w:rsidRPr="00D20391">
          <w:rPr>
            <w:rStyle w:val="Hyperlink"/>
          </w:rPr>
          <w:t xml:space="preserve">ecurity </w:t>
        </w:r>
        <w:r w:rsidR="0067373B">
          <w:rPr>
            <w:rStyle w:val="Hyperlink"/>
          </w:rPr>
          <w:t>R</w:t>
        </w:r>
        <w:r w:rsidR="00161FBC" w:rsidRPr="00D20391">
          <w:rPr>
            <w:rStyle w:val="Hyperlink"/>
          </w:rPr>
          <w:t>equirements</w:t>
        </w:r>
      </w:hyperlink>
    </w:p>
    <w:p w14:paraId="6915EF93" w14:textId="3D60D0AF" w:rsidR="00161FBC" w:rsidRDefault="00161FBC" w:rsidP="00161FBC">
      <w:pPr>
        <w:pStyle w:val="Heading2"/>
      </w:pPr>
      <w:r>
        <w:t>ISO 21434 Required Work Products</w:t>
      </w:r>
    </w:p>
    <w:p w14:paraId="0994D4D7" w14:textId="77777777" w:rsidR="00161FBC" w:rsidRDefault="00161FBC" w:rsidP="00FB5BF6">
      <w:r>
        <w:t>[WP-09-01] Item definition</w:t>
      </w:r>
    </w:p>
    <w:p w14:paraId="763B84CF" w14:textId="77777777" w:rsidR="006038BE" w:rsidRDefault="00161FBC" w:rsidP="006038BE">
      <w:pPr>
        <w:jc w:val="both"/>
      </w:pPr>
      <w:r>
        <w:t>[WP-10-02] Cybersecurity requirements for post-development</w:t>
      </w:r>
    </w:p>
    <w:p w14:paraId="2E8B42EE" w14:textId="539E2D45" w:rsidR="00372245" w:rsidRDefault="006038BE" w:rsidP="006038BE">
      <w:pPr>
        <w:pStyle w:val="Heading2"/>
      </w:pPr>
      <w:r>
        <w:lastRenderedPageBreak/>
        <w:t>W</w:t>
      </w:r>
      <w:r w:rsidR="00372245">
        <w:t xml:space="preserve">P.29 CSMS Requirements </w:t>
      </w:r>
    </w:p>
    <w:p w14:paraId="73AE8F8D" w14:textId="2F937622" w:rsidR="00036603" w:rsidRPr="00ED2EC3" w:rsidRDefault="00372245" w:rsidP="00372245">
      <w:pPr>
        <w:rPr>
          <w:b/>
          <w:bCs/>
        </w:rPr>
      </w:pPr>
      <w:r w:rsidRPr="003040EB">
        <w:rPr>
          <w:b/>
          <w:bCs/>
        </w:rPr>
        <w:t>none</w:t>
      </w:r>
      <w:r>
        <w:rPr>
          <w:noProof/>
        </w:rPr>
        <w:t xml:space="preserve"> </w:t>
      </w:r>
      <w:r w:rsidR="00260E5B">
        <w:rPr>
          <w:noProof/>
        </w:rPr>
        <w:pict w14:anchorId="565E1B8D">
          <v:rect id="_x0000_i1192" alt="" style="width:468pt;height:.05pt;mso-width-percent:0;mso-height-percent:0;mso-width-percent:0;mso-height-percent:0" o:hralign="center" o:hrstd="t" o:hr="t"/>
        </w:pict>
      </w:r>
    </w:p>
    <w:p w14:paraId="6855D605" w14:textId="77777777" w:rsidR="00036603" w:rsidRDefault="00036603" w:rsidP="00036603">
      <w:pPr>
        <w:pStyle w:val="Heading2"/>
        <w:spacing w:line="360" w:lineRule="auto"/>
      </w:pPr>
      <w:r>
        <w:t>CMMC Applicable Practices</w:t>
      </w:r>
    </w:p>
    <w:tbl>
      <w:tblPr>
        <w:tblStyle w:val="TableGrid"/>
        <w:tblW w:w="8815" w:type="dxa"/>
        <w:tblLook w:val="04A0" w:firstRow="1" w:lastRow="0" w:firstColumn="1" w:lastColumn="0" w:noHBand="0" w:noVBand="1"/>
      </w:tblPr>
      <w:tblGrid>
        <w:gridCol w:w="946"/>
        <w:gridCol w:w="7869"/>
      </w:tblGrid>
      <w:tr w:rsidR="00036603" w14:paraId="12598720" w14:textId="77777777" w:rsidTr="006038BE">
        <w:tc>
          <w:tcPr>
            <w:tcW w:w="946" w:type="dxa"/>
            <w:shd w:val="clear" w:color="auto" w:fill="DBE5F1" w:themeFill="accent1" w:themeFillTint="33"/>
          </w:tcPr>
          <w:p w14:paraId="40006F68" w14:textId="77777777" w:rsidR="00036603" w:rsidRPr="002F7F2A" w:rsidRDefault="00036603" w:rsidP="00036603">
            <w:pPr>
              <w:rPr>
                <w:b/>
                <w:bCs/>
              </w:rPr>
            </w:pPr>
            <w:r>
              <w:rPr>
                <w:b/>
                <w:bCs/>
              </w:rPr>
              <w:t>Level</w:t>
            </w:r>
          </w:p>
        </w:tc>
        <w:tc>
          <w:tcPr>
            <w:tcW w:w="7869" w:type="dxa"/>
            <w:shd w:val="clear" w:color="auto" w:fill="DBE5F1" w:themeFill="accent1" w:themeFillTint="33"/>
          </w:tcPr>
          <w:p w14:paraId="6BBED0B4" w14:textId="77777777" w:rsidR="00036603" w:rsidRPr="002F7F2A" w:rsidRDefault="00036603" w:rsidP="00036603">
            <w:pPr>
              <w:rPr>
                <w:b/>
                <w:bCs/>
              </w:rPr>
            </w:pPr>
            <w:r>
              <w:rPr>
                <w:b/>
                <w:bCs/>
              </w:rPr>
              <w:t>Practice</w:t>
            </w:r>
          </w:p>
        </w:tc>
      </w:tr>
      <w:tr w:rsidR="00036603" w14:paraId="1D6A28A9" w14:textId="77777777" w:rsidTr="00036603">
        <w:tc>
          <w:tcPr>
            <w:tcW w:w="946" w:type="dxa"/>
          </w:tcPr>
          <w:p w14:paraId="0FA18250" w14:textId="77777777" w:rsidR="00036603" w:rsidRDefault="00036603" w:rsidP="00036603">
            <w:pPr>
              <w:jc w:val="center"/>
            </w:pPr>
            <w:r>
              <w:t>1</w:t>
            </w:r>
          </w:p>
        </w:tc>
        <w:tc>
          <w:tcPr>
            <w:tcW w:w="7869" w:type="dxa"/>
          </w:tcPr>
          <w:p w14:paraId="4210E691" w14:textId="77777777" w:rsidR="00036603" w:rsidRPr="00036603" w:rsidRDefault="00036603" w:rsidP="00036603">
            <w:pPr>
              <w:rPr>
                <w:rFonts w:ascii="Calibri" w:hAnsi="Calibri" w:cs="Calibri"/>
                <w:color w:val="000000"/>
              </w:rPr>
            </w:pPr>
            <w:r w:rsidRPr="00364CBD">
              <w:rPr>
                <w:b/>
                <w:bCs/>
              </w:rPr>
              <w:t>none</w:t>
            </w:r>
          </w:p>
        </w:tc>
      </w:tr>
      <w:tr w:rsidR="00036603" w14:paraId="0574B8CF" w14:textId="77777777" w:rsidTr="00036603">
        <w:tc>
          <w:tcPr>
            <w:tcW w:w="946" w:type="dxa"/>
          </w:tcPr>
          <w:p w14:paraId="0CA6A906" w14:textId="77777777" w:rsidR="00036603" w:rsidRDefault="00036603" w:rsidP="00036603">
            <w:pPr>
              <w:jc w:val="center"/>
            </w:pPr>
            <w:r>
              <w:t>2</w:t>
            </w:r>
          </w:p>
        </w:tc>
        <w:tc>
          <w:tcPr>
            <w:tcW w:w="7869" w:type="dxa"/>
          </w:tcPr>
          <w:p w14:paraId="70AF058C" w14:textId="4F37D035" w:rsidR="00036603" w:rsidRPr="00036603" w:rsidRDefault="00036603" w:rsidP="00036603">
            <w:pPr>
              <w:rPr>
                <w:rFonts w:ascii="Calibri" w:hAnsi="Calibri" w:cs="Calibri"/>
                <w:color w:val="000000"/>
              </w:rPr>
            </w:pPr>
            <w:r>
              <w:rPr>
                <w:rFonts w:ascii="Calibri" w:hAnsi="Calibri" w:cs="Calibri"/>
                <w:color w:val="000000"/>
              </w:rPr>
              <w:t>CA.2.157</w:t>
            </w:r>
          </w:p>
        </w:tc>
      </w:tr>
      <w:tr w:rsidR="00036603" w14:paraId="2F020796" w14:textId="77777777" w:rsidTr="00036603">
        <w:tc>
          <w:tcPr>
            <w:tcW w:w="946" w:type="dxa"/>
          </w:tcPr>
          <w:p w14:paraId="69E294DE" w14:textId="77777777" w:rsidR="00036603" w:rsidRDefault="00036603" w:rsidP="00036603">
            <w:pPr>
              <w:jc w:val="center"/>
            </w:pPr>
            <w:r>
              <w:t>3</w:t>
            </w:r>
          </w:p>
        </w:tc>
        <w:tc>
          <w:tcPr>
            <w:tcW w:w="7869" w:type="dxa"/>
          </w:tcPr>
          <w:p w14:paraId="34760747" w14:textId="098726FB" w:rsidR="00036603" w:rsidRPr="00036603" w:rsidRDefault="00036603" w:rsidP="00036603">
            <w:pPr>
              <w:rPr>
                <w:rFonts w:ascii="Calibri" w:hAnsi="Calibri" w:cs="Calibri"/>
                <w:color w:val="000000"/>
              </w:rPr>
            </w:pPr>
            <w:r>
              <w:rPr>
                <w:rFonts w:ascii="Calibri" w:hAnsi="Calibri" w:cs="Calibri"/>
                <w:color w:val="000000"/>
              </w:rPr>
              <w:t>SC.3.177, SC.3.181, SC.3.183, SC.3.185, SC.3.186, SC.3.187, SC.3.190, SC.3.191</w:t>
            </w:r>
          </w:p>
        </w:tc>
      </w:tr>
      <w:tr w:rsidR="00036603" w14:paraId="5F4F9400" w14:textId="77777777" w:rsidTr="00036603">
        <w:tc>
          <w:tcPr>
            <w:tcW w:w="946" w:type="dxa"/>
          </w:tcPr>
          <w:p w14:paraId="7BE9C255" w14:textId="77777777" w:rsidR="00036603" w:rsidRDefault="00036603" w:rsidP="00036603">
            <w:pPr>
              <w:jc w:val="center"/>
            </w:pPr>
            <w:r>
              <w:t>4</w:t>
            </w:r>
          </w:p>
        </w:tc>
        <w:tc>
          <w:tcPr>
            <w:tcW w:w="7869" w:type="dxa"/>
          </w:tcPr>
          <w:p w14:paraId="51D12399" w14:textId="77777777" w:rsidR="00036603" w:rsidRPr="00036603" w:rsidRDefault="00036603" w:rsidP="00036603">
            <w:pPr>
              <w:rPr>
                <w:rFonts w:ascii="Calibri" w:hAnsi="Calibri" w:cs="Calibri"/>
                <w:color w:val="000000"/>
              </w:rPr>
            </w:pPr>
            <w:r w:rsidRPr="00364CBD">
              <w:rPr>
                <w:b/>
                <w:bCs/>
              </w:rPr>
              <w:t>none</w:t>
            </w:r>
          </w:p>
        </w:tc>
      </w:tr>
      <w:tr w:rsidR="00036603" w14:paraId="465D4E1B" w14:textId="77777777" w:rsidTr="00036603">
        <w:tc>
          <w:tcPr>
            <w:tcW w:w="946" w:type="dxa"/>
          </w:tcPr>
          <w:p w14:paraId="0AEDA1AA" w14:textId="77777777" w:rsidR="00036603" w:rsidRDefault="00036603" w:rsidP="00036603">
            <w:pPr>
              <w:jc w:val="center"/>
            </w:pPr>
            <w:r>
              <w:t>5</w:t>
            </w:r>
          </w:p>
        </w:tc>
        <w:tc>
          <w:tcPr>
            <w:tcW w:w="7869" w:type="dxa"/>
          </w:tcPr>
          <w:p w14:paraId="595FAC2E" w14:textId="77777777" w:rsidR="00036603" w:rsidRPr="00036603" w:rsidRDefault="00036603" w:rsidP="00036603">
            <w:pPr>
              <w:rPr>
                <w:rFonts w:ascii="Calibri" w:hAnsi="Calibri" w:cs="Calibri"/>
                <w:color w:val="000000"/>
              </w:rPr>
            </w:pPr>
            <w:r w:rsidRPr="00364CBD">
              <w:rPr>
                <w:b/>
                <w:bCs/>
              </w:rPr>
              <w:t>none</w:t>
            </w:r>
          </w:p>
        </w:tc>
      </w:tr>
    </w:tbl>
    <w:p w14:paraId="1E7E86F0" w14:textId="59BE6AF4" w:rsidR="00161FBC" w:rsidRDefault="00161FBC">
      <w:r>
        <w:br w:type="page"/>
      </w:r>
    </w:p>
    <w:p w14:paraId="4B53C7DD" w14:textId="4DC3669A" w:rsidR="00161FBC" w:rsidRPr="00161FBC" w:rsidRDefault="000E2D30" w:rsidP="00161FBC">
      <w:pPr>
        <w:pStyle w:val="Heading1"/>
      </w:pPr>
      <w:bookmarkStart w:id="138" w:name="_Requirements_Gate_[AVCDL-Requiremen"/>
      <w:bookmarkStart w:id="139" w:name="_9.2.2_Requirements_Gate"/>
      <w:bookmarkStart w:id="140" w:name="Xf648da4716516107b612ebaabd2557a8995d885"/>
      <w:bookmarkStart w:id="141" w:name="_Toc89940392"/>
      <w:bookmarkEnd w:id="138"/>
      <w:bookmarkEnd w:id="139"/>
      <w:r>
        <w:lastRenderedPageBreak/>
        <w:t xml:space="preserve">9.2.2 </w:t>
      </w:r>
      <w:r w:rsidR="00161FBC" w:rsidRPr="00161FBC">
        <w:t>Requirements Gate [AVCDL-Requirements-2]</w:t>
      </w:r>
      <w:bookmarkEnd w:id="140"/>
      <w:bookmarkEnd w:id="141"/>
    </w:p>
    <w:p w14:paraId="68273F73" w14:textId="77777777" w:rsidR="00161FBC" w:rsidRDefault="00161FBC" w:rsidP="00161FBC">
      <w:pPr>
        <w:pStyle w:val="Heading2"/>
      </w:pPr>
      <w:r>
        <w:t>Owner</w:t>
      </w:r>
    </w:p>
    <w:p w14:paraId="44BA1AA2" w14:textId="78D229EE" w:rsidR="00161FBC" w:rsidRDefault="0067373B" w:rsidP="00161FBC">
      <w:pPr>
        <w:pStyle w:val="BlockText"/>
      </w:pPr>
      <w:r>
        <w:rPr>
          <w:b/>
        </w:rPr>
        <w:t>Group:</w:t>
      </w:r>
      <w:r w:rsidR="00161FBC">
        <w:t xml:space="preserve"> </w:t>
      </w:r>
      <w:hyperlink w:anchor="_11.3_Groups_[security]" w:history="1">
        <w:r>
          <w:rPr>
            <w:rStyle w:val="Hyperlink"/>
          </w:rPr>
          <w:t>S</w:t>
        </w:r>
        <w:r w:rsidR="00161FBC" w:rsidRPr="00A84190">
          <w:rPr>
            <w:rStyle w:val="Hyperlink"/>
          </w:rPr>
          <w:t>ecurity</w:t>
        </w:r>
      </w:hyperlink>
    </w:p>
    <w:p w14:paraId="329C9C5C" w14:textId="73A44411" w:rsidR="00161FBC" w:rsidRDefault="0067373B" w:rsidP="00161FBC">
      <w:pPr>
        <w:pStyle w:val="BlockText"/>
      </w:pPr>
      <w:r>
        <w:rPr>
          <w:b/>
        </w:rPr>
        <w:t>NCWF Role:</w:t>
      </w:r>
      <w:r w:rsidR="00161FBC">
        <w:t xml:space="preserve"> </w:t>
      </w:r>
      <w:hyperlink w:anchor="_12.6_Secure_Software" w:history="1">
        <w:r w:rsidR="00161FBC" w:rsidRPr="00247020">
          <w:rPr>
            <w:rStyle w:val="Hyperlink"/>
          </w:rPr>
          <w:t>Secure Software Assessor</w:t>
        </w:r>
      </w:hyperlink>
    </w:p>
    <w:p w14:paraId="3D27314A" w14:textId="77777777" w:rsidR="00161FBC" w:rsidRDefault="00161FBC" w:rsidP="00161FBC">
      <w:pPr>
        <w:pStyle w:val="Heading2"/>
      </w:pPr>
      <w:r>
        <w:t>Administration</w:t>
      </w:r>
    </w:p>
    <w:tbl>
      <w:tblPr>
        <w:tblW w:w="0" w:type="pct"/>
        <w:tblLook w:val="0020" w:firstRow="1" w:lastRow="0" w:firstColumn="0" w:lastColumn="0" w:noHBand="0" w:noVBand="0"/>
      </w:tblPr>
      <w:tblGrid>
        <w:gridCol w:w="976"/>
        <w:gridCol w:w="896"/>
        <w:gridCol w:w="1456"/>
        <w:gridCol w:w="576"/>
      </w:tblGrid>
      <w:tr w:rsidR="00161FBC" w14:paraId="1BB71676" w14:textId="77777777" w:rsidTr="00812C72">
        <w:tc>
          <w:tcPr>
            <w:tcW w:w="0" w:type="auto"/>
            <w:tcBorders>
              <w:bottom w:val="single" w:sz="0" w:space="0" w:color="auto"/>
            </w:tcBorders>
            <w:vAlign w:val="bottom"/>
          </w:tcPr>
          <w:p w14:paraId="239AC2BE" w14:textId="77777777" w:rsidR="00161FBC" w:rsidRDefault="00161FBC" w:rsidP="00812C72">
            <w:pPr>
              <w:pStyle w:val="Compact"/>
              <w:jc w:val="center"/>
            </w:pPr>
            <w:r>
              <w:t>security</w:t>
            </w:r>
          </w:p>
        </w:tc>
        <w:tc>
          <w:tcPr>
            <w:tcW w:w="0" w:type="auto"/>
            <w:tcBorders>
              <w:bottom w:val="single" w:sz="0" w:space="0" w:color="auto"/>
            </w:tcBorders>
            <w:vAlign w:val="bottom"/>
          </w:tcPr>
          <w:p w14:paraId="032DCB38" w14:textId="77777777" w:rsidR="00161FBC" w:rsidRDefault="00161FBC" w:rsidP="00812C72">
            <w:pPr>
              <w:pStyle w:val="Compact"/>
              <w:jc w:val="center"/>
            </w:pPr>
            <w:r>
              <w:t>devops</w:t>
            </w:r>
          </w:p>
        </w:tc>
        <w:tc>
          <w:tcPr>
            <w:tcW w:w="0" w:type="auto"/>
            <w:tcBorders>
              <w:bottom w:val="single" w:sz="0" w:space="0" w:color="auto"/>
            </w:tcBorders>
            <w:vAlign w:val="bottom"/>
          </w:tcPr>
          <w:p w14:paraId="0ED9CECE" w14:textId="77777777" w:rsidR="00161FBC" w:rsidRDefault="00161FBC" w:rsidP="00812C72">
            <w:pPr>
              <w:pStyle w:val="Compact"/>
              <w:jc w:val="center"/>
            </w:pPr>
            <w:r>
              <w:t>development</w:t>
            </w:r>
          </w:p>
        </w:tc>
        <w:tc>
          <w:tcPr>
            <w:tcW w:w="0" w:type="auto"/>
            <w:tcBorders>
              <w:bottom w:val="single" w:sz="0" w:space="0" w:color="auto"/>
            </w:tcBorders>
            <w:vAlign w:val="bottom"/>
          </w:tcPr>
          <w:p w14:paraId="54DF75CD" w14:textId="77777777" w:rsidR="00161FBC" w:rsidRDefault="00161FBC" w:rsidP="00812C72">
            <w:pPr>
              <w:pStyle w:val="Compact"/>
              <w:jc w:val="center"/>
            </w:pPr>
            <w:r>
              <w:t>risk</w:t>
            </w:r>
          </w:p>
        </w:tc>
      </w:tr>
      <w:tr w:rsidR="00161FBC" w14:paraId="492E9023" w14:textId="77777777" w:rsidTr="00812C72">
        <w:tc>
          <w:tcPr>
            <w:tcW w:w="0" w:type="auto"/>
          </w:tcPr>
          <w:p w14:paraId="59E5704D" w14:textId="77777777" w:rsidR="00161FBC" w:rsidRDefault="00161FBC" w:rsidP="00812C72">
            <w:pPr>
              <w:pStyle w:val="Compact"/>
              <w:jc w:val="center"/>
            </w:pPr>
            <w:r>
              <w:t>R</w:t>
            </w:r>
          </w:p>
        </w:tc>
        <w:tc>
          <w:tcPr>
            <w:tcW w:w="0" w:type="auto"/>
          </w:tcPr>
          <w:p w14:paraId="52122618" w14:textId="77777777" w:rsidR="00161FBC" w:rsidRDefault="00161FBC" w:rsidP="00812C72">
            <w:pPr>
              <w:pStyle w:val="Compact"/>
              <w:jc w:val="center"/>
            </w:pPr>
            <w:r>
              <w:t>-</w:t>
            </w:r>
          </w:p>
        </w:tc>
        <w:tc>
          <w:tcPr>
            <w:tcW w:w="0" w:type="auto"/>
          </w:tcPr>
          <w:p w14:paraId="1D4C44AE" w14:textId="2CBEBDA8" w:rsidR="00161FBC" w:rsidRDefault="00A17979" w:rsidP="00812C72">
            <w:pPr>
              <w:pStyle w:val="Compact"/>
              <w:jc w:val="center"/>
            </w:pPr>
            <w:r>
              <w:t>R</w:t>
            </w:r>
          </w:p>
        </w:tc>
        <w:tc>
          <w:tcPr>
            <w:tcW w:w="0" w:type="auto"/>
          </w:tcPr>
          <w:p w14:paraId="11F39883" w14:textId="77777777" w:rsidR="00161FBC" w:rsidRDefault="00161FBC" w:rsidP="00812C72">
            <w:pPr>
              <w:pStyle w:val="Compact"/>
              <w:jc w:val="center"/>
            </w:pPr>
            <w:r>
              <w:t>-</w:t>
            </w:r>
          </w:p>
        </w:tc>
      </w:tr>
    </w:tbl>
    <w:p w14:paraId="1A5C718C" w14:textId="77777777" w:rsidR="00161FBC" w:rsidRDefault="00260E5B" w:rsidP="00161FBC">
      <w:r>
        <w:rPr>
          <w:noProof/>
        </w:rPr>
        <w:pict w14:anchorId="62D3DE9E">
          <v:rect id="_x0000_i1191" alt="" style="width:468pt;height:.05pt;mso-width-percent:0;mso-height-percent:0;mso-width-percent:0;mso-height-percent:0" o:hralign="center" o:hrstd="t" o:hr="t"/>
        </w:pict>
      </w:r>
    </w:p>
    <w:p w14:paraId="677CD1BD" w14:textId="7680D123" w:rsidR="00161FBC" w:rsidRDefault="00161FBC" w:rsidP="00161FBC">
      <w:pPr>
        <w:pStyle w:val="FirstParagraph"/>
        <w:jc w:val="both"/>
      </w:pPr>
      <w:r>
        <w:t xml:space="preserve">Requirements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78D7446C" w14:textId="77777777" w:rsidR="00ED2EC3" w:rsidRDefault="00260E5B" w:rsidP="00ED2EC3">
      <w:r>
        <w:rPr>
          <w:noProof/>
        </w:rPr>
        <w:pict w14:anchorId="1150CBED">
          <v:rect id="_x0000_i1190" alt="" style="width:468pt;height:.05pt;mso-width-percent:0;mso-height-percent:0;mso-width-percent:0;mso-height-percent:0" o:hralign="center" o:hrstd="t" o:hr="t"/>
        </w:pict>
      </w:r>
    </w:p>
    <w:p w14:paraId="7568E30F" w14:textId="77777777" w:rsidR="00ED2EC3" w:rsidRDefault="00ED2EC3" w:rsidP="00ED2EC3">
      <w:pPr>
        <w:pStyle w:val="Heading2"/>
      </w:pPr>
      <w:r>
        <w:t>Training Provided</w:t>
      </w:r>
    </w:p>
    <w:p w14:paraId="3A871D3F" w14:textId="7511DA97" w:rsidR="00161FBC" w:rsidRDefault="00ED2EC3" w:rsidP="00ED2EC3">
      <w:r w:rsidRPr="003040EB">
        <w:rPr>
          <w:b/>
          <w:bCs/>
        </w:rPr>
        <w:t>none</w:t>
      </w:r>
      <w:r>
        <w:rPr>
          <w:noProof/>
        </w:rPr>
        <w:t xml:space="preserve"> </w:t>
      </w:r>
      <w:r w:rsidR="00260E5B">
        <w:rPr>
          <w:noProof/>
        </w:rPr>
        <w:pict w14:anchorId="416A8B91">
          <v:rect id="_x0000_i1189" alt="" style="width:468pt;height:.05pt;mso-width-percent:0;mso-height-percent:0;mso-width-percent:0;mso-height-percent:0" o:hralign="center" o:hrstd="t" o:hr="t"/>
        </w:pict>
      </w:r>
    </w:p>
    <w:p w14:paraId="352EAC2C" w14:textId="77777777" w:rsidR="001D208D" w:rsidRDefault="001D208D" w:rsidP="001D208D">
      <w:pPr>
        <w:pStyle w:val="Heading2"/>
      </w:pPr>
      <w:r>
        <w:t>Phase Requirement Dependencies</w:t>
      </w:r>
    </w:p>
    <w:p w14:paraId="5A8FD77E" w14:textId="2CA0AEFA" w:rsidR="001D208D" w:rsidRPr="009C3172" w:rsidRDefault="00260E5B" w:rsidP="008B74B8">
      <w:pPr>
        <w:ind w:left="2700" w:hanging="2700"/>
      </w:pPr>
      <w:hyperlink w:anchor="_Security_Requirements_Definition" w:history="1">
        <w:r w:rsidR="009C3172" w:rsidRPr="009C3172">
          <w:rPr>
            <w:rStyle w:val="Hyperlink"/>
          </w:rPr>
          <w:t>[AVCDL-Requirements-1]</w:t>
        </w:r>
      </w:hyperlink>
      <w:r w:rsidR="008B74B8">
        <w:tab/>
      </w:r>
      <w:r w:rsidR="009C3172">
        <w:t>Security Requirements</w:t>
      </w:r>
      <w:r w:rsidR="009C3172" w:rsidRPr="009C3172">
        <w:t xml:space="preserve"> </w:t>
      </w:r>
      <w:r w:rsidR="009C3172">
        <w:t>Definition</w:t>
      </w:r>
    </w:p>
    <w:p w14:paraId="5B4AEFDD" w14:textId="5459B434" w:rsidR="001D208D" w:rsidRDefault="001D208D" w:rsidP="001D208D">
      <w:pPr>
        <w:pStyle w:val="Heading2"/>
        <w:spacing w:line="360" w:lineRule="auto"/>
      </w:pPr>
      <w:r>
        <w:t>External Group Product Dependencies</w:t>
      </w:r>
    </w:p>
    <w:p w14:paraId="10631D1D" w14:textId="617680BB" w:rsidR="001D208D" w:rsidRPr="001D208D" w:rsidRDefault="001D208D" w:rsidP="001D208D">
      <w:pPr>
        <w:rPr>
          <w:b/>
          <w:bCs/>
        </w:rPr>
      </w:pPr>
      <w:r w:rsidRPr="001D208D">
        <w:rPr>
          <w:b/>
          <w:bCs/>
        </w:rPr>
        <w:t>none</w:t>
      </w:r>
    </w:p>
    <w:p w14:paraId="480EDDF8" w14:textId="77777777" w:rsidR="001D208D" w:rsidRDefault="00260E5B" w:rsidP="001D208D">
      <w:r>
        <w:rPr>
          <w:noProof/>
        </w:rPr>
        <w:pict w14:anchorId="49713DA6">
          <v:rect id="_x0000_i1188" alt="" style="width:468pt;height:.05pt;mso-width-percent:0;mso-height-percent:0;mso-width-percent:0;mso-height-percent:0" o:hralign="center" o:hrstd="t" o:hr="t"/>
        </w:pict>
      </w:r>
    </w:p>
    <w:p w14:paraId="6C79CEB4" w14:textId="77777777" w:rsidR="00161FBC" w:rsidRDefault="00161FBC" w:rsidP="00161FBC">
      <w:pPr>
        <w:pStyle w:val="Heading2"/>
      </w:pPr>
      <w:r>
        <w:t>AVCDL Products</w:t>
      </w:r>
    </w:p>
    <w:p w14:paraId="17FBC0E9" w14:textId="76D07B06" w:rsidR="00161FBC" w:rsidRDefault="002B2E97" w:rsidP="002B2E97">
      <w:pPr>
        <w:pStyle w:val="Compact"/>
      </w:pPr>
      <w:r>
        <w:t xml:space="preserve">[AVCDL-Requirements-2.1] </w:t>
      </w:r>
      <w:hyperlink w:anchor="ref_requirements_phase_gate" w:history="1">
        <w:r w:rsidR="004A5959">
          <w:rPr>
            <w:rStyle w:val="Hyperlink"/>
          </w:rPr>
          <w:t>Requirements</w:t>
        </w:r>
      </w:hyperlink>
      <w:r w:rsidR="004A5959">
        <w:rPr>
          <w:rStyle w:val="Hyperlink"/>
        </w:rPr>
        <w:t xml:space="preserve"> Phase Gate</w:t>
      </w:r>
    </w:p>
    <w:p w14:paraId="7F4F9084" w14:textId="77777777" w:rsidR="00161FBC" w:rsidRDefault="00161FBC" w:rsidP="00161FBC">
      <w:pPr>
        <w:pStyle w:val="Heading2"/>
      </w:pPr>
      <w:r>
        <w:t>ISO 21434 Required Work Products</w:t>
      </w:r>
    </w:p>
    <w:p w14:paraId="2A680BB8" w14:textId="77777777" w:rsidR="00161FBC" w:rsidRPr="00161FBC" w:rsidRDefault="00161FBC" w:rsidP="00161FBC">
      <w:pPr>
        <w:rPr>
          <w:b/>
          <w:bCs/>
        </w:rPr>
      </w:pPr>
      <w:r w:rsidRPr="00161FBC">
        <w:rPr>
          <w:b/>
          <w:bCs/>
        </w:rPr>
        <w:t>none</w:t>
      </w:r>
    </w:p>
    <w:p w14:paraId="4727CFBE" w14:textId="77777777" w:rsidR="00372245" w:rsidRDefault="00372245" w:rsidP="00372245">
      <w:pPr>
        <w:pStyle w:val="Heading2"/>
      </w:pPr>
      <w:r>
        <w:t xml:space="preserve">WP.29 CSMS Requirements </w:t>
      </w:r>
    </w:p>
    <w:p w14:paraId="3FE33140" w14:textId="5D597A3F" w:rsidR="00036603" w:rsidRPr="00ED2EC3" w:rsidRDefault="00372245" w:rsidP="00372245">
      <w:pPr>
        <w:rPr>
          <w:b/>
          <w:bCs/>
        </w:rPr>
      </w:pPr>
      <w:r w:rsidRPr="003040EB">
        <w:rPr>
          <w:b/>
          <w:bCs/>
        </w:rPr>
        <w:t>none</w:t>
      </w:r>
      <w:r>
        <w:rPr>
          <w:noProof/>
        </w:rPr>
        <w:t xml:space="preserve"> </w:t>
      </w:r>
      <w:r w:rsidR="00260E5B">
        <w:rPr>
          <w:noProof/>
        </w:rPr>
        <w:pict w14:anchorId="229F1FDC">
          <v:rect id="_x0000_i1187" alt="" style="width:468pt;height:.05pt;mso-width-percent:0;mso-height-percent:0;mso-width-percent:0;mso-height-percent:0" o:hralign="center" o:hrstd="t" o:hr="t"/>
        </w:pict>
      </w:r>
    </w:p>
    <w:p w14:paraId="47AD3D42"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09E54210" w14:textId="15DC837E" w:rsidR="00036603" w:rsidRDefault="00036603" w:rsidP="00036603">
      <w:pPr>
        <w:pStyle w:val="Heading2"/>
        <w:spacing w:line="360" w:lineRule="auto"/>
      </w:pPr>
      <w:r>
        <w:lastRenderedPageBreak/>
        <w:t>CMMC Applicable Practices</w:t>
      </w:r>
    </w:p>
    <w:tbl>
      <w:tblPr>
        <w:tblStyle w:val="TableGrid"/>
        <w:tblW w:w="3235" w:type="dxa"/>
        <w:tblLook w:val="04A0" w:firstRow="1" w:lastRow="0" w:firstColumn="1" w:lastColumn="0" w:noHBand="0" w:noVBand="1"/>
      </w:tblPr>
      <w:tblGrid>
        <w:gridCol w:w="946"/>
        <w:gridCol w:w="2289"/>
      </w:tblGrid>
      <w:tr w:rsidR="00036603" w14:paraId="0FEB04CD" w14:textId="77777777" w:rsidTr="006038BE">
        <w:tc>
          <w:tcPr>
            <w:tcW w:w="946" w:type="dxa"/>
            <w:shd w:val="clear" w:color="auto" w:fill="DBE5F1" w:themeFill="accent1" w:themeFillTint="33"/>
          </w:tcPr>
          <w:p w14:paraId="3B24232C" w14:textId="77777777" w:rsidR="00036603" w:rsidRPr="002F7F2A" w:rsidRDefault="00036603" w:rsidP="00036603">
            <w:pPr>
              <w:rPr>
                <w:b/>
                <w:bCs/>
              </w:rPr>
            </w:pPr>
            <w:r>
              <w:rPr>
                <w:b/>
                <w:bCs/>
              </w:rPr>
              <w:t>Level</w:t>
            </w:r>
          </w:p>
        </w:tc>
        <w:tc>
          <w:tcPr>
            <w:tcW w:w="2289" w:type="dxa"/>
            <w:shd w:val="clear" w:color="auto" w:fill="DBE5F1" w:themeFill="accent1" w:themeFillTint="33"/>
          </w:tcPr>
          <w:p w14:paraId="74663422" w14:textId="77777777" w:rsidR="00036603" w:rsidRPr="002F7F2A" w:rsidRDefault="00036603" w:rsidP="00036603">
            <w:pPr>
              <w:rPr>
                <w:b/>
                <w:bCs/>
              </w:rPr>
            </w:pPr>
            <w:r>
              <w:rPr>
                <w:b/>
                <w:bCs/>
              </w:rPr>
              <w:t>Practice</w:t>
            </w:r>
          </w:p>
        </w:tc>
      </w:tr>
      <w:tr w:rsidR="00036603" w14:paraId="652DFA91" w14:textId="77777777" w:rsidTr="00036603">
        <w:tc>
          <w:tcPr>
            <w:tcW w:w="946" w:type="dxa"/>
          </w:tcPr>
          <w:p w14:paraId="4623D71B" w14:textId="77777777" w:rsidR="00036603" w:rsidRDefault="00036603" w:rsidP="00036603">
            <w:pPr>
              <w:jc w:val="center"/>
            </w:pPr>
            <w:r>
              <w:t>1</w:t>
            </w:r>
          </w:p>
        </w:tc>
        <w:tc>
          <w:tcPr>
            <w:tcW w:w="2289" w:type="dxa"/>
          </w:tcPr>
          <w:p w14:paraId="68000E35" w14:textId="77777777" w:rsidR="00036603" w:rsidRPr="00036603" w:rsidRDefault="00036603" w:rsidP="00036603">
            <w:pPr>
              <w:rPr>
                <w:rFonts w:ascii="Calibri" w:hAnsi="Calibri" w:cs="Calibri"/>
                <w:color w:val="000000"/>
              </w:rPr>
            </w:pPr>
            <w:r w:rsidRPr="00364CBD">
              <w:rPr>
                <w:b/>
                <w:bCs/>
              </w:rPr>
              <w:t>none</w:t>
            </w:r>
          </w:p>
        </w:tc>
      </w:tr>
      <w:tr w:rsidR="00036603" w14:paraId="300FE603" w14:textId="77777777" w:rsidTr="00036603">
        <w:tc>
          <w:tcPr>
            <w:tcW w:w="946" w:type="dxa"/>
          </w:tcPr>
          <w:p w14:paraId="2FF27B6C" w14:textId="77777777" w:rsidR="00036603" w:rsidRDefault="00036603" w:rsidP="00036603">
            <w:pPr>
              <w:jc w:val="center"/>
            </w:pPr>
            <w:r>
              <w:t>2</w:t>
            </w:r>
          </w:p>
        </w:tc>
        <w:tc>
          <w:tcPr>
            <w:tcW w:w="2289" w:type="dxa"/>
          </w:tcPr>
          <w:p w14:paraId="0475A38C" w14:textId="1C8BCA3C" w:rsidR="00036603" w:rsidRPr="00036603" w:rsidRDefault="00036603" w:rsidP="00036603">
            <w:pPr>
              <w:rPr>
                <w:rFonts w:ascii="Calibri" w:hAnsi="Calibri" w:cs="Calibri"/>
                <w:color w:val="000000"/>
              </w:rPr>
            </w:pPr>
            <w:r w:rsidRPr="00364CBD">
              <w:rPr>
                <w:b/>
                <w:bCs/>
              </w:rPr>
              <w:t>none</w:t>
            </w:r>
          </w:p>
        </w:tc>
      </w:tr>
      <w:tr w:rsidR="00036603" w14:paraId="5D38B841" w14:textId="77777777" w:rsidTr="00036603">
        <w:tc>
          <w:tcPr>
            <w:tcW w:w="946" w:type="dxa"/>
          </w:tcPr>
          <w:p w14:paraId="6CF7C4BF" w14:textId="77777777" w:rsidR="00036603" w:rsidRDefault="00036603" w:rsidP="00036603">
            <w:pPr>
              <w:jc w:val="center"/>
            </w:pPr>
            <w:r>
              <w:t>3</w:t>
            </w:r>
          </w:p>
        </w:tc>
        <w:tc>
          <w:tcPr>
            <w:tcW w:w="2289" w:type="dxa"/>
          </w:tcPr>
          <w:p w14:paraId="7843D469" w14:textId="624B9E1E" w:rsidR="00036603" w:rsidRPr="00036603" w:rsidRDefault="00036603" w:rsidP="00036603">
            <w:pPr>
              <w:rPr>
                <w:rFonts w:ascii="Calibri" w:hAnsi="Calibri" w:cs="Calibri"/>
                <w:color w:val="000000"/>
              </w:rPr>
            </w:pPr>
            <w:r>
              <w:rPr>
                <w:rFonts w:ascii="Calibri" w:hAnsi="Calibri" w:cs="Calibri"/>
                <w:color w:val="000000"/>
              </w:rPr>
              <w:t>AU.3.049, AU.3.052</w:t>
            </w:r>
          </w:p>
        </w:tc>
      </w:tr>
      <w:tr w:rsidR="00036603" w14:paraId="3DFE1955" w14:textId="77777777" w:rsidTr="00036603">
        <w:tc>
          <w:tcPr>
            <w:tcW w:w="946" w:type="dxa"/>
          </w:tcPr>
          <w:p w14:paraId="6401760B" w14:textId="77777777" w:rsidR="00036603" w:rsidRDefault="00036603" w:rsidP="00036603">
            <w:pPr>
              <w:jc w:val="center"/>
            </w:pPr>
            <w:r>
              <w:t>4</w:t>
            </w:r>
          </w:p>
        </w:tc>
        <w:tc>
          <w:tcPr>
            <w:tcW w:w="2289" w:type="dxa"/>
          </w:tcPr>
          <w:p w14:paraId="271A7B6F" w14:textId="77777777" w:rsidR="00036603" w:rsidRPr="00036603" w:rsidRDefault="00036603" w:rsidP="00036603">
            <w:pPr>
              <w:rPr>
                <w:rFonts w:ascii="Calibri" w:hAnsi="Calibri" w:cs="Calibri"/>
                <w:color w:val="000000"/>
              </w:rPr>
            </w:pPr>
            <w:r w:rsidRPr="00364CBD">
              <w:rPr>
                <w:b/>
                <w:bCs/>
              </w:rPr>
              <w:t>none</w:t>
            </w:r>
          </w:p>
        </w:tc>
      </w:tr>
      <w:tr w:rsidR="00036603" w14:paraId="1888532A" w14:textId="77777777" w:rsidTr="00036603">
        <w:tc>
          <w:tcPr>
            <w:tcW w:w="946" w:type="dxa"/>
          </w:tcPr>
          <w:p w14:paraId="581E9AB5" w14:textId="77777777" w:rsidR="00036603" w:rsidRDefault="00036603" w:rsidP="00036603">
            <w:pPr>
              <w:jc w:val="center"/>
            </w:pPr>
            <w:r>
              <w:t>5</w:t>
            </w:r>
          </w:p>
        </w:tc>
        <w:tc>
          <w:tcPr>
            <w:tcW w:w="2289" w:type="dxa"/>
          </w:tcPr>
          <w:p w14:paraId="292200E0" w14:textId="1FD425E6" w:rsidR="00036603" w:rsidRPr="00036603" w:rsidRDefault="00036603" w:rsidP="00036603">
            <w:pPr>
              <w:rPr>
                <w:rFonts w:ascii="Calibri" w:hAnsi="Calibri" w:cs="Calibri"/>
                <w:color w:val="000000"/>
              </w:rPr>
            </w:pPr>
            <w:r>
              <w:rPr>
                <w:rFonts w:ascii="Calibri" w:hAnsi="Calibri" w:cs="Calibri"/>
                <w:color w:val="000000"/>
              </w:rPr>
              <w:t>AU.5.055</w:t>
            </w:r>
          </w:p>
        </w:tc>
      </w:tr>
    </w:tbl>
    <w:p w14:paraId="30E445C6" w14:textId="43A730C3" w:rsidR="00161FBC" w:rsidRDefault="00161FBC">
      <w:r>
        <w:br w:type="page"/>
      </w:r>
    </w:p>
    <w:p w14:paraId="1E0CDFDE" w14:textId="33F665AE" w:rsidR="00B26D84" w:rsidRPr="00B26D84" w:rsidRDefault="000E2D30" w:rsidP="00B26D84">
      <w:pPr>
        <w:pStyle w:val="Heading1"/>
      </w:pPr>
      <w:bookmarkStart w:id="142" w:name="_Design_Phase"/>
      <w:bookmarkStart w:id="143" w:name="_9.3_Design_Phase"/>
      <w:bookmarkStart w:id="144" w:name="avcdl-design-phase"/>
      <w:bookmarkStart w:id="145" w:name="_Toc89940393"/>
      <w:bookmarkEnd w:id="142"/>
      <w:bookmarkEnd w:id="143"/>
      <w:r>
        <w:lastRenderedPageBreak/>
        <w:t xml:space="preserve">9.3 </w:t>
      </w:r>
      <w:r w:rsidR="00B26D84" w:rsidRPr="00B26D84">
        <w:t>Design Phase</w:t>
      </w:r>
      <w:bookmarkEnd w:id="144"/>
      <w:bookmarkEnd w:id="145"/>
    </w:p>
    <w:p w14:paraId="6EF51BB7" w14:textId="6DC44E35" w:rsidR="00B26D84" w:rsidRDefault="00B26D84" w:rsidP="00B26D84">
      <w:pPr>
        <w:pStyle w:val="BlockText"/>
      </w:pPr>
      <w:r>
        <w:t xml:space="preserve">Predecessor: </w:t>
      </w:r>
      <w:hyperlink w:anchor="_Requirements_Phase" w:history="1">
        <w:r w:rsidRPr="00B26D84">
          <w:rPr>
            <w:rStyle w:val="Hyperlink"/>
          </w:rPr>
          <w:t>Requirements Phase</w:t>
        </w:r>
      </w:hyperlink>
    </w:p>
    <w:p w14:paraId="4C35340A" w14:textId="5ADCF69C" w:rsidR="00B26D84" w:rsidRDefault="00B26D84" w:rsidP="00B26D84">
      <w:pPr>
        <w:pStyle w:val="BlockText"/>
      </w:pPr>
      <w:r>
        <w:t xml:space="preserve">Successor: </w:t>
      </w:r>
      <w:hyperlink w:anchor="_Implementation_Phase" w:history="1">
        <w:r w:rsidRPr="00EF4798">
          <w:rPr>
            <w:rStyle w:val="Hyperlink"/>
          </w:rPr>
          <w:t>Implementation Phase</w:t>
        </w:r>
      </w:hyperlink>
    </w:p>
    <w:p w14:paraId="301A4783" w14:textId="77777777" w:rsidR="00B26D84" w:rsidRDefault="00260E5B" w:rsidP="00B26D84">
      <w:r>
        <w:rPr>
          <w:noProof/>
        </w:rPr>
        <w:pict w14:anchorId="077A5310">
          <v:rect id="_x0000_i1186" alt="" style="width:468pt;height:.05pt;mso-width-percent:0;mso-height-percent:0;mso-width-percent:0;mso-height-percent:0" o:hralign="center" o:hrstd="t" o:hr="t"/>
        </w:pict>
      </w:r>
    </w:p>
    <w:p w14:paraId="7B364B4C" w14:textId="77777777" w:rsidR="00B26D84" w:rsidRDefault="00B26D84" w:rsidP="00B26D84">
      <w:pPr>
        <w:pStyle w:val="FirstParagraph"/>
        <w:jc w:val="both"/>
      </w:pPr>
      <w:r>
        <w:t>The changes to the design phase include the incorporation of security requirements and analysis of the design from a security perspective.</w:t>
      </w:r>
    </w:p>
    <w:bookmarkStart w:id="146" w:name="Xd23b31e023fa5f089eafae8767a6ec96e215ea5"/>
    <w:p w14:paraId="6CF39339" w14:textId="38001780" w:rsidR="00B26D84" w:rsidRDefault="00B26D84" w:rsidP="00B26D84">
      <w:pPr>
        <w:pStyle w:val="Heading2"/>
      </w:pPr>
      <w:r>
        <w:fldChar w:fldCharType="begin"/>
      </w:r>
      <w:r>
        <w:instrText xml:space="preserve"> HYPERLINK  \l "_Apply_Security_Requirements" </w:instrText>
      </w:r>
      <w:r>
        <w:fldChar w:fldCharType="separate"/>
      </w:r>
      <w:r w:rsidRPr="00B26D84">
        <w:rPr>
          <w:rStyle w:val="Hyperlink"/>
        </w:rPr>
        <w:t>[AVCDL-Design-1] Apply Security Requirements and Risk Information to Design</w:t>
      </w:r>
      <w:r>
        <w:fldChar w:fldCharType="end"/>
      </w:r>
      <w:r>
        <w:t xml:space="preserve"> (</w:t>
      </w:r>
      <w:hyperlink w:anchor="PW_1" w:history="1">
        <w:r w:rsidRPr="00167B8D">
          <w:rPr>
            <w:rStyle w:val="Hyperlink"/>
          </w:rPr>
          <w:t>SSDF PW.1</w:t>
        </w:r>
      </w:hyperlink>
      <w:r>
        <w:t xml:space="preserve"> / </w:t>
      </w:r>
      <w:hyperlink w:anchor="MS_P4" w:history="1">
        <w:r w:rsidRPr="003460A8">
          <w:rPr>
            <w:rStyle w:val="Hyperlink"/>
          </w:rPr>
          <w:t>MSSDL P4</w:t>
        </w:r>
      </w:hyperlink>
      <w:r>
        <w:t xml:space="preserve">, </w:t>
      </w:r>
      <w:hyperlink w:anchor="MS_P5" w:history="1">
        <w:r w:rsidR="003460A8" w:rsidRPr="003460A8">
          <w:rPr>
            <w:rStyle w:val="Hyperlink"/>
          </w:rPr>
          <w:t>MSSDL P</w:t>
        </w:r>
        <w:r w:rsidRPr="003460A8">
          <w:rPr>
            <w:rStyle w:val="Hyperlink"/>
          </w:rPr>
          <w:t>5</w:t>
        </w:r>
      </w:hyperlink>
      <w:r>
        <w:t>)</w:t>
      </w:r>
      <w:bookmarkEnd w:id="146"/>
    </w:p>
    <w:p w14:paraId="5763F235" w14:textId="77777777" w:rsidR="00B26D84" w:rsidRDefault="00B26D84" w:rsidP="00B26D84">
      <w:pPr>
        <w:pStyle w:val="FirstParagraph"/>
        <w:jc w:val="both"/>
      </w:pPr>
      <w:r>
        <w:t>The design should take into consideration established security requirements and risk information.</w:t>
      </w:r>
    </w:p>
    <w:bookmarkStart w:id="147" w:name="Xd6a60d7b6f9abd2757d32bdd94fb056977333e9"/>
    <w:p w14:paraId="304FC8E0" w14:textId="1C32F926" w:rsidR="00B26D84" w:rsidRDefault="00B26D84" w:rsidP="00B26D84">
      <w:pPr>
        <w:pStyle w:val="Heading2"/>
      </w:pPr>
      <w:r>
        <w:fldChar w:fldCharType="begin"/>
      </w:r>
      <w:r>
        <w:instrText xml:space="preserve"> HYPERLINK  \l "_Security_Design_Review" </w:instrText>
      </w:r>
      <w:r>
        <w:fldChar w:fldCharType="separate"/>
      </w:r>
      <w:r w:rsidRPr="00B26D84">
        <w:rPr>
          <w:rStyle w:val="Hyperlink"/>
        </w:rPr>
        <w:t>[AVCDL-Design-2] Security Design Review</w:t>
      </w:r>
      <w:r>
        <w:fldChar w:fldCharType="end"/>
      </w:r>
      <w:r>
        <w:t xml:space="preserve"> (</w:t>
      </w:r>
      <w:hyperlink w:anchor="PW_2" w:history="1">
        <w:r w:rsidRPr="00167B8D">
          <w:rPr>
            <w:rStyle w:val="Hyperlink"/>
          </w:rPr>
          <w:t>SSDF PW.2</w:t>
        </w:r>
      </w:hyperlink>
      <w:r>
        <w:t>)</w:t>
      </w:r>
      <w:bookmarkEnd w:id="147"/>
    </w:p>
    <w:p w14:paraId="7FDA093F" w14:textId="77777777" w:rsidR="00B26D84" w:rsidRDefault="00B26D84" w:rsidP="00B26D84">
      <w:pPr>
        <w:pStyle w:val="FirstParagraph"/>
        <w:jc w:val="both"/>
      </w:pPr>
      <w:r>
        <w:t>Help ensure the software will meet the security requirements and satisfactorily address the identified risk information.</w:t>
      </w:r>
    </w:p>
    <w:bookmarkStart w:id="148" w:name="X509e80c9b7cad0b5a563863743f9ba027adefae"/>
    <w:p w14:paraId="6AA1A7DA" w14:textId="5A61ED76" w:rsidR="00B26D84" w:rsidRDefault="00747CAA" w:rsidP="00B26D84">
      <w:pPr>
        <w:pStyle w:val="Heading2"/>
      </w:pPr>
      <w:r>
        <w:fldChar w:fldCharType="begin"/>
      </w:r>
      <w:r>
        <w:instrText xml:space="preserve"> HYPERLINK  \l "_Attack_Surface_Reduction" </w:instrText>
      </w:r>
      <w:r>
        <w:fldChar w:fldCharType="separate"/>
      </w:r>
      <w:r w:rsidR="00B26D84" w:rsidRPr="00747CAA">
        <w:rPr>
          <w:rStyle w:val="Hyperlink"/>
        </w:rPr>
        <w:t>[AVCDL-Design-3] Attack Surface Reduction</w:t>
      </w:r>
      <w:r>
        <w:fldChar w:fldCharType="end"/>
      </w:r>
      <w:r w:rsidR="00B26D84">
        <w:t xml:space="preserve"> (</w:t>
      </w:r>
      <w:hyperlink w:anchor="MS_P6" w:history="1">
        <w:r w:rsidR="00B26D84" w:rsidRPr="003460A8">
          <w:rPr>
            <w:rStyle w:val="Hyperlink"/>
          </w:rPr>
          <w:t>MSSDL P6</w:t>
        </w:r>
      </w:hyperlink>
      <w:r w:rsidR="00B26D84">
        <w:t>)</w:t>
      </w:r>
      <w:bookmarkEnd w:id="148"/>
    </w:p>
    <w:p w14:paraId="56B13AAC" w14:textId="77777777" w:rsidR="00B26D84" w:rsidRDefault="00B26D84" w:rsidP="00B26D84">
      <w:pPr>
        <w:pStyle w:val="FirstParagraph"/>
        <w:jc w:val="both"/>
      </w:pPr>
      <w:r>
        <w:t>Attack surface analysis guides the disabling or access restricting of system services. It applies the principles of least privilege and layered defense.</w:t>
      </w:r>
    </w:p>
    <w:bookmarkStart w:id="149" w:name="avcdl-design-4-threat-modeling-mssdl-p7"/>
    <w:p w14:paraId="6824C893" w14:textId="47BB0072" w:rsidR="00B26D84" w:rsidRDefault="00747CAA" w:rsidP="00B26D84">
      <w:pPr>
        <w:pStyle w:val="Heading2"/>
      </w:pPr>
      <w:r>
        <w:fldChar w:fldCharType="begin"/>
      </w:r>
      <w:r>
        <w:instrText xml:space="preserve"> HYPERLINK  \l "_Threat_Modeling_[AVCDL-Design-4]" </w:instrText>
      </w:r>
      <w:r>
        <w:fldChar w:fldCharType="separate"/>
      </w:r>
      <w:r w:rsidR="00B26D84" w:rsidRPr="00747CAA">
        <w:rPr>
          <w:rStyle w:val="Hyperlink"/>
        </w:rPr>
        <w:t>[AVCDL-Design-4] Threat Modeling</w:t>
      </w:r>
      <w:r>
        <w:fldChar w:fldCharType="end"/>
      </w:r>
      <w:r w:rsidR="00B26D84">
        <w:t xml:space="preserve"> (</w:t>
      </w:r>
      <w:hyperlink w:anchor="MS_P7" w:history="1">
        <w:r w:rsidR="00B26D84" w:rsidRPr="003460A8">
          <w:rPr>
            <w:rStyle w:val="Hyperlink"/>
          </w:rPr>
          <w:t>MSSDL P7</w:t>
        </w:r>
      </w:hyperlink>
      <w:r w:rsidR="00B26D84">
        <w:t>)</w:t>
      </w:r>
      <w:bookmarkEnd w:id="149"/>
    </w:p>
    <w:p w14:paraId="662FA56A" w14:textId="77777777" w:rsidR="00B26D84" w:rsidRDefault="00B26D84" w:rsidP="00B26D84">
      <w:pPr>
        <w:pStyle w:val="FirstParagraph"/>
        <w:jc w:val="both"/>
      </w:pPr>
      <w:r>
        <w:t>Threat modeling realizes an abstraction of the system as a set of interacting processes managing resources passing data between them. It is on these data flows that automated threat modeling tools reason.</w:t>
      </w:r>
    </w:p>
    <w:bookmarkStart w:id="150" w:name="avcdl-design-5-design-gate-mssdl-p3"/>
    <w:p w14:paraId="4CE9B091" w14:textId="0453D3F7" w:rsidR="00B26D84" w:rsidRDefault="00747CAA" w:rsidP="00B26D84">
      <w:pPr>
        <w:pStyle w:val="Heading2"/>
      </w:pPr>
      <w:r>
        <w:fldChar w:fldCharType="begin"/>
      </w:r>
      <w:r>
        <w:instrText xml:space="preserve"> HYPERLINK  \l "_Design_Gate_[AVCDL-Design-5]" </w:instrText>
      </w:r>
      <w:r>
        <w:fldChar w:fldCharType="separate"/>
      </w:r>
      <w:r w:rsidR="00B26D84" w:rsidRPr="00747CAA">
        <w:rPr>
          <w:rStyle w:val="Hyperlink"/>
        </w:rPr>
        <w:t>[AVCDL-Design-5] Design Gate</w:t>
      </w:r>
      <w:r>
        <w:fldChar w:fldCharType="end"/>
      </w:r>
      <w:r w:rsidR="00B26D84">
        <w:t xml:space="preserve"> (</w:t>
      </w:r>
      <w:hyperlink w:anchor="MS_P3" w:history="1">
        <w:r w:rsidR="00B26D84" w:rsidRPr="003460A8">
          <w:rPr>
            <w:rStyle w:val="Hyperlink"/>
          </w:rPr>
          <w:t>MSSDL P3</w:t>
        </w:r>
      </w:hyperlink>
      <w:r w:rsidR="00B26D84">
        <w:t>)</w:t>
      </w:r>
      <w:bookmarkEnd w:id="150"/>
    </w:p>
    <w:p w14:paraId="3C279B72" w14:textId="3808C40E" w:rsidR="00B26D84" w:rsidRDefault="00B26D84" w:rsidP="00B26D84">
      <w:pPr>
        <w:pStyle w:val="FirstParagraph"/>
        <w:jc w:val="both"/>
      </w:pPr>
      <w:r>
        <w:t xml:space="preserve">Design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3CFF8FEF" w14:textId="77777777" w:rsidR="001E2ABD" w:rsidRDefault="00260E5B" w:rsidP="001E2ABD">
      <w:pPr>
        <w:pStyle w:val="BodyText"/>
      </w:pPr>
      <w:r>
        <w:rPr>
          <w:noProof/>
        </w:rPr>
        <w:pict w14:anchorId="2C6A8EEB">
          <v:rect id="_x0000_i1185" alt="" style="width:468pt;height:.05pt;mso-width-percent:0;mso-height-percent:0;mso-width-percent:0;mso-height-percent:0" o:hralign="center" o:hrstd="t" o:hr="t"/>
        </w:pict>
      </w:r>
    </w:p>
    <w:p w14:paraId="334196B2" w14:textId="4F22B1F6" w:rsidR="001E2ABD" w:rsidRPr="00A875DF" w:rsidRDefault="001E2ABD" w:rsidP="001E2ABD">
      <w:pPr>
        <w:pStyle w:val="BodyText"/>
      </w:pPr>
      <w:r>
        <w:t xml:space="preserve">Design phase product dependencies are visualized in </w:t>
      </w:r>
      <w:r w:rsidRPr="00B62E5A">
        <w:rPr>
          <w:color w:val="4F81BD" w:themeColor="accent1"/>
        </w:rPr>
        <w:fldChar w:fldCharType="begin"/>
      </w:r>
      <w:r w:rsidRPr="00B62E5A">
        <w:rPr>
          <w:color w:val="4F81BD" w:themeColor="accent1"/>
        </w:rPr>
        <w:instrText xml:space="preserve"> REF _Ref46927428 \h </w:instrText>
      </w:r>
      <w:r w:rsidRPr="00B62E5A">
        <w:rPr>
          <w:color w:val="4F81BD" w:themeColor="accent1"/>
        </w:rPr>
      </w:r>
      <w:r w:rsidRPr="00B62E5A">
        <w:rPr>
          <w:color w:val="4F81BD" w:themeColor="accent1"/>
        </w:rPr>
        <w:fldChar w:fldCharType="separate"/>
      </w:r>
      <w:r w:rsidR="00095CB7">
        <w:t xml:space="preserve">Figure </w:t>
      </w:r>
      <w:r w:rsidR="00095CB7">
        <w:rPr>
          <w:noProof/>
        </w:rPr>
        <w:t>10</w:t>
      </w:r>
      <w:r w:rsidRPr="00B62E5A">
        <w:rPr>
          <w:color w:val="4F81BD" w:themeColor="accent1"/>
        </w:rPr>
        <w:fldChar w:fldCharType="end"/>
      </w:r>
      <w:r>
        <w:t>.</w:t>
      </w:r>
    </w:p>
    <w:p w14:paraId="5683260D" w14:textId="77777777" w:rsidR="00B26D84" w:rsidRDefault="00260E5B" w:rsidP="00B26D84">
      <w:r>
        <w:rPr>
          <w:noProof/>
        </w:rPr>
        <w:pict w14:anchorId="412ADEFB">
          <v:rect id="_x0000_i1184" alt="" style="width:468pt;height:.05pt;mso-width-percent:0;mso-height-percent:0;mso-width-percent:0;mso-height-percent:0" o:hralign="center" o:hrstd="t" o:hr="t"/>
        </w:pict>
      </w:r>
    </w:p>
    <w:p w14:paraId="6414CB52" w14:textId="77777777" w:rsidR="00706223" w:rsidRDefault="00706223">
      <w:pPr>
        <w:spacing w:after="200"/>
        <w:rPr>
          <w:rFonts w:asciiTheme="majorHAnsi" w:eastAsiaTheme="majorEastAsia" w:hAnsiTheme="majorHAnsi" w:cstheme="majorBidi"/>
          <w:b/>
          <w:bCs/>
          <w:color w:val="4F81BD" w:themeColor="accent1"/>
          <w:sz w:val="28"/>
          <w:szCs w:val="28"/>
        </w:rPr>
      </w:pPr>
      <w:bookmarkStart w:id="151" w:name="Xbcc768e2e61f863758073ea9b3a75ed47b513e5"/>
      <w:r>
        <w:br w:type="page"/>
      </w:r>
    </w:p>
    <w:p w14:paraId="00579F10" w14:textId="46090BC1" w:rsidR="00B26D84" w:rsidRDefault="00B26D84" w:rsidP="00B26D84">
      <w:pPr>
        <w:pStyle w:val="Heading2"/>
      </w:pPr>
      <w:r>
        <w:lastRenderedPageBreak/>
        <w:t>ISO 21434 Required Work Products</w:t>
      </w:r>
      <w:bookmarkEnd w:id="151"/>
    </w:p>
    <w:p w14:paraId="3C7DD03A" w14:textId="77777777" w:rsidR="00B26D84" w:rsidRDefault="00B26D84" w:rsidP="00FB5BF6">
      <w:pPr>
        <w:pStyle w:val="Compact"/>
        <w:ind w:left="1350" w:hanging="1350"/>
      </w:pPr>
      <w:r>
        <w:t>[WP-06-03] Cybersecurity assessment report</w:t>
      </w:r>
    </w:p>
    <w:p w14:paraId="13034E92" w14:textId="77777777" w:rsidR="00FD3773" w:rsidRDefault="00FD3773" w:rsidP="00FB5BF6">
      <w:pPr>
        <w:pStyle w:val="Compact"/>
        <w:ind w:left="1350" w:hanging="1350"/>
      </w:pPr>
      <w:r>
        <w:t>[WP-09-02] Threat analysis and risk assessment</w:t>
      </w:r>
    </w:p>
    <w:p w14:paraId="2BA25B6D" w14:textId="47E384D2" w:rsidR="00FD3773" w:rsidRDefault="00FD3773" w:rsidP="00FB5BF6">
      <w:pPr>
        <w:pStyle w:val="Compact"/>
        <w:ind w:left="1350" w:hanging="1350"/>
      </w:pPr>
      <w:r>
        <w:t>[WP-09-03] Cybersecurity goals</w:t>
      </w:r>
    </w:p>
    <w:p w14:paraId="0E9A214B" w14:textId="729C869C" w:rsidR="00FD3773" w:rsidRDefault="00FD3773" w:rsidP="00FB5BF6">
      <w:pPr>
        <w:pStyle w:val="Compact"/>
        <w:ind w:left="1350" w:hanging="1350"/>
      </w:pPr>
      <w:r>
        <w:t>[WP-09-04] Cybersecurity claims</w:t>
      </w:r>
    </w:p>
    <w:p w14:paraId="49FBFE2B" w14:textId="39FA6CCF" w:rsidR="00FD3773" w:rsidRDefault="00FD3773" w:rsidP="00FB5BF6">
      <w:pPr>
        <w:pStyle w:val="Compact"/>
        <w:ind w:left="1350" w:hanging="1350"/>
      </w:pPr>
      <w:r>
        <w:t>[WP-09-05] Verification report</w:t>
      </w:r>
    </w:p>
    <w:p w14:paraId="572D1079" w14:textId="2D25C42E" w:rsidR="00FD3773" w:rsidRDefault="00FD3773" w:rsidP="00FB5BF6">
      <w:pPr>
        <w:pStyle w:val="Compact"/>
        <w:ind w:left="1350" w:hanging="1350"/>
      </w:pPr>
      <w:r>
        <w:t>[WP-09-06] Cybersecurity concept</w:t>
      </w:r>
    </w:p>
    <w:p w14:paraId="6352977D" w14:textId="6D2B076F" w:rsidR="00FD3773" w:rsidRDefault="00FD3773" w:rsidP="00FB5BF6">
      <w:pPr>
        <w:pStyle w:val="Compact"/>
        <w:ind w:left="1350" w:hanging="1350"/>
      </w:pPr>
      <w:r>
        <w:t>[WP-09-07] Verification report of cybersecurity concept</w:t>
      </w:r>
    </w:p>
    <w:p w14:paraId="4E9EE5B6" w14:textId="44B2DE05" w:rsidR="00B26D84" w:rsidRDefault="00B26D84" w:rsidP="00FB5BF6">
      <w:pPr>
        <w:pStyle w:val="Compact"/>
        <w:ind w:left="1350" w:hanging="1350"/>
      </w:pPr>
      <w:r>
        <w:t>[WP-</w:t>
      </w:r>
      <w:r w:rsidR="00FD3773">
        <w:t>15</w:t>
      </w:r>
      <w:r>
        <w:t>-01] Damage scenarios</w:t>
      </w:r>
    </w:p>
    <w:p w14:paraId="40DF5082" w14:textId="2BA6EBD7" w:rsidR="00B26D84" w:rsidRDefault="00B26D84" w:rsidP="00FB5BF6">
      <w:pPr>
        <w:pStyle w:val="Compact"/>
        <w:ind w:left="1350" w:hanging="1350"/>
      </w:pPr>
      <w:r>
        <w:t>[WP-</w:t>
      </w:r>
      <w:r w:rsidR="00FD3773">
        <w:t>15</w:t>
      </w:r>
      <w:r>
        <w:t>-02] Identified assets and cybersecurity properties</w:t>
      </w:r>
    </w:p>
    <w:p w14:paraId="52205973" w14:textId="5D3A965A" w:rsidR="00B26D84" w:rsidRDefault="00B26D84" w:rsidP="00FB5BF6">
      <w:pPr>
        <w:pStyle w:val="Compact"/>
        <w:ind w:left="1350" w:hanging="1350"/>
      </w:pPr>
      <w:r>
        <w:t>[WP-</w:t>
      </w:r>
      <w:r w:rsidR="00FD3773">
        <w:t>15</w:t>
      </w:r>
      <w:r>
        <w:t>-03] Threat scenarios</w:t>
      </w:r>
    </w:p>
    <w:p w14:paraId="3E1482E5" w14:textId="2A74C872" w:rsidR="00B26D84" w:rsidRDefault="00B26D84" w:rsidP="00FB5BF6">
      <w:pPr>
        <w:pStyle w:val="Compact"/>
        <w:ind w:left="1350" w:hanging="1350"/>
      </w:pPr>
      <w:r>
        <w:t>[WP-</w:t>
      </w:r>
      <w:r w:rsidR="00FD3773">
        <w:t>15</w:t>
      </w:r>
      <w:r>
        <w:t>-04] Impact rating</w:t>
      </w:r>
    </w:p>
    <w:p w14:paraId="33EE572B" w14:textId="7D3F7B9B" w:rsidR="00B26D84" w:rsidRDefault="00B26D84" w:rsidP="00FB5BF6">
      <w:pPr>
        <w:pStyle w:val="Compact"/>
        <w:ind w:left="1350" w:hanging="1350"/>
      </w:pPr>
      <w:r>
        <w:t>[WP-</w:t>
      </w:r>
      <w:r w:rsidR="00FD3773">
        <w:t>15</w:t>
      </w:r>
      <w:r>
        <w:t xml:space="preserve">-05] </w:t>
      </w:r>
      <w:r w:rsidR="00FD3773">
        <w:t>A</w:t>
      </w:r>
      <w:r>
        <w:t>ttack paths</w:t>
      </w:r>
    </w:p>
    <w:p w14:paraId="5992ED81" w14:textId="304FAA21" w:rsidR="00B26D84" w:rsidRDefault="00B26D84" w:rsidP="00FB5BF6">
      <w:pPr>
        <w:pStyle w:val="Compact"/>
        <w:ind w:left="1350" w:hanging="1350"/>
      </w:pPr>
      <w:r>
        <w:t>[WP-</w:t>
      </w:r>
      <w:r w:rsidR="00FD3773">
        <w:t>15</w:t>
      </w:r>
      <w:r>
        <w:t>-06] Attack feasibility rating</w:t>
      </w:r>
    </w:p>
    <w:p w14:paraId="74AE4261" w14:textId="3FD382DA" w:rsidR="00B26D84" w:rsidRDefault="00B26D84" w:rsidP="00FB5BF6">
      <w:pPr>
        <w:pStyle w:val="Compact"/>
        <w:ind w:left="1350" w:hanging="1350"/>
      </w:pPr>
      <w:r>
        <w:t>[WP-</w:t>
      </w:r>
      <w:r w:rsidR="00FD3773">
        <w:t>15</w:t>
      </w:r>
      <w:r>
        <w:t>-07] Risk value</w:t>
      </w:r>
    </w:p>
    <w:p w14:paraId="3F1DDDB0" w14:textId="5CD0582C" w:rsidR="00FD3773" w:rsidRDefault="00FD3773" w:rsidP="00FB5BF6">
      <w:pPr>
        <w:pStyle w:val="Compact"/>
        <w:ind w:left="1350" w:hanging="1350"/>
      </w:pPr>
      <w:r>
        <w:t>[WP-15-08] Risk treatment decision per threat scenario</w:t>
      </w:r>
    </w:p>
    <w:p w14:paraId="000681B6" w14:textId="2B4BD874" w:rsidR="00B26D84" w:rsidRDefault="00B26D84">
      <w:r>
        <w:br w:type="page"/>
      </w:r>
    </w:p>
    <w:p w14:paraId="46ECCAFB" w14:textId="1BBBDF22" w:rsidR="00B26D84" w:rsidRPr="00B26D84" w:rsidRDefault="000E2D30" w:rsidP="00B26D84">
      <w:pPr>
        <w:pStyle w:val="Heading1"/>
      </w:pPr>
      <w:bookmarkStart w:id="152" w:name="_Apply_Security_Requirements"/>
      <w:bookmarkStart w:id="153" w:name="_9.3.1_Apply_Security"/>
      <w:bookmarkStart w:id="154" w:name="X0fc105f41634495ceec3cee881bd890ed0d7f2e"/>
      <w:bookmarkStart w:id="155" w:name="_Toc89940394"/>
      <w:bookmarkEnd w:id="152"/>
      <w:bookmarkEnd w:id="153"/>
      <w:r>
        <w:lastRenderedPageBreak/>
        <w:t xml:space="preserve">9.3.1 </w:t>
      </w:r>
      <w:r w:rsidR="00B26D84" w:rsidRPr="00B26D84">
        <w:t>Apply Security Requirements and Risk Information to Design [AVCDL-Design-1]</w:t>
      </w:r>
      <w:bookmarkEnd w:id="154"/>
      <w:bookmarkEnd w:id="155"/>
    </w:p>
    <w:p w14:paraId="0533DD39" w14:textId="77777777" w:rsidR="00B26D84" w:rsidRDefault="00B26D84" w:rsidP="00B26D84">
      <w:pPr>
        <w:pStyle w:val="Heading2"/>
      </w:pPr>
      <w:r>
        <w:t>Owner</w:t>
      </w:r>
    </w:p>
    <w:p w14:paraId="31BA859C" w14:textId="3F558BB4" w:rsidR="00B26D84" w:rsidRDefault="0067373B" w:rsidP="00B26D84">
      <w:pPr>
        <w:pStyle w:val="BlockText"/>
      </w:pPr>
      <w:r>
        <w:rPr>
          <w:b/>
        </w:rPr>
        <w:t>Group:</w:t>
      </w:r>
      <w:r w:rsidR="00B26D84">
        <w:t xml:space="preserve"> </w:t>
      </w:r>
      <w:hyperlink w:anchor="_11.2_Groups_[development]" w:history="1">
        <w:r>
          <w:rPr>
            <w:rStyle w:val="Hyperlink"/>
          </w:rPr>
          <w:t>D</w:t>
        </w:r>
        <w:r w:rsidR="00B26D84" w:rsidRPr="00A84190">
          <w:rPr>
            <w:rStyle w:val="Hyperlink"/>
          </w:rPr>
          <w:t>evelopment</w:t>
        </w:r>
      </w:hyperlink>
    </w:p>
    <w:p w14:paraId="5BA48A76" w14:textId="08586D5F" w:rsidR="00B26D84" w:rsidRDefault="0067373B" w:rsidP="00B26D84">
      <w:pPr>
        <w:pStyle w:val="BlockText"/>
      </w:pPr>
      <w:r>
        <w:rPr>
          <w:b/>
        </w:rPr>
        <w:t>NCWF Role:</w:t>
      </w:r>
      <w:r w:rsidR="00B26D84">
        <w:t xml:space="preserve"> </w:t>
      </w:r>
      <w:hyperlink w:anchor="_12.8_Software_Developer" w:history="1">
        <w:r w:rsidR="00B26D84" w:rsidRPr="00247020">
          <w:rPr>
            <w:rStyle w:val="Hyperlink"/>
          </w:rPr>
          <w:t>Software Developer</w:t>
        </w:r>
      </w:hyperlink>
    </w:p>
    <w:p w14:paraId="5260B412"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742B95E0" w14:textId="77777777" w:rsidTr="00931443">
        <w:tc>
          <w:tcPr>
            <w:tcW w:w="0" w:type="auto"/>
            <w:tcBorders>
              <w:bottom w:val="single" w:sz="0" w:space="0" w:color="auto"/>
            </w:tcBorders>
            <w:vAlign w:val="bottom"/>
          </w:tcPr>
          <w:p w14:paraId="62E90342" w14:textId="77777777" w:rsidR="00B26D84" w:rsidRDefault="00B26D84" w:rsidP="00931443">
            <w:pPr>
              <w:pStyle w:val="Compact"/>
              <w:jc w:val="center"/>
            </w:pPr>
            <w:r>
              <w:t>security</w:t>
            </w:r>
          </w:p>
        </w:tc>
        <w:tc>
          <w:tcPr>
            <w:tcW w:w="0" w:type="auto"/>
            <w:tcBorders>
              <w:bottom w:val="single" w:sz="0" w:space="0" w:color="auto"/>
            </w:tcBorders>
            <w:vAlign w:val="bottom"/>
          </w:tcPr>
          <w:p w14:paraId="202EEA53" w14:textId="77777777" w:rsidR="00B26D84" w:rsidRDefault="00B26D84" w:rsidP="00931443">
            <w:pPr>
              <w:pStyle w:val="Compact"/>
              <w:jc w:val="center"/>
            </w:pPr>
            <w:r>
              <w:t>devops</w:t>
            </w:r>
          </w:p>
        </w:tc>
        <w:tc>
          <w:tcPr>
            <w:tcW w:w="0" w:type="auto"/>
            <w:tcBorders>
              <w:bottom w:val="single" w:sz="0" w:space="0" w:color="auto"/>
            </w:tcBorders>
            <w:vAlign w:val="bottom"/>
          </w:tcPr>
          <w:p w14:paraId="42E0227B" w14:textId="77777777" w:rsidR="00B26D84" w:rsidRDefault="00B26D84" w:rsidP="00931443">
            <w:pPr>
              <w:pStyle w:val="Compact"/>
              <w:jc w:val="center"/>
            </w:pPr>
            <w:r>
              <w:t>development</w:t>
            </w:r>
          </w:p>
        </w:tc>
        <w:tc>
          <w:tcPr>
            <w:tcW w:w="0" w:type="auto"/>
            <w:tcBorders>
              <w:bottom w:val="single" w:sz="0" w:space="0" w:color="auto"/>
            </w:tcBorders>
            <w:vAlign w:val="bottom"/>
          </w:tcPr>
          <w:p w14:paraId="2B97A898" w14:textId="77777777" w:rsidR="00B26D84" w:rsidRDefault="00B26D84" w:rsidP="00931443">
            <w:pPr>
              <w:pStyle w:val="Compact"/>
              <w:jc w:val="center"/>
            </w:pPr>
            <w:r>
              <w:t>risk</w:t>
            </w:r>
          </w:p>
        </w:tc>
      </w:tr>
      <w:tr w:rsidR="00B26D84" w14:paraId="517BF410" w14:textId="77777777" w:rsidTr="00931443">
        <w:tc>
          <w:tcPr>
            <w:tcW w:w="0" w:type="auto"/>
          </w:tcPr>
          <w:p w14:paraId="4721973A" w14:textId="20DDC234" w:rsidR="00B26D84" w:rsidRDefault="00A17979" w:rsidP="00931443">
            <w:pPr>
              <w:pStyle w:val="Compact"/>
              <w:jc w:val="center"/>
            </w:pPr>
            <w:r>
              <w:t>R</w:t>
            </w:r>
          </w:p>
        </w:tc>
        <w:tc>
          <w:tcPr>
            <w:tcW w:w="0" w:type="auto"/>
          </w:tcPr>
          <w:p w14:paraId="6EB378CA" w14:textId="77777777" w:rsidR="00B26D84" w:rsidRDefault="00B26D84" w:rsidP="00931443">
            <w:pPr>
              <w:pStyle w:val="Compact"/>
              <w:jc w:val="center"/>
            </w:pPr>
            <w:r>
              <w:t>-</w:t>
            </w:r>
          </w:p>
        </w:tc>
        <w:tc>
          <w:tcPr>
            <w:tcW w:w="0" w:type="auto"/>
          </w:tcPr>
          <w:p w14:paraId="762DCCB9" w14:textId="77777777" w:rsidR="00B26D84" w:rsidRDefault="00B26D84" w:rsidP="00931443">
            <w:pPr>
              <w:pStyle w:val="Compact"/>
              <w:jc w:val="center"/>
            </w:pPr>
            <w:r>
              <w:t>R</w:t>
            </w:r>
          </w:p>
        </w:tc>
        <w:tc>
          <w:tcPr>
            <w:tcW w:w="0" w:type="auto"/>
          </w:tcPr>
          <w:p w14:paraId="5613D269" w14:textId="77777777" w:rsidR="00B26D84" w:rsidRDefault="00B26D84" w:rsidP="00931443">
            <w:pPr>
              <w:pStyle w:val="Compact"/>
              <w:jc w:val="center"/>
            </w:pPr>
            <w:r>
              <w:t>-</w:t>
            </w:r>
          </w:p>
        </w:tc>
      </w:tr>
    </w:tbl>
    <w:p w14:paraId="1B4EF590" w14:textId="77777777" w:rsidR="00B26D84" w:rsidRDefault="00260E5B" w:rsidP="00B26D84">
      <w:r>
        <w:rPr>
          <w:noProof/>
        </w:rPr>
        <w:pict w14:anchorId="21C7D698">
          <v:rect id="_x0000_i1183" alt="" style="width:468pt;height:.05pt;mso-width-percent:0;mso-height-percent:0;mso-width-percent:0;mso-height-percent:0" o:hralign="center" o:hrstd="t" o:hr="t"/>
        </w:pict>
      </w:r>
    </w:p>
    <w:p w14:paraId="3F2F506E" w14:textId="77777777" w:rsidR="00B26D84" w:rsidRDefault="00B26D84" w:rsidP="00B26D84">
      <w:pPr>
        <w:pStyle w:val="FirstParagraph"/>
        <w:jc w:val="both"/>
      </w:pPr>
      <w:r>
        <w:t>Determine which security requirements the software’s design should meet and determine what security risks the software is likely to face during production operation and how those risks should be mitigated by the software’s design. Addressing security requirements and risks during software design instead of later helps to make software development more efficient.</w:t>
      </w:r>
    </w:p>
    <w:p w14:paraId="48FBC831" w14:textId="77777777" w:rsidR="00ED2EC3" w:rsidRDefault="00260E5B" w:rsidP="00ED2EC3">
      <w:r>
        <w:rPr>
          <w:noProof/>
        </w:rPr>
        <w:pict w14:anchorId="152604C8">
          <v:rect id="_x0000_i1182" alt="" style="width:468pt;height:.05pt;mso-width-percent:0;mso-height-percent:0;mso-width-percent:0;mso-height-percent:0" o:hralign="center" o:hrstd="t" o:hr="t"/>
        </w:pict>
      </w:r>
    </w:p>
    <w:p w14:paraId="7E3BEB05" w14:textId="77777777" w:rsidR="00ED2EC3" w:rsidRDefault="00ED2EC3" w:rsidP="00ED2EC3">
      <w:pPr>
        <w:pStyle w:val="Heading2"/>
      </w:pPr>
      <w:r>
        <w:t>Training Provided</w:t>
      </w:r>
    </w:p>
    <w:p w14:paraId="152D71DE" w14:textId="7BF583E7" w:rsidR="00B26D84" w:rsidRDefault="00ED2EC3" w:rsidP="00ED2EC3">
      <w:pPr>
        <w:jc w:val="both"/>
      </w:pPr>
      <w:r>
        <w:rPr>
          <w:b/>
          <w:bCs/>
        </w:rPr>
        <w:t>yes</w:t>
      </w:r>
      <w:r>
        <w:rPr>
          <w:noProof/>
        </w:rPr>
        <w:t xml:space="preserve"> </w:t>
      </w:r>
      <w:r w:rsidR="00260E5B">
        <w:rPr>
          <w:noProof/>
        </w:rPr>
        <w:pict w14:anchorId="2C844E3B">
          <v:rect id="_x0000_i1181" alt="" style="width:468pt;height:.05pt;mso-width-percent:0;mso-height-percent:0;mso-width-percent:0;mso-height-percent:0" o:hralign="center" o:hrstd="t" o:hr="t"/>
        </w:pict>
      </w:r>
    </w:p>
    <w:p w14:paraId="1A3574C1" w14:textId="77777777" w:rsidR="001D208D" w:rsidRDefault="001D208D" w:rsidP="001D208D">
      <w:pPr>
        <w:pStyle w:val="Heading2"/>
      </w:pPr>
      <w:r>
        <w:t>Phase Requirement Dependencies</w:t>
      </w:r>
    </w:p>
    <w:p w14:paraId="0FCCDC65" w14:textId="78EC790E" w:rsidR="001D208D" w:rsidRPr="00C477E3" w:rsidRDefault="00260E5B" w:rsidP="008B74B8">
      <w:pPr>
        <w:ind w:left="2700" w:hanging="2700"/>
      </w:pPr>
      <w:hyperlink w:anchor="_Requirements_Gate_[AVCDL-Requiremen" w:history="1">
        <w:r w:rsidR="00C477E3" w:rsidRPr="00C477E3">
          <w:rPr>
            <w:rStyle w:val="Hyperlink"/>
          </w:rPr>
          <w:t>[AVCDL-Requirements-2]</w:t>
        </w:r>
      </w:hyperlink>
      <w:r w:rsidR="008B74B8">
        <w:tab/>
      </w:r>
      <w:r w:rsidR="00C477E3">
        <w:t xml:space="preserve">Requirements Gate </w:t>
      </w:r>
    </w:p>
    <w:p w14:paraId="412FBEB8"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90"/>
      </w:tblGrid>
      <w:tr w:rsidR="001D208D" w14:paraId="6188351C" w14:textId="77777777" w:rsidTr="006038BE">
        <w:tc>
          <w:tcPr>
            <w:tcW w:w="1795" w:type="dxa"/>
            <w:shd w:val="clear" w:color="auto" w:fill="DBE5F1" w:themeFill="accent1" w:themeFillTint="33"/>
          </w:tcPr>
          <w:p w14:paraId="5FB4833E" w14:textId="77777777" w:rsidR="001D208D" w:rsidRPr="002F7F2A" w:rsidRDefault="001D208D" w:rsidP="000D1BEE">
            <w:pPr>
              <w:rPr>
                <w:b/>
                <w:bCs/>
              </w:rPr>
            </w:pPr>
            <w:r w:rsidRPr="002F7F2A">
              <w:rPr>
                <w:b/>
                <w:bCs/>
              </w:rPr>
              <w:t>Group</w:t>
            </w:r>
          </w:p>
        </w:tc>
        <w:tc>
          <w:tcPr>
            <w:tcW w:w="3690" w:type="dxa"/>
            <w:shd w:val="clear" w:color="auto" w:fill="DBE5F1" w:themeFill="accent1" w:themeFillTint="33"/>
          </w:tcPr>
          <w:p w14:paraId="2B1BB8AB" w14:textId="77777777" w:rsidR="001D208D" w:rsidRPr="002F7F2A" w:rsidRDefault="001D208D" w:rsidP="000D1BEE">
            <w:pPr>
              <w:rPr>
                <w:b/>
                <w:bCs/>
              </w:rPr>
            </w:pPr>
            <w:r w:rsidRPr="002F7F2A">
              <w:rPr>
                <w:b/>
                <w:bCs/>
              </w:rPr>
              <w:t>Inputs</w:t>
            </w:r>
          </w:p>
        </w:tc>
      </w:tr>
      <w:tr w:rsidR="001D208D" w14:paraId="5DDC6757" w14:textId="77777777" w:rsidTr="001D208D">
        <w:tc>
          <w:tcPr>
            <w:tcW w:w="1795" w:type="dxa"/>
          </w:tcPr>
          <w:p w14:paraId="416A6DD4" w14:textId="77777777" w:rsidR="001D208D" w:rsidRDefault="001D208D" w:rsidP="000D1BEE">
            <w:r>
              <w:t>Devops</w:t>
            </w:r>
          </w:p>
        </w:tc>
        <w:tc>
          <w:tcPr>
            <w:tcW w:w="3690" w:type="dxa"/>
          </w:tcPr>
          <w:p w14:paraId="2B04451E" w14:textId="77777777" w:rsidR="001D208D" w:rsidRPr="001D208D" w:rsidRDefault="001D208D" w:rsidP="000D1BEE">
            <w:pPr>
              <w:rPr>
                <w:b/>
                <w:bCs/>
              </w:rPr>
            </w:pPr>
            <w:r w:rsidRPr="001D208D">
              <w:rPr>
                <w:b/>
                <w:bCs/>
              </w:rPr>
              <w:t>none</w:t>
            </w:r>
          </w:p>
        </w:tc>
      </w:tr>
      <w:tr w:rsidR="001D208D" w14:paraId="7753EDE0" w14:textId="77777777" w:rsidTr="001D208D">
        <w:tc>
          <w:tcPr>
            <w:tcW w:w="1795" w:type="dxa"/>
          </w:tcPr>
          <w:p w14:paraId="6B754D78" w14:textId="77777777" w:rsidR="001D208D" w:rsidRDefault="001D208D" w:rsidP="000D1BEE">
            <w:r>
              <w:t>Development</w:t>
            </w:r>
          </w:p>
        </w:tc>
        <w:tc>
          <w:tcPr>
            <w:tcW w:w="3690" w:type="dxa"/>
          </w:tcPr>
          <w:p w14:paraId="0E29DEC5" w14:textId="01C87BCA" w:rsidR="001D208D" w:rsidRDefault="001D208D" w:rsidP="000D1BEE">
            <w:r>
              <w:t>Detailed functional requirements</w:t>
            </w:r>
          </w:p>
        </w:tc>
      </w:tr>
      <w:tr w:rsidR="001D208D" w14:paraId="182836F7" w14:textId="77777777" w:rsidTr="001D208D">
        <w:tc>
          <w:tcPr>
            <w:tcW w:w="1795" w:type="dxa"/>
          </w:tcPr>
          <w:p w14:paraId="69D9A10F" w14:textId="77777777" w:rsidR="001D208D" w:rsidRDefault="001D208D" w:rsidP="000D1BEE">
            <w:r>
              <w:t>Risk</w:t>
            </w:r>
          </w:p>
        </w:tc>
        <w:tc>
          <w:tcPr>
            <w:tcW w:w="3690" w:type="dxa"/>
          </w:tcPr>
          <w:p w14:paraId="5D04B1DC" w14:textId="77777777" w:rsidR="001D208D" w:rsidRPr="002F7F2A" w:rsidRDefault="001D208D" w:rsidP="000D1BEE">
            <w:pPr>
              <w:rPr>
                <w:b/>
                <w:bCs/>
              </w:rPr>
            </w:pPr>
            <w:r w:rsidRPr="002F7F2A">
              <w:rPr>
                <w:b/>
                <w:bCs/>
              </w:rPr>
              <w:t>none</w:t>
            </w:r>
          </w:p>
        </w:tc>
      </w:tr>
    </w:tbl>
    <w:p w14:paraId="59D166BD" w14:textId="77777777" w:rsidR="001D208D" w:rsidRDefault="00260E5B" w:rsidP="001D208D">
      <w:r>
        <w:rPr>
          <w:noProof/>
        </w:rPr>
        <w:pict w14:anchorId="0665C024">
          <v:rect id="_x0000_i1180" alt="" style="width:468pt;height:.05pt;mso-width-percent:0;mso-height-percent:0;mso-width-percent:0;mso-height-percent:0" o:hralign="center" o:hrstd="t" o:hr="t"/>
        </w:pict>
      </w:r>
    </w:p>
    <w:p w14:paraId="0B760654" w14:textId="77777777" w:rsidR="00B26D84" w:rsidRDefault="00B26D84" w:rsidP="00B26D84">
      <w:pPr>
        <w:pStyle w:val="Heading2"/>
        <w:jc w:val="both"/>
      </w:pPr>
      <w:r>
        <w:t>AVCDL Products</w:t>
      </w:r>
    </w:p>
    <w:p w14:paraId="49DD6C3A" w14:textId="61482A19" w:rsidR="00B26D84" w:rsidRDefault="002B2E97" w:rsidP="002B2E97">
      <w:pPr>
        <w:pStyle w:val="Compact"/>
        <w:jc w:val="both"/>
      </w:pPr>
      <w:r>
        <w:t xml:space="preserve">[AVCDL-Design-1.1] </w:t>
      </w:r>
      <w:hyperlink w:anchor="ref_design_showing_security_consideratio" w:history="1">
        <w:r w:rsidR="0067373B">
          <w:rPr>
            <w:rStyle w:val="Hyperlink"/>
          </w:rPr>
          <w:t>D</w:t>
        </w:r>
        <w:r w:rsidR="00B26D84" w:rsidRPr="00D20391">
          <w:rPr>
            <w:rStyle w:val="Hyperlink"/>
          </w:rPr>
          <w:t xml:space="preserve">esign </w:t>
        </w:r>
        <w:r w:rsidR="0067373B">
          <w:rPr>
            <w:rStyle w:val="Hyperlink"/>
          </w:rPr>
          <w:t>S</w:t>
        </w:r>
        <w:r w:rsidR="00B26D84" w:rsidRPr="00D20391">
          <w:rPr>
            <w:rStyle w:val="Hyperlink"/>
          </w:rPr>
          <w:t xml:space="preserve">howing </w:t>
        </w:r>
        <w:r w:rsidR="0067373B">
          <w:rPr>
            <w:rStyle w:val="Hyperlink"/>
          </w:rPr>
          <w:t>S</w:t>
        </w:r>
        <w:r w:rsidR="00B26D84" w:rsidRPr="00D20391">
          <w:rPr>
            <w:rStyle w:val="Hyperlink"/>
          </w:rPr>
          <w:t xml:space="preserve">ecurity </w:t>
        </w:r>
        <w:r w:rsidR="0067373B">
          <w:rPr>
            <w:rStyle w:val="Hyperlink"/>
          </w:rPr>
          <w:t>C</w:t>
        </w:r>
        <w:r w:rsidR="00B26D84" w:rsidRPr="00D20391">
          <w:rPr>
            <w:rStyle w:val="Hyperlink"/>
          </w:rPr>
          <w:t>onsiderations</w:t>
        </w:r>
      </w:hyperlink>
    </w:p>
    <w:p w14:paraId="4E8DD140" w14:textId="0CC8EB53" w:rsidR="00B26D84" w:rsidRDefault="00B26D84" w:rsidP="00B26D84">
      <w:pPr>
        <w:pStyle w:val="Heading2"/>
        <w:jc w:val="both"/>
      </w:pPr>
      <w:bookmarkStart w:id="156" w:name="X4482fafa09dc6066ed27d56538c100618c80237"/>
      <w:r>
        <w:t>ISO 21434 Required Work Products</w:t>
      </w:r>
      <w:bookmarkEnd w:id="156"/>
    </w:p>
    <w:p w14:paraId="194ADCED" w14:textId="2B957E75" w:rsidR="006D3870" w:rsidRDefault="006D3870" w:rsidP="008B74B8">
      <w:pPr>
        <w:ind w:left="1350" w:hanging="1350"/>
        <w:jc w:val="both"/>
      </w:pPr>
      <w:r>
        <w:t>[WP-09-0</w:t>
      </w:r>
      <w:r w:rsidR="004108EC">
        <w:t>6</w:t>
      </w:r>
      <w:r>
        <w:t>]</w:t>
      </w:r>
      <w:r w:rsidR="008B74B8">
        <w:tab/>
      </w:r>
      <w:r w:rsidR="004108EC">
        <w:t>C</w:t>
      </w:r>
      <w:r>
        <w:t>ybersecurity concept</w:t>
      </w:r>
    </w:p>
    <w:p w14:paraId="727F2EEF" w14:textId="02B23B2B" w:rsidR="006D3870" w:rsidRDefault="006D3870" w:rsidP="008B74B8">
      <w:pPr>
        <w:ind w:left="1350" w:hanging="1350"/>
        <w:jc w:val="both"/>
      </w:pPr>
      <w:r>
        <w:t>[WP-10-01]</w:t>
      </w:r>
      <w:r w:rsidR="008B74B8">
        <w:tab/>
      </w:r>
      <w:r>
        <w:t>Refined cybersecurity specification</w:t>
      </w:r>
    </w:p>
    <w:p w14:paraId="27A7E308" w14:textId="6EBD6D44" w:rsidR="008B74B8" w:rsidRDefault="00B26D84" w:rsidP="008B74B8">
      <w:pPr>
        <w:spacing w:after="240"/>
        <w:ind w:left="1354" w:hanging="1354"/>
        <w:jc w:val="both"/>
      </w:pPr>
      <w:r>
        <w:t>[</w:t>
      </w:r>
      <w:r w:rsidRPr="00B26D84">
        <w:t>WP-</w:t>
      </w:r>
      <w:r w:rsidR="004108EC">
        <w:t>15</w:t>
      </w:r>
      <w:r w:rsidRPr="00B26D84">
        <w:t>-02</w:t>
      </w:r>
      <w:r>
        <w:t>]</w:t>
      </w:r>
      <w:r w:rsidR="008B74B8">
        <w:tab/>
      </w:r>
      <w:r>
        <w:t>Identified assets and cybersecurity properties</w:t>
      </w:r>
    </w:p>
    <w:p w14:paraId="33C05584" w14:textId="2710C96D" w:rsidR="00AD3872" w:rsidRDefault="00AD3872" w:rsidP="00AD3872">
      <w:pPr>
        <w:pStyle w:val="Heading2"/>
      </w:pPr>
      <w:r>
        <w:lastRenderedPageBreak/>
        <w:t xml:space="preserve">WP.29 CSMS Requirements </w:t>
      </w:r>
    </w:p>
    <w:p w14:paraId="749D6844" w14:textId="231A7122" w:rsidR="00AD3872" w:rsidRDefault="00AD3872" w:rsidP="00FB5BF6">
      <w:pPr>
        <w:pStyle w:val="NormalWeb"/>
        <w:tabs>
          <w:tab w:val="left" w:pos="1710"/>
        </w:tabs>
        <w:spacing w:before="0" w:beforeAutospacing="0" w:after="0" w:afterAutospacing="0"/>
        <w:ind w:left="1350" w:hanging="1350"/>
        <w:jc w:val="both"/>
      </w:pPr>
      <w:r>
        <w:t>[7.2.2.2(b)]</w:t>
      </w:r>
      <w:r>
        <w:tab/>
      </w:r>
      <w:r w:rsidRPr="00AD3872">
        <w:t>The processes used for the identification of risks to vehicle types. Within these</w:t>
      </w:r>
      <w:r w:rsidR="00FB5BF6">
        <w:t xml:space="preserve"> </w:t>
      </w:r>
      <w:r w:rsidRPr="00AD3872">
        <w:t>processes, the threats in Annex 5, Part A, and other relevant threats shall be</w:t>
      </w:r>
      <w:r w:rsidR="00FB5BF6">
        <w:t xml:space="preserve"> </w:t>
      </w:r>
      <w:r w:rsidRPr="00AD3872">
        <w:t>considered</w:t>
      </w:r>
      <w:r>
        <w:t>.</w:t>
      </w:r>
    </w:p>
    <w:p w14:paraId="47E19CBE" w14:textId="77777777" w:rsidR="00F73962" w:rsidRDefault="00F73962" w:rsidP="00FB5BF6">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6FCA1B30" w14:textId="77777777" w:rsidR="00036603" w:rsidRPr="00ED2EC3" w:rsidRDefault="00260E5B" w:rsidP="00036603">
      <w:pPr>
        <w:rPr>
          <w:b/>
          <w:bCs/>
        </w:rPr>
      </w:pPr>
      <w:r>
        <w:rPr>
          <w:noProof/>
        </w:rPr>
        <w:pict w14:anchorId="223ABDB0">
          <v:rect id="_x0000_i1179" alt="" style="width:468pt;height:.05pt;mso-width-percent:0;mso-height-percent:0;mso-width-percent:0;mso-height-percent:0" o:hralign="center" o:hrstd="t" o:hr="t"/>
        </w:pict>
      </w:r>
    </w:p>
    <w:p w14:paraId="3782000B" w14:textId="0A055726" w:rsidR="00036603" w:rsidRDefault="00036603" w:rsidP="00036603">
      <w:pPr>
        <w:pStyle w:val="Heading2"/>
        <w:spacing w:line="360" w:lineRule="auto"/>
      </w:pPr>
      <w:r>
        <w:t>CMMC Applicable Practices</w:t>
      </w:r>
    </w:p>
    <w:tbl>
      <w:tblPr>
        <w:tblStyle w:val="TableGrid"/>
        <w:tblW w:w="4225" w:type="dxa"/>
        <w:tblLook w:val="04A0" w:firstRow="1" w:lastRow="0" w:firstColumn="1" w:lastColumn="0" w:noHBand="0" w:noVBand="1"/>
      </w:tblPr>
      <w:tblGrid>
        <w:gridCol w:w="946"/>
        <w:gridCol w:w="3279"/>
      </w:tblGrid>
      <w:tr w:rsidR="00036603" w14:paraId="07474713" w14:textId="77777777" w:rsidTr="006038BE">
        <w:tc>
          <w:tcPr>
            <w:tcW w:w="946" w:type="dxa"/>
            <w:shd w:val="clear" w:color="auto" w:fill="DBE5F1" w:themeFill="accent1" w:themeFillTint="33"/>
          </w:tcPr>
          <w:p w14:paraId="1148665D" w14:textId="77777777" w:rsidR="00036603" w:rsidRPr="002F7F2A" w:rsidRDefault="00036603" w:rsidP="00036603">
            <w:pPr>
              <w:rPr>
                <w:b/>
                <w:bCs/>
              </w:rPr>
            </w:pPr>
            <w:r>
              <w:rPr>
                <w:b/>
                <w:bCs/>
              </w:rPr>
              <w:t>Level</w:t>
            </w:r>
          </w:p>
        </w:tc>
        <w:tc>
          <w:tcPr>
            <w:tcW w:w="3279" w:type="dxa"/>
            <w:shd w:val="clear" w:color="auto" w:fill="DBE5F1" w:themeFill="accent1" w:themeFillTint="33"/>
          </w:tcPr>
          <w:p w14:paraId="218BB263" w14:textId="77777777" w:rsidR="00036603" w:rsidRPr="002F7F2A" w:rsidRDefault="00036603" w:rsidP="00036603">
            <w:pPr>
              <w:rPr>
                <w:b/>
                <w:bCs/>
              </w:rPr>
            </w:pPr>
            <w:r>
              <w:rPr>
                <w:b/>
                <w:bCs/>
              </w:rPr>
              <w:t>Practice</w:t>
            </w:r>
          </w:p>
        </w:tc>
      </w:tr>
      <w:tr w:rsidR="00036603" w14:paraId="2CFE99EF" w14:textId="77777777" w:rsidTr="00036603">
        <w:tc>
          <w:tcPr>
            <w:tcW w:w="946" w:type="dxa"/>
          </w:tcPr>
          <w:p w14:paraId="547E65D7" w14:textId="77777777" w:rsidR="00036603" w:rsidRDefault="00036603" w:rsidP="00036603">
            <w:pPr>
              <w:jc w:val="center"/>
            </w:pPr>
            <w:r>
              <w:t>1</w:t>
            </w:r>
          </w:p>
        </w:tc>
        <w:tc>
          <w:tcPr>
            <w:tcW w:w="3279" w:type="dxa"/>
          </w:tcPr>
          <w:p w14:paraId="1015BCF4" w14:textId="77777777" w:rsidR="00036603" w:rsidRPr="00036603" w:rsidRDefault="00036603" w:rsidP="00036603">
            <w:pPr>
              <w:rPr>
                <w:rFonts w:ascii="Calibri" w:hAnsi="Calibri" w:cs="Calibri"/>
                <w:color w:val="000000"/>
              </w:rPr>
            </w:pPr>
            <w:r w:rsidRPr="00364CBD">
              <w:rPr>
                <w:b/>
                <w:bCs/>
              </w:rPr>
              <w:t>none</w:t>
            </w:r>
          </w:p>
        </w:tc>
      </w:tr>
      <w:tr w:rsidR="00036603" w14:paraId="788486BF" w14:textId="77777777" w:rsidTr="00036603">
        <w:tc>
          <w:tcPr>
            <w:tcW w:w="946" w:type="dxa"/>
          </w:tcPr>
          <w:p w14:paraId="3E642FA1" w14:textId="77777777" w:rsidR="00036603" w:rsidRDefault="00036603" w:rsidP="00036603">
            <w:pPr>
              <w:jc w:val="center"/>
            </w:pPr>
            <w:r>
              <w:t>2</w:t>
            </w:r>
          </w:p>
        </w:tc>
        <w:tc>
          <w:tcPr>
            <w:tcW w:w="3279" w:type="dxa"/>
          </w:tcPr>
          <w:p w14:paraId="24840A1B" w14:textId="77777777" w:rsidR="00036603" w:rsidRPr="00036603" w:rsidRDefault="00036603" w:rsidP="00036603">
            <w:pPr>
              <w:rPr>
                <w:rFonts w:ascii="Calibri" w:hAnsi="Calibri" w:cs="Calibri"/>
                <w:color w:val="000000"/>
              </w:rPr>
            </w:pPr>
            <w:r w:rsidRPr="00364CBD">
              <w:rPr>
                <w:b/>
                <w:bCs/>
              </w:rPr>
              <w:t>none</w:t>
            </w:r>
          </w:p>
        </w:tc>
      </w:tr>
      <w:tr w:rsidR="00036603" w14:paraId="29018F27" w14:textId="77777777" w:rsidTr="00036603">
        <w:tc>
          <w:tcPr>
            <w:tcW w:w="946" w:type="dxa"/>
          </w:tcPr>
          <w:p w14:paraId="0F323E88" w14:textId="77777777" w:rsidR="00036603" w:rsidRDefault="00036603" w:rsidP="00036603">
            <w:pPr>
              <w:jc w:val="center"/>
            </w:pPr>
            <w:r>
              <w:t>3</w:t>
            </w:r>
          </w:p>
        </w:tc>
        <w:tc>
          <w:tcPr>
            <w:tcW w:w="3279" w:type="dxa"/>
          </w:tcPr>
          <w:p w14:paraId="1595A5AD" w14:textId="4E3BEFF3" w:rsidR="00036603" w:rsidRPr="00036603" w:rsidRDefault="00036603" w:rsidP="00036603">
            <w:pPr>
              <w:rPr>
                <w:rFonts w:ascii="Calibri" w:hAnsi="Calibri" w:cs="Calibri"/>
                <w:color w:val="000000"/>
              </w:rPr>
            </w:pPr>
            <w:r>
              <w:rPr>
                <w:rFonts w:ascii="Calibri" w:hAnsi="Calibri" w:cs="Calibri"/>
                <w:color w:val="000000"/>
              </w:rPr>
              <w:t>AU.3.049, AU.3.052, SC.3.180</w:t>
            </w:r>
          </w:p>
        </w:tc>
      </w:tr>
      <w:tr w:rsidR="00036603" w14:paraId="2881D458" w14:textId="77777777" w:rsidTr="00036603">
        <w:tc>
          <w:tcPr>
            <w:tcW w:w="946" w:type="dxa"/>
          </w:tcPr>
          <w:p w14:paraId="3BDD9293" w14:textId="77777777" w:rsidR="00036603" w:rsidRDefault="00036603" w:rsidP="00036603">
            <w:pPr>
              <w:jc w:val="center"/>
            </w:pPr>
            <w:r>
              <w:t>4</w:t>
            </w:r>
          </w:p>
        </w:tc>
        <w:tc>
          <w:tcPr>
            <w:tcW w:w="3279" w:type="dxa"/>
          </w:tcPr>
          <w:p w14:paraId="3E4CEF37" w14:textId="77777777" w:rsidR="00036603" w:rsidRPr="00036603" w:rsidRDefault="00036603" w:rsidP="00036603">
            <w:pPr>
              <w:rPr>
                <w:rFonts w:ascii="Calibri" w:hAnsi="Calibri" w:cs="Calibri"/>
                <w:color w:val="000000"/>
              </w:rPr>
            </w:pPr>
            <w:r w:rsidRPr="00364CBD">
              <w:rPr>
                <w:b/>
                <w:bCs/>
              </w:rPr>
              <w:t>none</w:t>
            </w:r>
          </w:p>
        </w:tc>
      </w:tr>
      <w:tr w:rsidR="00036603" w14:paraId="25D2E4E0" w14:textId="77777777" w:rsidTr="00036603">
        <w:tc>
          <w:tcPr>
            <w:tcW w:w="946" w:type="dxa"/>
          </w:tcPr>
          <w:p w14:paraId="17BBF2C3" w14:textId="77777777" w:rsidR="00036603" w:rsidRDefault="00036603" w:rsidP="00036603">
            <w:pPr>
              <w:jc w:val="center"/>
            </w:pPr>
            <w:r>
              <w:t>5</w:t>
            </w:r>
          </w:p>
        </w:tc>
        <w:tc>
          <w:tcPr>
            <w:tcW w:w="3279" w:type="dxa"/>
          </w:tcPr>
          <w:p w14:paraId="205CDE8F" w14:textId="77777777" w:rsidR="00036603" w:rsidRPr="00036603" w:rsidRDefault="00036603" w:rsidP="00036603">
            <w:pPr>
              <w:rPr>
                <w:rFonts w:ascii="Calibri" w:hAnsi="Calibri" w:cs="Calibri"/>
                <w:color w:val="000000"/>
              </w:rPr>
            </w:pPr>
            <w:r>
              <w:rPr>
                <w:rFonts w:ascii="Calibri" w:hAnsi="Calibri" w:cs="Calibri"/>
                <w:color w:val="000000"/>
              </w:rPr>
              <w:t>AU.5.055</w:t>
            </w:r>
          </w:p>
        </w:tc>
      </w:tr>
    </w:tbl>
    <w:p w14:paraId="17BB9915" w14:textId="10A72B2E" w:rsidR="00B26D84" w:rsidRDefault="00B26D84">
      <w:r>
        <w:br w:type="page"/>
      </w:r>
    </w:p>
    <w:p w14:paraId="49711EEB" w14:textId="310199B4" w:rsidR="00B26D84" w:rsidRPr="00B26D84" w:rsidRDefault="000E2D30" w:rsidP="00B26D84">
      <w:pPr>
        <w:pStyle w:val="Heading1"/>
      </w:pPr>
      <w:bookmarkStart w:id="157" w:name="_Security_Design_Review"/>
      <w:bookmarkStart w:id="158" w:name="_9.3.2_Security_Design"/>
      <w:bookmarkStart w:id="159" w:name="X5a78bb0178cbbcbd5001b721118c1e944aa167f"/>
      <w:bookmarkStart w:id="160" w:name="_Toc89940395"/>
      <w:bookmarkEnd w:id="157"/>
      <w:bookmarkEnd w:id="158"/>
      <w:r>
        <w:lastRenderedPageBreak/>
        <w:t xml:space="preserve">9.3.2 </w:t>
      </w:r>
      <w:r w:rsidR="00B26D84" w:rsidRPr="00B26D84">
        <w:t>Security Design Review [AVCDL-Design-2]</w:t>
      </w:r>
      <w:bookmarkEnd w:id="159"/>
      <w:bookmarkEnd w:id="160"/>
    </w:p>
    <w:p w14:paraId="13BBE920" w14:textId="77777777" w:rsidR="00B26D84" w:rsidRDefault="00B26D84" w:rsidP="00B26D84">
      <w:pPr>
        <w:pStyle w:val="Heading2"/>
      </w:pPr>
      <w:r>
        <w:t>Owner</w:t>
      </w:r>
    </w:p>
    <w:p w14:paraId="2AEB3C9B" w14:textId="4FFB6E3A" w:rsidR="00B26D84" w:rsidRDefault="0067373B" w:rsidP="00B26D84">
      <w:pPr>
        <w:pStyle w:val="BlockText"/>
      </w:pPr>
      <w:r>
        <w:rPr>
          <w:b/>
        </w:rPr>
        <w:t>Group:</w:t>
      </w:r>
      <w:r w:rsidR="00B26D84">
        <w:t xml:space="preserve"> </w:t>
      </w:r>
      <w:hyperlink w:anchor="_11.3_Groups_[security]" w:history="1">
        <w:r>
          <w:rPr>
            <w:rStyle w:val="Hyperlink"/>
          </w:rPr>
          <w:t>S</w:t>
        </w:r>
        <w:r w:rsidR="00B26D84" w:rsidRPr="00A84190">
          <w:rPr>
            <w:rStyle w:val="Hyperlink"/>
          </w:rPr>
          <w:t>ecurity</w:t>
        </w:r>
      </w:hyperlink>
    </w:p>
    <w:p w14:paraId="1D80C0D4" w14:textId="1D2B1A46" w:rsidR="00B26D84" w:rsidRDefault="0067373B" w:rsidP="00B26D84">
      <w:pPr>
        <w:pStyle w:val="BlockText"/>
      </w:pPr>
      <w:r>
        <w:rPr>
          <w:b/>
        </w:rPr>
        <w:t>NCWF Role:</w:t>
      </w:r>
      <w:r w:rsidR="00B26D84">
        <w:t xml:space="preserve"> </w:t>
      </w:r>
      <w:hyperlink w:anchor="_12.10_Systems_Security" w:history="1">
        <w:r w:rsidR="00B26D84" w:rsidRPr="00247020">
          <w:rPr>
            <w:rStyle w:val="Hyperlink"/>
          </w:rPr>
          <w:t>Systems Requirements Planner</w:t>
        </w:r>
      </w:hyperlink>
    </w:p>
    <w:p w14:paraId="6F725988"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0AB05B9A" w14:textId="77777777" w:rsidTr="00931443">
        <w:tc>
          <w:tcPr>
            <w:tcW w:w="0" w:type="auto"/>
            <w:tcBorders>
              <w:bottom w:val="single" w:sz="0" w:space="0" w:color="auto"/>
            </w:tcBorders>
            <w:vAlign w:val="bottom"/>
          </w:tcPr>
          <w:p w14:paraId="10E1B26A" w14:textId="77777777" w:rsidR="00B26D84" w:rsidRDefault="00B26D84" w:rsidP="00931443">
            <w:pPr>
              <w:pStyle w:val="Compact"/>
              <w:jc w:val="center"/>
            </w:pPr>
            <w:r>
              <w:t>security</w:t>
            </w:r>
          </w:p>
        </w:tc>
        <w:tc>
          <w:tcPr>
            <w:tcW w:w="0" w:type="auto"/>
            <w:tcBorders>
              <w:bottom w:val="single" w:sz="0" w:space="0" w:color="auto"/>
            </w:tcBorders>
            <w:vAlign w:val="bottom"/>
          </w:tcPr>
          <w:p w14:paraId="3D8657A9" w14:textId="77777777" w:rsidR="00B26D84" w:rsidRDefault="00B26D84" w:rsidP="00931443">
            <w:pPr>
              <w:pStyle w:val="Compact"/>
              <w:jc w:val="center"/>
            </w:pPr>
            <w:r>
              <w:t>devops</w:t>
            </w:r>
          </w:p>
        </w:tc>
        <w:tc>
          <w:tcPr>
            <w:tcW w:w="0" w:type="auto"/>
            <w:tcBorders>
              <w:bottom w:val="single" w:sz="0" w:space="0" w:color="auto"/>
            </w:tcBorders>
            <w:vAlign w:val="bottom"/>
          </w:tcPr>
          <w:p w14:paraId="65DDCF5A" w14:textId="77777777" w:rsidR="00B26D84" w:rsidRDefault="00B26D84" w:rsidP="00931443">
            <w:pPr>
              <w:pStyle w:val="Compact"/>
              <w:jc w:val="center"/>
            </w:pPr>
            <w:r>
              <w:t>development</w:t>
            </w:r>
          </w:p>
        </w:tc>
        <w:tc>
          <w:tcPr>
            <w:tcW w:w="0" w:type="auto"/>
            <w:tcBorders>
              <w:bottom w:val="single" w:sz="0" w:space="0" w:color="auto"/>
            </w:tcBorders>
            <w:vAlign w:val="bottom"/>
          </w:tcPr>
          <w:p w14:paraId="09688B30" w14:textId="77777777" w:rsidR="00B26D84" w:rsidRDefault="00B26D84" w:rsidP="00931443">
            <w:pPr>
              <w:pStyle w:val="Compact"/>
              <w:jc w:val="center"/>
            </w:pPr>
            <w:r>
              <w:t>risk</w:t>
            </w:r>
          </w:p>
        </w:tc>
      </w:tr>
      <w:tr w:rsidR="00B26D84" w14:paraId="3ABD4A06" w14:textId="77777777" w:rsidTr="00931443">
        <w:tc>
          <w:tcPr>
            <w:tcW w:w="0" w:type="auto"/>
          </w:tcPr>
          <w:p w14:paraId="2AB6C809" w14:textId="77777777" w:rsidR="00B26D84" w:rsidRDefault="00B26D84" w:rsidP="00931443">
            <w:pPr>
              <w:pStyle w:val="Compact"/>
              <w:jc w:val="center"/>
            </w:pPr>
            <w:r>
              <w:t>R</w:t>
            </w:r>
          </w:p>
        </w:tc>
        <w:tc>
          <w:tcPr>
            <w:tcW w:w="0" w:type="auto"/>
          </w:tcPr>
          <w:p w14:paraId="4124D7BD" w14:textId="77777777" w:rsidR="00B26D84" w:rsidRDefault="00B26D84" w:rsidP="00931443">
            <w:pPr>
              <w:pStyle w:val="Compact"/>
              <w:jc w:val="center"/>
            </w:pPr>
            <w:r>
              <w:t>-</w:t>
            </w:r>
          </w:p>
        </w:tc>
        <w:tc>
          <w:tcPr>
            <w:tcW w:w="0" w:type="auto"/>
          </w:tcPr>
          <w:p w14:paraId="3D7538AA" w14:textId="43248277" w:rsidR="00B26D84" w:rsidRDefault="00A17979" w:rsidP="00931443">
            <w:pPr>
              <w:pStyle w:val="Compact"/>
              <w:jc w:val="center"/>
            </w:pPr>
            <w:r>
              <w:t>R</w:t>
            </w:r>
          </w:p>
        </w:tc>
        <w:tc>
          <w:tcPr>
            <w:tcW w:w="0" w:type="auto"/>
          </w:tcPr>
          <w:p w14:paraId="550BA4C7" w14:textId="77777777" w:rsidR="00B26D84" w:rsidRDefault="00B26D84" w:rsidP="00931443">
            <w:pPr>
              <w:pStyle w:val="Compact"/>
              <w:jc w:val="center"/>
            </w:pPr>
            <w:r>
              <w:t>C</w:t>
            </w:r>
          </w:p>
        </w:tc>
      </w:tr>
    </w:tbl>
    <w:p w14:paraId="0ACD98F5" w14:textId="77777777" w:rsidR="00B26D84" w:rsidRDefault="00260E5B" w:rsidP="00B26D84">
      <w:r>
        <w:rPr>
          <w:noProof/>
        </w:rPr>
        <w:pict w14:anchorId="5ED91D02">
          <v:rect id="_x0000_i1178" alt="" style="width:468pt;height:.05pt;mso-width-percent:0;mso-height-percent:0;mso-width-percent:0;mso-height-percent:0" o:hralign="center" o:hrstd="t" o:hr="t"/>
        </w:pict>
      </w:r>
    </w:p>
    <w:p w14:paraId="0C719B24" w14:textId="77777777" w:rsidR="00B26D84" w:rsidRDefault="00B26D84" w:rsidP="00B26D84">
      <w:pPr>
        <w:pStyle w:val="FirstParagraph"/>
        <w:jc w:val="both"/>
      </w:pPr>
      <w:r>
        <w:t>Help ensure the software will meet the security requirements and satisfactorily address the identified risk information.</w:t>
      </w:r>
    </w:p>
    <w:p w14:paraId="14D21F05" w14:textId="77777777" w:rsidR="00ED2EC3" w:rsidRDefault="00260E5B" w:rsidP="00ED2EC3">
      <w:r>
        <w:rPr>
          <w:noProof/>
        </w:rPr>
        <w:pict w14:anchorId="452C4358">
          <v:rect id="_x0000_i1177" alt="" style="width:468pt;height:.05pt;mso-width-percent:0;mso-height-percent:0;mso-width-percent:0;mso-height-percent:0" o:hralign="center" o:hrstd="t" o:hr="t"/>
        </w:pict>
      </w:r>
    </w:p>
    <w:p w14:paraId="5BFCBE15" w14:textId="77777777" w:rsidR="00ED2EC3" w:rsidRDefault="00ED2EC3" w:rsidP="00ED2EC3">
      <w:pPr>
        <w:pStyle w:val="Heading2"/>
      </w:pPr>
      <w:r>
        <w:t>Training Provided</w:t>
      </w:r>
    </w:p>
    <w:p w14:paraId="7D596707" w14:textId="304A2355" w:rsidR="00B26D84" w:rsidRDefault="00ED2EC3" w:rsidP="00ED2EC3">
      <w:r>
        <w:rPr>
          <w:b/>
          <w:bCs/>
        </w:rPr>
        <w:t>yes</w:t>
      </w:r>
      <w:r>
        <w:rPr>
          <w:noProof/>
        </w:rPr>
        <w:t xml:space="preserve"> </w:t>
      </w:r>
      <w:r w:rsidR="00260E5B">
        <w:rPr>
          <w:noProof/>
        </w:rPr>
        <w:pict w14:anchorId="73A32941">
          <v:rect id="_x0000_i1176" alt="" style="width:468pt;height:.05pt;mso-width-percent:0;mso-height-percent:0;mso-width-percent:0;mso-height-percent:0" o:hralign="center" o:hrstd="t" o:hr="t"/>
        </w:pict>
      </w:r>
    </w:p>
    <w:p w14:paraId="6C157E6F" w14:textId="77777777" w:rsidR="001D208D" w:rsidRDefault="001D208D" w:rsidP="001D208D">
      <w:pPr>
        <w:pStyle w:val="Heading2"/>
      </w:pPr>
      <w:r>
        <w:t>Phase Requirement Dependencies</w:t>
      </w:r>
    </w:p>
    <w:p w14:paraId="0FA04E9B" w14:textId="31A02E45" w:rsidR="001D208D" w:rsidRPr="00C477E3" w:rsidRDefault="00260E5B" w:rsidP="008B74B8">
      <w:pPr>
        <w:ind w:left="2700" w:hanging="2700"/>
      </w:pPr>
      <w:hyperlink w:anchor="_Apply_Security_Requirements" w:history="1">
        <w:r w:rsidR="00C477E3" w:rsidRPr="00C477E3">
          <w:rPr>
            <w:rStyle w:val="Hyperlink"/>
          </w:rPr>
          <w:t>[AVCDL-Design-1]</w:t>
        </w:r>
      </w:hyperlink>
      <w:r w:rsidR="008B74B8">
        <w:tab/>
      </w:r>
      <w:r w:rsidR="00C477E3">
        <w:t xml:space="preserve">Apply Security Requirements and Risk Information to Design </w:t>
      </w:r>
    </w:p>
    <w:p w14:paraId="13F4418A"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90"/>
      </w:tblGrid>
      <w:tr w:rsidR="001D208D" w14:paraId="76A13071" w14:textId="77777777" w:rsidTr="006038BE">
        <w:tc>
          <w:tcPr>
            <w:tcW w:w="1795" w:type="dxa"/>
            <w:shd w:val="clear" w:color="auto" w:fill="DBE5F1" w:themeFill="accent1" w:themeFillTint="33"/>
          </w:tcPr>
          <w:p w14:paraId="1C830B93" w14:textId="77777777" w:rsidR="001D208D" w:rsidRPr="002F7F2A" w:rsidRDefault="001D208D" w:rsidP="000D1BEE">
            <w:pPr>
              <w:rPr>
                <w:b/>
                <w:bCs/>
              </w:rPr>
            </w:pPr>
            <w:r w:rsidRPr="002F7F2A">
              <w:rPr>
                <w:b/>
                <w:bCs/>
              </w:rPr>
              <w:t>Group</w:t>
            </w:r>
          </w:p>
        </w:tc>
        <w:tc>
          <w:tcPr>
            <w:tcW w:w="2790" w:type="dxa"/>
            <w:shd w:val="clear" w:color="auto" w:fill="DBE5F1" w:themeFill="accent1" w:themeFillTint="33"/>
          </w:tcPr>
          <w:p w14:paraId="6A5FC1F8" w14:textId="77777777" w:rsidR="001D208D" w:rsidRPr="002F7F2A" w:rsidRDefault="001D208D" w:rsidP="000D1BEE">
            <w:pPr>
              <w:rPr>
                <w:b/>
                <w:bCs/>
              </w:rPr>
            </w:pPr>
            <w:r w:rsidRPr="002F7F2A">
              <w:rPr>
                <w:b/>
                <w:bCs/>
              </w:rPr>
              <w:t>Inputs</w:t>
            </w:r>
          </w:p>
        </w:tc>
      </w:tr>
      <w:tr w:rsidR="001D208D" w14:paraId="0CC2521D" w14:textId="77777777" w:rsidTr="005A41A7">
        <w:tc>
          <w:tcPr>
            <w:tcW w:w="1795" w:type="dxa"/>
          </w:tcPr>
          <w:p w14:paraId="20CC47BA" w14:textId="77777777" w:rsidR="001D208D" w:rsidRDefault="001D208D" w:rsidP="000D1BEE">
            <w:r>
              <w:t>Devops</w:t>
            </w:r>
          </w:p>
        </w:tc>
        <w:tc>
          <w:tcPr>
            <w:tcW w:w="2790" w:type="dxa"/>
          </w:tcPr>
          <w:p w14:paraId="57E87AF8" w14:textId="77777777" w:rsidR="001D208D" w:rsidRPr="001D208D" w:rsidRDefault="001D208D" w:rsidP="000D1BEE">
            <w:pPr>
              <w:rPr>
                <w:b/>
                <w:bCs/>
              </w:rPr>
            </w:pPr>
            <w:r w:rsidRPr="001D208D">
              <w:rPr>
                <w:b/>
                <w:bCs/>
              </w:rPr>
              <w:t>none</w:t>
            </w:r>
          </w:p>
        </w:tc>
      </w:tr>
      <w:tr w:rsidR="001D208D" w14:paraId="48E4A6ED" w14:textId="77777777" w:rsidTr="005A41A7">
        <w:tc>
          <w:tcPr>
            <w:tcW w:w="1795" w:type="dxa"/>
          </w:tcPr>
          <w:p w14:paraId="15D4EA18" w14:textId="77777777" w:rsidR="001D208D" w:rsidRDefault="001D208D" w:rsidP="000D1BEE">
            <w:r>
              <w:t>Development</w:t>
            </w:r>
          </w:p>
        </w:tc>
        <w:tc>
          <w:tcPr>
            <w:tcW w:w="2790" w:type="dxa"/>
          </w:tcPr>
          <w:p w14:paraId="2425601B" w14:textId="6106BE6B" w:rsidR="001D208D" w:rsidRDefault="005A41A7" w:rsidP="000D1BEE">
            <w:r>
              <w:t>E</w:t>
            </w:r>
            <w:r w:rsidR="001D208D">
              <w:t>lement</w:t>
            </w:r>
            <w:r>
              <w:t xml:space="preserve"> detailed</w:t>
            </w:r>
            <w:r w:rsidR="001D208D">
              <w:t xml:space="preserve"> </w:t>
            </w:r>
            <w:r>
              <w:t>design</w:t>
            </w:r>
          </w:p>
        </w:tc>
      </w:tr>
      <w:tr w:rsidR="001D208D" w14:paraId="64A854B5" w14:textId="77777777" w:rsidTr="005A41A7">
        <w:tc>
          <w:tcPr>
            <w:tcW w:w="1795" w:type="dxa"/>
          </w:tcPr>
          <w:p w14:paraId="06E4B801" w14:textId="77777777" w:rsidR="001D208D" w:rsidRDefault="001D208D" w:rsidP="000D1BEE">
            <w:r>
              <w:t>Risk</w:t>
            </w:r>
          </w:p>
        </w:tc>
        <w:tc>
          <w:tcPr>
            <w:tcW w:w="2790" w:type="dxa"/>
          </w:tcPr>
          <w:p w14:paraId="0F73B30B" w14:textId="77777777" w:rsidR="001D208D" w:rsidRPr="002F7F2A" w:rsidRDefault="001D208D" w:rsidP="000D1BEE">
            <w:pPr>
              <w:rPr>
                <w:b/>
                <w:bCs/>
              </w:rPr>
            </w:pPr>
            <w:r w:rsidRPr="002F7F2A">
              <w:rPr>
                <w:b/>
                <w:bCs/>
              </w:rPr>
              <w:t>none</w:t>
            </w:r>
          </w:p>
        </w:tc>
      </w:tr>
    </w:tbl>
    <w:p w14:paraId="28C687EF" w14:textId="77777777" w:rsidR="001D208D" w:rsidRDefault="00260E5B" w:rsidP="001D208D">
      <w:r>
        <w:rPr>
          <w:noProof/>
        </w:rPr>
        <w:pict w14:anchorId="3F2D2621">
          <v:rect id="_x0000_i1175" alt="" style="width:468pt;height:.05pt;mso-width-percent:0;mso-height-percent:0;mso-width-percent:0;mso-height-percent:0" o:hralign="center" o:hrstd="t" o:hr="t"/>
        </w:pict>
      </w:r>
    </w:p>
    <w:p w14:paraId="69D26529" w14:textId="77777777" w:rsidR="00B26D84" w:rsidRDefault="00B26D84" w:rsidP="00B26D84">
      <w:pPr>
        <w:pStyle w:val="Heading2"/>
      </w:pPr>
      <w:r>
        <w:t>AVCDL Products</w:t>
      </w:r>
    </w:p>
    <w:p w14:paraId="477FCC35" w14:textId="4ADE1F7B" w:rsidR="00B26D84" w:rsidRDefault="002B2E97" w:rsidP="002B2E97">
      <w:pPr>
        <w:pStyle w:val="Compact"/>
      </w:pPr>
      <w:r>
        <w:t xml:space="preserve">[AVCDL-Design-2.1] </w:t>
      </w:r>
      <w:hyperlink w:anchor="ref_security_design_review_report" w:history="1">
        <w:r w:rsidR="0067373B">
          <w:rPr>
            <w:rStyle w:val="Hyperlink"/>
          </w:rPr>
          <w:t>S</w:t>
        </w:r>
        <w:r w:rsidR="00B26D84" w:rsidRPr="00D20391">
          <w:rPr>
            <w:rStyle w:val="Hyperlink"/>
          </w:rPr>
          <w:t xml:space="preserve">ecurity </w:t>
        </w:r>
        <w:r w:rsidR="0067373B">
          <w:rPr>
            <w:rStyle w:val="Hyperlink"/>
          </w:rPr>
          <w:t>D</w:t>
        </w:r>
        <w:r w:rsidR="00B26D84" w:rsidRPr="00D20391">
          <w:rPr>
            <w:rStyle w:val="Hyperlink"/>
          </w:rPr>
          <w:t xml:space="preserve">esign </w:t>
        </w:r>
        <w:r w:rsidR="0067373B">
          <w:rPr>
            <w:rStyle w:val="Hyperlink"/>
          </w:rPr>
          <w:t>R</w:t>
        </w:r>
        <w:r w:rsidR="00B26D84" w:rsidRPr="00D20391">
          <w:rPr>
            <w:rStyle w:val="Hyperlink"/>
          </w:rPr>
          <w:t xml:space="preserve">eview </w:t>
        </w:r>
        <w:r w:rsidR="0067373B">
          <w:rPr>
            <w:rStyle w:val="Hyperlink"/>
          </w:rPr>
          <w:t>R</w:t>
        </w:r>
        <w:r w:rsidR="00B26D84" w:rsidRPr="00D20391">
          <w:rPr>
            <w:rStyle w:val="Hyperlink"/>
          </w:rPr>
          <w:t>eport</w:t>
        </w:r>
      </w:hyperlink>
    </w:p>
    <w:p w14:paraId="0CC9DFD4" w14:textId="0D3F241D" w:rsidR="00B26D84" w:rsidRDefault="00B26D84" w:rsidP="00B26D84">
      <w:pPr>
        <w:pStyle w:val="Heading2"/>
      </w:pPr>
      <w:bookmarkStart w:id="161" w:name="Xcf4df3e95a6eb99e2dad807549d06766e454c27"/>
      <w:r>
        <w:t>ISO 21434 Required Work Products</w:t>
      </w:r>
      <w:bookmarkEnd w:id="161"/>
    </w:p>
    <w:p w14:paraId="379C81F0" w14:textId="54DB70EE" w:rsidR="00B26D84" w:rsidRDefault="00B26D84" w:rsidP="008B74B8">
      <w:pPr>
        <w:ind w:left="1350" w:hanging="1350"/>
      </w:pPr>
      <w:r>
        <w:t>[WP-06-03]</w:t>
      </w:r>
      <w:r w:rsidR="008B74B8">
        <w:tab/>
      </w:r>
      <w:r>
        <w:t>Cybersecurity assessment report</w:t>
      </w:r>
    </w:p>
    <w:p w14:paraId="3489E296" w14:textId="13088CF1" w:rsidR="007C369C" w:rsidRDefault="007C369C" w:rsidP="008B74B8">
      <w:pPr>
        <w:ind w:left="1350" w:hanging="1350"/>
        <w:jc w:val="both"/>
      </w:pPr>
      <w:r>
        <w:t>[WP-09-07]</w:t>
      </w:r>
      <w:r w:rsidR="008B74B8">
        <w:tab/>
      </w:r>
      <w:r>
        <w:t>Verification report of cybersecurity concept</w:t>
      </w:r>
    </w:p>
    <w:p w14:paraId="3E3C05CF" w14:textId="77777777" w:rsidR="00F73962" w:rsidRDefault="00F73962" w:rsidP="00F73962">
      <w:pPr>
        <w:pStyle w:val="Heading2"/>
      </w:pPr>
      <w:r>
        <w:t xml:space="preserve">WP.29 CSMS Requirements </w:t>
      </w:r>
    </w:p>
    <w:p w14:paraId="1FB7A45A" w14:textId="7D7089E0" w:rsidR="00F73962" w:rsidRDefault="00F73962" w:rsidP="00FF7F0D">
      <w:pPr>
        <w:pStyle w:val="NormalWeb"/>
        <w:tabs>
          <w:tab w:val="left" w:pos="1710"/>
        </w:tabs>
        <w:spacing w:before="0" w:beforeAutospacing="0" w:after="0" w:afterAutospacing="0"/>
        <w:ind w:left="1350" w:hanging="1350"/>
        <w:jc w:val="both"/>
      </w:pPr>
      <w:r>
        <w:t>[7.2.2.2(d)]</w:t>
      </w:r>
      <w:r>
        <w:tab/>
      </w:r>
      <w:r w:rsidRPr="00F73962">
        <w:t>The processes in place to verify that the risks identified are appropriately</w:t>
      </w:r>
      <w:r w:rsidR="00FF7F0D">
        <w:t xml:space="preserve"> </w:t>
      </w:r>
      <w:r w:rsidRPr="00F73962">
        <w:t>managed</w:t>
      </w:r>
      <w:r>
        <w:t>.</w:t>
      </w:r>
    </w:p>
    <w:p w14:paraId="437DF2D4" w14:textId="77777777" w:rsidR="00F73962" w:rsidRDefault="00F73962" w:rsidP="00FF7F0D">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28372477" w14:textId="77777777" w:rsidR="00091CEE" w:rsidRPr="00ED2EC3" w:rsidRDefault="00260E5B" w:rsidP="00091CEE">
      <w:pPr>
        <w:rPr>
          <w:b/>
          <w:bCs/>
        </w:rPr>
      </w:pPr>
      <w:r>
        <w:rPr>
          <w:noProof/>
        </w:rPr>
        <w:pict w14:anchorId="7B6A1C5B">
          <v:rect id="_x0000_i1174" alt="" style="width:468pt;height:.05pt;mso-width-percent:0;mso-height-percent:0;mso-width-percent:0;mso-height-percent:0" o:hralign="center" o:hrstd="t" o:hr="t"/>
        </w:pict>
      </w:r>
    </w:p>
    <w:p w14:paraId="1F51812F" w14:textId="77777777" w:rsidR="006E7D9E" w:rsidRDefault="006E7D9E">
      <w:pPr>
        <w:spacing w:after="200"/>
        <w:rPr>
          <w:rFonts w:asciiTheme="majorHAnsi" w:eastAsiaTheme="majorEastAsia" w:hAnsiTheme="majorHAnsi" w:cstheme="majorBidi"/>
          <w:b/>
          <w:bCs/>
          <w:color w:val="4F81BD" w:themeColor="accent1"/>
          <w:sz w:val="28"/>
          <w:szCs w:val="28"/>
        </w:rPr>
      </w:pPr>
      <w:r>
        <w:br w:type="page"/>
      </w:r>
    </w:p>
    <w:p w14:paraId="22939A53" w14:textId="0D1CA779" w:rsidR="00091CEE" w:rsidRDefault="00091CEE" w:rsidP="00091CEE">
      <w:pPr>
        <w:pStyle w:val="Heading2"/>
        <w:spacing w:line="360" w:lineRule="auto"/>
      </w:pPr>
      <w:r>
        <w:lastRenderedPageBreak/>
        <w:t>CMMC Applicable Practices</w:t>
      </w:r>
    </w:p>
    <w:tbl>
      <w:tblPr>
        <w:tblStyle w:val="TableGrid"/>
        <w:tblW w:w="3145" w:type="dxa"/>
        <w:tblLook w:val="04A0" w:firstRow="1" w:lastRow="0" w:firstColumn="1" w:lastColumn="0" w:noHBand="0" w:noVBand="1"/>
      </w:tblPr>
      <w:tblGrid>
        <w:gridCol w:w="946"/>
        <w:gridCol w:w="2199"/>
      </w:tblGrid>
      <w:tr w:rsidR="00091CEE" w14:paraId="46F34253" w14:textId="77777777" w:rsidTr="006038BE">
        <w:tc>
          <w:tcPr>
            <w:tcW w:w="946" w:type="dxa"/>
            <w:shd w:val="clear" w:color="auto" w:fill="DBE5F1" w:themeFill="accent1" w:themeFillTint="33"/>
          </w:tcPr>
          <w:p w14:paraId="1394255E" w14:textId="77777777" w:rsidR="00091CEE" w:rsidRPr="002F7F2A" w:rsidRDefault="00091CEE" w:rsidP="00835DB9">
            <w:pPr>
              <w:rPr>
                <w:b/>
                <w:bCs/>
              </w:rPr>
            </w:pPr>
            <w:r>
              <w:rPr>
                <w:b/>
                <w:bCs/>
              </w:rPr>
              <w:t>Level</w:t>
            </w:r>
          </w:p>
        </w:tc>
        <w:tc>
          <w:tcPr>
            <w:tcW w:w="2199" w:type="dxa"/>
            <w:shd w:val="clear" w:color="auto" w:fill="DBE5F1" w:themeFill="accent1" w:themeFillTint="33"/>
          </w:tcPr>
          <w:p w14:paraId="356A3801" w14:textId="77777777" w:rsidR="00091CEE" w:rsidRPr="002F7F2A" w:rsidRDefault="00091CEE" w:rsidP="00835DB9">
            <w:pPr>
              <w:rPr>
                <w:b/>
                <w:bCs/>
              </w:rPr>
            </w:pPr>
            <w:r>
              <w:rPr>
                <w:b/>
                <w:bCs/>
              </w:rPr>
              <w:t>Practice</w:t>
            </w:r>
          </w:p>
        </w:tc>
      </w:tr>
      <w:tr w:rsidR="00091CEE" w14:paraId="35A7197C" w14:textId="77777777" w:rsidTr="00091CEE">
        <w:tc>
          <w:tcPr>
            <w:tcW w:w="946" w:type="dxa"/>
          </w:tcPr>
          <w:p w14:paraId="7D443A52" w14:textId="77777777" w:rsidR="00091CEE" w:rsidRDefault="00091CEE" w:rsidP="00835DB9">
            <w:pPr>
              <w:jc w:val="center"/>
            </w:pPr>
            <w:r>
              <w:t>1</w:t>
            </w:r>
          </w:p>
        </w:tc>
        <w:tc>
          <w:tcPr>
            <w:tcW w:w="2199" w:type="dxa"/>
          </w:tcPr>
          <w:p w14:paraId="3D7E69A1" w14:textId="77777777" w:rsidR="00091CEE" w:rsidRPr="00036603" w:rsidRDefault="00091CEE" w:rsidP="00835DB9">
            <w:pPr>
              <w:rPr>
                <w:rFonts w:ascii="Calibri" w:hAnsi="Calibri" w:cs="Calibri"/>
                <w:color w:val="000000"/>
              </w:rPr>
            </w:pPr>
            <w:r w:rsidRPr="00364CBD">
              <w:rPr>
                <w:b/>
                <w:bCs/>
              </w:rPr>
              <w:t>none</w:t>
            </w:r>
          </w:p>
        </w:tc>
      </w:tr>
      <w:tr w:rsidR="00091CEE" w14:paraId="33E6086D" w14:textId="77777777" w:rsidTr="00091CEE">
        <w:tc>
          <w:tcPr>
            <w:tcW w:w="946" w:type="dxa"/>
          </w:tcPr>
          <w:p w14:paraId="66897546" w14:textId="77777777" w:rsidR="00091CEE" w:rsidRDefault="00091CEE" w:rsidP="00835DB9">
            <w:pPr>
              <w:jc w:val="center"/>
            </w:pPr>
            <w:r>
              <w:t>2</w:t>
            </w:r>
          </w:p>
        </w:tc>
        <w:tc>
          <w:tcPr>
            <w:tcW w:w="2199" w:type="dxa"/>
          </w:tcPr>
          <w:p w14:paraId="4264E65B" w14:textId="77777777" w:rsidR="00091CEE" w:rsidRPr="00036603" w:rsidRDefault="00091CEE" w:rsidP="00835DB9">
            <w:pPr>
              <w:rPr>
                <w:rFonts w:ascii="Calibri" w:hAnsi="Calibri" w:cs="Calibri"/>
                <w:color w:val="000000"/>
              </w:rPr>
            </w:pPr>
            <w:r w:rsidRPr="00364CBD">
              <w:rPr>
                <w:b/>
                <w:bCs/>
              </w:rPr>
              <w:t>none</w:t>
            </w:r>
          </w:p>
        </w:tc>
      </w:tr>
      <w:tr w:rsidR="00091CEE" w14:paraId="68EACB66" w14:textId="77777777" w:rsidTr="00091CEE">
        <w:tc>
          <w:tcPr>
            <w:tcW w:w="946" w:type="dxa"/>
          </w:tcPr>
          <w:p w14:paraId="1ADE0F7F" w14:textId="77777777" w:rsidR="00091CEE" w:rsidRDefault="00091CEE" w:rsidP="00835DB9">
            <w:pPr>
              <w:jc w:val="center"/>
            </w:pPr>
            <w:r>
              <w:t>3</w:t>
            </w:r>
          </w:p>
        </w:tc>
        <w:tc>
          <w:tcPr>
            <w:tcW w:w="2199" w:type="dxa"/>
          </w:tcPr>
          <w:p w14:paraId="54054311" w14:textId="4E14A544" w:rsidR="00091CEE" w:rsidRPr="00036603" w:rsidRDefault="00091CEE" w:rsidP="00835DB9">
            <w:pPr>
              <w:rPr>
                <w:rFonts w:ascii="Calibri" w:hAnsi="Calibri" w:cs="Calibri"/>
                <w:color w:val="000000"/>
              </w:rPr>
            </w:pPr>
            <w:r>
              <w:rPr>
                <w:rFonts w:ascii="Calibri" w:hAnsi="Calibri" w:cs="Calibri"/>
                <w:color w:val="000000"/>
              </w:rPr>
              <w:t>AU.3.049, AU.3.052</w:t>
            </w:r>
          </w:p>
        </w:tc>
      </w:tr>
      <w:tr w:rsidR="00091CEE" w14:paraId="39F6339C" w14:textId="77777777" w:rsidTr="00091CEE">
        <w:tc>
          <w:tcPr>
            <w:tcW w:w="946" w:type="dxa"/>
          </w:tcPr>
          <w:p w14:paraId="1289FB4C" w14:textId="77777777" w:rsidR="00091CEE" w:rsidRDefault="00091CEE" w:rsidP="00835DB9">
            <w:pPr>
              <w:jc w:val="center"/>
            </w:pPr>
            <w:r>
              <w:t>4</w:t>
            </w:r>
          </w:p>
        </w:tc>
        <w:tc>
          <w:tcPr>
            <w:tcW w:w="2199" w:type="dxa"/>
          </w:tcPr>
          <w:p w14:paraId="527A5405" w14:textId="77777777" w:rsidR="00091CEE" w:rsidRPr="00036603" w:rsidRDefault="00091CEE" w:rsidP="00835DB9">
            <w:pPr>
              <w:rPr>
                <w:rFonts w:ascii="Calibri" w:hAnsi="Calibri" w:cs="Calibri"/>
                <w:color w:val="000000"/>
              </w:rPr>
            </w:pPr>
            <w:r w:rsidRPr="00364CBD">
              <w:rPr>
                <w:b/>
                <w:bCs/>
              </w:rPr>
              <w:t>none</w:t>
            </w:r>
          </w:p>
        </w:tc>
      </w:tr>
      <w:tr w:rsidR="00091CEE" w14:paraId="56F6DB4A" w14:textId="77777777" w:rsidTr="00091CEE">
        <w:tc>
          <w:tcPr>
            <w:tcW w:w="946" w:type="dxa"/>
          </w:tcPr>
          <w:p w14:paraId="3526C1D0" w14:textId="77777777" w:rsidR="00091CEE" w:rsidRDefault="00091CEE" w:rsidP="00835DB9">
            <w:pPr>
              <w:jc w:val="center"/>
            </w:pPr>
            <w:r>
              <w:t>5</w:t>
            </w:r>
          </w:p>
        </w:tc>
        <w:tc>
          <w:tcPr>
            <w:tcW w:w="2199" w:type="dxa"/>
          </w:tcPr>
          <w:p w14:paraId="2AE60FBF" w14:textId="0850EBC7" w:rsidR="00091CEE" w:rsidRPr="00036603" w:rsidRDefault="00091CEE" w:rsidP="00835DB9">
            <w:pPr>
              <w:rPr>
                <w:rFonts w:ascii="Calibri" w:hAnsi="Calibri" w:cs="Calibri"/>
                <w:color w:val="000000"/>
              </w:rPr>
            </w:pPr>
            <w:r>
              <w:rPr>
                <w:rFonts w:ascii="Calibri" w:hAnsi="Calibri" w:cs="Calibri"/>
                <w:color w:val="000000"/>
              </w:rPr>
              <w:t>AU.5.055, SC.5.230</w:t>
            </w:r>
          </w:p>
        </w:tc>
      </w:tr>
    </w:tbl>
    <w:p w14:paraId="555AE56C" w14:textId="612FD792" w:rsidR="00B26D84" w:rsidRDefault="00B26D84" w:rsidP="00091CEE">
      <w:pPr>
        <w:pStyle w:val="Compact"/>
        <w:tabs>
          <w:tab w:val="left" w:pos="2520"/>
        </w:tabs>
        <w:jc w:val="both"/>
      </w:pPr>
      <w:r>
        <w:br w:type="page"/>
      </w:r>
    </w:p>
    <w:p w14:paraId="6850FB5E" w14:textId="715BAB82" w:rsidR="00B26D84" w:rsidRPr="00B26D84" w:rsidRDefault="000E2D30" w:rsidP="00B26D84">
      <w:pPr>
        <w:pStyle w:val="Heading1"/>
      </w:pPr>
      <w:bookmarkStart w:id="162" w:name="_Attack_Surface_Reduction"/>
      <w:bookmarkStart w:id="163" w:name="_9.3.3_Attack_Surface"/>
      <w:bookmarkStart w:id="164" w:name="X21c567c99e0fe60c3a7bf40bfe1bf776f1c21a0"/>
      <w:bookmarkStart w:id="165" w:name="_Toc89940396"/>
      <w:bookmarkEnd w:id="162"/>
      <w:bookmarkEnd w:id="163"/>
      <w:r>
        <w:lastRenderedPageBreak/>
        <w:t xml:space="preserve">9.3.3 </w:t>
      </w:r>
      <w:r w:rsidR="00B26D84" w:rsidRPr="00B26D84">
        <w:t>Attack Surface Reduction [AVCDL-Design-3]</w:t>
      </w:r>
      <w:bookmarkEnd w:id="164"/>
      <w:bookmarkEnd w:id="165"/>
    </w:p>
    <w:p w14:paraId="05C84189" w14:textId="77777777" w:rsidR="00B26D84" w:rsidRDefault="00B26D84" w:rsidP="00B26D84">
      <w:pPr>
        <w:pStyle w:val="Heading2"/>
      </w:pPr>
      <w:r>
        <w:t>Owner</w:t>
      </w:r>
    </w:p>
    <w:p w14:paraId="6E86C5F6" w14:textId="2520C52B" w:rsidR="00B26D84" w:rsidRDefault="0067373B" w:rsidP="00B26D84">
      <w:pPr>
        <w:pStyle w:val="BlockText"/>
      </w:pPr>
      <w:r>
        <w:rPr>
          <w:b/>
        </w:rPr>
        <w:t>Group:</w:t>
      </w:r>
      <w:r w:rsidR="00B26D84">
        <w:t xml:space="preserve"> </w:t>
      </w:r>
      <w:hyperlink w:anchor="_11.3_Groups_[security]" w:history="1">
        <w:r>
          <w:rPr>
            <w:rStyle w:val="Hyperlink"/>
          </w:rPr>
          <w:t>S</w:t>
        </w:r>
        <w:r w:rsidR="00B26D84" w:rsidRPr="00A84190">
          <w:rPr>
            <w:rStyle w:val="Hyperlink"/>
          </w:rPr>
          <w:t>ecurity</w:t>
        </w:r>
      </w:hyperlink>
    </w:p>
    <w:p w14:paraId="43655A1D" w14:textId="043B1F25" w:rsidR="00B26D84" w:rsidRDefault="0067373B" w:rsidP="00B26D84">
      <w:pPr>
        <w:pStyle w:val="BlockText"/>
      </w:pPr>
      <w:r>
        <w:rPr>
          <w:b/>
        </w:rPr>
        <w:t>NCWF Role:</w:t>
      </w:r>
      <w:r w:rsidR="00B26D84">
        <w:t xml:space="preserve"> </w:t>
      </w:r>
      <w:hyperlink w:anchor="_12.7_Security_Architect" w:history="1">
        <w:r w:rsidR="00B26D84" w:rsidRPr="00247020">
          <w:rPr>
            <w:rStyle w:val="Hyperlink"/>
          </w:rPr>
          <w:t>Security Architect</w:t>
        </w:r>
      </w:hyperlink>
    </w:p>
    <w:p w14:paraId="223EEC2B"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44171026" w14:textId="77777777" w:rsidTr="00931443">
        <w:tc>
          <w:tcPr>
            <w:tcW w:w="0" w:type="auto"/>
            <w:tcBorders>
              <w:bottom w:val="single" w:sz="0" w:space="0" w:color="auto"/>
            </w:tcBorders>
            <w:vAlign w:val="bottom"/>
          </w:tcPr>
          <w:p w14:paraId="62F6FB18" w14:textId="77777777" w:rsidR="00B26D84" w:rsidRDefault="00B26D84" w:rsidP="00931443">
            <w:pPr>
              <w:pStyle w:val="Compact"/>
              <w:jc w:val="center"/>
            </w:pPr>
            <w:r>
              <w:t>security</w:t>
            </w:r>
          </w:p>
        </w:tc>
        <w:tc>
          <w:tcPr>
            <w:tcW w:w="0" w:type="auto"/>
            <w:tcBorders>
              <w:bottom w:val="single" w:sz="0" w:space="0" w:color="auto"/>
            </w:tcBorders>
            <w:vAlign w:val="bottom"/>
          </w:tcPr>
          <w:p w14:paraId="380BC0E1" w14:textId="77777777" w:rsidR="00B26D84" w:rsidRDefault="00B26D84" w:rsidP="00931443">
            <w:pPr>
              <w:pStyle w:val="Compact"/>
              <w:jc w:val="center"/>
            </w:pPr>
            <w:r>
              <w:t>devops</w:t>
            </w:r>
          </w:p>
        </w:tc>
        <w:tc>
          <w:tcPr>
            <w:tcW w:w="0" w:type="auto"/>
            <w:tcBorders>
              <w:bottom w:val="single" w:sz="0" w:space="0" w:color="auto"/>
            </w:tcBorders>
            <w:vAlign w:val="bottom"/>
          </w:tcPr>
          <w:p w14:paraId="35F34690" w14:textId="77777777" w:rsidR="00B26D84" w:rsidRDefault="00B26D84" w:rsidP="00931443">
            <w:pPr>
              <w:pStyle w:val="Compact"/>
              <w:jc w:val="center"/>
            </w:pPr>
            <w:r>
              <w:t>development</w:t>
            </w:r>
          </w:p>
        </w:tc>
        <w:tc>
          <w:tcPr>
            <w:tcW w:w="0" w:type="auto"/>
            <w:tcBorders>
              <w:bottom w:val="single" w:sz="0" w:space="0" w:color="auto"/>
            </w:tcBorders>
            <w:vAlign w:val="bottom"/>
          </w:tcPr>
          <w:p w14:paraId="50E6DF73" w14:textId="77777777" w:rsidR="00B26D84" w:rsidRDefault="00B26D84" w:rsidP="00931443">
            <w:pPr>
              <w:pStyle w:val="Compact"/>
              <w:jc w:val="center"/>
            </w:pPr>
            <w:r>
              <w:t>risk</w:t>
            </w:r>
          </w:p>
        </w:tc>
      </w:tr>
      <w:tr w:rsidR="00B26D84" w14:paraId="41123F00" w14:textId="77777777" w:rsidTr="00931443">
        <w:tc>
          <w:tcPr>
            <w:tcW w:w="0" w:type="auto"/>
          </w:tcPr>
          <w:p w14:paraId="43D365AF" w14:textId="77777777" w:rsidR="00B26D84" w:rsidRDefault="00B26D84" w:rsidP="00931443">
            <w:pPr>
              <w:pStyle w:val="Compact"/>
              <w:jc w:val="center"/>
            </w:pPr>
            <w:r>
              <w:t>R</w:t>
            </w:r>
          </w:p>
        </w:tc>
        <w:tc>
          <w:tcPr>
            <w:tcW w:w="0" w:type="auto"/>
          </w:tcPr>
          <w:p w14:paraId="1FF0C949" w14:textId="77777777" w:rsidR="00B26D84" w:rsidRDefault="00B26D84" w:rsidP="00931443">
            <w:pPr>
              <w:pStyle w:val="Compact"/>
              <w:jc w:val="center"/>
            </w:pPr>
            <w:r>
              <w:t>-</w:t>
            </w:r>
          </w:p>
        </w:tc>
        <w:tc>
          <w:tcPr>
            <w:tcW w:w="0" w:type="auto"/>
          </w:tcPr>
          <w:p w14:paraId="7366BFC5" w14:textId="2A8E8356" w:rsidR="00B26D84" w:rsidRDefault="00A17979" w:rsidP="00931443">
            <w:pPr>
              <w:pStyle w:val="Compact"/>
              <w:jc w:val="center"/>
            </w:pPr>
            <w:r>
              <w:t>R</w:t>
            </w:r>
          </w:p>
        </w:tc>
        <w:tc>
          <w:tcPr>
            <w:tcW w:w="0" w:type="auto"/>
          </w:tcPr>
          <w:p w14:paraId="47D7E8FE" w14:textId="77777777" w:rsidR="00B26D84" w:rsidRDefault="00B26D84" w:rsidP="00931443">
            <w:pPr>
              <w:pStyle w:val="Compact"/>
              <w:jc w:val="center"/>
            </w:pPr>
            <w:r>
              <w:t>-</w:t>
            </w:r>
          </w:p>
        </w:tc>
      </w:tr>
    </w:tbl>
    <w:p w14:paraId="7407BDF6" w14:textId="77777777" w:rsidR="00B26D84" w:rsidRDefault="00260E5B" w:rsidP="00B26D84">
      <w:r>
        <w:rPr>
          <w:noProof/>
        </w:rPr>
        <w:pict w14:anchorId="6A165EFB">
          <v:rect id="_x0000_i1173" alt="" style="width:468pt;height:.05pt;mso-width-percent:0;mso-height-percent:0;mso-width-percent:0;mso-height-percent:0" o:hralign="center" o:hrstd="t" o:hr="t"/>
        </w:pict>
      </w:r>
    </w:p>
    <w:p w14:paraId="680F73D6" w14:textId="4E38DE64" w:rsidR="00B26D84" w:rsidRDefault="00B26D84" w:rsidP="00747CAA">
      <w:pPr>
        <w:pStyle w:val="FirstParagraph"/>
        <w:jc w:val="both"/>
      </w:pPr>
      <w:r>
        <w:t>Attack surface reduction encompasses shutting off or restricting access to system services, applying the principle of least privilege, and employing layered defenses wherever possible.</w:t>
      </w:r>
      <w:r w:rsidR="001963CB">
        <w:t xml:space="preserve"> It is primarily used when dealing with externally supplied elements where access to the design is not provided. </w:t>
      </w:r>
    </w:p>
    <w:p w14:paraId="108C76B7" w14:textId="74EAD30C" w:rsidR="00B26D84" w:rsidRDefault="00B26D84" w:rsidP="004F6406">
      <w:pPr>
        <w:pStyle w:val="BlockText"/>
        <w:ind w:left="720" w:hanging="720"/>
        <w:jc w:val="both"/>
      </w:pPr>
      <w:r w:rsidRPr="004F6406">
        <w:rPr>
          <w:b/>
          <w:color w:val="0070C0"/>
        </w:rPr>
        <w:t>Note:</w:t>
      </w:r>
      <w:r w:rsidR="00747CAA">
        <w:tab/>
      </w:r>
      <w:r>
        <w:t>Attack surface analysis is a methodology which trails in maturity when compared with threat modeling. Automated measures in this area will be limited.</w:t>
      </w:r>
    </w:p>
    <w:p w14:paraId="6FAF771E" w14:textId="68DF14F0" w:rsidR="007E5C08" w:rsidRPr="007E5C08" w:rsidRDefault="007E5C08" w:rsidP="007E5C08">
      <w:pPr>
        <w:pStyle w:val="BodyText"/>
        <w:ind w:left="720" w:right="360" w:hanging="720"/>
        <w:jc w:val="both"/>
      </w:pPr>
      <w:r w:rsidRPr="004F6406">
        <w:rPr>
          <w:b/>
          <w:color w:val="0070C0"/>
        </w:rPr>
        <w:t>Note:</w:t>
      </w:r>
      <w:r>
        <w:tab/>
        <w:t xml:space="preserve">The attack surface analysis </w:t>
      </w:r>
      <w:r w:rsidRPr="001963CB">
        <w:rPr>
          <w:b/>
          <w:bCs/>
        </w:rPr>
        <w:t>AVCDL</w:t>
      </w:r>
      <w:r>
        <w:t xml:space="preserve"> work products are generated through application of the threat prioritization plan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p>
    <w:p w14:paraId="273A3DC3" w14:textId="77777777" w:rsidR="00ED2EC3" w:rsidRDefault="00260E5B" w:rsidP="00ED2EC3">
      <w:r>
        <w:rPr>
          <w:noProof/>
        </w:rPr>
        <w:pict w14:anchorId="49261486">
          <v:rect id="_x0000_i1172" alt="" style="width:468pt;height:.05pt;mso-width-percent:0;mso-height-percent:0;mso-width-percent:0;mso-height-percent:0" o:hralign="center" o:hrstd="t" o:hr="t"/>
        </w:pict>
      </w:r>
    </w:p>
    <w:p w14:paraId="00601911" w14:textId="77777777" w:rsidR="00ED2EC3" w:rsidRDefault="00ED2EC3" w:rsidP="00ED2EC3">
      <w:pPr>
        <w:pStyle w:val="Heading2"/>
      </w:pPr>
      <w:r>
        <w:t>Training Provided</w:t>
      </w:r>
    </w:p>
    <w:p w14:paraId="77B303A6" w14:textId="63E656B0" w:rsidR="00B26D84" w:rsidRDefault="00ED2EC3" w:rsidP="00ED2EC3">
      <w:r>
        <w:rPr>
          <w:b/>
          <w:bCs/>
        </w:rPr>
        <w:t>yes</w:t>
      </w:r>
      <w:r>
        <w:rPr>
          <w:noProof/>
        </w:rPr>
        <w:t xml:space="preserve"> </w:t>
      </w:r>
      <w:r w:rsidR="00260E5B">
        <w:rPr>
          <w:noProof/>
        </w:rPr>
        <w:pict w14:anchorId="70F049E2">
          <v:rect id="_x0000_i1171" alt="" style="width:468pt;height:.05pt;mso-width-percent:0;mso-height-percent:0;mso-width-percent:0;mso-height-percent:0" o:hralign="center" o:hrstd="t" o:hr="t"/>
        </w:pict>
      </w:r>
    </w:p>
    <w:p w14:paraId="0BEE6D47" w14:textId="77777777" w:rsidR="005A41A7" w:rsidRDefault="005A41A7" w:rsidP="005A41A7">
      <w:pPr>
        <w:pStyle w:val="Heading2"/>
      </w:pPr>
      <w:r>
        <w:t>Phase Requirement Dependencies</w:t>
      </w:r>
    </w:p>
    <w:p w14:paraId="54E3070C" w14:textId="6527CC42" w:rsidR="005A41A7" w:rsidRPr="00C477E3" w:rsidRDefault="00260E5B" w:rsidP="008B74B8">
      <w:pPr>
        <w:ind w:left="2700" w:hanging="2700"/>
      </w:pPr>
      <w:hyperlink w:anchor="_Apply_Security_Requirements" w:history="1">
        <w:r w:rsidR="00C477E3" w:rsidRPr="00C477E3">
          <w:rPr>
            <w:rStyle w:val="Hyperlink"/>
          </w:rPr>
          <w:t>[AVCDL-Design-1]</w:t>
        </w:r>
      </w:hyperlink>
      <w:r w:rsidR="008B74B8">
        <w:tab/>
      </w:r>
      <w:r w:rsidR="00C477E3">
        <w:t>Apply Security Requirements and Risk Information to Design</w:t>
      </w:r>
    </w:p>
    <w:p w14:paraId="2492316D"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420"/>
      </w:tblGrid>
      <w:tr w:rsidR="005A41A7" w14:paraId="3E65FA34" w14:textId="77777777" w:rsidTr="006038BE">
        <w:tc>
          <w:tcPr>
            <w:tcW w:w="1795" w:type="dxa"/>
            <w:shd w:val="clear" w:color="auto" w:fill="DBE5F1" w:themeFill="accent1" w:themeFillTint="33"/>
          </w:tcPr>
          <w:p w14:paraId="177EE2D0" w14:textId="77777777" w:rsidR="005A41A7" w:rsidRPr="002F7F2A" w:rsidRDefault="005A41A7" w:rsidP="000D1BEE">
            <w:pPr>
              <w:rPr>
                <w:b/>
                <w:bCs/>
              </w:rPr>
            </w:pPr>
            <w:r w:rsidRPr="002F7F2A">
              <w:rPr>
                <w:b/>
                <w:bCs/>
              </w:rPr>
              <w:t>Group</w:t>
            </w:r>
          </w:p>
        </w:tc>
        <w:tc>
          <w:tcPr>
            <w:tcW w:w="3420" w:type="dxa"/>
            <w:shd w:val="clear" w:color="auto" w:fill="DBE5F1" w:themeFill="accent1" w:themeFillTint="33"/>
          </w:tcPr>
          <w:p w14:paraId="79D01296" w14:textId="77777777" w:rsidR="005A41A7" w:rsidRPr="002F7F2A" w:rsidRDefault="005A41A7" w:rsidP="000D1BEE">
            <w:pPr>
              <w:rPr>
                <w:b/>
                <w:bCs/>
              </w:rPr>
            </w:pPr>
            <w:r w:rsidRPr="002F7F2A">
              <w:rPr>
                <w:b/>
                <w:bCs/>
              </w:rPr>
              <w:t>Inputs</w:t>
            </w:r>
          </w:p>
        </w:tc>
      </w:tr>
      <w:tr w:rsidR="005A41A7" w14:paraId="1916F095" w14:textId="77777777" w:rsidTr="005A41A7">
        <w:tc>
          <w:tcPr>
            <w:tcW w:w="1795" w:type="dxa"/>
          </w:tcPr>
          <w:p w14:paraId="693C8484" w14:textId="77777777" w:rsidR="005A41A7" w:rsidRDefault="005A41A7" w:rsidP="000D1BEE">
            <w:r>
              <w:t>Devops</w:t>
            </w:r>
          </w:p>
        </w:tc>
        <w:tc>
          <w:tcPr>
            <w:tcW w:w="3420" w:type="dxa"/>
          </w:tcPr>
          <w:p w14:paraId="51B49DCF" w14:textId="77777777" w:rsidR="005A41A7" w:rsidRPr="001D208D" w:rsidRDefault="005A41A7" w:rsidP="000D1BEE">
            <w:pPr>
              <w:rPr>
                <w:b/>
                <w:bCs/>
              </w:rPr>
            </w:pPr>
            <w:r w:rsidRPr="001D208D">
              <w:rPr>
                <w:b/>
                <w:bCs/>
              </w:rPr>
              <w:t>none</w:t>
            </w:r>
          </w:p>
        </w:tc>
      </w:tr>
      <w:tr w:rsidR="005A41A7" w14:paraId="69214AE9" w14:textId="77777777" w:rsidTr="005A41A7">
        <w:tc>
          <w:tcPr>
            <w:tcW w:w="1795" w:type="dxa"/>
          </w:tcPr>
          <w:p w14:paraId="20184A90" w14:textId="77777777" w:rsidR="005A41A7" w:rsidRDefault="005A41A7" w:rsidP="000D1BEE">
            <w:r>
              <w:t>Development</w:t>
            </w:r>
          </w:p>
        </w:tc>
        <w:tc>
          <w:tcPr>
            <w:tcW w:w="3420" w:type="dxa"/>
          </w:tcPr>
          <w:p w14:paraId="5EF14642" w14:textId="1D64424C" w:rsidR="005A41A7" w:rsidRDefault="005A41A7" w:rsidP="000D1BEE">
            <w:r>
              <w:t>Functional OS interface design</w:t>
            </w:r>
          </w:p>
        </w:tc>
      </w:tr>
      <w:tr w:rsidR="005A41A7" w14:paraId="100762D5" w14:textId="77777777" w:rsidTr="005A41A7">
        <w:tc>
          <w:tcPr>
            <w:tcW w:w="1795" w:type="dxa"/>
          </w:tcPr>
          <w:p w14:paraId="3D43ACEE" w14:textId="77777777" w:rsidR="005A41A7" w:rsidRDefault="005A41A7" w:rsidP="000D1BEE">
            <w:r>
              <w:t>Risk</w:t>
            </w:r>
          </w:p>
        </w:tc>
        <w:tc>
          <w:tcPr>
            <w:tcW w:w="3420" w:type="dxa"/>
          </w:tcPr>
          <w:p w14:paraId="684DE998" w14:textId="77777777" w:rsidR="005A41A7" w:rsidRPr="002F7F2A" w:rsidRDefault="005A41A7" w:rsidP="000D1BEE">
            <w:pPr>
              <w:rPr>
                <w:b/>
                <w:bCs/>
              </w:rPr>
            </w:pPr>
            <w:r w:rsidRPr="002F7F2A">
              <w:rPr>
                <w:b/>
                <w:bCs/>
              </w:rPr>
              <w:t>none</w:t>
            </w:r>
          </w:p>
        </w:tc>
      </w:tr>
    </w:tbl>
    <w:p w14:paraId="06674D77" w14:textId="77777777" w:rsidR="005A41A7" w:rsidRDefault="00260E5B" w:rsidP="005A41A7">
      <w:r>
        <w:rPr>
          <w:noProof/>
        </w:rPr>
        <w:pict w14:anchorId="53A4F975">
          <v:rect id="_x0000_i1170" alt="" style="width:468pt;height:.05pt;mso-width-percent:0;mso-height-percent:0;mso-width-percent:0;mso-height-percent:0" o:hralign="center" o:hrstd="t" o:hr="t"/>
        </w:pict>
      </w:r>
    </w:p>
    <w:p w14:paraId="299FE7D9" w14:textId="77777777" w:rsidR="00B26D84" w:rsidRDefault="00B26D84" w:rsidP="00B26D84">
      <w:pPr>
        <w:pStyle w:val="Heading2"/>
      </w:pPr>
      <w:r>
        <w:t>AVCDL Products</w:t>
      </w:r>
    </w:p>
    <w:p w14:paraId="768E4313" w14:textId="7D67478A" w:rsidR="00B26D84" w:rsidRPr="00B37BB8" w:rsidRDefault="002B2E97" w:rsidP="002B2E97">
      <w:pPr>
        <w:pStyle w:val="Compact"/>
        <w:rPr>
          <w:rStyle w:val="Hyperlink"/>
          <w:color w:val="auto"/>
        </w:rPr>
      </w:pPr>
      <w:r>
        <w:t>[AVCDL-Design-</w:t>
      </w:r>
      <w:r w:rsidR="00C75370">
        <w:t>3</w:t>
      </w:r>
      <w:r>
        <w:t xml:space="preserve">.1] </w:t>
      </w:r>
      <w:hyperlink w:anchor="avcdl-archive-avcdl-release-2" w:history="1">
        <w:r w:rsidR="0067373B">
          <w:rPr>
            <w:rStyle w:val="Hyperlink"/>
          </w:rPr>
          <w:t>A</w:t>
        </w:r>
        <w:r w:rsidR="00B26D84" w:rsidRPr="00D20391">
          <w:rPr>
            <w:rStyle w:val="Hyperlink"/>
          </w:rPr>
          <w:t xml:space="preserve">ttack </w:t>
        </w:r>
        <w:r w:rsidR="0067373B">
          <w:rPr>
            <w:rStyle w:val="Hyperlink"/>
          </w:rPr>
          <w:t>S</w:t>
        </w:r>
        <w:r w:rsidR="00B26D84" w:rsidRPr="00D20391">
          <w:rPr>
            <w:rStyle w:val="Hyperlink"/>
          </w:rPr>
          <w:t xml:space="preserve">urface </w:t>
        </w:r>
        <w:r w:rsidR="0067373B">
          <w:rPr>
            <w:rStyle w:val="Hyperlink"/>
          </w:rPr>
          <w:t>A</w:t>
        </w:r>
        <w:r w:rsidR="00B26D84" w:rsidRPr="00D20391">
          <w:rPr>
            <w:rStyle w:val="Hyperlink"/>
          </w:rPr>
          <w:t xml:space="preserve">nalysis </w:t>
        </w:r>
        <w:r w:rsidR="0067373B">
          <w:rPr>
            <w:rStyle w:val="Hyperlink"/>
          </w:rPr>
          <w:t>R</w:t>
        </w:r>
        <w:r w:rsidR="00B26D84" w:rsidRPr="00D20391">
          <w:rPr>
            <w:rStyle w:val="Hyperlink"/>
          </w:rPr>
          <w:t>eport</w:t>
        </w:r>
      </w:hyperlink>
    </w:p>
    <w:p w14:paraId="2E77C374" w14:textId="0960D711" w:rsidR="00B37BB8" w:rsidRDefault="002B2E97" w:rsidP="002B2E97">
      <w:pPr>
        <w:pStyle w:val="Compact"/>
      </w:pPr>
      <w:r>
        <w:t xml:space="preserve">[AVCDL-Design-4.2] </w:t>
      </w:r>
      <w:hyperlink w:anchor="ref_ranked_risked_threat_report" w:history="1">
        <w:r w:rsidR="0067373B">
          <w:rPr>
            <w:rStyle w:val="Hyperlink"/>
          </w:rPr>
          <w:t>R</w:t>
        </w:r>
        <w:r w:rsidR="00B37BB8" w:rsidRPr="00D20391">
          <w:rPr>
            <w:rStyle w:val="Hyperlink"/>
          </w:rPr>
          <w:t>anked</w:t>
        </w:r>
        <w:r w:rsidR="0067373B">
          <w:rPr>
            <w:rStyle w:val="Hyperlink"/>
          </w:rPr>
          <w:t xml:space="preserve"> </w:t>
        </w:r>
        <w:r w:rsidR="00B37BB8" w:rsidRPr="00D20391">
          <w:rPr>
            <w:rStyle w:val="Hyperlink"/>
          </w:rPr>
          <w:t>/</w:t>
        </w:r>
        <w:r w:rsidR="0067373B">
          <w:rPr>
            <w:rStyle w:val="Hyperlink"/>
          </w:rPr>
          <w:t xml:space="preserve"> R</w:t>
        </w:r>
        <w:r w:rsidR="00B37BB8" w:rsidRPr="00D20391">
          <w:rPr>
            <w:rStyle w:val="Hyperlink"/>
          </w:rPr>
          <w:t xml:space="preserve">isked </w:t>
        </w:r>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4AE42BF9" w14:textId="76189DFF" w:rsidR="00B37BB8" w:rsidRDefault="002B2E97" w:rsidP="002B2E97">
      <w:pPr>
        <w:pStyle w:val="Compact"/>
      </w:pPr>
      <w:r>
        <w:t xml:space="preserve">[AVCDL-Design-4.3] </w:t>
      </w:r>
      <w:hyperlink w:anchor="ref_threat_report" w:history="1">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4AB02889" w14:textId="77777777" w:rsidR="00B26D84" w:rsidRDefault="00B26D84" w:rsidP="00B26D84">
      <w:pPr>
        <w:pStyle w:val="Heading2"/>
      </w:pPr>
      <w:r>
        <w:lastRenderedPageBreak/>
        <w:t>ISO 21434 Required Work Products</w:t>
      </w:r>
    </w:p>
    <w:p w14:paraId="630FFAB1" w14:textId="3BC9BC1D" w:rsidR="00B26D84" w:rsidRDefault="001963CB" w:rsidP="00747CAA">
      <w:pPr>
        <w:rPr>
          <w:b/>
          <w:bCs/>
        </w:rPr>
      </w:pPr>
      <w:r>
        <w:rPr>
          <w:b/>
          <w:bCs/>
        </w:rPr>
        <w:t>n</w:t>
      </w:r>
      <w:r w:rsidR="00B26D84" w:rsidRPr="00747CAA">
        <w:rPr>
          <w:b/>
          <w:bCs/>
        </w:rPr>
        <w:t>one</w:t>
      </w:r>
    </w:p>
    <w:p w14:paraId="4CB3B501" w14:textId="77777777" w:rsidR="00372245" w:rsidRDefault="00372245" w:rsidP="00372245">
      <w:pPr>
        <w:pStyle w:val="Heading2"/>
      </w:pPr>
      <w:r>
        <w:t xml:space="preserve">WP.29 CSMS Requirements </w:t>
      </w:r>
    </w:p>
    <w:p w14:paraId="1EAFA2B1" w14:textId="2533B358" w:rsidR="00091CEE" w:rsidRPr="00ED2EC3" w:rsidRDefault="00372245" w:rsidP="00372245">
      <w:pPr>
        <w:rPr>
          <w:b/>
          <w:bCs/>
        </w:rPr>
      </w:pPr>
      <w:r w:rsidRPr="003040EB">
        <w:rPr>
          <w:b/>
          <w:bCs/>
        </w:rPr>
        <w:t>none</w:t>
      </w:r>
      <w:r>
        <w:rPr>
          <w:noProof/>
        </w:rPr>
        <w:t xml:space="preserve"> </w:t>
      </w:r>
      <w:r w:rsidR="00260E5B">
        <w:rPr>
          <w:noProof/>
        </w:rPr>
        <w:pict w14:anchorId="443EEDEC">
          <v:rect id="_x0000_i1169" alt="" style="width:468pt;height:.05pt;mso-width-percent:0;mso-height-percent:0;mso-width-percent:0;mso-height-percent:0" o:hralign="center" o:hrstd="t" o:hr="t"/>
        </w:pict>
      </w:r>
    </w:p>
    <w:p w14:paraId="53011E7E" w14:textId="77777777" w:rsidR="00091CEE" w:rsidRDefault="00091CEE" w:rsidP="00091CEE">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091CEE" w14:paraId="6485D1A2" w14:textId="77777777" w:rsidTr="006038BE">
        <w:tc>
          <w:tcPr>
            <w:tcW w:w="946" w:type="dxa"/>
            <w:shd w:val="clear" w:color="auto" w:fill="DBE5F1" w:themeFill="accent1" w:themeFillTint="33"/>
          </w:tcPr>
          <w:p w14:paraId="6CFBA3F8" w14:textId="77777777" w:rsidR="00091CEE" w:rsidRPr="002F7F2A" w:rsidRDefault="00091CEE" w:rsidP="00835DB9">
            <w:pPr>
              <w:rPr>
                <w:b/>
                <w:bCs/>
              </w:rPr>
            </w:pPr>
            <w:r>
              <w:rPr>
                <w:b/>
                <w:bCs/>
              </w:rPr>
              <w:t>Level</w:t>
            </w:r>
          </w:p>
        </w:tc>
        <w:tc>
          <w:tcPr>
            <w:tcW w:w="3459" w:type="dxa"/>
            <w:shd w:val="clear" w:color="auto" w:fill="DBE5F1" w:themeFill="accent1" w:themeFillTint="33"/>
          </w:tcPr>
          <w:p w14:paraId="0CCE61AD" w14:textId="77777777" w:rsidR="00091CEE" w:rsidRPr="002F7F2A" w:rsidRDefault="00091CEE" w:rsidP="00835DB9">
            <w:pPr>
              <w:rPr>
                <w:b/>
                <w:bCs/>
              </w:rPr>
            </w:pPr>
            <w:r>
              <w:rPr>
                <w:b/>
                <w:bCs/>
              </w:rPr>
              <w:t>Practice</w:t>
            </w:r>
          </w:p>
        </w:tc>
      </w:tr>
      <w:tr w:rsidR="00091CEE" w14:paraId="2E9B86AA" w14:textId="77777777" w:rsidTr="00091CEE">
        <w:tc>
          <w:tcPr>
            <w:tcW w:w="946" w:type="dxa"/>
          </w:tcPr>
          <w:p w14:paraId="7CC81EFF" w14:textId="77777777" w:rsidR="00091CEE" w:rsidRDefault="00091CEE" w:rsidP="00835DB9">
            <w:pPr>
              <w:jc w:val="center"/>
            </w:pPr>
            <w:r>
              <w:t>1</w:t>
            </w:r>
          </w:p>
        </w:tc>
        <w:tc>
          <w:tcPr>
            <w:tcW w:w="3459" w:type="dxa"/>
          </w:tcPr>
          <w:p w14:paraId="245A131A" w14:textId="77777777" w:rsidR="00091CEE" w:rsidRPr="00036603" w:rsidRDefault="00091CEE" w:rsidP="00835DB9">
            <w:pPr>
              <w:rPr>
                <w:rFonts w:ascii="Calibri" w:hAnsi="Calibri" w:cs="Calibri"/>
                <w:color w:val="000000"/>
              </w:rPr>
            </w:pPr>
            <w:r w:rsidRPr="00364CBD">
              <w:rPr>
                <w:b/>
                <w:bCs/>
              </w:rPr>
              <w:t>none</w:t>
            </w:r>
          </w:p>
        </w:tc>
      </w:tr>
      <w:tr w:rsidR="00091CEE" w14:paraId="637F4D75" w14:textId="77777777" w:rsidTr="00091CEE">
        <w:tc>
          <w:tcPr>
            <w:tcW w:w="946" w:type="dxa"/>
          </w:tcPr>
          <w:p w14:paraId="1F8A06C5" w14:textId="77777777" w:rsidR="00091CEE" w:rsidRDefault="00091CEE" w:rsidP="00835DB9">
            <w:pPr>
              <w:jc w:val="center"/>
            </w:pPr>
            <w:r>
              <w:t>2</w:t>
            </w:r>
          </w:p>
        </w:tc>
        <w:tc>
          <w:tcPr>
            <w:tcW w:w="3459" w:type="dxa"/>
          </w:tcPr>
          <w:p w14:paraId="0D327355" w14:textId="51046A73" w:rsidR="00091CEE" w:rsidRPr="00036603" w:rsidRDefault="00091CEE" w:rsidP="00835DB9">
            <w:pPr>
              <w:rPr>
                <w:rFonts w:ascii="Calibri" w:hAnsi="Calibri" w:cs="Calibri"/>
                <w:color w:val="000000"/>
              </w:rPr>
            </w:pPr>
            <w:r>
              <w:rPr>
                <w:rFonts w:ascii="Calibri" w:hAnsi="Calibri" w:cs="Calibri"/>
                <w:color w:val="000000"/>
              </w:rPr>
              <w:t>RM.2.143</w:t>
            </w:r>
          </w:p>
        </w:tc>
      </w:tr>
      <w:tr w:rsidR="00091CEE" w14:paraId="5BD9D431" w14:textId="77777777" w:rsidTr="00091CEE">
        <w:tc>
          <w:tcPr>
            <w:tcW w:w="946" w:type="dxa"/>
          </w:tcPr>
          <w:p w14:paraId="25CB6995" w14:textId="77777777" w:rsidR="00091CEE" w:rsidRDefault="00091CEE" w:rsidP="00835DB9">
            <w:pPr>
              <w:jc w:val="center"/>
            </w:pPr>
            <w:r>
              <w:t>3</w:t>
            </w:r>
          </w:p>
        </w:tc>
        <w:tc>
          <w:tcPr>
            <w:tcW w:w="3459" w:type="dxa"/>
          </w:tcPr>
          <w:p w14:paraId="079E3813" w14:textId="15312057" w:rsidR="00091CEE" w:rsidRPr="00036603" w:rsidRDefault="00091CEE" w:rsidP="00835DB9">
            <w:pPr>
              <w:rPr>
                <w:rFonts w:ascii="Calibri" w:hAnsi="Calibri" w:cs="Calibri"/>
                <w:color w:val="000000"/>
              </w:rPr>
            </w:pPr>
            <w:r>
              <w:rPr>
                <w:rFonts w:ascii="Calibri" w:hAnsi="Calibri" w:cs="Calibri"/>
                <w:color w:val="000000"/>
              </w:rPr>
              <w:t>AU.3.049, AU.3.052, RM.3.144</w:t>
            </w:r>
          </w:p>
        </w:tc>
      </w:tr>
      <w:tr w:rsidR="00091CEE" w14:paraId="5B69CDB2" w14:textId="77777777" w:rsidTr="00091CEE">
        <w:tc>
          <w:tcPr>
            <w:tcW w:w="946" w:type="dxa"/>
          </w:tcPr>
          <w:p w14:paraId="4EAE4AD8" w14:textId="77777777" w:rsidR="00091CEE" w:rsidRDefault="00091CEE" w:rsidP="00835DB9">
            <w:pPr>
              <w:jc w:val="center"/>
            </w:pPr>
            <w:r>
              <w:t>4</w:t>
            </w:r>
          </w:p>
        </w:tc>
        <w:tc>
          <w:tcPr>
            <w:tcW w:w="3459" w:type="dxa"/>
          </w:tcPr>
          <w:p w14:paraId="0F7A21A7" w14:textId="77777777" w:rsidR="00091CEE" w:rsidRPr="00036603" w:rsidRDefault="00091CEE" w:rsidP="00835DB9">
            <w:pPr>
              <w:rPr>
                <w:rFonts w:ascii="Calibri" w:hAnsi="Calibri" w:cs="Calibri"/>
                <w:color w:val="000000"/>
              </w:rPr>
            </w:pPr>
            <w:r w:rsidRPr="00364CBD">
              <w:rPr>
                <w:b/>
                <w:bCs/>
              </w:rPr>
              <w:t>none</w:t>
            </w:r>
          </w:p>
        </w:tc>
      </w:tr>
      <w:tr w:rsidR="00091CEE" w14:paraId="468C045B" w14:textId="77777777" w:rsidTr="00091CEE">
        <w:tc>
          <w:tcPr>
            <w:tcW w:w="946" w:type="dxa"/>
          </w:tcPr>
          <w:p w14:paraId="05051131" w14:textId="77777777" w:rsidR="00091CEE" w:rsidRDefault="00091CEE" w:rsidP="00835DB9">
            <w:pPr>
              <w:jc w:val="center"/>
            </w:pPr>
            <w:r>
              <w:t>5</w:t>
            </w:r>
          </w:p>
        </w:tc>
        <w:tc>
          <w:tcPr>
            <w:tcW w:w="3459" w:type="dxa"/>
          </w:tcPr>
          <w:p w14:paraId="2E712B04" w14:textId="781FDE23" w:rsidR="00091CEE" w:rsidRPr="00036603" w:rsidRDefault="00091CEE" w:rsidP="00835DB9">
            <w:pPr>
              <w:rPr>
                <w:rFonts w:ascii="Calibri" w:hAnsi="Calibri" w:cs="Calibri"/>
                <w:color w:val="000000"/>
              </w:rPr>
            </w:pPr>
            <w:r>
              <w:rPr>
                <w:rFonts w:ascii="Calibri" w:hAnsi="Calibri" w:cs="Calibri"/>
                <w:color w:val="000000"/>
              </w:rPr>
              <w:t>AU.5.055</w:t>
            </w:r>
          </w:p>
        </w:tc>
      </w:tr>
    </w:tbl>
    <w:p w14:paraId="7F316D18" w14:textId="4C8434EF" w:rsidR="00747CAA" w:rsidRDefault="00747CAA">
      <w:r>
        <w:br w:type="page"/>
      </w:r>
    </w:p>
    <w:p w14:paraId="4420F9B5" w14:textId="48096405" w:rsidR="00747CAA" w:rsidRPr="00747CAA" w:rsidRDefault="000E2D30" w:rsidP="00747CAA">
      <w:pPr>
        <w:pStyle w:val="Heading1"/>
      </w:pPr>
      <w:bookmarkStart w:id="166" w:name="_Threat_Modeling_[AVCDL-Design-4]"/>
      <w:bookmarkStart w:id="167" w:name="_9.3.4_Threat_Modeling"/>
      <w:bookmarkStart w:id="168" w:name="avcdl-threat-modeling-avcdl-design-4"/>
      <w:bookmarkStart w:id="169" w:name="_Toc89940397"/>
      <w:bookmarkEnd w:id="166"/>
      <w:bookmarkEnd w:id="167"/>
      <w:r>
        <w:lastRenderedPageBreak/>
        <w:t xml:space="preserve">9.3.4 </w:t>
      </w:r>
      <w:r w:rsidR="00747CAA" w:rsidRPr="00747CAA">
        <w:t>Threat Modeling [AVCDL-Design-4]</w:t>
      </w:r>
      <w:bookmarkEnd w:id="168"/>
      <w:bookmarkEnd w:id="169"/>
    </w:p>
    <w:p w14:paraId="40186ED1" w14:textId="77777777" w:rsidR="00747CAA" w:rsidRDefault="00747CAA" w:rsidP="00747CAA">
      <w:pPr>
        <w:pStyle w:val="Heading2"/>
      </w:pPr>
      <w:r>
        <w:t>Owner</w:t>
      </w:r>
    </w:p>
    <w:p w14:paraId="04602E82" w14:textId="200FBC52" w:rsidR="00747CAA" w:rsidRDefault="0067373B" w:rsidP="00747CAA">
      <w:pPr>
        <w:pStyle w:val="BlockText"/>
      </w:pPr>
      <w:r>
        <w:rPr>
          <w:b/>
        </w:rPr>
        <w:t>Group:</w:t>
      </w:r>
      <w:r w:rsidR="00747CAA">
        <w:t xml:space="preserve"> </w:t>
      </w:r>
      <w:hyperlink w:anchor="_11.3_Groups_[security]" w:history="1">
        <w:r>
          <w:rPr>
            <w:rStyle w:val="Hyperlink"/>
          </w:rPr>
          <w:t>S</w:t>
        </w:r>
        <w:r w:rsidR="00747CAA" w:rsidRPr="00A84190">
          <w:rPr>
            <w:rStyle w:val="Hyperlink"/>
          </w:rPr>
          <w:t>ecurity</w:t>
        </w:r>
      </w:hyperlink>
    </w:p>
    <w:p w14:paraId="78E4D7E3" w14:textId="3F75647E" w:rsidR="00747CAA" w:rsidRDefault="0067373B" w:rsidP="00747CAA">
      <w:pPr>
        <w:pStyle w:val="BlockText"/>
      </w:pPr>
      <w:r>
        <w:rPr>
          <w:b/>
        </w:rPr>
        <w:t>NCWF Role:</w:t>
      </w:r>
      <w:r w:rsidR="00747CAA">
        <w:t xml:space="preserve"> </w:t>
      </w:r>
      <w:hyperlink w:anchor="_12.7_Security_Architect" w:history="1">
        <w:r w:rsidR="00747CAA" w:rsidRPr="00247020">
          <w:rPr>
            <w:rStyle w:val="Hyperlink"/>
          </w:rPr>
          <w:t>Security Architect</w:t>
        </w:r>
      </w:hyperlink>
    </w:p>
    <w:p w14:paraId="7E3B152C" w14:textId="77777777" w:rsidR="00747CAA" w:rsidRDefault="00747CAA" w:rsidP="00747CAA">
      <w:pPr>
        <w:pStyle w:val="Heading2"/>
      </w:pPr>
      <w:r>
        <w:t>Administration</w:t>
      </w:r>
    </w:p>
    <w:tbl>
      <w:tblPr>
        <w:tblW w:w="0" w:type="pct"/>
        <w:tblLook w:val="0020" w:firstRow="1" w:lastRow="0" w:firstColumn="0" w:lastColumn="0" w:noHBand="0" w:noVBand="0"/>
      </w:tblPr>
      <w:tblGrid>
        <w:gridCol w:w="976"/>
        <w:gridCol w:w="896"/>
        <w:gridCol w:w="1456"/>
        <w:gridCol w:w="576"/>
      </w:tblGrid>
      <w:tr w:rsidR="00747CAA" w14:paraId="08946AFD" w14:textId="77777777" w:rsidTr="00931443">
        <w:tc>
          <w:tcPr>
            <w:tcW w:w="0" w:type="auto"/>
            <w:tcBorders>
              <w:bottom w:val="single" w:sz="0" w:space="0" w:color="auto"/>
            </w:tcBorders>
            <w:vAlign w:val="bottom"/>
          </w:tcPr>
          <w:p w14:paraId="3BA846F9" w14:textId="77777777" w:rsidR="00747CAA" w:rsidRDefault="00747CAA" w:rsidP="00931443">
            <w:pPr>
              <w:pStyle w:val="Compact"/>
              <w:jc w:val="center"/>
            </w:pPr>
            <w:r>
              <w:t>security</w:t>
            </w:r>
          </w:p>
        </w:tc>
        <w:tc>
          <w:tcPr>
            <w:tcW w:w="0" w:type="auto"/>
            <w:tcBorders>
              <w:bottom w:val="single" w:sz="0" w:space="0" w:color="auto"/>
            </w:tcBorders>
            <w:vAlign w:val="bottom"/>
          </w:tcPr>
          <w:p w14:paraId="41B7A063" w14:textId="77777777" w:rsidR="00747CAA" w:rsidRDefault="00747CAA" w:rsidP="00931443">
            <w:pPr>
              <w:pStyle w:val="Compact"/>
              <w:jc w:val="center"/>
            </w:pPr>
            <w:r>
              <w:t>devops</w:t>
            </w:r>
          </w:p>
        </w:tc>
        <w:tc>
          <w:tcPr>
            <w:tcW w:w="0" w:type="auto"/>
            <w:tcBorders>
              <w:bottom w:val="single" w:sz="0" w:space="0" w:color="auto"/>
            </w:tcBorders>
            <w:vAlign w:val="bottom"/>
          </w:tcPr>
          <w:p w14:paraId="3C90DF51" w14:textId="77777777" w:rsidR="00747CAA" w:rsidRDefault="00747CAA" w:rsidP="00931443">
            <w:pPr>
              <w:pStyle w:val="Compact"/>
              <w:jc w:val="center"/>
            </w:pPr>
            <w:r>
              <w:t>development</w:t>
            </w:r>
          </w:p>
        </w:tc>
        <w:tc>
          <w:tcPr>
            <w:tcW w:w="0" w:type="auto"/>
            <w:tcBorders>
              <w:bottom w:val="single" w:sz="0" w:space="0" w:color="auto"/>
            </w:tcBorders>
            <w:vAlign w:val="bottom"/>
          </w:tcPr>
          <w:p w14:paraId="1CD3E8BD" w14:textId="77777777" w:rsidR="00747CAA" w:rsidRDefault="00747CAA" w:rsidP="00931443">
            <w:pPr>
              <w:pStyle w:val="Compact"/>
              <w:jc w:val="center"/>
            </w:pPr>
            <w:r>
              <w:t>risk</w:t>
            </w:r>
          </w:p>
        </w:tc>
      </w:tr>
      <w:tr w:rsidR="00747CAA" w14:paraId="189E9E64" w14:textId="77777777" w:rsidTr="00931443">
        <w:tc>
          <w:tcPr>
            <w:tcW w:w="0" w:type="auto"/>
          </w:tcPr>
          <w:p w14:paraId="40D91499" w14:textId="77777777" w:rsidR="00747CAA" w:rsidRDefault="00747CAA" w:rsidP="00931443">
            <w:pPr>
              <w:pStyle w:val="Compact"/>
              <w:jc w:val="center"/>
            </w:pPr>
            <w:r>
              <w:t>R</w:t>
            </w:r>
          </w:p>
        </w:tc>
        <w:tc>
          <w:tcPr>
            <w:tcW w:w="0" w:type="auto"/>
          </w:tcPr>
          <w:p w14:paraId="62F7FD42" w14:textId="77777777" w:rsidR="00747CAA" w:rsidRDefault="00747CAA" w:rsidP="00931443">
            <w:pPr>
              <w:pStyle w:val="Compact"/>
              <w:jc w:val="center"/>
            </w:pPr>
            <w:r>
              <w:t>-</w:t>
            </w:r>
          </w:p>
        </w:tc>
        <w:tc>
          <w:tcPr>
            <w:tcW w:w="0" w:type="auto"/>
          </w:tcPr>
          <w:p w14:paraId="5EBBB859" w14:textId="21478FFF" w:rsidR="00747CAA" w:rsidRDefault="00A17979" w:rsidP="00931443">
            <w:pPr>
              <w:pStyle w:val="Compact"/>
              <w:jc w:val="center"/>
            </w:pPr>
            <w:r>
              <w:t>R</w:t>
            </w:r>
          </w:p>
        </w:tc>
        <w:tc>
          <w:tcPr>
            <w:tcW w:w="0" w:type="auto"/>
          </w:tcPr>
          <w:p w14:paraId="629C1355" w14:textId="33112792" w:rsidR="00747CAA" w:rsidRDefault="00A17979" w:rsidP="00931443">
            <w:pPr>
              <w:pStyle w:val="Compact"/>
              <w:jc w:val="center"/>
            </w:pPr>
            <w:r>
              <w:t>R</w:t>
            </w:r>
          </w:p>
        </w:tc>
      </w:tr>
    </w:tbl>
    <w:p w14:paraId="182F1522" w14:textId="77777777" w:rsidR="00747CAA" w:rsidRDefault="00260E5B" w:rsidP="00747CAA">
      <w:r>
        <w:rPr>
          <w:noProof/>
        </w:rPr>
        <w:pict w14:anchorId="099606CC">
          <v:rect id="_x0000_i1168" alt="" style="width:468pt;height:.05pt;mso-width-percent:0;mso-height-percent:0;mso-width-percent:0;mso-height-percent:0" o:hralign="center" o:hrstd="t" o:hr="t"/>
        </w:pict>
      </w:r>
    </w:p>
    <w:p w14:paraId="614A72AC" w14:textId="77777777" w:rsidR="00747CAA" w:rsidRDefault="00747CAA" w:rsidP="00747CAA">
      <w:pPr>
        <w:pStyle w:val="FirstParagraph"/>
        <w:jc w:val="both"/>
      </w:pPr>
      <w:r>
        <w:t>Threat modeling is an exercise which may be done at any stage of development. It realizes an abstraction of the system as a set of interacting processes managing resources passing data between them. It is on these data flows that automated threat modeling tools reason.</w:t>
      </w:r>
    </w:p>
    <w:p w14:paraId="001E089B" w14:textId="77777777" w:rsidR="00747CAA" w:rsidRDefault="00747CAA" w:rsidP="00747CAA">
      <w:pPr>
        <w:pStyle w:val="BodyText"/>
        <w:jc w:val="both"/>
      </w:pPr>
      <w:r>
        <w:t>In that same way that security requirements should be considered at multiple levels in order to provide a complete landscape, so to do threat models.</w:t>
      </w:r>
    </w:p>
    <w:p w14:paraId="1B3CC6CD" w14:textId="5D5DFAB2" w:rsidR="00747CAA" w:rsidRDefault="00747CAA" w:rsidP="004F6406">
      <w:pPr>
        <w:pStyle w:val="BodyText"/>
        <w:ind w:left="720" w:right="360" w:hanging="720"/>
        <w:jc w:val="both"/>
      </w:pPr>
      <w:r w:rsidRPr="004F6406">
        <w:rPr>
          <w:b/>
          <w:color w:val="0070C0"/>
        </w:rPr>
        <w:t>Note:</w:t>
      </w:r>
      <w:r>
        <w:tab/>
        <w:t>Threat modeling is a team exercise, encompassing program/project managers, developers, and testers, and represents the primary security analysis task performed during the software design stage.</w:t>
      </w:r>
    </w:p>
    <w:p w14:paraId="05A36B90" w14:textId="68A1F92B" w:rsidR="00747CAA" w:rsidRDefault="00747CAA" w:rsidP="004F6406">
      <w:pPr>
        <w:pStyle w:val="BodyText"/>
        <w:ind w:left="720" w:right="360" w:hanging="720"/>
        <w:jc w:val="both"/>
      </w:pPr>
      <w:bookmarkStart w:id="170" w:name="Xf6aa1d98d54e87006fbc784823d793e17576dd7"/>
      <w:r w:rsidRPr="004F6406">
        <w:rPr>
          <w:b/>
          <w:color w:val="0070C0"/>
        </w:rPr>
        <w:t>Note:</w:t>
      </w:r>
      <w:r>
        <w:tab/>
        <w:t xml:space="preserve">The threat modeling </w:t>
      </w:r>
      <w:r w:rsidRPr="001963CB">
        <w:rPr>
          <w:b/>
          <w:bCs/>
        </w:rPr>
        <w:t>AVCDL</w:t>
      </w:r>
      <w:r>
        <w:t xml:space="preserve"> work products are generated through application of the </w:t>
      </w:r>
      <w:r w:rsidR="00FD114B">
        <w:t>t</w:t>
      </w:r>
      <w:r>
        <w:t xml:space="preserve">hreat </w:t>
      </w:r>
      <w:r w:rsidR="00FD114B">
        <w:t>p</w:t>
      </w:r>
      <w:r>
        <w:t xml:space="preserve">rioritization </w:t>
      </w:r>
      <w:r w:rsidR="00FD114B">
        <w:t>p</w:t>
      </w:r>
      <w:r>
        <w:t xml:space="preserve">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bookmarkEnd w:id="170"/>
    </w:p>
    <w:p w14:paraId="1698839E" w14:textId="77777777" w:rsidR="00ED2EC3" w:rsidRDefault="00260E5B" w:rsidP="00ED2EC3">
      <w:r>
        <w:rPr>
          <w:noProof/>
        </w:rPr>
        <w:pict w14:anchorId="25BEB04A">
          <v:rect id="_x0000_i1167" alt="" style="width:468pt;height:.05pt;mso-width-percent:0;mso-height-percent:0;mso-width-percent:0;mso-height-percent:0" o:hralign="center" o:hrstd="t" o:hr="t"/>
        </w:pict>
      </w:r>
    </w:p>
    <w:p w14:paraId="73FE0A87" w14:textId="77777777" w:rsidR="00ED2EC3" w:rsidRDefault="00ED2EC3" w:rsidP="00ED2EC3">
      <w:pPr>
        <w:pStyle w:val="Heading2"/>
      </w:pPr>
      <w:r>
        <w:t>Training Provided</w:t>
      </w:r>
    </w:p>
    <w:p w14:paraId="30BCD4DB" w14:textId="51D6CB65" w:rsidR="005A41A7" w:rsidRDefault="00ED2EC3" w:rsidP="00ED2EC3">
      <w:r>
        <w:rPr>
          <w:b/>
          <w:bCs/>
        </w:rPr>
        <w:t>yes</w:t>
      </w:r>
      <w:r>
        <w:rPr>
          <w:noProof/>
        </w:rPr>
        <w:t xml:space="preserve"> </w:t>
      </w:r>
      <w:r w:rsidR="00260E5B">
        <w:rPr>
          <w:noProof/>
        </w:rPr>
        <w:pict w14:anchorId="48ED0636">
          <v:rect id="_x0000_i1166" alt="" style="width:468pt;height:.05pt;mso-width-percent:0;mso-height-percent:0;mso-width-percent:0;mso-height-percent:0" o:hralign="center" o:hrstd="t" o:hr="t"/>
        </w:pict>
      </w:r>
    </w:p>
    <w:p w14:paraId="79797E82" w14:textId="77777777" w:rsidR="005A41A7" w:rsidRDefault="005A41A7" w:rsidP="005A41A7">
      <w:pPr>
        <w:pStyle w:val="Heading2"/>
      </w:pPr>
      <w:r>
        <w:t>Phase Requirement Dependencies</w:t>
      </w:r>
    </w:p>
    <w:p w14:paraId="44F7360A" w14:textId="7495A8B6" w:rsidR="005A41A7" w:rsidRDefault="00260E5B" w:rsidP="008B74B8">
      <w:pPr>
        <w:ind w:left="2700" w:hanging="2700"/>
      </w:pPr>
      <w:hyperlink w:anchor="_Threat_Prioritization_Plan" w:history="1">
        <w:r w:rsidR="005A41A7" w:rsidRPr="005A41A7">
          <w:rPr>
            <w:rStyle w:val="Hyperlink"/>
          </w:rPr>
          <w:t>[AVCDL-Foundation-9]</w:t>
        </w:r>
      </w:hyperlink>
      <w:r w:rsidR="008B74B8">
        <w:tab/>
      </w:r>
      <w:r w:rsidR="005A41A7">
        <w:t>Threat Prioritization Plan</w:t>
      </w:r>
    </w:p>
    <w:p w14:paraId="1F5AC9B0" w14:textId="4D99C04C" w:rsidR="00C477E3" w:rsidRPr="005A41A7" w:rsidRDefault="00260E5B" w:rsidP="008B74B8">
      <w:pPr>
        <w:ind w:left="2700" w:hanging="2700"/>
      </w:pPr>
      <w:hyperlink w:anchor="_Apply_Security_Requirements" w:history="1">
        <w:r w:rsidR="00C477E3" w:rsidRPr="00C477E3">
          <w:rPr>
            <w:rStyle w:val="Hyperlink"/>
          </w:rPr>
          <w:t>[AVCDL-Design-1]</w:t>
        </w:r>
      </w:hyperlink>
      <w:r w:rsidR="008B74B8">
        <w:tab/>
      </w:r>
      <w:r w:rsidR="00C477E3">
        <w:t>Apply Security Requirements and Risk Information to Design</w:t>
      </w:r>
    </w:p>
    <w:p w14:paraId="5AE0FE5D"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5A41A7" w14:paraId="32106B9E" w14:textId="77777777" w:rsidTr="006038BE">
        <w:tc>
          <w:tcPr>
            <w:tcW w:w="1795" w:type="dxa"/>
            <w:shd w:val="clear" w:color="auto" w:fill="DBE5F1" w:themeFill="accent1" w:themeFillTint="33"/>
          </w:tcPr>
          <w:p w14:paraId="048B22BC" w14:textId="77777777" w:rsidR="005A41A7" w:rsidRPr="002F7F2A" w:rsidRDefault="005A41A7" w:rsidP="000D1BEE">
            <w:pPr>
              <w:rPr>
                <w:b/>
                <w:bCs/>
              </w:rPr>
            </w:pPr>
            <w:r w:rsidRPr="002F7F2A">
              <w:rPr>
                <w:b/>
                <w:bCs/>
              </w:rPr>
              <w:t>Group</w:t>
            </w:r>
          </w:p>
        </w:tc>
        <w:tc>
          <w:tcPr>
            <w:tcW w:w="3150" w:type="dxa"/>
            <w:shd w:val="clear" w:color="auto" w:fill="DBE5F1" w:themeFill="accent1" w:themeFillTint="33"/>
          </w:tcPr>
          <w:p w14:paraId="68C03DD1" w14:textId="77777777" w:rsidR="005A41A7" w:rsidRPr="002F7F2A" w:rsidRDefault="005A41A7" w:rsidP="000D1BEE">
            <w:pPr>
              <w:rPr>
                <w:b/>
                <w:bCs/>
              </w:rPr>
            </w:pPr>
            <w:r w:rsidRPr="002F7F2A">
              <w:rPr>
                <w:b/>
                <w:bCs/>
              </w:rPr>
              <w:t>Inputs</w:t>
            </w:r>
          </w:p>
        </w:tc>
      </w:tr>
      <w:tr w:rsidR="005A41A7" w14:paraId="0E2F9146" w14:textId="77777777" w:rsidTr="000D1BEE">
        <w:tc>
          <w:tcPr>
            <w:tcW w:w="1795" w:type="dxa"/>
          </w:tcPr>
          <w:p w14:paraId="3AFD6D6E" w14:textId="77777777" w:rsidR="005A41A7" w:rsidRDefault="005A41A7" w:rsidP="000D1BEE">
            <w:r>
              <w:t>Devops</w:t>
            </w:r>
          </w:p>
        </w:tc>
        <w:tc>
          <w:tcPr>
            <w:tcW w:w="3150" w:type="dxa"/>
          </w:tcPr>
          <w:p w14:paraId="275BF76B" w14:textId="77777777" w:rsidR="005A41A7" w:rsidRPr="001D208D" w:rsidRDefault="005A41A7" w:rsidP="000D1BEE">
            <w:pPr>
              <w:rPr>
                <w:b/>
                <w:bCs/>
              </w:rPr>
            </w:pPr>
            <w:r w:rsidRPr="001D208D">
              <w:rPr>
                <w:b/>
                <w:bCs/>
              </w:rPr>
              <w:t>none</w:t>
            </w:r>
          </w:p>
        </w:tc>
      </w:tr>
      <w:tr w:rsidR="005A41A7" w14:paraId="31D77E7F" w14:textId="77777777" w:rsidTr="000D1BEE">
        <w:tc>
          <w:tcPr>
            <w:tcW w:w="1795" w:type="dxa"/>
          </w:tcPr>
          <w:p w14:paraId="51E4F642" w14:textId="77777777" w:rsidR="005A41A7" w:rsidRDefault="005A41A7" w:rsidP="000D1BEE">
            <w:r>
              <w:t>Development</w:t>
            </w:r>
          </w:p>
        </w:tc>
        <w:tc>
          <w:tcPr>
            <w:tcW w:w="3150" w:type="dxa"/>
          </w:tcPr>
          <w:p w14:paraId="57C814EC" w14:textId="7484A8C4" w:rsidR="005A41A7" w:rsidRDefault="005A41A7" w:rsidP="000D1BEE">
            <w:r>
              <w:t>Element detailed design</w:t>
            </w:r>
          </w:p>
        </w:tc>
      </w:tr>
      <w:tr w:rsidR="005A41A7" w14:paraId="66B6B561" w14:textId="77777777" w:rsidTr="000D1BEE">
        <w:tc>
          <w:tcPr>
            <w:tcW w:w="1795" w:type="dxa"/>
          </w:tcPr>
          <w:p w14:paraId="331CA308" w14:textId="77777777" w:rsidR="005A41A7" w:rsidRDefault="005A41A7" w:rsidP="000D1BEE">
            <w:r>
              <w:t>Risk</w:t>
            </w:r>
          </w:p>
        </w:tc>
        <w:tc>
          <w:tcPr>
            <w:tcW w:w="3150" w:type="dxa"/>
          </w:tcPr>
          <w:p w14:paraId="6CA73C06" w14:textId="77777777" w:rsidR="005A41A7" w:rsidRPr="002F7F2A" w:rsidRDefault="005A41A7" w:rsidP="000D1BEE">
            <w:pPr>
              <w:rPr>
                <w:b/>
                <w:bCs/>
              </w:rPr>
            </w:pPr>
            <w:r w:rsidRPr="002F7F2A">
              <w:rPr>
                <w:b/>
                <w:bCs/>
              </w:rPr>
              <w:t>none</w:t>
            </w:r>
          </w:p>
        </w:tc>
      </w:tr>
    </w:tbl>
    <w:p w14:paraId="0A59262E" w14:textId="77777777" w:rsidR="005A41A7" w:rsidRDefault="00260E5B" w:rsidP="005A41A7">
      <w:r>
        <w:rPr>
          <w:noProof/>
        </w:rPr>
        <w:pict w14:anchorId="1064D9C4">
          <v:rect id="_x0000_i1165" alt="" style="width:468pt;height:.05pt;mso-width-percent:0;mso-height-percent:0;mso-width-percent:0;mso-height-percent:0" o:hralign="center" o:hrstd="t" o:hr="t"/>
        </w:pict>
      </w:r>
    </w:p>
    <w:p w14:paraId="5CCD8B01"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696220F1" w14:textId="0D284436" w:rsidR="00747CAA" w:rsidRDefault="00747CAA" w:rsidP="00747CAA">
      <w:pPr>
        <w:pStyle w:val="Heading2"/>
      </w:pPr>
      <w:r>
        <w:lastRenderedPageBreak/>
        <w:t>AVCDL Products</w:t>
      </w:r>
    </w:p>
    <w:p w14:paraId="7496AF24" w14:textId="2528A557" w:rsidR="00747CAA" w:rsidRDefault="00C75370" w:rsidP="00C75370">
      <w:pPr>
        <w:pStyle w:val="Compact"/>
      </w:pPr>
      <w:r>
        <w:t xml:space="preserve">[AVCDL-Design-4.1] </w:t>
      </w:r>
      <w:hyperlink w:anchor="ref_threat_modeling_report" w:history="1">
        <w:r w:rsidR="0067373B">
          <w:rPr>
            <w:rStyle w:val="Hyperlink"/>
          </w:rPr>
          <w:t>T</w:t>
        </w:r>
        <w:r w:rsidR="00747CAA" w:rsidRPr="00D20391">
          <w:rPr>
            <w:rStyle w:val="Hyperlink"/>
          </w:rPr>
          <w:t xml:space="preserve">hreat </w:t>
        </w:r>
        <w:r w:rsidR="0067373B">
          <w:rPr>
            <w:rStyle w:val="Hyperlink"/>
          </w:rPr>
          <w:t>M</w:t>
        </w:r>
        <w:r w:rsidR="00747CAA" w:rsidRPr="00D20391">
          <w:rPr>
            <w:rStyle w:val="Hyperlink"/>
          </w:rPr>
          <w:t xml:space="preserve">odeling </w:t>
        </w:r>
        <w:r w:rsidR="0067373B">
          <w:rPr>
            <w:rStyle w:val="Hyperlink"/>
          </w:rPr>
          <w:t>R</w:t>
        </w:r>
        <w:r w:rsidR="00747CAA" w:rsidRPr="00D20391">
          <w:rPr>
            <w:rStyle w:val="Hyperlink"/>
          </w:rPr>
          <w:t>eport</w:t>
        </w:r>
      </w:hyperlink>
    </w:p>
    <w:p w14:paraId="53C9E001" w14:textId="147C1064" w:rsidR="00747CAA" w:rsidRDefault="00C75370" w:rsidP="00C75370">
      <w:pPr>
        <w:pStyle w:val="Compact"/>
      </w:pPr>
      <w:r>
        <w:t xml:space="preserve">[AVCDL-Design-4.2] </w:t>
      </w:r>
      <w:hyperlink w:anchor="ref_ranked_risked_threat_report" w:history="1">
        <w:r w:rsidR="0067373B">
          <w:rPr>
            <w:rStyle w:val="Hyperlink"/>
          </w:rPr>
          <w:t>R</w:t>
        </w:r>
        <w:r w:rsidR="00747CAA" w:rsidRPr="00D20391">
          <w:rPr>
            <w:rStyle w:val="Hyperlink"/>
          </w:rPr>
          <w:t>anked</w:t>
        </w:r>
        <w:r w:rsidR="0067373B">
          <w:rPr>
            <w:rStyle w:val="Hyperlink"/>
          </w:rPr>
          <w:t xml:space="preserve"> </w:t>
        </w:r>
        <w:r w:rsidR="00747CAA" w:rsidRPr="00D20391">
          <w:rPr>
            <w:rStyle w:val="Hyperlink"/>
          </w:rPr>
          <w:t>/</w:t>
        </w:r>
        <w:r w:rsidR="0067373B">
          <w:rPr>
            <w:rStyle w:val="Hyperlink"/>
          </w:rPr>
          <w:t xml:space="preserve"> R</w:t>
        </w:r>
        <w:r w:rsidR="00747CAA" w:rsidRPr="00D20391">
          <w:rPr>
            <w:rStyle w:val="Hyperlink"/>
          </w:rPr>
          <w:t xml:space="preserve">isked </w:t>
        </w:r>
        <w:r w:rsidR="0067373B">
          <w:rPr>
            <w:rStyle w:val="Hyperlink"/>
          </w:rPr>
          <w:t>T</w:t>
        </w:r>
        <w:r w:rsidR="00747CAA" w:rsidRPr="00D20391">
          <w:rPr>
            <w:rStyle w:val="Hyperlink"/>
          </w:rPr>
          <w:t xml:space="preserve">hreat </w:t>
        </w:r>
        <w:r w:rsidR="0067373B">
          <w:rPr>
            <w:rStyle w:val="Hyperlink"/>
          </w:rPr>
          <w:t>R</w:t>
        </w:r>
        <w:r w:rsidR="00747CAA" w:rsidRPr="00D20391">
          <w:rPr>
            <w:rStyle w:val="Hyperlink"/>
          </w:rPr>
          <w:t>eport</w:t>
        </w:r>
      </w:hyperlink>
    </w:p>
    <w:p w14:paraId="02A35DCF" w14:textId="2FAE9984" w:rsidR="00747CAA" w:rsidRDefault="00C75370" w:rsidP="00C75370">
      <w:pPr>
        <w:pStyle w:val="Compact"/>
      </w:pPr>
      <w:r>
        <w:t xml:space="preserve">[AVCDL-Design-4.3] </w:t>
      </w:r>
      <w:hyperlink w:anchor="ref_threat_report" w:history="1">
        <w:r w:rsidR="0067373B">
          <w:rPr>
            <w:rStyle w:val="Hyperlink"/>
          </w:rPr>
          <w:t>T</w:t>
        </w:r>
        <w:r w:rsidR="00747CAA" w:rsidRPr="00D20391">
          <w:rPr>
            <w:rStyle w:val="Hyperlink"/>
          </w:rPr>
          <w:t xml:space="preserve">hreat </w:t>
        </w:r>
        <w:r w:rsidR="0067373B">
          <w:rPr>
            <w:rStyle w:val="Hyperlink"/>
          </w:rPr>
          <w:t>R</w:t>
        </w:r>
        <w:r w:rsidR="00747CAA" w:rsidRPr="00D20391">
          <w:rPr>
            <w:rStyle w:val="Hyperlink"/>
          </w:rPr>
          <w:t>eport</w:t>
        </w:r>
      </w:hyperlink>
    </w:p>
    <w:p w14:paraId="670F8716" w14:textId="59BE33C1" w:rsidR="00E011A7" w:rsidRPr="00E011A7" w:rsidRDefault="00747CAA" w:rsidP="00E011A7">
      <w:pPr>
        <w:pStyle w:val="Heading2"/>
      </w:pPr>
      <w:bookmarkStart w:id="171" w:name="X420f658f37a3dfcae3792f1e563851a2ad26d0e"/>
      <w:r>
        <w:t>ISO 21434 Required Work Products</w:t>
      </w:r>
      <w:bookmarkEnd w:id="171"/>
    </w:p>
    <w:p w14:paraId="4C7C88CF" w14:textId="6F54DD8D" w:rsidR="00C37CE9" w:rsidRDefault="00C37CE9" w:rsidP="008B74B8">
      <w:pPr>
        <w:ind w:left="1350" w:hanging="1350"/>
        <w:jc w:val="both"/>
      </w:pPr>
      <w:r>
        <w:t>[WP-09-02]</w:t>
      </w:r>
      <w:r w:rsidR="008B74B8">
        <w:tab/>
      </w:r>
      <w:r>
        <w:t>Threat analysis and risk assessment</w:t>
      </w:r>
    </w:p>
    <w:p w14:paraId="738C9B3A" w14:textId="76E6BACC" w:rsidR="00C37CE9" w:rsidRDefault="00C37CE9" w:rsidP="008B74B8">
      <w:pPr>
        <w:ind w:left="1350" w:hanging="1350"/>
        <w:jc w:val="both"/>
      </w:pPr>
      <w:r>
        <w:t>[WP-09-0</w:t>
      </w:r>
      <w:r w:rsidR="00C73AB8">
        <w:t>3</w:t>
      </w:r>
      <w:r>
        <w:t>]</w:t>
      </w:r>
      <w:r w:rsidR="008B74B8">
        <w:tab/>
      </w:r>
      <w:r>
        <w:t>Cybersecurity goals</w:t>
      </w:r>
    </w:p>
    <w:p w14:paraId="7FD6616F" w14:textId="6AD37A38" w:rsidR="00C37CE9" w:rsidRDefault="00C37CE9" w:rsidP="008B74B8">
      <w:pPr>
        <w:ind w:left="1350" w:hanging="1350"/>
        <w:jc w:val="both"/>
      </w:pPr>
      <w:r>
        <w:t>[WP-09-0</w:t>
      </w:r>
      <w:r w:rsidR="00C73AB8">
        <w:t>4</w:t>
      </w:r>
      <w:r>
        <w:t>]</w:t>
      </w:r>
      <w:r w:rsidR="008B74B8">
        <w:tab/>
      </w:r>
      <w:r>
        <w:t>Cybersecurity claims</w:t>
      </w:r>
    </w:p>
    <w:p w14:paraId="3D7CB997" w14:textId="20FF42AE" w:rsidR="00C73AB8" w:rsidRDefault="00C73AB8" w:rsidP="008B74B8">
      <w:pPr>
        <w:ind w:left="1350" w:hanging="1350"/>
        <w:jc w:val="both"/>
      </w:pPr>
      <w:r>
        <w:t>[WP-09-05]</w:t>
      </w:r>
      <w:r w:rsidR="008B74B8">
        <w:tab/>
      </w:r>
      <w:r>
        <w:t>Verification report</w:t>
      </w:r>
    </w:p>
    <w:p w14:paraId="3DA69AEC" w14:textId="58BF5851" w:rsidR="00E011A7" w:rsidRDefault="00E011A7" w:rsidP="008B74B8">
      <w:pPr>
        <w:ind w:left="1350" w:hanging="1350"/>
        <w:jc w:val="both"/>
      </w:pPr>
      <w:r>
        <w:t>[WP-</w:t>
      </w:r>
      <w:r w:rsidR="00C73AB8">
        <w:t>15</w:t>
      </w:r>
      <w:r>
        <w:t>-01]</w:t>
      </w:r>
      <w:r w:rsidR="008B74B8">
        <w:tab/>
      </w:r>
      <w:r>
        <w:t>Damage scenarios</w:t>
      </w:r>
    </w:p>
    <w:p w14:paraId="71E73759" w14:textId="453D28BC" w:rsidR="00E011A7" w:rsidRDefault="00E011A7" w:rsidP="008B74B8">
      <w:pPr>
        <w:ind w:left="1350" w:hanging="1350"/>
        <w:jc w:val="both"/>
      </w:pPr>
      <w:r>
        <w:t>[WP-</w:t>
      </w:r>
      <w:r w:rsidR="00D13BDF">
        <w:t>15</w:t>
      </w:r>
      <w:r>
        <w:t>-03]</w:t>
      </w:r>
      <w:r w:rsidR="008B74B8">
        <w:tab/>
      </w:r>
      <w:r>
        <w:t>Threat scenarios</w:t>
      </w:r>
    </w:p>
    <w:p w14:paraId="042C2E18" w14:textId="6A9AAFB2" w:rsidR="00E011A7" w:rsidRDefault="00E011A7" w:rsidP="008B74B8">
      <w:pPr>
        <w:ind w:left="1350" w:hanging="1350"/>
        <w:jc w:val="both"/>
      </w:pPr>
      <w:r>
        <w:t>[WP-</w:t>
      </w:r>
      <w:r w:rsidR="00D13BDF">
        <w:t>15</w:t>
      </w:r>
      <w:r>
        <w:t>-04]</w:t>
      </w:r>
      <w:r w:rsidR="008B74B8">
        <w:tab/>
      </w:r>
      <w:r>
        <w:t>Impact rating</w:t>
      </w:r>
    </w:p>
    <w:p w14:paraId="07655746" w14:textId="522DCBAF" w:rsidR="00E011A7" w:rsidRDefault="00E011A7" w:rsidP="008B74B8">
      <w:pPr>
        <w:ind w:left="1350" w:hanging="1350"/>
        <w:jc w:val="both"/>
      </w:pPr>
      <w:r>
        <w:t>[WP-</w:t>
      </w:r>
      <w:r w:rsidR="00D13BDF">
        <w:t>15</w:t>
      </w:r>
      <w:r>
        <w:t>-05]</w:t>
      </w:r>
      <w:r w:rsidR="008B74B8">
        <w:tab/>
      </w:r>
      <w:r w:rsidR="00D13BDF">
        <w:t>A</w:t>
      </w:r>
      <w:r>
        <w:t>ttack paths</w:t>
      </w:r>
    </w:p>
    <w:p w14:paraId="4CCEC5C0" w14:textId="10586E25" w:rsidR="00E011A7" w:rsidRDefault="00E011A7" w:rsidP="008B74B8">
      <w:pPr>
        <w:ind w:left="1350" w:hanging="1350"/>
        <w:jc w:val="both"/>
      </w:pPr>
      <w:r>
        <w:t>[WP-</w:t>
      </w:r>
      <w:r w:rsidR="00D13BDF">
        <w:t>15</w:t>
      </w:r>
      <w:r>
        <w:t>-06]</w:t>
      </w:r>
      <w:r w:rsidR="008B74B8">
        <w:tab/>
      </w:r>
      <w:r>
        <w:t>Attack feasibility rating</w:t>
      </w:r>
    </w:p>
    <w:p w14:paraId="2641209E" w14:textId="5A8000D0" w:rsidR="00E011A7" w:rsidRDefault="00E011A7" w:rsidP="008B74B8">
      <w:pPr>
        <w:ind w:left="1350" w:hanging="1350"/>
        <w:jc w:val="both"/>
      </w:pPr>
      <w:r>
        <w:t>[WP-</w:t>
      </w:r>
      <w:r w:rsidR="00D13BDF">
        <w:t>15</w:t>
      </w:r>
      <w:r>
        <w:t>-07]</w:t>
      </w:r>
      <w:r w:rsidR="008B74B8">
        <w:tab/>
      </w:r>
      <w:r>
        <w:t>Risk value</w:t>
      </w:r>
      <w:r w:rsidR="00D13BDF">
        <w:t>s</w:t>
      </w:r>
    </w:p>
    <w:p w14:paraId="5D7E0AFE" w14:textId="12C8018A" w:rsidR="00E011A7" w:rsidRDefault="00E011A7" w:rsidP="008B74B8">
      <w:pPr>
        <w:ind w:left="1350" w:hanging="1350"/>
        <w:jc w:val="both"/>
      </w:pPr>
      <w:r>
        <w:t>[WP-</w:t>
      </w:r>
      <w:r w:rsidR="00D13BDF">
        <w:t>15</w:t>
      </w:r>
      <w:r>
        <w:t>-08]</w:t>
      </w:r>
      <w:r w:rsidR="008B74B8">
        <w:tab/>
      </w:r>
      <w:r>
        <w:t>Risk treatment decision per threat scenario</w:t>
      </w:r>
    </w:p>
    <w:p w14:paraId="6D35F3FF" w14:textId="77777777" w:rsidR="00AD3872" w:rsidRDefault="00AD3872" w:rsidP="00AD3872">
      <w:pPr>
        <w:pStyle w:val="Heading2"/>
      </w:pPr>
      <w:r>
        <w:t xml:space="preserve">WP.29 CSMS Requirements </w:t>
      </w:r>
    </w:p>
    <w:p w14:paraId="23FEB2A4" w14:textId="13BA4B16" w:rsidR="00AD3872" w:rsidRDefault="00AD3872" w:rsidP="002804DD">
      <w:pPr>
        <w:pStyle w:val="NormalWeb"/>
        <w:tabs>
          <w:tab w:val="left" w:pos="1710"/>
        </w:tabs>
        <w:spacing w:before="0" w:beforeAutospacing="0" w:after="0" w:afterAutospacing="0"/>
        <w:ind w:left="1350" w:hanging="1350"/>
        <w:jc w:val="both"/>
      </w:pPr>
      <w:r>
        <w:t>[7.2.2.2(b)]</w:t>
      </w:r>
      <w:r>
        <w:tab/>
      </w:r>
      <w:r w:rsidRPr="00AD3872">
        <w:t>The processes used for the identification of risks to vehicle types. Within these</w:t>
      </w:r>
      <w:r w:rsidR="002804DD">
        <w:t xml:space="preserve"> </w:t>
      </w:r>
      <w:r w:rsidRPr="00AD3872">
        <w:t>processes, the threats in Annex 5, Part A, and other relevant threats shall be</w:t>
      </w:r>
      <w:r w:rsidR="002804DD">
        <w:t xml:space="preserve"> </w:t>
      </w:r>
      <w:r w:rsidRPr="00AD3872">
        <w:t>considered</w:t>
      </w:r>
      <w:r>
        <w:t>.</w:t>
      </w:r>
    </w:p>
    <w:p w14:paraId="49DE6650" w14:textId="4DF0364C" w:rsidR="00AD3872" w:rsidRDefault="00AD3872" w:rsidP="002804DD">
      <w:pPr>
        <w:pStyle w:val="NormalWeb"/>
        <w:tabs>
          <w:tab w:val="left" w:pos="1710"/>
        </w:tabs>
        <w:spacing w:before="0" w:beforeAutospacing="0" w:after="0" w:afterAutospacing="0"/>
        <w:ind w:left="1350" w:hanging="1350"/>
        <w:jc w:val="both"/>
      </w:pPr>
      <w:r>
        <w:t>[7.2.2.2(c)]</w:t>
      </w:r>
      <w:r>
        <w:tab/>
      </w:r>
      <w:r w:rsidRPr="00AD3872">
        <w:t>The processes used for the assessment, categorization and treatment of the risks</w:t>
      </w:r>
      <w:r w:rsidR="002804DD">
        <w:t xml:space="preserve"> </w:t>
      </w:r>
      <w:r w:rsidRPr="00AD3872">
        <w:t>identified</w:t>
      </w:r>
      <w:r>
        <w:t>.</w:t>
      </w:r>
    </w:p>
    <w:p w14:paraId="12FE7E2F" w14:textId="77777777" w:rsidR="00835DB9" w:rsidRPr="00ED2EC3" w:rsidRDefault="00260E5B" w:rsidP="00835DB9">
      <w:pPr>
        <w:rPr>
          <w:b/>
          <w:bCs/>
        </w:rPr>
      </w:pPr>
      <w:r>
        <w:rPr>
          <w:noProof/>
        </w:rPr>
        <w:pict w14:anchorId="74EABBD7">
          <v:rect id="_x0000_i1164" alt="" style="width:468pt;height:.05pt;mso-width-percent:0;mso-height-percent:0;mso-width-percent:0;mso-height-percent:0" o:hralign="center" o:hrstd="t" o:hr="t"/>
        </w:pict>
      </w:r>
    </w:p>
    <w:p w14:paraId="483B8A18" w14:textId="289280F4" w:rsidR="00835DB9" w:rsidRDefault="00835DB9" w:rsidP="00835DB9">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835DB9" w14:paraId="0F2B295D" w14:textId="77777777" w:rsidTr="006038BE">
        <w:tc>
          <w:tcPr>
            <w:tcW w:w="946" w:type="dxa"/>
            <w:shd w:val="clear" w:color="auto" w:fill="DBE5F1" w:themeFill="accent1" w:themeFillTint="33"/>
          </w:tcPr>
          <w:p w14:paraId="2F2D9D53" w14:textId="77777777" w:rsidR="00835DB9" w:rsidRPr="002F7F2A" w:rsidRDefault="00835DB9" w:rsidP="00835DB9">
            <w:pPr>
              <w:rPr>
                <w:b/>
                <w:bCs/>
              </w:rPr>
            </w:pPr>
            <w:r>
              <w:rPr>
                <w:b/>
                <w:bCs/>
              </w:rPr>
              <w:t>Level</w:t>
            </w:r>
          </w:p>
        </w:tc>
        <w:tc>
          <w:tcPr>
            <w:tcW w:w="3459" w:type="dxa"/>
            <w:shd w:val="clear" w:color="auto" w:fill="DBE5F1" w:themeFill="accent1" w:themeFillTint="33"/>
          </w:tcPr>
          <w:p w14:paraId="03F9547E" w14:textId="77777777" w:rsidR="00835DB9" w:rsidRPr="002F7F2A" w:rsidRDefault="00835DB9" w:rsidP="00835DB9">
            <w:pPr>
              <w:rPr>
                <w:b/>
                <w:bCs/>
              </w:rPr>
            </w:pPr>
            <w:r>
              <w:rPr>
                <w:b/>
                <w:bCs/>
              </w:rPr>
              <w:t>Practice</w:t>
            </w:r>
          </w:p>
        </w:tc>
      </w:tr>
      <w:tr w:rsidR="00835DB9" w14:paraId="62961571" w14:textId="77777777" w:rsidTr="00835DB9">
        <w:tc>
          <w:tcPr>
            <w:tcW w:w="946" w:type="dxa"/>
          </w:tcPr>
          <w:p w14:paraId="05DE821F" w14:textId="77777777" w:rsidR="00835DB9" w:rsidRDefault="00835DB9" w:rsidP="00835DB9">
            <w:pPr>
              <w:jc w:val="center"/>
            </w:pPr>
            <w:r>
              <w:t>1</w:t>
            </w:r>
          </w:p>
        </w:tc>
        <w:tc>
          <w:tcPr>
            <w:tcW w:w="3459" w:type="dxa"/>
          </w:tcPr>
          <w:p w14:paraId="44328E9E" w14:textId="77777777" w:rsidR="00835DB9" w:rsidRPr="00036603" w:rsidRDefault="00835DB9" w:rsidP="00835DB9">
            <w:pPr>
              <w:rPr>
                <w:rFonts w:ascii="Calibri" w:hAnsi="Calibri" w:cs="Calibri"/>
                <w:color w:val="000000"/>
              </w:rPr>
            </w:pPr>
            <w:r w:rsidRPr="00364CBD">
              <w:rPr>
                <w:b/>
                <w:bCs/>
              </w:rPr>
              <w:t>none</w:t>
            </w:r>
          </w:p>
        </w:tc>
      </w:tr>
      <w:tr w:rsidR="00835DB9" w14:paraId="2839E0B5" w14:textId="77777777" w:rsidTr="00835DB9">
        <w:tc>
          <w:tcPr>
            <w:tcW w:w="946" w:type="dxa"/>
          </w:tcPr>
          <w:p w14:paraId="32C18C48" w14:textId="77777777" w:rsidR="00835DB9" w:rsidRDefault="00835DB9" w:rsidP="00835DB9">
            <w:pPr>
              <w:jc w:val="center"/>
            </w:pPr>
            <w:r>
              <w:t>2</w:t>
            </w:r>
          </w:p>
        </w:tc>
        <w:tc>
          <w:tcPr>
            <w:tcW w:w="3459" w:type="dxa"/>
          </w:tcPr>
          <w:p w14:paraId="462F8624" w14:textId="77777777" w:rsidR="00835DB9" w:rsidRPr="00036603" w:rsidRDefault="00835DB9" w:rsidP="00835DB9">
            <w:pPr>
              <w:rPr>
                <w:rFonts w:ascii="Calibri" w:hAnsi="Calibri" w:cs="Calibri"/>
                <w:color w:val="000000"/>
              </w:rPr>
            </w:pPr>
            <w:r>
              <w:rPr>
                <w:rFonts w:ascii="Calibri" w:hAnsi="Calibri" w:cs="Calibri"/>
                <w:color w:val="000000"/>
              </w:rPr>
              <w:t>RM.2.143</w:t>
            </w:r>
          </w:p>
        </w:tc>
      </w:tr>
      <w:tr w:rsidR="00835DB9" w14:paraId="10806324" w14:textId="77777777" w:rsidTr="00835DB9">
        <w:tc>
          <w:tcPr>
            <w:tcW w:w="946" w:type="dxa"/>
          </w:tcPr>
          <w:p w14:paraId="4F6E3A1F" w14:textId="77777777" w:rsidR="00835DB9" w:rsidRDefault="00835DB9" w:rsidP="00835DB9">
            <w:pPr>
              <w:jc w:val="center"/>
            </w:pPr>
            <w:r>
              <w:t>3</w:t>
            </w:r>
          </w:p>
        </w:tc>
        <w:tc>
          <w:tcPr>
            <w:tcW w:w="3459" w:type="dxa"/>
          </w:tcPr>
          <w:p w14:paraId="52B8A435" w14:textId="77777777" w:rsidR="00835DB9" w:rsidRPr="00036603" w:rsidRDefault="00835DB9" w:rsidP="00835DB9">
            <w:pPr>
              <w:rPr>
                <w:rFonts w:ascii="Calibri" w:hAnsi="Calibri" w:cs="Calibri"/>
                <w:color w:val="000000"/>
              </w:rPr>
            </w:pPr>
            <w:r>
              <w:rPr>
                <w:rFonts w:ascii="Calibri" w:hAnsi="Calibri" w:cs="Calibri"/>
                <w:color w:val="000000"/>
              </w:rPr>
              <w:t>AU.3.049, AU.3.052, RM.3.144</w:t>
            </w:r>
          </w:p>
        </w:tc>
      </w:tr>
      <w:tr w:rsidR="00835DB9" w14:paraId="25DAC205" w14:textId="77777777" w:rsidTr="00835DB9">
        <w:tc>
          <w:tcPr>
            <w:tcW w:w="946" w:type="dxa"/>
          </w:tcPr>
          <w:p w14:paraId="28682669" w14:textId="77777777" w:rsidR="00835DB9" w:rsidRDefault="00835DB9" w:rsidP="00835DB9">
            <w:pPr>
              <w:jc w:val="center"/>
            </w:pPr>
            <w:r>
              <w:t>4</w:t>
            </w:r>
          </w:p>
        </w:tc>
        <w:tc>
          <w:tcPr>
            <w:tcW w:w="3459" w:type="dxa"/>
          </w:tcPr>
          <w:p w14:paraId="3E9644D0" w14:textId="77777777" w:rsidR="00835DB9" w:rsidRPr="00036603" w:rsidRDefault="00835DB9" w:rsidP="00835DB9">
            <w:pPr>
              <w:rPr>
                <w:rFonts w:ascii="Calibri" w:hAnsi="Calibri" w:cs="Calibri"/>
                <w:color w:val="000000"/>
              </w:rPr>
            </w:pPr>
            <w:r w:rsidRPr="00364CBD">
              <w:rPr>
                <w:b/>
                <w:bCs/>
              </w:rPr>
              <w:t>none</w:t>
            </w:r>
          </w:p>
        </w:tc>
      </w:tr>
      <w:tr w:rsidR="00835DB9" w14:paraId="137859EF" w14:textId="77777777" w:rsidTr="00835DB9">
        <w:tc>
          <w:tcPr>
            <w:tcW w:w="946" w:type="dxa"/>
          </w:tcPr>
          <w:p w14:paraId="54520737" w14:textId="77777777" w:rsidR="00835DB9" w:rsidRDefault="00835DB9" w:rsidP="00835DB9">
            <w:pPr>
              <w:jc w:val="center"/>
            </w:pPr>
            <w:r>
              <w:t>5</w:t>
            </w:r>
          </w:p>
        </w:tc>
        <w:tc>
          <w:tcPr>
            <w:tcW w:w="3459" w:type="dxa"/>
          </w:tcPr>
          <w:p w14:paraId="69EBBB2B"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06EFA00D" w14:textId="084080A3" w:rsidR="00747CAA" w:rsidRDefault="00747CAA">
      <w:r>
        <w:br w:type="page"/>
      </w:r>
    </w:p>
    <w:p w14:paraId="2C12588C" w14:textId="5BCA481D" w:rsidR="00747CAA" w:rsidRPr="00747CAA" w:rsidRDefault="000E2D30" w:rsidP="00747CAA">
      <w:pPr>
        <w:pStyle w:val="Heading1"/>
      </w:pPr>
      <w:bookmarkStart w:id="172" w:name="_Design_Gate_[AVCDL-Design-5]"/>
      <w:bookmarkStart w:id="173" w:name="_9.3.5_Design_Gate"/>
      <w:bookmarkStart w:id="174" w:name="avcdl-design-gate-avcdl-design-5"/>
      <w:bookmarkStart w:id="175" w:name="_Toc89940398"/>
      <w:bookmarkEnd w:id="172"/>
      <w:bookmarkEnd w:id="173"/>
      <w:r>
        <w:lastRenderedPageBreak/>
        <w:t xml:space="preserve">9.3.5 </w:t>
      </w:r>
      <w:r w:rsidR="00747CAA" w:rsidRPr="00747CAA">
        <w:t>Design Gate [AVCDL-Design-5]</w:t>
      </w:r>
      <w:bookmarkEnd w:id="174"/>
      <w:bookmarkEnd w:id="175"/>
    </w:p>
    <w:p w14:paraId="56DBCB59" w14:textId="77777777" w:rsidR="00747CAA" w:rsidRDefault="00747CAA" w:rsidP="00747CAA">
      <w:pPr>
        <w:pStyle w:val="Heading2"/>
      </w:pPr>
      <w:r>
        <w:t>Owner</w:t>
      </w:r>
    </w:p>
    <w:p w14:paraId="49150307" w14:textId="4729CF8C" w:rsidR="00747CAA" w:rsidRDefault="0067373B" w:rsidP="00747CAA">
      <w:pPr>
        <w:pStyle w:val="BlockText"/>
      </w:pPr>
      <w:r>
        <w:rPr>
          <w:b/>
        </w:rPr>
        <w:t>Group:</w:t>
      </w:r>
      <w:r w:rsidR="00747CAA">
        <w:t xml:space="preserve"> </w:t>
      </w:r>
      <w:hyperlink w:anchor="_11.3_Groups_[security]" w:history="1">
        <w:r>
          <w:rPr>
            <w:rStyle w:val="Hyperlink"/>
          </w:rPr>
          <w:t>S</w:t>
        </w:r>
        <w:r w:rsidR="00747CAA" w:rsidRPr="00A84190">
          <w:rPr>
            <w:rStyle w:val="Hyperlink"/>
          </w:rPr>
          <w:t>ecurity</w:t>
        </w:r>
      </w:hyperlink>
    </w:p>
    <w:p w14:paraId="4621FA63" w14:textId="43B7DF5D" w:rsidR="00747CAA" w:rsidRDefault="0067373B" w:rsidP="00747CAA">
      <w:pPr>
        <w:pStyle w:val="BlockText"/>
      </w:pPr>
      <w:r>
        <w:rPr>
          <w:b/>
        </w:rPr>
        <w:t>NCWF Role:</w:t>
      </w:r>
      <w:r w:rsidR="00747CAA">
        <w:t xml:space="preserve"> </w:t>
      </w:r>
      <w:hyperlink w:anchor="_12.6_Secure_Software" w:history="1">
        <w:r w:rsidR="00747CAA" w:rsidRPr="00247020">
          <w:rPr>
            <w:rStyle w:val="Hyperlink"/>
          </w:rPr>
          <w:t>Secure Software Assessor</w:t>
        </w:r>
      </w:hyperlink>
    </w:p>
    <w:p w14:paraId="208F6F73" w14:textId="77777777" w:rsidR="00747CAA" w:rsidRDefault="00747CAA" w:rsidP="00747CAA">
      <w:pPr>
        <w:pStyle w:val="Heading2"/>
      </w:pPr>
      <w:r>
        <w:t>Administration</w:t>
      </w:r>
    </w:p>
    <w:tbl>
      <w:tblPr>
        <w:tblW w:w="0" w:type="pct"/>
        <w:tblLook w:val="0020" w:firstRow="1" w:lastRow="0" w:firstColumn="0" w:lastColumn="0" w:noHBand="0" w:noVBand="0"/>
      </w:tblPr>
      <w:tblGrid>
        <w:gridCol w:w="976"/>
        <w:gridCol w:w="896"/>
        <w:gridCol w:w="1456"/>
        <w:gridCol w:w="576"/>
      </w:tblGrid>
      <w:tr w:rsidR="00747CAA" w14:paraId="23B060A4" w14:textId="77777777" w:rsidTr="00931443">
        <w:tc>
          <w:tcPr>
            <w:tcW w:w="0" w:type="auto"/>
            <w:tcBorders>
              <w:bottom w:val="single" w:sz="0" w:space="0" w:color="auto"/>
            </w:tcBorders>
            <w:vAlign w:val="bottom"/>
          </w:tcPr>
          <w:p w14:paraId="39B34D31" w14:textId="77777777" w:rsidR="00747CAA" w:rsidRDefault="00747CAA" w:rsidP="00931443">
            <w:pPr>
              <w:pStyle w:val="Compact"/>
              <w:jc w:val="center"/>
            </w:pPr>
            <w:r>
              <w:t>security</w:t>
            </w:r>
          </w:p>
        </w:tc>
        <w:tc>
          <w:tcPr>
            <w:tcW w:w="0" w:type="auto"/>
            <w:tcBorders>
              <w:bottom w:val="single" w:sz="0" w:space="0" w:color="auto"/>
            </w:tcBorders>
            <w:vAlign w:val="bottom"/>
          </w:tcPr>
          <w:p w14:paraId="2EA53668" w14:textId="77777777" w:rsidR="00747CAA" w:rsidRDefault="00747CAA" w:rsidP="00931443">
            <w:pPr>
              <w:pStyle w:val="Compact"/>
              <w:jc w:val="center"/>
            </w:pPr>
            <w:r>
              <w:t>devops</w:t>
            </w:r>
          </w:p>
        </w:tc>
        <w:tc>
          <w:tcPr>
            <w:tcW w:w="0" w:type="auto"/>
            <w:tcBorders>
              <w:bottom w:val="single" w:sz="0" w:space="0" w:color="auto"/>
            </w:tcBorders>
            <w:vAlign w:val="bottom"/>
          </w:tcPr>
          <w:p w14:paraId="1324F2F3" w14:textId="77777777" w:rsidR="00747CAA" w:rsidRDefault="00747CAA" w:rsidP="00931443">
            <w:pPr>
              <w:pStyle w:val="Compact"/>
              <w:jc w:val="center"/>
            </w:pPr>
            <w:r>
              <w:t>development</w:t>
            </w:r>
          </w:p>
        </w:tc>
        <w:tc>
          <w:tcPr>
            <w:tcW w:w="0" w:type="auto"/>
            <w:tcBorders>
              <w:bottom w:val="single" w:sz="0" w:space="0" w:color="auto"/>
            </w:tcBorders>
            <w:vAlign w:val="bottom"/>
          </w:tcPr>
          <w:p w14:paraId="0B890C7A" w14:textId="77777777" w:rsidR="00747CAA" w:rsidRDefault="00747CAA" w:rsidP="00931443">
            <w:pPr>
              <w:pStyle w:val="Compact"/>
              <w:jc w:val="center"/>
            </w:pPr>
            <w:r>
              <w:t>risk</w:t>
            </w:r>
          </w:p>
        </w:tc>
      </w:tr>
      <w:tr w:rsidR="00747CAA" w14:paraId="3FE1E3D3" w14:textId="77777777" w:rsidTr="00931443">
        <w:tc>
          <w:tcPr>
            <w:tcW w:w="0" w:type="auto"/>
          </w:tcPr>
          <w:p w14:paraId="40782F85" w14:textId="77777777" w:rsidR="00747CAA" w:rsidRDefault="00747CAA" w:rsidP="00931443">
            <w:pPr>
              <w:pStyle w:val="Compact"/>
              <w:jc w:val="center"/>
            </w:pPr>
            <w:r>
              <w:t>R</w:t>
            </w:r>
          </w:p>
        </w:tc>
        <w:tc>
          <w:tcPr>
            <w:tcW w:w="0" w:type="auto"/>
          </w:tcPr>
          <w:p w14:paraId="5DC3E724" w14:textId="77777777" w:rsidR="00747CAA" w:rsidRDefault="00747CAA" w:rsidP="00931443">
            <w:pPr>
              <w:pStyle w:val="Compact"/>
              <w:jc w:val="center"/>
            </w:pPr>
            <w:r>
              <w:t>-</w:t>
            </w:r>
          </w:p>
        </w:tc>
        <w:tc>
          <w:tcPr>
            <w:tcW w:w="0" w:type="auto"/>
          </w:tcPr>
          <w:p w14:paraId="3F874A83" w14:textId="75C2676A" w:rsidR="00747CAA" w:rsidRDefault="00A17979" w:rsidP="00931443">
            <w:pPr>
              <w:pStyle w:val="Compact"/>
              <w:jc w:val="center"/>
            </w:pPr>
            <w:r>
              <w:t>R</w:t>
            </w:r>
          </w:p>
        </w:tc>
        <w:tc>
          <w:tcPr>
            <w:tcW w:w="0" w:type="auto"/>
          </w:tcPr>
          <w:p w14:paraId="444255C9" w14:textId="0F427A83" w:rsidR="00747CAA" w:rsidRDefault="00A17979" w:rsidP="00931443">
            <w:pPr>
              <w:pStyle w:val="Compact"/>
              <w:jc w:val="center"/>
            </w:pPr>
            <w:r>
              <w:t>R</w:t>
            </w:r>
          </w:p>
        </w:tc>
      </w:tr>
    </w:tbl>
    <w:p w14:paraId="57EDED64" w14:textId="77777777" w:rsidR="00747CAA" w:rsidRDefault="00260E5B" w:rsidP="00747CAA">
      <w:r>
        <w:rPr>
          <w:noProof/>
        </w:rPr>
        <w:pict w14:anchorId="3A8892B1">
          <v:rect id="_x0000_i1163" alt="" style="width:468pt;height:.05pt;mso-width-percent:0;mso-height-percent:0;mso-width-percent:0;mso-height-percent:0" o:hralign="center" o:hrstd="t" o:hr="t"/>
        </w:pict>
      </w:r>
    </w:p>
    <w:p w14:paraId="5DB90A11" w14:textId="65EBF9FE" w:rsidR="00747CAA" w:rsidRDefault="00747CAA" w:rsidP="00747CAA">
      <w:pPr>
        <w:pStyle w:val="FirstParagraph"/>
        <w:jc w:val="both"/>
      </w:pPr>
      <w:r>
        <w:t xml:space="preserve">Design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3845B52A" w14:textId="77777777" w:rsidR="00ED2EC3" w:rsidRDefault="00260E5B" w:rsidP="00ED2EC3">
      <w:r>
        <w:rPr>
          <w:noProof/>
        </w:rPr>
        <w:pict w14:anchorId="3AADDF06">
          <v:rect id="_x0000_i1162" alt="" style="width:468pt;height:.05pt;mso-width-percent:0;mso-height-percent:0;mso-width-percent:0;mso-height-percent:0" o:hralign="center" o:hrstd="t" o:hr="t"/>
        </w:pict>
      </w:r>
    </w:p>
    <w:p w14:paraId="6543CD12" w14:textId="77777777" w:rsidR="00ED2EC3" w:rsidRDefault="00ED2EC3" w:rsidP="00ED2EC3">
      <w:pPr>
        <w:pStyle w:val="Heading2"/>
      </w:pPr>
      <w:r>
        <w:t>Training Provided</w:t>
      </w:r>
    </w:p>
    <w:p w14:paraId="1EC407DE" w14:textId="1F9F6D4E" w:rsidR="00747CAA" w:rsidRDefault="00ED2EC3" w:rsidP="00ED2EC3">
      <w:r w:rsidRPr="003040EB">
        <w:rPr>
          <w:b/>
          <w:bCs/>
        </w:rPr>
        <w:t>none</w:t>
      </w:r>
      <w:r>
        <w:rPr>
          <w:noProof/>
        </w:rPr>
        <w:t xml:space="preserve"> </w:t>
      </w:r>
      <w:r w:rsidR="00260E5B">
        <w:rPr>
          <w:noProof/>
        </w:rPr>
        <w:pict w14:anchorId="477B12DF">
          <v:rect id="_x0000_i1161" alt="" style="width:468pt;height:.05pt;mso-width-percent:0;mso-height-percent:0;mso-width-percent:0;mso-height-percent:0" o:hralign="center" o:hrstd="t" o:hr="t"/>
        </w:pict>
      </w:r>
    </w:p>
    <w:p w14:paraId="6AD9D436" w14:textId="77777777" w:rsidR="005A41A7" w:rsidRDefault="005A41A7" w:rsidP="005A41A7">
      <w:pPr>
        <w:pStyle w:val="Heading2"/>
      </w:pPr>
      <w:r>
        <w:t>Phase Requirement Dependencies</w:t>
      </w:r>
    </w:p>
    <w:p w14:paraId="41AF092A" w14:textId="2601879B" w:rsidR="005A41A7" w:rsidRDefault="00260E5B" w:rsidP="008B74B8">
      <w:pPr>
        <w:ind w:left="2700" w:hanging="2700"/>
      </w:pPr>
      <w:hyperlink w:anchor="_Security_Design_Review" w:history="1">
        <w:r w:rsidR="00C477E3" w:rsidRPr="00C477E3">
          <w:rPr>
            <w:rStyle w:val="Hyperlink"/>
          </w:rPr>
          <w:t>[AVCDL-Design-2]</w:t>
        </w:r>
      </w:hyperlink>
      <w:r w:rsidR="008B74B8">
        <w:tab/>
      </w:r>
      <w:r w:rsidR="00C477E3">
        <w:t>Security Design Review</w:t>
      </w:r>
    </w:p>
    <w:p w14:paraId="09DAFAD3" w14:textId="7D8EC553" w:rsidR="00C477E3" w:rsidRDefault="00260E5B" w:rsidP="008B74B8">
      <w:pPr>
        <w:ind w:left="2700" w:hanging="2700"/>
      </w:pPr>
      <w:hyperlink w:anchor="_Attack_Surface_Reduction" w:history="1">
        <w:r w:rsidR="00C477E3" w:rsidRPr="00C477E3">
          <w:rPr>
            <w:rStyle w:val="Hyperlink"/>
          </w:rPr>
          <w:t>[AVCDL-Design-3]</w:t>
        </w:r>
      </w:hyperlink>
      <w:r w:rsidR="008B74B8">
        <w:tab/>
      </w:r>
      <w:r w:rsidR="00C477E3">
        <w:t>Attack Surface Reduction</w:t>
      </w:r>
    </w:p>
    <w:p w14:paraId="0201D483" w14:textId="32A144E0" w:rsidR="00C477E3" w:rsidRPr="00C477E3" w:rsidRDefault="00260E5B" w:rsidP="008B74B8">
      <w:pPr>
        <w:ind w:left="2700" w:hanging="2700"/>
      </w:pPr>
      <w:hyperlink w:anchor="_Threat_Modeling_[AVCDL-Design-4]" w:history="1">
        <w:r w:rsidR="00C477E3" w:rsidRPr="00C477E3">
          <w:rPr>
            <w:rStyle w:val="Hyperlink"/>
          </w:rPr>
          <w:t>[AVCDL-Deisgn-4]</w:t>
        </w:r>
      </w:hyperlink>
      <w:r w:rsidR="008B74B8">
        <w:rPr>
          <w:rStyle w:val="Hyperlink"/>
        </w:rPr>
        <w:tab/>
      </w:r>
      <w:r w:rsidR="00C477E3">
        <w:t>Threat Modeling</w:t>
      </w:r>
    </w:p>
    <w:p w14:paraId="72FF594F"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5A41A7" w14:paraId="5BE86869" w14:textId="77777777" w:rsidTr="006038BE">
        <w:tc>
          <w:tcPr>
            <w:tcW w:w="1795" w:type="dxa"/>
            <w:shd w:val="clear" w:color="auto" w:fill="DBE5F1" w:themeFill="accent1" w:themeFillTint="33"/>
          </w:tcPr>
          <w:p w14:paraId="49122FB9" w14:textId="77777777" w:rsidR="005A41A7" w:rsidRPr="002F7F2A" w:rsidRDefault="005A41A7" w:rsidP="000D1BEE">
            <w:pPr>
              <w:rPr>
                <w:b/>
                <w:bCs/>
              </w:rPr>
            </w:pPr>
            <w:r w:rsidRPr="002F7F2A">
              <w:rPr>
                <w:b/>
                <w:bCs/>
              </w:rPr>
              <w:t>Group</w:t>
            </w:r>
          </w:p>
        </w:tc>
        <w:tc>
          <w:tcPr>
            <w:tcW w:w="3150" w:type="dxa"/>
            <w:shd w:val="clear" w:color="auto" w:fill="DBE5F1" w:themeFill="accent1" w:themeFillTint="33"/>
          </w:tcPr>
          <w:p w14:paraId="59BDA825" w14:textId="77777777" w:rsidR="005A41A7" w:rsidRPr="002F7F2A" w:rsidRDefault="005A41A7" w:rsidP="000D1BEE">
            <w:pPr>
              <w:rPr>
                <w:b/>
                <w:bCs/>
              </w:rPr>
            </w:pPr>
            <w:r w:rsidRPr="002F7F2A">
              <w:rPr>
                <w:b/>
                <w:bCs/>
              </w:rPr>
              <w:t>Inputs</w:t>
            </w:r>
          </w:p>
        </w:tc>
      </w:tr>
      <w:tr w:rsidR="005A41A7" w14:paraId="530F40D3" w14:textId="77777777" w:rsidTr="000D1BEE">
        <w:tc>
          <w:tcPr>
            <w:tcW w:w="1795" w:type="dxa"/>
          </w:tcPr>
          <w:p w14:paraId="7DFA5D3B" w14:textId="77777777" w:rsidR="005A41A7" w:rsidRDefault="005A41A7" w:rsidP="000D1BEE">
            <w:r>
              <w:t>Devops</w:t>
            </w:r>
          </w:p>
        </w:tc>
        <w:tc>
          <w:tcPr>
            <w:tcW w:w="3150" w:type="dxa"/>
          </w:tcPr>
          <w:p w14:paraId="08D79F84" w14:textId="77777777" w:rsidR="005A41A7" w:rsidRPr="001D208D" w:rsidRDefault="005A41A7" w:rsidP="000D1BEE">
            <w:pPr>
              <w:rPr>
                <w:b/>
                <w:bCs/>
              </w:rPr>
            </w:pPr>
            <w:r w:rsidRPr="001D208D">
              <w:rPr>
                <w:b/>
                <w:bCs/>
              </w:rPr>
              <w:t>none</w:t>
            </w:r>
          </w:p>
        </w:tc>
      </w:tr>
      <w:tr w:rsidR="005A41A7" w14:paraId="64736A3C" w14:textId="77777777" w:rsidTr="000D1BEE">
        <w:tc>
          <w:tcPr>
            <w:tcW w:w="1795" w:type="dxa"/>
          </w:tcPr>
          <w:p w14:paraId="0B36CF7F" w14:textId="77777777" w:rsidR="005A41A7" w:rsidRDefault="005A41A7" w:rsidP="000D1BEE">
            <w:r>
              <w:t>Development</w:t>
            </w:r>
          </w:p>
        </w:tc>
        <w:tc>
          <w:tcPr>
            <w:tcW w:w="3150" w:type="dxa"/>
          </w:tcPr>
          <w:p w14:paraId="50C303BE" w14:textId="6F543997" w:rsidR="005A41A7" w:rsidRPr="005A41A7" w:rsidRDefault="005A41A7" w:rsidP="000D1BEE">
            <w:pPr>
              <w:rPr>
                <w:b/>
                <w:bCs/>
              </w:rPr>
            </w:pPr>
            <w:r w:rsidRPr="005A41A7">
              <w:rPr>
                <w:b/>
                <w:bCs/>
              </w:rPr>
              <w:t>none</w:t>
            </w:r>
          </w:p>
        </w:tc>
      </w:tr>
      <w:tr w:rsidR="005A41A7" w14:paraId="24C785EF" w14:textId="77777777" w:rsidTr="000D1BEE">
        <w:tc>
          <w:tcPr>
            <w:tcW w:w="1795" w:type="dxa"/>
          </w:tcPr>
          <w:p w14:paraId="3ABF7450" w14:textId="77777777" w:rsidR="005A41A7" w:rsidRDefault="005A41A7" w:rsidP="000D1BEE">
            <w:r>
              <w:t>Risk</w:t>
            </w:r>
          </w:p>
        </w:tc>
        <w:tc>
          <w:tcPr>
            <w:tcW w:w="3150" w:type="dxa"/>
          </w:tcPr>
          <w:p w14:paraId="5DDDE5D8" w14:textId="77777777" w:rsidR="005A41A7" w:rsidRPr="002F7F2A" w:rsidRDefault="005A41A7" w:rsidP="000D1BEE">
            <w:pPr>
              <w:rPr>
                <w:b/>
                <w:bCs/>
              </w:rPr>
            </w:pPr>
            <w:r w:rsidRPr="002F7F2A">
              <w:rPr>
                <w:b/>
                <w:bCs/>
              </w:rPr>
              <w:t>none</w:t>
            </w:r>
          </w:p>
        </w:tc>
      </w:tr>
    </w:tbl>
    <w:p w14:paraId="1569DBF9" w14:textId="77777777" w:rsidR="005A41A7" w:rsidRDefault="00260E5B" w:rsidP="005A41A7">
      <w:r>
        <w:rPr>
          <w:noProof/>
        </w:rPr>
        <w:pict w14:anchorId="644B7679">
          <v:rect id="_x0000_i1160" alt="" style="width:468pt;height:.05pt;mso-width-percent:0;mso-height-percent:0;mso-width-percent:0;mso-height-percent:0" o:hralign="center" o:hrstd="t" o:hr="t"/>
        </w:pict>
      </w:r>
    </w:p>
    <w:p w14:paraId="616E9362" w14:textId="77777777" w:rsidR="00747CAA" w:rsidRDefault="00747CAA" w:rsidP="00747CAA">
      <w:pPr>
        <w:pStyle w:val="Heading2"/>
      </w:pPr>
      <w:r>
        <w:t>AVCDL Products</w:t>
      </w:r>
    </w:p>
    <w:p w14:paraId="6A18F83B" w14:textId="2B950AF0" w:rsidR="00747CAA" w:rsidRDefault="00C75370" w:rsidP="00C75370">
      <w:pPr>
        <w:pStyle w:val="Compact"/>
      </w:pPr>
      <w:r>
        <w:t xml:space="preserve">[AVCDL-Design-5.1] </w:t>
      </w:r>
      <w:hyperlink w:anchor="ref_design_phase_gate" w:history="1">
        <w:r w:rsidR="004D0A0A">
          <w:rPr>
            <w:rStyle w:val="Hyperlink"/>
          </w:rPr>
          <w:t>Design</w:t>
        </w:r>
      </w:hyperlink>
      <w:r w:rsidR="004D0A0A">
        <w:rPr>
          <w:rStyle w:val="Hyperlink"/>
        </w:rPr>
        <w:t xml:space="preserve"> Phase Gate</w:t>
      </w:r>
    </w:p>
    <w:p w14:paraId="72D6C739" w14:textId="77777777" w:rsidR="00747CAA" w:rsidRDefault="00747CAA" w:rsidP="00747CAA">
      <w:pPr>
        <w:pStyle w:val="Heading2"/>
      </w:pPr>
      <w:r>
        <w:t>ISO 21434 Required Work Products</w:t>
      </w:r>
    </w:p>
    <w:p w14:paraId="34A5CAE5" w14:textId="77777777" w:rsidR="00747CAA" w:rsidRPr="00747CAA" w:rsidRDefault="00747CAA" w:rsidP="00747CAA">
      <w:pPr>
        <w:rPr>
          <w:b/>
          <w:bCs/>
        </w:rPr>
      </w:pPr>
      <w:r w:rsidRPr="00747CAA">
        <w:rPr>
          <w:b/>
          <w:bCs/>
        </w:rPr>
        <w:t>none</w:t>
      </w:r>
    </w:p>
    <w:p w14:paraId="4B73F17D" w14:textId="77777777" w:rsidR="00372245" w:rsidRDefault="00372245" w:rsidP="00372245">
      <w:pPr>
        <w:pStyle w:val="Heading2"/>
      </w:pPr>
      <w:r>
        <w:t xml:space="preserve">WP.29 CSMS Requirements </w:t>
      </w:r>
    </w:p>
    <w:p w14:paraId="538F16CA" w14:textId="3A041CEE" w:rsidR="00835DB9" w:rsidRPr="00ED2EC3" w:rsidRDefault="00372245" w:rsidP="00372245">
      <w:pPr>
        <w:rPr>
          <w:b/>
          <w:bCs/>
        </w:rPr>
      </w:pPr>
      <w:r w:rsidRPr="003040EB">
        <w:rPr>
          <w:b/>
          <w:bCs/>
        </w:rPr>
        <w:t>none</w:t>
      </w:r>
      <w:r>
        <w:rPr>
          <w:noProof/>
        </w:rPr>
        <w:t xml:space="preserve"> </w:t>
      </w:r>
      <w:r w:rsidR="00260E5B">
        <w:rPr>
          <w:noProof/>
        </w:rPr>
        <w:pict w14:anchorId="69B2E743">
          <v:rect id="_x0000_i1159" alt="" style="width:468pt;height:.05pt;mso-width-percent:0;mso-height-percent:0;mso-width-percent:0;mso-height-percent:0" o:hralign="center" o:hrstd="t" o:hr="t"/>
        </w:pict>
      </w:r>
    </w:p>
    <w:p w14:paraId="2C7AA8B7" w14:textId="77777777" w:rsidR="00835DB9" w:rsidRDefault="00835DB9">
      <w:pPr>
        <w:spacing w:after="200"/>
        <w:rPr>
          <w:rFonts w:asciiTheme="majorHAnsi" w:eastAsiaTheme="majorEastAsia" w:hAnsiTheme="majorHAnsi" w:cstheme="majorBidi"/>
          <w:b/>
          <w:bCs/>
          <w:color w:val="4F81BD" w:themeColor="accent1"/>
          <w:sz w:val="28"/>
          <w:szCs w:val="28"/>
        </w:rPr>
      </w:pPr>
      <w:r>
        <w:br w:type="page"/>
      </w:r>
    </w:p>
    <w:p w14:paraId="336A1BB9" w14:textId="277E1F11" w:rsidR="00835DB9" w:rsidRDefault="00835DB9" w:rsidP="00835DB9">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835DB9" w14:paraId="3E1911A9" w14:textId="77777777" w:rsidTr="006038BE">
        <w:tc>
          <w:tcPr>
            <w:tcW w:w="946" w:type="dxa"/>
            <w:shd w:val="clear" w:color="auto" w:fill="DBE5F1" w:themeFill="accent1" w:themeFillTint="33"/>
          </w:tcPr>
          <w:p w14:paraId="08B667F8" w14:textId="77777777" w:rsidR="00835DB9" w:rsidRPr="002F7F2A" w:rsidRDefault="00835DB9" w:rsidP="00835DB9">
            <w:pPr>
              <w:rPr>
                <w:b/>
                <w:bCs/>
              </w:rPr>
            </w:pPr>
            <w:r>
              <w:rPr>
                <w:b/>
                <w:bCs/>
              </w:rPr>
              <w:t>Level</w:t>
            </w:r>
          </w:p>
        </w:tc>
        <w:tc>
          <w:tcPr>
            <w:tcW w:w="3459" w:type="dxa"/>
            <w:shd w:val="clear" w:color="auto" w:fill="DBE5F1" w:themeFill="accent1" w:themeFillTint="33"/>
          </w:tcPr>
          <w:p w14:paraId="58BF4DD0" w14:textId="77777777" w:rsidR="00835DB9" w:rsidRPr="002F7F2A" w:rsidRDefault="00835DB9" w:rsidP="00835DB9">
            <w:pPr>
              <w:rPr>
                <w:b/>
                <w:bCs/>
              </w:rPr>
            </w:pPr>
            <w:r>
              <w:rPr>
                <w:b/>
                <w:bCs/>
              </w:rPr>
              <w:t>Practice</w:t>
            </w:r>
          </w:p>
        </w:tc>
      </w:tr>
      <w:tr w:rsidR="00835DB9" w14:paraId="65EC2FB9" w14:textId="77777777" w:rsidTr="00835DB9">
        <w:tc>
          <w:tcPr>
            <w:tcW w:w="946" w:type="dxa"/>
          </w:tcPr>
          <w:p w14:paraId="62C745DA" w14:textId="77777777" w:rsidR="00835DB9" w:rsidRDefault="00835DB9" w:rsidP="00835DB9">
            <w:pPr>
              <w:jc w:val="center"/>
            </w:pPr>
            <w:r>
              <w:t>1</w:t>
            </w:r>
          </w:p>
        </w:tc>
        <w:tc>
          <w:tcPr>
            <w:tcW w:w="3459" w:type="dxa"/>
          </w:tcPr>
          <w:p w14:paraId="11CFA4A6" w14:textId="77777777" w:rsidR="00835DB9" w:rsidRPr="00036603" w:rsidRDefault="00835DB9" w:rsidP="00835DB9">
            <w:pPr>
              <w:rPr>
                <w:rFonts w:ascii="Calibri" w:hAnsi="Calibri" w:cs="Calibri"/>
                <w:color w:val="000000"/>
              </w:rPr>
            </w:pPr>
            <w:r w:rsidRPr="00364CBD">
              <w:rPr>
                <w:b/>
                <w:bCs/>
              </w:rPr>
              <w:t>none</w:t>
            </w:r>
          </w:p>
        </w:tc>
      </w:tr>
      <w:tr w:rsidR="00835DB9" w14:paraId="5A4F7800" w14:textId="77777777" w:rsidTr="00835DB9">
        <w:tc>
          <w:tcPr>
            <w:tcW w:w="946" w:type="dxa"/>
          </w:tcPr>
          <w:p w14:paraId="30EFA79F" w14:textId="77777777" w:rsidR="00835DB9" w:rsidRDefault="00835DB9" w:rsidP="00835DB9">
            <w:pPr>
              <w:jc w:val="center"/>
            </w:pPr>
            <w:r>
              <w:t>2</w:t>
            </w:r>
          </w:p>
        </w:tc>
        <w:tc>
          <w:tcPr>
            <w:tcW w:w="3459" w:type="dxa"/>
          </w:tcPr>
          <w:p w14:paraId="74FE4950" w14:textId="73F647DF" w:rsidR="00835DB9" w:rsidRPr="00036603" w:rsidRDefault="00835DB9" w:rsidP="00835DB9">
            <w:pPr>
              <w:rPr>
                <w:rFonts w:ascii="Calibri" w:hAnsi="Calibri" w:cs="Calibri"/>
                <w:color w:val="000000"/>
              </w:rPr>
            </w:pPr>
            <w:r w:rsidRPr="00364CBD">
              <w:rPr>
                <w:b/>
                <w:bCs/>
              </w:rPr>
              <w:t>none</w:t>
            </w:r>
          </w:p>
        </w:tc>
      </w:tr>
      <w:tr w:rsidR="00835DB9" w14:paraId="5E41CEEE" w14:textId="77777777" w:rsidTr="00835DB9">
        <w:tc>
          <w:tcPr>
            <w:tcW w:w="946" w:type="dxa"/>
          </w:tcPr>
          <w:p w14:paraId="35BB6E3E" w14:textId="77777777" w:rsidR="00835DB9" w:rsidRDefault="00835DB9" w:rsidP="00835DB9">
            <w:pPr>
              <w:jc w:val="center"/>
            </w:pPr>
            <w:r>
              <w:t>3</w:t>
            </w:r>
          </w:p>
        </w:tc>
        <w:tc>
          <w:tcPr>
            <w:tcW w:w="3459" w:type="dxa"/>
          </w:tcPr>
          <w:p w14:paraId="72811CFB" w14:textId="6B1C652C" w:rsidR="00835DB9" w:rsidRPr="00036603" w:rsidRDefault="00835DB9" w:rsidP="00835DB9">
            <w:pPr>
              <w:rPr>
                <w:rFonts w:ascii="Calibri" w:hAnsi="Calibri" w:cs="Calibri"/>
                <w:color w:val="000000"/>
              </w:rPr>
            </w:pPr>
            <w:r>
              <w:rPr>
                <w:rFonts w:ascii="Calibri" w:hAnsi="Calibri" w:cs="Calibri"/>
                <w:color w:val="000000"/>
              </w:rPr>
              <w:t>AU.3.049, AU.3.052</w:t>
            </w:r>
          </w:p>
        </w:tc>
      </w:tr>
      <w:tr w:rsidR="00835DB9" w14:paraId="15BA1B6F" w14:textId="77777777" w:rsidTr="00835DB9">
        <w:tc>
          <w:tcPr>
            <w:tcW w:w="946" w:type="dxa"/>
          </w:tcPr>
          <w:p w14:paraId="1DAC6325" w14:textId="77777777" w:rsidR="00835DB9" w:rsidRDefault="00835DB9" w:rsidP="00835DB9">
            <w:pPr>
              <w:jc w:val="center"/>
            </w:pPr>
            <w:r>
              <w:t>4</w:t>
            </w:r>
          </w:p>
        </w:tc>
        <w:tc>
          <w:tcPr>
            <w:tcW w:w="3459" w:type="dxa"/>
          </w:tcPr>
          <w:p w14:paraId="79643E62" w14:textId="77777777" w:rsidR="00835DB9" w:rsidRPr="00036603" w:rsidRDefault="00835DB9" w:rsidP="00835DB9">
            <w:pPr>
              <w:rPr>
                <w:rFonts w:ascii="Calibri" w:hAnsi="Calibri" w:cs="Calibri"/>
                <w:color w:val="000000"/>
              </w:rPr>
            </w:pPr>
            <w:r w:rsidRPr="00364CBD">
              <w:rPr>
                <w:b/>
                <w:bCs/>
              </w:rPr>
              <w:t>none</w:t>
            </w:r>
          </w:p>
        </w:tc>
      </w:tr>
      <w:tr w:rsidR="00835DB9" w14:paraId="22FB5B24" w14:textId="77777777" w:rsidTr="00835DB9">
        <w:tc>
          <w:tcPr>
            <w:tcW w:w="946" w:type="dxa"/>
          </w:tcPr>
          <w:p w14:paraId="1FBB1F1C" w14:textId="77777777" w:rsidR="00835DB9" w:rsidRDefault="00835DB9" w:rsidP="00835DB9">
            <w:pPr>
              <w:jc w:val="center"/>
            </w:pPr>
            <w:r>
              <w:t>5</w:t>
            </w:r>
          </w:p>
        </w:tc>
        <w:tc>
          <w:tcPr>
            <w:tcW w:w="3459" w:type="dxa"/>
          </w:tcPr>
          <w:p w14:paraId="68A527F9"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156BEF57" w14:textId="67CA53FC" w:rsidR="00747CAA" w:rsidRDefault="00747CAA">
      <w:r>
        <w:br w:type="page"/>
      </w:r>
    </w:p>
    <w:p w14:paraId="35F9E1BA" w14:textId="50A109C2" w:rsidR="00931443" w:rsidRPr="00931443" w:rsidRDefault="000E2D30" w:rsidP="00931443">
      <w:pPr>
        <w:pStyle w:val="Heading1"/>
      </w:pPr>
      <w:bookmarkStart w:id="176" w:name="_Implementation_Phase"/>
      <w:bookmarkStart w:id="177" w:name="_9.4_Implementation_Phase"/>
      <w:bookmarkStart w:id="178" w:name="avcdl-implementation-phase"/>
      <w:bookmarkStart w:id="179" w:name="_Toc89940399"/>
      <w:bookmarkEnd w:id="176"/>
      <w:bookmarkEnd w:id="177"/>
      <w:r>
        <w:lastRenderedPageBreak/>
        <w:t xml:space="preserve">9.4 </w:t>
      </w:r>
      <w:r w:rsidR="00931443" w:rsidRPr="00931443">
        <w:t>Implementation Phase</w:t>
      </w:r>
      <w:bookmarkEnd w:id="178"/>
      <w:bookmarkEnd w:id="179"/>
    </w:p>
    <w:p w14:paraId="4E5570CA" w14:textId="6E07EBA6" w:rsidR="00931443" w:rsidRDefault="00931443" w:rsidP="00931443">
      <w:pPr>
        <w:pStyle w:val="BlockText"/>
      </w:pPr>
      <w:r>
        <w:t xml:space="preserve">Predecessor: </w:t>
      </w:r>
      <w:hyperlink w:anchor="_Design_Phase" w:history="1">
        <w:r w:rsidRPr="00931443">
          <w:rPr>
            <w:rStyle w:val="Hyperlink"/>
          </w:rPr>
          <w:t>Design Phase</w:t>
        </w:r>
      </w:hyperlink>
    </w:p>
    <w:p w14:paraId="3ED4D584" w14:textId="681C838F" w:rsidR="00931443" w:rsidRDefault="00931443" w:rsidP="00931443">
      <w:pPr>
        <w:pStyle w:val="BlockText"/>
      </w:pPr>
      <w:r>
        <w:t xml:space="preserve">Successor: </w:t>
      </w:r>
      <w:hyperlink w:anchor="_Verification_Phase" w:history="1">
        <w:r w:rsidRPr="009E5644">
          <w:rPr>
            <w:rStyle w:val="Hyperlink"/>
          </w:rPr>
          <w:t>Verification Phase</w:t>
        </w:r>
      </w:hyperlink>
    </w:p>
    <w:p w14:paraId="06100485" w14:textId="77777777" w:rsidR="00931443" w:rsidRDefault="00260E5B" w:rsidP="00931443">
      <w:r>
        <w:rPr>
          <w:noProof/>
        </w:rPr>
        <w:pict w14:anchorId="1AE42C87">
          <v:rect id="_x0000_i1158" alt="" style="width:468pt;height:.05pt;mso-width-percent:0;mso-height-percent:0;mso-width-percent:0;mso-height-percent:0" o:hralign="center" o:hrstd="t" o:hr="t"/>
        </w:pict>
      </w:r>
    </w:p>
    <w:p w14:paraId="2F8A1472" w14:textId="77777777" w:rsidR="00931443" w:rsidRDefault="00931443" w:rsidP="00931443">
      <w:pPr>
        <w:pStyle w:val="FirstParagraph"/>
      </w:pPr>
      <w:r>
        <w:t xml:space="preserve">The implementation phase of development is based on </w:t>
      </w:r>
      <w:r>
        <w:rPr>
          <w:b/>
        </w:rPr>
        <w:t>MSSDL Implementation Phase</w:t>
      </w:r>
      <w:r>
        <w:t xml:space="preserve"> (MSSDL P8-10) and </w:t>
      </w:r>
      <w:r>
        <w:rPr>
          <w:b/>
        </w:rPr>
        <w:t>SSDF Prepare Well-Secured Software</w:t>
      </w:r>
      <w:r>
        <w:t xml:space="preserve"> (PW.4-7, 9).</w:t>
      </w:r>
    </w:p>
    <w:bookmarkStart w:id="180" w:name="X81e4cf04de577841cc2edbc25c6b97eeea4f496"/>
    <w:p w14:paraId="5F3F20BF" w14:textId="0EAA7B78" w:rsidR="00931443" w:rsidRDefault="00931443" w:rsidP="00931443">
      <w:pPr>
        <w:pStyle w:val="Heading2"/>
      </w:pPr>
      <w:r>
        <w:fldChar w:fldCharType="begin"/>
      </w:r>
      <w:r>
        <w:instrText xml:space="preserve"> HYPERLINK  \l "_Use_Approved_Tools" </w:instrText>
      </w:r>
      <w:r>
        <w:fldChar w:fldCharType="separate"/>
      </w:r>
      <w:r w:rsidRPr="00931443">
        <w:rPr>
          <w:rStyle w:val="Hyperlink"/>
        </w:rPr>
        <w:t>[AVCDL-Implementation-1] Use Approved Tools</w:t>
      </w:r>
      <w:r>
        <w:fldChar w:fldCharType="end"/>
      </w:r>
      <w:r>
        <w:t xml:space="preserve"> (</w:t>
      </w:r>
      <w:hyperlink w:anchor="MS_P8" w:history="1">
        <w:r w:rsidRPr="003460A8">
          <w:rPr>
            <w:rStyle w:val="Hyperlink"/>
          </w:rPr>
          <w:t>MSSDL P8</w:t>
        </w:r>
      </w:hyperlink>
      <w:r>
        <w:t>)</w:t>
      </w:r>
      <w:bookmarkEnd w:id="180"/>
    </w:p>
    <w:p w14:paraId="13D8163B" w14:textId="54AAA0E5" w:rsidR="00931443" w:rsidRDefault="00232045" w:rsidP="00931443">
      <w:pPr>
        <w:pStyle w:val="FirstParagraph"/>
        <w:jc w:val="both"/>
      </w:pPr>
      <w:r>
        <w:t>Development</w:t>
      </w:r>
      <w:r w:rsidR="00931443">
        <w:t xml:space="preserve"> teams should strive to use the latest version of approved tools to take advantage of new security analysis functionality and protections.</w:t>
      </w:r>
    </w:p>
    <w:bookmarkStart w:id="181" w:name="X400eaa95e4a1d9af1f3d863abb5e143c0572004"/>
    <w:p w14:paraId="63D99CEA" w14:textId="24C1DC62" w:rsidR="00931443" w:rsidRDefault="00931443" w:rsidP="00931443">
      <w:pPr>
        <w:pStyle w:val="Heading2"/>
      </w:pPr>
      <w:r>
        <w:fldChar w:fldCharType="begin"/>
      </w:r>
      <w:r>
        <w:instrText xml:space="preserve"> HYPERLINK  \l "_Configure_Build_Process" </w:instrText>
      </w:r>
      <w:r>
        <w:fldChar w:fldCharType="separate"/>
      </w:r>
      <w:r w:rsidRPr="00931443">
        <w:rPr>
          <w:rStyle w:val="Hyperlink"/>
        </w:rPr>
        <w:t>[AVCDL-Implementation-2] Configure Build Process to Improve Security</w:t>
      </w:r>
      <w:r>
        <w:fldChar w:fldCharType="end"/>
      </w:r>
      <w:r>
        <w:t xml:space="preserve"> (</w:t>
      </w:r>
      <w:hyperlink w:anchor="PW_6" w:history="1">
        <w:r w:rsidRPr="00167B8D">
          <w:rPr>
            <w:rStyle w:val="Hyperlink"/>
          </w:rPr>
          <w:t>SSDF PW.6</w:t>
        </w:r>
      </w:hyperlink>
      <w:r>
        <w:t>)</w:t>
      </w:r>
      <w:bookmarkEnd w:id="181"/>
    </w:p>
    <w:p w14:paraId="2E65A1CA" w14:textId="77777777" w:rsidR="00931443" w:rsidRDefault="00931443" w:rsidP="00931443">
      <w:pPr>
        <w:pStyle w:val="FirstParagraph"/>
        <w:jc w:val="both"/>
      </w:pPr>
      <w:r>
        <w:t>Decrease the number of security vulnerabilities in the software and reduce costs by eliminating vulnerabilities before testing occurs.</w:t>
      </w:r>
    </w:p>
    <w:bookmarkStart w:id="182" w:name="X32207dbbe51d095ec19b231a19d0fb28e906ca0"/>
    <w:p w14:paraId="0BFC81A0" w14:textId="34F39FDC" w:rsidR="00931443" w:rsidRDefault="003D2197" w:rsidP="00931443">
      <w:pPr>
        <w:pStyle w:val="Heading2"/>
      </w:pPr>
      <w:r>
        <w:fldChar w:fldCharType="begin"/>
      </w:r>
      <w:r>
        <w:instrText xml:space="preserve"> HYPERLINK  \l "_Use_Secure_Settings" </w:instrText>
      </w:r>
      <w:r>
        <w:fldChar w:fldCharType="separate"/>
      </w:r>
      <w:r w:rsidR="00931443" w:rsidRPr="003D2197">
        <w:rPr>
          <w:rStyle w:val="Hyperlink"/>
        </w:rPr>
        <w:t>[AVCDL-Implementation-3] Use Secure Settings by Default</w:t>
      </w:r>
      <w:r>
        <w:fldChar w:fldCharType="end"/>
      </w:r>
      <w:r w:rsidR="00931443">
        <w:t xml:space="preserve"> (</w:t>
      </w:r>
      <w:hyperlink w:anchor="PW_9" w:history="1">
        <w:r w:rsidR="00931443" w:rsidRPr="00167B8D">
          <w:rPr>
            <w:rStyle w:val="Hyperlink"/>
          </w:rPr>
          <w:t>SSDF PW.9</w:t>
        </w:r>
      </w:hyperlink>
      <w:r w:rsidR="00931443">
        <w:t>)</w:t>
      </w:r>
      <w:bookmarkEnd w:id="182"/>
    </w:p>
    <w:p w14:paraId="71059649" w14:textId="77777777" w:rsidR="00931443" w:rsidRDefault="00931443" w:rsidP="00931443">
      <w:pPr>
        <w:pStyle w:val="FirstParagraph"/>
        <w:jc w:val="both"/>
      </w:pPr>
      <w:r>
        <w:t>Help improve the security of the software at installation time, which reduces the likelihood of the software being deployed with weak security settings that would put it at greater risk of compromise.</w:t>
      </w:r>
    </w:p>
    <w:bookmarkStart w:id="183" w:name="Xc9cde3b32eb7523ea54021655eff6c4d8390c2a"/>
    <w:p w14:paraId="7E637370" w14:textId="272A0730" w:rsidR="00931443" w:rsidRDefault="003D2197" w:rsidP="00931443">
      <w:pPr>
        <w:pStyle w:val="Heading2"/>
      </w:pPr>
      <w:r>
        <w:fldChar w:fldCharType="begin"/>
      </w:r>
      <w:r>
        <w:instrText xml:space="preserve"> HYPERLINK  \l "_Reuse_Well-Secured_Software" </w:instrText>
      </w:r>
      <w:r>
        <w:fldChar w:fldCharType="separate"/>
      </w:r>
      <w:r w:rsidR="00931443" w:rsidRPr="003D2197">
        <w:rPr>
          <w:rStyle w:val="Hyperlink"/>
        </w:rPr>
        <w:t>[AVCDL-Implementation-4] Reuse Well-Secured Software</w:t>
      </w:r>
      <w:r>
        <w:fldChar w:fldCharType="end"/>
      </w:r>
      <w:r w:rsidR="00931443">
        <w:t xml:space="preserve"> (</w:t>
      </w:r>
      <w:hyperlink w:anchor="PW_4" w:history="1">
        <w:r w:rsidR="00931443" w:rsidRPr="00167B8D">
          <w:rPr>
            <w:rStyle w:val="Hyperlink"/>
          </w:rPr>
          <w:t>SSDF PW.4</w:t>
        </w:r>
      </w:hyperlink>
      <w:r w:rsidR="00931443">
        <w:t>)</w:t>
      </w:r>
      <w:bookmarkEnd w:id="183"/>
    </w:p>
    <w:p w14:paraId="485098E2" w14:textId="77777777" w:rsidR="00931443" w:rsidRDefault="00931443" w:rsidP="00931443">
      <w:pPr>
        <w:pStyle w:val="FirstParagraph"/>
        <w:jc w:val="both"/>
      </w:pPr>
      <w:r>
        <w:t>Reuse of well-secured (verified) software lowers the costs of development, expedites development, and decreases the likelihood of introducing additional security vulnerabilities.</w:t>
      </w:r>
    </w:p>
    <w:bookmarkStart w:id="184" w:name="X22a706b9b3f15fb8ba64ceedb2f6ca612fff10f"/>
    <w:p w14:paraId="5705E00E" w14:textId="6EAF96EE" w:rsidR="00931443" w:rsidRDefault="003D2197" w:rsidP="00931443">
      <w:pPr>
        <w:pStyle w:val="Heading2"/>
      </w:pPr>
      <w:r>
        <w:fldChar w:fldCharType="begin"/>
      </w:r>
      <w:r>
        <w:instrText xml:space="preserve"> HYPERLINK  \l "_Code_Securely_[AVCDL-Implementation" </w:instrText>
      </w:r>
      <w:r>
        <w:fldChar w:fldCharType="separate"/>
      </w:r>
      <w:r w:rsidR="00931443" w:rsidRPr="003D2197">
        <w:rPr>
          <w:rStyle w:val="Hyperlink"/>
        </w:rPr>
        <w:t>[AVCDL-Implementation-5] Code Securely</w:t>
      </w:r>
      <w:r>
        <w:fldChar w:fldCharType="end"/>
      </w:r>
      <w:r w:rsidR="00931443">
        <w:t xml:space="preserve"> (</w:t>
      </w:r>
      <w:hyperlink w:anchor="PW_5" w:history="1">
        <w:r w:rsidR="00931443" w:rsidRPr="00167B8D">
          <w:rPr>
            <w:rStyle w:val="Hyperlink"/>
          </w:rPr>
          <w:t>SSDF PW.5</w:t>
        </w:r>
      </w:hyperlink>
      <w:r w:rsidR="00931443">
        <w:t>)</w:t>
      </w:r>
      <w:bookmarkEnd w:id="184"/>
    </w:p>
    <w:p w14:paraId="17715DA4" w14:textId="77777777" w:rsidR="00931443" w:rsidRDefault="00931443" w:rsidP="00931443">
      <w:pPr>
        <w:pStyle w:val="FirstParagraph"/>
        <w:jc w:val="both"/>
      </w:pPr>
      <w:r>
        <w:t>Decrease the number of security vulnerabilities in the software and reduce costs by eliminating vulnerabilities during source code creation.</w:t>
      </w:r>
    </w:p>
    <w:bookmarkStart w:id="185" w:name="X51e0fb6014e4bf6cdf53a12071b0b075f724332"/>
    <w:p w14:paraId="73222D46" w14:textId="5A54B9FB" w:rsidR="00931443" w:rsidRDefault="003D2197" w:rsidP="00931443">
      <w:pPr>
        <w:pStyle w:val="Heading2"/>
      </w:pPr>
      <w:r>
        <w:fldChar w:fldCharType="begin"/>
      </w:r>
      <w:r>
        <w:instrText xml:space="preserve"> HYPERLINK  \l "_Deprecate_Unsafe_Functions" </w:instrText>
      </w:r>
      <w:r>
        <w:fldChar w:fldCharType="separate"/>
      </w:r>
      <w:r w:rsidR="00931443" w:rsidRPr="003D2197">
        <w:rPr>
          <w:rStyle w:val="Hyperlink"/>
        </w:rPr>
        <w:t>[AVCDL-Implementation-6] Deprecate Unsafe Functions</w:t>
      </w:r>
      <w:r>
        <w:fldChar w:fldCharType="end"/>
      </w:r>
      <w:r w:rsidR="00931443">
        <w:t xml:space="preserve"> (</w:t>
      </w:r>
      <w:hyperlink w:anchor="MS_P9" w:history="1">
        <w:r w:rsidR="00931443" w:rsidRPr="003460A8">
          <w:rPr>
            <w:rStyle w:val="Hyperlink"/>
          </w:rPr>
          <w:t>MSSDL P9</w:t>
        </w:r>
      </w:hyperlink>
      <w:r w:rsidR="00931443">
        <w:t>)</w:t>
      </w:r>
      <w:bookmarkEnd w:id="185"/>
    </w:p>
    <w:p w14:paraId="012FC853" w14:textId="77777777" w:rsidR="00931443" w:rsidRDefault="00931443" w:rsidP="00931443">
      <w:pPr>
        <w:pStyle w:val="FirstParagraph"/>
        <w:jc w:val="both"/>
      </w:pPr>
      <w:r>
        <w:t>Project teams should analyze all functions and APIs that will be used in conjunction with a software development project and prohibit those that are determined to be unsafe.</w:t>
      </w:r>
    </w:p>
    <w:bookmarkStart w:id="186" w:name="X480492b9218d665edddc1f1b0dd2f20238608d8"/>
    <w:p w14:paraId="2124CF3A" w14:textId="0F34AF8B" w:rsidR="00931443" w:rsidRDefault="003D2197" w:rsidP="00931443">
      <w:pPr>
        <w:pStyle w:val="Heading2"/>
      </w:pPr>
      <w:r>
        <w:fldChar w:fldCharType="begin"/>
      </w:r>
      <w:r>
        <w:instrText xml:space="preserve"> HYPERLINK  \l "_Static_Analysis_[AVCDL-Implementati" </w:instrText>
      </w:r>
      <w:r>
        <w:fldChar w:fldCharType="separate"/>
      </w:r>
      <w:r w:rsidR="00931443" w:rsidRPr="003D2197">
        <w:rPr>
          <w:rStyle w:val="Hyperlink"/>
        </w:rPr>
        <w:t>[AVCDL-Implementation-7] Static Analysis</w:t>
      </w:r>
      <w:r>
        <w:fldChar w:fldCharType="end"/>
      </w:r>
      <w:r w:rsidR="00931443">
        <w:t xml:space="preserve"> (</w:t>
      </w:r>
      <w:hyperlink w:anchor="MS_P10" w:history="1">
        <w:r w:rsidR="00931443" w:rsidRPr="003460A8">
          <w:rPr>
            <w:rStyle w:val="Hyperlink"/>
          </w:rPr>
          <w:t>MSSDL P10</w:t>
        </w:r>
      </w:hyperlink>
      <w:r w:rsidR="00931443">
        <w:t>)</w:t>
      </w:r>
      <w:bookmarkEnd w:id="186"/>
    </w:p>
    <w:p w14:paraId="1C2EAAF5" w14:textId="77777777" w:rsidR="00931443" w:rsidRDefault="00931443" w:rsidP="00931443">
      <w:pPr>
        <w:pStyle w:val="FirstParagraph"/>
      </w:pPr>
      <w:r>
        <w:t>Project teams should perform static analysis of source code.</w:t>
      </w:r>
    </w:p>
    <w:bookmarkStart w:id="187" w:name="Xc50baa9913722a9d362e501ffd309243c1ca377"/>
    <w:p w14:paraId="4561318A" w14:textId="0FBC58F5" w:rsidR="00931443" w:rsidRDefault="003D2197" w:rsidP="00931443">
      <w:pPr>
        <w:pStyle w:val="Heading2"/>
      </w:pPr>
      <w:r>
        <w:fldChar w:fldCharType="begin"/>
      </w:r>
      <w:r>
        <w:instrText xml:space="preserve"> HYPERLINK  \l "_Dynamic_Program_Analysis" </w:instrText>
      </w:r>
      <w:r>
        <w:fldChar w:fldCharType="separate"/>
      </w:r>
      <w:r w:rsidR="00931443" w:rsidRPr="003D2197">
        <w:rPr>
          <w:rStyle w:val="Hyperlink"/>
        </w:rPr>
        <w:t>[AVCDL-Implementation-8] Dynamic Program Analysis</w:t>
      </w:r>
      <w:r>
        <w:fldChar w:fldCharType="end"/>
      </w:r>
      <w:r w:rsidR="00931443">
        <w:t xml:space="preserve"> (</w:t>
      </w:r>
      <w:hyperlink w:anchor="MS_P11" w:history="1">
        <w:r w:rsidR="00931443" w:rsidRPr="003460A8">
          <w:rPr>
            <w:rStyle w:val="Hyperlink"/>
          </w:rPr>
          <w:t>MSSDL P11</w:t>
        </w:r>
      </w:hyperlink>
      <w:r w:rsidR="00931443">
        <w:t>)</w:t>
      </w:r>
      <w:bookmarkEnd w:id="187"/>
    </w:p>
    <w:p w14:paraId="3CB643A0" w14:textId="77777777" w:rsidR="00931443" w:rsidRDefault="00931443" w:rsidP="00931443">
      <w:pPr>
        <w:pStyle w:val="FirstParagraph"/>
        <w:jc w:val="both"/>
      </w:pPr>
      <w:r>
        <w:t>Run-time verification of software programs is necessary to ensure that a program’s functionality works as designed.</w:t>
      </w:r>
    </w:p>
    <w:bookmarkStart w:id="188" w:name="X5ee1d20bc70e2e1b529ed9fa36a9fa65217d625"/>
    <w:p w14:paraId="374D3408" w14:textId="0B1F5CDB" w:rsidR="00931443" w:rsidRDefault="008B3C90" w:rsidP="00931443">
      <w:pPr>
        <w:pStyle w:val="Heading2"/>
      </w:pPr>
      <w:r>
        <w:lastRenderedPageBreak/>
        <w:fldChar w:fldCharType="begin"/>
      </w:r>
      <w:r>
        <w:instrText xml:space="preserve"> HYPERLINK  \l "_Security_Code_Review" </w:instrText>
      </w:r>
      <w:r>
        <w:fldChar w:fldCharType="separate"/>
      </w:r>
      <w:r w:rsidR="00931443" w:rsidRPr="008B3C90">
        <w:rPr>
          <w:rStyle w:val="Hyperlink"/>
        </w:rPr>
        <w:t>[AVCDL-Implementation-9] Security Code Review</w:t>
      </w:r>
      <w:r>
        <w:fldChar w:fldCharType="end"/>
      </w:r>
      <w:r w:rsidR="00931443">
        <w:t xml:space="preserve"> (</w:t>
      </w:r>
      <w:hyperlink w:anchor="PW_7" w:history="1">
        <w:r w:rsidR="00931443" w:rsidRPr="00167B8D">
          <w:rPr>
            <w:rStyle w:val="Hyperlink"/>
          </w:rPr>
          <w:t>SSDF PW.7</w:t>
        </w:r>
      </w:hyperlink>
      <w:r w:rsidR="00931443">
        <w:t>)</w:t>
      </w:r>
      <w:bookmarkEnd w:id="188"/>
    </w:p>
    <w:p w14:paraId="27D1E7C1" w14:textId="77777777" w:rsidR="00931443" w:rsidRDefault="00931443" w:rsidP="00931443">
      <w:pPr>
        <w:pStyle w:val="FirstParagraph"/>
        <w:jc w:val="both"/>
      </w:pPr>
      <w:r>
        <w:t>The security team and security advisors should augment static analysis with other automated or human review as appropriate.</w:t>
      </w:r>
    </w:p>
    <w:p w14:paraId="49AEC6A9" w14:textId="373D51AB" w:rsidR="00063D0B" w:rsidRDefault="00063D0B" w:rsidP="00063D0B">
      <w:pPr>
        <w:pStyle w:val="Heading2"/>
      </w:pPr>
      <w:bookmarkStart w:id="189" w:name="Xbaacce07d6287207f2aecb9b1f9cd54f406f874"/>
      <w:bookmarkStart w:id="190" w:name="X4e15a54bb14ab905a6e5854482720d91e5b18fb"/>
      <w:r w:rsidRPr="0044069F">
        <w:t>[</w:t>
      </w:r>
      <w:hyperlink w:anchor="_Implementation_Gate_[AVCDL-Implemen" w:history="1">
        <w:r w:rsidRPr="0044069F">
          <w:rPr>
            <w:rStyle w:val="Hyperlink"/>
          </w:rPr>
          <w:t>AVCDL-Implementation-10</w:t>
        </w:r>
      </w:hyperlink>
      <w:r w:rsidRPr="0044069F">
        <w:t>] Fuzz Testing</w:t>
      </w:r>
      <w:r>
        <w:t xml:space="preserve"> (</w:t>
      </w:r>
      <w:hyperlink w:anchor="MS_P12" w:history="1">
        <w:r w:rsidRPr="003460A8">
          <w:rPr>
            <w:rStyle w:val="Hyperlink"/>
          </w:rPr>
          <w:t>MSSDL P12</w:t>
        </w:r>
      </w:hyperlink>
      <w:r>
        <w:t>)</w:t>
      </w:r>
      <w:bookmarkEnd w:id="189"/>
    </w:p>
    <w:p w14:paraId="51080BB9" w14:textId="77777777" w:rsidR="00063D0B" w:rsidRDefault="00063D0B" w:rsidP="00063D0B">
      <w:pPr>
        <w:pStyle w:val="FirstParagraph"/>
        <w:jc w:val="both"/>
      </w:pPr>
      <w:r>
        <w:t>Fuzz testing is a specialized form of dynamic analysis used to induce program failure by deliberately introducing malformed or random data to an application.</w:t>
      </w:r>
    </w:p>
    <w:p w14:paraId="3AB4B094" w14:textId="529BE504" w:rsidR="00931443" w:rsidRDefault="00931443" w:rsidP="00931443">
      <w:pPr>
        <w:pStyle w:val="Heading2"/>
      </w:pPr>
      <w:r w:rsidRPr="0044069F">
        <w:t>[</w:t>
      </w:r>
      <w:hyperlink w:anchor="_9.4.11_Implementation_Gate_1" w:history="1">
        <w:r w:rsidRPr="0044069F">
          <w:rPr>
            <w:rStyle w:val="Hyperlink"/>
          </w:rPr>
          <w:t>AVCDL-</w:t>
        </w:r>
        <w:r w:rsidR="00BB3D2B" w:rsidRPr="0044069F">
          <w:rPr>
            <w:rStyle w:val="Hyperlink"/>
          </w:rPr>
          <w:t>Implementation-11</w:t>
        </w:r>
      </w:hyperlink>
      <w:r w:rsidRPr="0044069F">
        <w:t>] Implementation Gate</w:t>
      </w:r>
      <w:r>
        <w:t xml:space="preserve"> (</w:t>
      </w:r>
      <w:hyperlink w:anchor="MS_P3" w:history="1">
        <w:r w:rsidRPr="003460A8">
          <w:rPr>
            <w:rStyle w:val="Hyperlink"/>
          </w:rPr>
          <w:t>MSSDL P3</w:t>
        </w:r>
      </w:hyperlink>
      <w:r>
        <w:t>)</w:t>
      </w:r>
      <w:bookmarkEnd w:id="190"/>
    </w:p>
    <w:p w14:paraId="40E6F2F6" w14:textId="12C046AC" w:rsidR="00931443" w:rsidRDefault="00931443" w:rsidP="00931443">
      <w:pPr>
        <w:pStyle w:val="FirstParagraph"/>
        <w:jc w:val="both"/>
      </w:pPr>
      <w:r>
        <w:t xml:space="preserve">Implementation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7B0840E3" w14:textId="77777777" w:rsidR="001E2ABD" w:rsidRDefault="00260E5B" w:rsidP="001E2ABD">
      <w:pPr>
        <w:pStyle w:val="BodyText"/>
      </w:pPr>
      <w:r>
        <w:rPr>
          <w:noProof/>
        </w:rPr>
        <w:pict w14:anchorId="7769E4E0">
          <v:rect id="_x0000_i1157" alt="" style="width:468pt;height:.05pt;mso-width-percent:0;mso-height-percent:0;mso-width-percent:0;mso-height-percent:0" o:hralign="center" o:hrstd="t" o:hr="t"/>
        </w:pict>
      </w:r>
    </w:p>
    <w:p w14:paraId="06AE4CB0" w14:textId="369D0763" w:rsidR="001E2ABD" w:rsidRPr="00A875DF" w:rsidRDefault="001E2ABD" w:rsidP="001E2ABD">
      <w:pPr>
        <w:pStyle w:val="BodyText"/>
      </w:pPr>
      <w:r>
        <w:t xml:space="preserve">Implementation phase product dependencies are visualized in </w:t>
      </w:r>
      <w:r w:rsidRPr="00B62E5A">
        <w:rPr>
          <w:color w:val="4F81BD" w:themeColor="accent1"/>
        </w:rPr>
        <w:fldChar w:fldCharType="begin"/>
      </w:r>
      <w:r w:rsidRPr="00B62E5A">
        <w:rPr>
          <w:color w:val="4F81BD" w:themeColor="accent1"/>
        </w:rPr>
        <w:instrText xml:space="preserve"> REF _Ref46927452 \h </w:instrText>
      </w:r>
      <w:r w:rsidRPr="00B62E5A">
        <w:rPr>
          <w:color w:val="4F81BD" w:themeColor="accent1"/>
        </w:rPr>
      </w:r>
      <w:r w:rsidRPr="00B62E5A">
        <w:rPr>
          <w:color w:val="4F81BD" w:themeColor="accent1"/>
        </w:rPr>
        <w:fldChar w:fldCharType="separate"/>
      </w:r>
      <w:r w:rsidR="00095CB7">
        <w:t xml:space="preserve">Figure </w:t>
      </w:r>
      <w:r w:rsidR="00095CB7">
        <w:rPr>
          <w:noProof/>
        </w:rPr>
        <w:t>11</w:t>
      </w:r>
      <w:r w:rsidRPr="00B62E5A">
        <w:rPr>
          <w:color w:val="4F81BD" w:themeColor="accent1"/>
        </w:rPr>
        <w:fldChar w:fldCharType="end"/>
      </w:r>
      <w:r>
        <w:t>.</w:t>
      </w:r>
    </w:p>
    <w:p w14:paraId="77038EFF" w14:textId="77777777" w:rsidR="00931443" w:rsidRDefault="00260E5B" w:rsidP="00931443">
      <w:r>
        <w:rPr>
          <w:noProof/>
        </w:rPr>
        <w:pict w14:anchorId="5410C1D6">
          <v:rect id="_x0000_i1156" alt="" style="width:468pt;height:.05pt;mso-width-percent:0;mso-height-percent:0;mso-width-percent:0;mso-height-percent:0" o:hralign="center" o:hrstd="t" o:hr="t"/>
        </w:pict>
      </w:r>
    </w:p>
    <w:p w14:paraId="5E91BF5A" w14:textId="1DB1EEC7" w:rsidR="00931443" w:rsidRDefault="00931443" w:rsidP="00931443">
      <w:pPr>
        <w:pStyle w:val="Heading2"/>
      </w:pPr>
      <w:bookmarkStart w:id="191" w:name="X03fd6481dedd1807ef224b4081c08e9f9ff0ad2"/>
      <w:r>
        <w:t>ISO 21434 Required Work Products</w:t>
      </w:r>
      <w:bookmarkEnd w:id="191"/>
    </w:p>
    <w:p w14:paraId="5804E042" w14:textId="4E1DFD39" w:rsidR="00931443" w:rsidRDefault="00931443" w:rsidP="002804DD">
      <w:r>
        <w:t>[WP-10-0</w:t>
      </w:r>
      <w:r w:rsidR="00720569">
        <w:t>7</w:t>
      </w:r>
      <w:r>
        <w:t>] Integration and verification reports</w:t>
      </w:r>
      <w:r>
        <w:br w:type="page"/>
      </w:r>
    </w:p>
    <w:p w14:paraId="4EB7601F" w14:textId="34A717DC" w:rsidR="00931443" w:rsidRPr="00931443" w:rsidRDefault="000E2D30" w:rsidP="00931443">
      <w:pPr>
        <w:pStyle w:val="Heading1"/>
      </w:pPr>
      <w:bookmarkStart w:id="192" w:name="_Use_Approved_Tools"/>
      <w:bookmarkStart w:id="193" w:name="_9.4.1_Use_Approved"/>
      <w:bookmarkStart w:id="194" w:name="X17e46cf73bc2cf7bdaabd5663aa98e5bdfa6dea"/>
      <w:bookmarkStart w:id="195" w:name="_Toc89940400"/>
      <w:bookmarkEnd w:id="192"/>
      <w:bookmarkEnd w:id="193"/>
      <w:r>
        <w:lastRenderedPageBreak/>
        <w:t xml:space="preserve">9.4.1 </w:t>
      </w:r>
      <w:r w:rsidR="00931443" w:rsidRPr="00931443">
        <w:t>Use Approved Tools [AVCDL-Implementation-1]</w:t>
      </w:r>
      <w:bookmarkEnd w:id="194"/>
      <w:bookmarkEnd w:id="195"/>
    </w:p>
    <w:p w14:paraId="6BEF6338" w14:textId="77777777" w:rsidR="00931443" w:rsidRDefault="00931443" w:rsidP="00931443">
      <w:pPr>
        <w:pStyle w:val="Heading2"/>
      </w:pPr>
      <w:r>
        <w:t>Owner</w:t>
      </w:r>
    </w:p>
    <w:p w14:paraId="59BE5301" w14:textId="75D413B1" w:rsidR="00931443" w:rsidRDefault="0067373B" w:rsidP="00931443">
      <w:pPr>
        <w:pStyle w:val="BlockText"/>
      </w:pPr>
      <w:r>
        <w:rPr>
          <w:b/>
        </w:rPr>
        <w:t>Group:</w:t>
      </w:r>
      <w:r w:rsidR="00931443">
        <w:t xml:space="preserve"> </w:t>
      </w:r>
      <w:hyperlink w:anchor="_11.2_Groups_[development]" w:history="1">
        <w:r>
          <w:rPr>
            <w:rStyle w:val="Hyperlink"/>
          </w:rPr>
          <w:t>D</w:t>
        </w:r>
        <w:r w:rsidR="00931443" w:rsidRPr="00A84190">
          <w:rPr>
            <w:rStyle w:val="Hyperlink"/>
          </w:rPr>
          <w:t>evelopment</w:t>
        </w:r>
      </w:hyperlink>
    </w:p>
    <w:p w14:paraId="75832A59" w14:textId="3B8892D9" w:rsidR="00931443" w:rsidRDefault="0067373B" w:rsidP="00931443">
      <w:pPr>
        <w:pStyle w:val="BlockText"/>
      </w:pPr>
      <w:r>
        <w:rPr>
          <w:b/>
        </w:rPr>
        <w:t>NCWF Role:</w:t>
      </w:r>
      <w:r w:rsidR="00931443">
        <w:t xml:space="preserve"> </w:t>
      </w:r>
      <w:hyperlink w:anchor="_12.8_Systems_Requirements" w:history="1">
        <w:r w:rsidR="00931443" w:rsidRPr="00247020">
          <w:rPr>
            <w:rStyle w:val="Hyperlink"/>
          </w:rPr>
          <w:t>Software Developer</w:t>
        </w:r>
      </w:hyperlink>
    </w:p>
    <w:p w14:paraId="43FC8222" w14:textId="77777777" w:rsidR="00931443" w:rsidRDefault="00931443" w:rsidP="00931443">
      <w:pPr>
        <w:pStyle w:val="Heading2"/>
      </w:pPr>
      <w:r>
        <w:t>Administration</w:t>
      </w:r>
    </w:p>
    <w:tbl>
      <w:tblPr>
        <w:tblW w:w="0" w:type="pct"/>
        <w:tblLook w:val="0020" w:firstRow="1" w:lastRow="0" w:firstColumn="0" w:lastColumn="0" w:noHBand="0" w:noVBand="0"/>
      </w:tblPr>
      <w:tblGrid>
        <w:gridCol w:w="976"/>
        <w:gridCol w:w="896"/>
        <w:gridCol w:w="1456"/>
        <w:gridCol w:w="576"/>
      </w:tblGrid>
      <w:tr w:rsidR="00931443" w14:paraId="34E7A2D0" w14:textId="77777777" w:rsidTr="00931443">
        <w:tc>
          <w:tcPr>
            <w:tcW w:w="0" w:type="auto"/>
            <w:tcBorders>
              <w:bottom w:val="single" w:sz="0" w:space="0" w:color="auto"/>
            </w:tcBorders>
            <w:vAlign w:val="bottom"/>
          </w:tcPr>
          <w:p w14:paraId="4919181C" w14:textId="77777777" w:rsidR="00931443" w:rsidRDefault="00931443" w:rsidP="00931443">
            <w:pPr>
              <w:pStyle w:val="Compact"/>
              <w:jc w:val="center"/>
            </w:pPr>
            <w:r>
              <w:t>security</w:t>
            </w:r>
          </w:p>
        </w:tc>
        <w:tc>
          <w:tcPr>
            <w:tcW w:w="0" w:type="auto"/>
            <w:tcBorders>
              <w:bottom w:val="single" w:sz="0" w:space="0" w:color="auto"/>
            </w:tcBorders>
            <w:vAlign w:val="bottom"/>
          </w:tcPr>
          <w:p w14:paraId="62BEC821" w14:textId="77777777" w:rsidR="00931443" w:rsidRDefault="00931443" w:rsidP="00931443">
            <w:pPr>
              <w:pStyle w:val="Compact"/>
              <w:jc w:val="center"/>
            </w:pPr>
            <w:r>
              <w:t>devops</w:t>
            </w:r>
          </w:p>
        </w:tc>
        <w:tc>
          <w:tcPr>
            <w:tcW w:w="0" w:type="auto"/>
            <w:tcBorders>
              <w:bottom w:val="single" w:sz="0" w:space="0" w:color="auto"/>
            </w:tcBorders>
            <w:vAlign w:val="bottom"/>
          </w:tcPr>
          <w:p w14:paraId="4C1091A6" w14:textId="77777777" w:rsidR="00931443" w:rsidRDefault="00931443" w:rsidP="00931443">
            <w:pPr>
              <w:pStyle w:val="Compact"/>
              <w:jc w:val="center"/>
            </w:pPr>
            <w:r>
              <w:t>development</w:t>
            </w:r>
          </w:p>
        </w:tc>
        <w:tc>
          <w:tcPr>
            <w:tcW w:w="0" w:type="auto"/>
            <w:tcBorders>
              <w:bottom w:val="single" w:sz="0" w:space="0" w:color="auto"/>
            </w:tcBorders>
            <w:vAlign w:val="bottom"/>
          </w:tcPr>
          <w:p w14:paraId="32B06A38" w14:textId="77777777" w:rsidR="00931443" w:rsidRDefault="00931443" w:rsidP="00931443">
            <w:pPr>
              <w:pStyle w:val="Compact"/>
              <w:jc w:val="center"/>
            </w:pPr>
            <w:r>
              <w:t>risk</w:t>
            </w:r>
          </w:p>
        </w:tc>
      </w:tr>
      <w:tr w:rsidR="00931443" w14:paraId="3B66F144" w14:textId="77777777" w:rsidTr="00931443">
        <w:tc>
          <w:tcPr>
            <w:tcW w:w="0" w:type="auto"/>
          </w:tcPr>
          <w:p w14:paraId="355DCF71" w14:textId="77777777" w:rsidR="00931443" w:rsidRDefault="00931443" w:rsidP="00931443">
            <w:pPr>
              <w:pStyle w:val="Compact"/>
              <w:jc w:val="center"/>
            </w:pPr>
            <w:r>
              <w:t>C</w:t>
            </w:r>
          </w:p>
        </w:tc>
        <w:tc>
          <w:tcPr>
            <w:tcW w:w="0" w:type="auto"/>
          </w:tcPr>
          <w:p w14:paraId="6AEBFFA2" w14:textId="77777777" w:rsidR="00931443" w:rsidRDefault="00931443" w:rsidP="00931443">
            <w:pPr>
              <w:pStyle w:val="Compact"/>
              <w:jc w:val="center"/>
            </w:pPr>
            <w:r>
              <w:t>C</w:t>
            </w:r>
          </w:p>
        </w:tc>
        <w:tc>
          <w:tcPr>
            <w:tcW w:w="0" w:type="auto"/>
          </w:tcPr>
          <w:p w14:paraId="7ABAE508" w14:textId="77777777" w:rsidR="00931443" w:rsidRDefault="00931443" w:rsidP="00931443">
            <w:pPr>
              <w:pStyle w:val="Compact"/>
              <w:jc w:val="center"/>
            </w:pPr>
            <w:r>
              <w:t>R</w:t>
            </w:r>
          </w:p>
        </w:tc>
        <w:tc>
          <w:tcPr>
            <w:tcW w:w="0" w:type="auto"/>
          </w:tcPr>
          <w:p w14:paraId="6EF1556C" w14:textId="77777777" w:rsidR="00931443" w:rsidRDefault="00931443" w:rsidP="00931443">
            <w:pPr>
              <w:pStyle w:val="Compact"/>
              <w:jc w:val="center"/>
            </w:pPr>
            <w:r>
              <w:t>-</w:t>
            </w:r>
          </w:p>
        </w:tc>
      </w:tr>
    </w:tbl>
    <w:p w14:paraId="7742A03B" w14:textId="77777777" w:rsidR="00931443" w:rsidRDefault="00260E5B" w:rsidP="00931443">
      <w:r>
        <w:rPr>
          <w:noProof/>
        </w:rPr>
        <w:pict w14:anchorId="27681672">
          <v:rect id="_x0000_i1155" alt="" style="width:468pt;height:.05pt;mso-width-percent:0;mso-height-percent:0;mso-width-percent:0;mso-height-percent:0" o:hralign="center" o:hrstd="t" o:hr="t"/>
        </w:pict>
      </w:r>
    </w:p>
    <w:p w14:paraId="5209F22A" w14:textId="50466A92" w:rsidR="00931443" w:rsidRDefault="005D641D" w:rsidP="00931443">
      <w:pPr>
        <w:pStyle w:val="FirstParagraph"/>
        <w:jc w:val="both"/>
      </w:pPr>
      <w:r>
        <w:t>D</w:t>
      </w:r>
      <w:r w:rsidR="00931443">
        <w:t xml:space="preserve">evelopment teams should strive to use the latest version of </w:t>
      </w:r>
      <w:r w:rsidR="00931443" w:rsidRPr="005D641D">
        <w:rPr>
          <w:b/>
          <w:bCs/>
        </w:rPr>
        <w:t>approved</w:t>
      </w:r>
      <w:r w:rsidR="00931443">
        <w:t xml:space="preserve"> tools</w:t>
      </w:r>
      <w:r w:rsidR="00256724">
        <w:t xml:space="preserve"> and components</w:t>
      </w:r>
      <w:r w:rsidR="00931443">
        <w:t xml:space="preserve"> to take advantage of new security analysis functionality and protections.</w:t>
      </w:r>
      <w:r>
        <w:t xml:space="preserve"> Unapproved tools </w:t>
      </w:r>
      <w:r w:rsidR="00256724">
        <w:t xml:space="preserve">and components </w:t>
      </w:r>
      <w:r>
        <w:t xml:space="preserve">should never be used. The build system should verify that the tools </w:t>
      </w:r>
      <w:r w:rsidR="00256724">
        <w:t xml:space="preserve">and components </w:t>
      </w:r>
      <w:r>
        <w:t>currently being used have been approved for use in the creation of this product.</w:t>
      </w:r>
    </w:p>
    <w:p w14:paraId="629C237A" w14:textId="49B6530E" w:rsidR="00931443" w:rsidRDefault="00931443" w:rsidP="005D641D">
      <w:pPr>
        <w:pStyle w:val="BlockText"/>
        <w:ind w:left="720" w:right="0" w:hanging="720"/>
        <w:jc w:val="both"/>
      </w:pPr>
      <w:r w:rsidRPr="004F6406">
        <w:rPr>
          <w:b/>
          <w:color w:val="0070C0"/>
        </w:rPr>
        <w:t>Note:</w:t>
      </w:r>
      <w:r>
        <w:tab/>
        <w:t>The list of approved tools</w:t>
      </w:r>
      <w:r w:rsidR="00256724">
        <w:t xml:space="preserve"> and components,</w:t>
      </w:r>
      <w:r>
        <w:t xml:space="preserve"> and their associated security checks, such as compiler</w:t>
      </w:r>
      <w:r w:rsidR="005D641D">
        <w:t xml:space="preserve"> and </w:t>
      </w:r>
      <w:r>
        <w:t>linker</w:t>
      </w:r>
      <w:r w:rsidR="005D641D">
        <w:t xml:space="preserve"> o</w:t>
      </w:r>
      <w:r>
        <w:t>ptions</w:t>
      </w:r>
      <w:r w:rsidR="005D641D">
        <w:t>,</w:t>
      </w:r>
      <w:r>
        <w:t xml:space="preserve"> and warnings were created in the </w:t>
      </w:r>
      <w:hyperlink w:anchor="_Foundation_Phase_1" w:history="1">
        <w:r w:rsidRPr="00931443">
          <w:rPr>
            <w:rStyle w:val="Hyperlink"/>
          </w:rPr>
          <w:t>foundation phase</w:t>
        </w:r>
      </w:hyperlink>
      <w:r>
        <w:t>.</w:t>
      </w:r>
    </w:p>
    <w:p w14:paraId="4230FF82" w14:textId="77777777" w:rsidR="00ED2EC3" w:rsidRDefault="00260E5B" w:rsidP="00ED2EC3">
      <w:r>
        <w:rPr>
          <w:noProof/>
        </w:rPr>
        <w:pict w14:anchorId="5C11AEB4">
          <v:rect id="_x0000_i1154" alt="" style="width:468pt;height:.05pt;mso-width-percent:0;mso-height-percent:0;mso-width-percent:0;mso-height-percent:0" o:hralign="center" o:hrstd="t" o:hr="t"/>
        </w:pict>
      </w:r>
    </w:p>
    <w:p w14:paraId="6CC70494" w14:textId="77777777" w:rsidR="00ED2EC3" w:rsidRDefault="00ED2EC3" w:rsidP="00ED2EC3">
      <w:pPr>
        <w:pStyle w:val="Heading2"/>
      </w:pPr>
      <w:r>
        <w:t>Training Provided</w:t>
      </w:r>
    </w:p>
    <w:p w14:paraId="1B09E094" w14:textId="32CE4312" w:rsidR="00931443" w:rsidRDefault="00ED2EC3" w:rsidP="00ED2EC3">
      <w:r w:rsidRPr="003040EB">
        <w:rPr>
          <w:b/>
          <w:bCs/>
        </w:rPr>
        <w:t>none</w:t>
      </w:r>
      <w:r>
        <w:rPr>
          <w:noProof/>
        </w:rPr>
        <w:t xml:space="preserve"> </w:t>
      </w:r>
      <w:r w:rsidR="00260E5B">
        <w:rPr>
          <w:noProof/>
        </w:rPr>
        <w:pict w14:anchorId="743D5C00">
          <v:rect id="_x0000_i1153" alt="" style="width:468pt;height:.05pt;mso-width-percent:0;mso-height-percent:0;mso-width-percent:0;mso-height-percent:0" o:hralign="center" o:hrstd="t" o:hr="t"/>
        </w:pict>
      </w:r>
    </w:p>
    <w:p w14:paraId="0D32559D" w14:textId="77777777" w:rsidR="005A41A7" w:rsidRDefault="005A41A7" w:rsidP="005A41A7">
      <w:pPr>
        <w:pStyle w:val="Heading2"/>
      </w:pPr>
      <w:r>
        <w:t>Phase Requirement Dependencies</w:t>
      </w:r>
    </w:p>
    <w:p w14:paraId="5F0B0FF8" w14:textId="5656734A" w:rsidR="005A41A7" w:rsidRDefault="00260E5B" w:rsidP="008B74B8">
      <w:pPr>
        <w:ind w:left="2700" w:hanging="2700"/>
      </w:pPr>
      <w:hyperlink w:anchor="_Toolchain_Support_[AVCDL-Foundation" w:history="1">
        <w:r w:rsidR="00FA72CC" w:rsidRPr="00FA72CC">
          <w:rPr>
            <w:rStyle w:val="Hyperlink"/>
          </w:rPr>
          <w:t>[AVCDL-Foundation-3]</w:t>
        </w:r>
      </w:hyperlink>
      <w:r w:rsidR="008B74B8">
        <w:tab/>
      </w:r>
      <w:r w:rsidR="00FA72CC">
        <w:t>Toolchain Support</w:t>
      </w:r>
    </w:p>
    <w:p w14:paraId="083A902E" w14:textId="6B6A188E" w:rsidR="00AF3593" w:rsidRPr="005A41A7" w:rsidRDefault="00260E5B" w:rsidP="008B74B8">
      <w:pPr>
        <w:ind w:left="2700" w:hanging="2700"/>
      </w:pPr>
      <w:hyperlink w:anchor="_Design_Gate_[AVCDL-Design-5]" w:history="1">
        <w:r w:rsidR="00AF3593" w:rsidRPr="00AF3593">
          <w:rPr>
            <w:rStyle w:val="Hyperlink"/>
          </w:rPr>
          <w:t>[AVCDL-Design-5]</w:t>
        </w:r>
      </w:hyperlink>
      <w:r w:rsidR="008B74B8">
        <w:tab/>
      </w:r>
      <w:r w:rsidR="00AF3593">
        <w:t>Design Gate</w:t>
      </w:r>
    </w:p>
    <w:p w14:paraId="4670962E"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410"/>
      </w:tblGrid>
      <w:tr w:rsidR="005A41A7" w14:paraId="2D95EAD3" w14:textId="77777777" w:rsidTr="006038BE">
        <w:tc>
          <w:tcPr>
            <w:tcW w:w="1795" w:type="dxa"/>
            <w:shd w:val="clear" w:color="auto" w:fill="DBE5F1" w:themeFill="accent1" w:themeFillTint="33"/>
          </w:tcPr>
          <w:p w14:paraId="683E2A91" w14:textId="77777777" w:rsidR="005A41A7" w:rsidRPr="002F7F2A" w:rsidRDefault="005A41A7" w:rsidP="000D1BEE">
            <w:pPr>
              <w:rPr>
                <w:b/>
                <w:bCs/>
              </w:rPr>
            </w:pPr>
            <w:r w:rsidRPr="002F7F2A">
              <w:rPr>
                <w:b/>
                <w:bCs/>
              </w:rPr>
              <w:t>Group</w:t>
            </w:r>
          </w:p>
        </w:tc>
        <w:tc>
          <w:tcPr>
            <w:tcW w:w="4410" w:type="dxa"/>
            <w:shd w:val="clear" w:color="auto" w:fill="DBE5F1" w:themeFill="accent1" w:themeFillTint="33"/>
          </w:tcPr>
          <w:p w14:paraId="33F3DDEF" w14:textId="77777777" w:rsidR="005A41A7" w:rsidRPr="002F7F2A" w:rsidRDefault="005A41A7" w:rsidP="000D1BEE">
            <w:pPr>
              <w:rPr>
                <w:b/>
                <w:bCs/>
              </w:rPr>
            </w:pPr>
            <w:r w:rsidRPr="002F7F2A">
              <w:rPr>
                <w:b/>
                <w:bCs/>
              </w:rPr>
              <w:t>Inputs</w:t>
            </w:r>
          </w:p>
        </w:tc>
      </w:tr>
      <w:tr w:rsidR="005A41A7" w14:paraId="2868D612" w14:textId="77777777" w:rsidTr="005A41A7">
        <w:tc>
          <w:tcPr>
            <w:tcW w:w="1795" w:type="dxa"/>
          </w:tcPr>
          <w:p w14:paraId="6B5E61B0" w14:textId="77777777" w:rsidR="005A41A7" w:rsidRDefault="005A41A7" w:rsidP="000D1BEE">
            <w:r>
              <w:t>Devops</w:t>
            </w:r>
          </w:p>
        </w:tc>
        <w:tc>
          <w:tcPr>
            <w:tcW w:w="4410" w:type="dxa"/>
          </w:tcPr>
          <w:p w14:paraId="1ED69041" w14:textId="786BDAB5" w:rsidR="005A41A7" w:rsidRPr="005A41A7" w:rsidRDefault="005A41A7" w:rsidP="000D1BEE">
            <w:r>
              <w:t>Component tracking comparison system</w:t>
            </w:r>
          </w:p>
        </w:tc>
      </w:tr>
      <w:tr w:rsidR="005A41A7" w14:paraId="4C7FB1D3" w14:textId="77777777" w:rsidTr="005A41A7">
        <w:tc>
          <w:tcPr>
            <w:tcW w:w="1795" w:type="dxa"/>
          </w:tcPr>
          <w:p w14:paraId="58E93CD1" w14:textId="77777777" w:rsidR="005A41A7" w:rsidRDefault="005A41A7" w:rsidP="000D1BEE">
            <w:r>
              <w:t>Development</w:t>
            </w:r>
          </w:p>
        </w:tc>
        <w:tc>
          <w:tcPr>
            <w:tcW w:w="4410" w:type="dxa"/>
          </w:tcPr>
          <w:p w14:paraId="06CEF452" w14:textId="3F7AE978" w:rsidR="005A41A7" w:rsidRPr="005A41A7" w:rsidRDefault="005A41A7" w:rsidP="000D1BEE">
            <w:pPr>
              <w:rPr>
                <w:b/>
                <w:bCs/>
              </w:rPr>
            </w:pPr>
            <w:r w:rsidRPr="005A41A7">
              <w:rPr>
                <w:b/>
                <w:bCs/>
              </w:rPr>
              <w:t>none</w:t>
            </w:r>
          </w:p>
        </w:tc>
      </w:tr>
      <w:tr w:rsidR="005A41A7" w14:paraId="7E95BEBC" w14:textId="77777777" w:rsidTr="005A41A7">
        <w:tc>
          <w:tcPr>
            <w:tcW w:w="1795" w:type="dxa"/>
          </w:tcPr>
          <w:p w14:paraId="59D5C2CB" w14:textId="77777777" w:rsidR="005A41A7" w:rsidRDefault="005A41A7" w:rsidP="000D1BEE">
            <w:r>
              <w:t>Risk</w:t>
            </w:r>
          </w:p>
        </w:tc>
        <w:tc>
          <w:tcPr>
            <w:tcW w:w="4410" w:type="dxa"/>
          </w:tcPr>
          <w:p w14:paraId="789EC919" w14:textId="77777777" w:rsidR="005A41A7" w:rsidRPr="002F7F2A" w:rsidRDefault="005A41A7" w:rsidP="000D1BEE">
            <w:pPr>
              <w:rPr>
                <w:b/>
                <w:bCs/>
              </w:rPr>
            </w:pPr>
            <w:r w:rsidRPr="002F7F2A">
              <w:rPr>
                <w:b/>
                <w:bCs/>
              </w:rPr>
              <w:t>none</w:t>
            </w:r>
          </w:p>
        </w:tc>
      </w:tr>
    </w:tbl>
    <w:p w14:paraId="51C33FD6" w14:textId="77777777" w:rsidR="005A41A7" w:rsidRDefault="00260E5B" w:rsidP="005A41A7">
      <w:r>
        <w:rPr>
          <w:noProof/>
        </w:rPr>
        <w:pict w14:anchorId="292AA300">
          <v:rect id="_x0000_i1152" alt="" style="width:468pt;height:.05pt;mso-width-percent:0;mso-height-percent:0;mso-width-percent:0;mso-height-percent:0" o:hralign="center" o:hrstd="t" o:hr="t"/>
        </w:pict>
      </w:r>
    </w:p>
    <w:p w14:paraId="64F95EC3" w14:textId="77777777" w:rsidR="00931443" w:rsidRDefault="00931443" w:rsidP="00931443">
      <w:pPr>
        <w:pStyle w:val="Heading2"/>
      </w:pPr>
      <w:r>
        <w:t>AVCDL Products</w:t>
      </w:r>
    </w:p>
    <w:p w14:paraId="4DB5463E" w14:textId="1C3A98B9" w:rsidR="00931443" w:rsidRDefault="00C75370" w:rsidP="00C75370">
      <w:pPr>
        <w:pStyle w:val="Compact"/>
      </w:pPr>
      <w:r>
        <w:t xml:space="preserve">[AVCDL-Implementation-1.1] </w:t>
      </w:r>
      <w:hyperlink w:anchor="ref_list_of_tools_used" w:history="1">
        <w:r w:rsidR="0067373B">
          <w:rPr>
            <w:rStyle w:val="Hyperlink"/>
          </w:rPr>
          <w:t>L</w:t>
        </w:r>
        <w:r w:rsidR="00931443" w:rsidRPr="00EB2B5F">
          <w:rPr>
            <w:rStyle w:val="Hyperlink"/>
          </w:rPr>
          <w:t xml:space="preserve">ist of </w:t>
        </w:r>
        <w:r w:rsidR="0067373B">
          <w:rPr>
            <w:rStyle w:val="Hyperlink"/>
          </w:rPr>
          <w:t>T</w:t>
        </w:r>
        <w:r w:rsidR="00931443" w:rsidRPr="00EB2B5F">
          <w:rPr>
            <w:rStyle w:val="Hyperlink"/>
          </w:rPr>
          <w:t>ools</w:t>
        </w:r>
      </w:hyperlink>
      <w:r w:rsidR="005D641D">
        <w:rPr>
          <w:rStyle w:val="Hyperlink"/>
        </w:rPr>
        <w:t xml:space="preserve"> </w:t>
      </w:r>
      <w:r w:rsidR="00256724">
        <w:rPr>
          <w:rStyle w:val="Hyperlink"/>
        </w:rPr>
        <w:t xml:space="preserve">and </w:t>
      </w:r>
      <w:r w:rsidR="0067373B">
        <w:rPr>
          <w:rStyle w:val="Hyperlink"/>
        </w:rPr>
        <w:t>C</w:t>
      </w:r>
      <w:r w:rsidR="00256724">
        <w:rPr>
          <w:rStyle w:val="Hyperlink"/>
        </w:rPr>
        <w:t xml:space="preserve">omponents </w:t>
      </w:r>
      <w:r w:rsidR="0067373B">
        <w:rPr>
          <w:rStyle w:val="Hyperlink"/>
        </w:rPr>
        <w:t>U</w:t>
      </w:r>
      <w:r w:rsidR="005D641D">
        <w:rPr>
          <w:rStyle w:val="Hyperlink"/>
        </w:rPr>
        <w:t>sed</w:t>
      </w:r>
    </w:p>
    <w:p w14:paraId="3E54857A" w14:textId="77777777" w:rsidR="00931443" w:rsidRDefault="00931443" w:rsidP="00931443">
      <w:pPr>
        <w:pStyle w:val="Heading2"/>
      </w:pPr>
      <w:r>
        <w:t>ISO 21434 Required Work Products</w:t>
      </w:r>
    </w:p>
    <w:p w14:paraId="6B6B4FB3" w14:textId="77777777" w:rsidR="00821E15" w:rsidRDefault="00821E15" w:rsidP="00672411">
      <w:r>
        <w:t>[WP-05-05] Evidence of tool management</w:t>
      </w:r>
    </w:p>
    <w:p w14:paraId="4AD6AC1B" w14:textId="77777777" w:rsidR="00372245" w:rsidRDefault="00372245" w:rsidP="00372245">
      <w:pPr>
        <w:pStyle w:val="Heading2"/>
      </w:pPr>
      <w:r>
        <w:t xml:space="preserve">WP.29 CSMS Requirements </w:t>
      </w:r>
    </w:p>
    <w:p w14:paraId="38983446" w14:textId="289552E3" w:rsidR="00835DB9" w:rsidRPr="00ED2EC3" w:rsidRDefault="00372245" w:rsidP="00372245">
      <w:pPr>
        <w:rPr>
          <w:b/>
          <w:bCs/>
        </w:rPr>
      </w:pPr>
      <w:r w:rsidRPr="003040EB">
        <w:rPr>
          <w:b/>
          <w:bCs/>
        </w:rPr>
        <w:t>none</w:t>
      </w:r>
      <w:r>
        <w:rPr>
          <w:noProof/>
        </w:rPr>
        <w:t xml:space="preserve"> </w:t>
      </w:r>
      <w:r w:rsidR="00260E5B">
        <w:rPr>
          <w:noProof/>
        </w:rPr>
        <w:pict w14:anchorId="1F36979C">
          <v:rect id="_x0000_i1151" alt="" style="width:468pt;height:.05pt;mso-width-percent:0;mso-height-percent:0;mso-width-percent:0;mso-height-percent:0" o:hralign="center" o:hrstd="t" o:hr="t"/>
        </w:pict>
      </w:r>
    </w:p>
    <w:p w14:paraId="02C55EBA" w14:textId="77777777" w:rsidR="00835DB9" w:rsidRDefault="00835DB9" w:rsidP="00835DB9">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835DB9" w14:paraId="42CA1E1B" w14:textId="77777777" w:rsidTr="006038BE">
        <w:tc>
          <w:tcPr>
            <w:tcW w:w="946" w:type="dxa"/>
            <w:shd w:val="clear" w:color="auto" w:fill="DBE5F1" w:themeFill="accent1" w:themeFillTint="33"/>
          </w:tcPr>
          <w:p w14:paraId="68CFB0F4" w14:textId="77777777" w:rsidR="00835DB9" w:rsidRPr="002F7F2A" w:rsidRDefault="00835DB9" w:rsidP="00835DB9">
            <w:pPr>
              <w:rPr>
                <w:b/>
                <w:bCs/>
              </w:rPr>
            </w:pPr>
            <w:r>
              <w:rPr>
                <w:b/>
                <w:bCs/>
              </w:rPr>
              <w:t>Level</w:t>
            </w:r>
          </w:p>
        </w:tc>
        <w:tc>
          <w:tcPr>
            <w:tcW w:w="3459" w:type="dxa"/>
            <w:shd w:val="clear" w:color="auto" w:fill="DBE5F1" w:themeFill="accent1" w:themeFillTint="33"/>
          </w:tcPr>
          <w:p w14:paraId="02C46101" w14:textId="77777777" w:rsidR="00835DB9" w:rsidRPr="002F7F2A" w:rsidRDefault="00835DB9" w:rsidP="00835DB9">
            <w:pPr>
              <w:rPr>
                <w:b/>
                <w:bCs/>
              </w:rPr>
            </w:pPr>
            <w:r>
              <w:rPr>
                <w:b/>
                <w:bCs/>
              </w:rPr>
              <w:t>Practice</w:t>
            </w:r>
          </w:p>
        </w:tc>
      </w:tr>
      <w:tr w:rsidR="00835DB9" w14:paraId="308981C4" w14:textId="77777777" w:rsidTr="00835DB9">
        <w:tc>
          <w:tcPr>
            <w:tcW w:w="946" w:type="dxa"/>
          </w:tcPr>
          <w:p w14:paraId="5EF1DB3C" w14:textId="77777777" w:rsidR="00835DB9" w:rsidRDefault="00835DB9" w:rsidP="00835DB9">
            <w:pPr>
              <w:jc w:val="center"/>
            </w:pPr>
            <w:r>
              <w:t>1</w:t>
            </w:r>
          </w:p>
        </w:tc>
        <w:tc>
          <w:tcPr>
            <w:tcW w:w="3459" w:type="dxa"/>
          </w:tcPr>
          <w:p w14:paraId="7F746D14" w14:textId="77777777" w:rsidR="00835DB9" w:rsidRPr="00036603" w:rsidRDefault="00835DB9" w:rsidP="00835DB9">
            <w:pPr>
              <w:rPr>
                <w:rFonts w:ascii="Calibri" w:hAnsi="Calibri" w:cs="Calibri"/>
                <w:color w:val="000000"/>
              </w:rPr>
            </w:pPr>
            <w:r w:rsidRPr="00364CBD">
              <w:rPr>
                <w:b/>
                <w:bCs/>
              </w:rPr>
              <w:t>none</w:t>
            </w:r>
          </w:p>
        </w:tc>
      </w:tr>
      <w:tr w:rsidR="00835DB9" w14:paraId="2B900882" w14:textId="77777777" w:rsidTr="00835DB9">
        <w:tc>
          <w:tcPr>
            <w:tcW w:w="946" w:type="dxa"/>
          </w:tcPr>
          <w:p w14:paraId="26440C74" w14:textId="77777777" w:rsidR="00835DB9" w:rsidRDefault="00835DB9" w:rsidP="00835DB9">
            <w:pPr>
              <w:jc w:val="center"/>
            </w:pPr>
            <w:r>
              <w:t>2</w:t>
            </w:r>
          </w:p>
        </w:tc>
        <w:tc>
          <w:tcPr>
            <w:tcW w:w="3459" w:type="dxa"/>
          </w:tcPr>
          <w:p w14:paraId="1B9E8639" w14:textId="77777777" w:rsidR="00835DB9" w:rsidRPr="00036603" w:rsidRDefault="00835DB9" w:rsidP="00835DB9">
            <w:pPr>
              <w:rPr>
                <w:rFonts w:ascii="Calibri" w:hAnsi="Calibri" w:cs="Calibri"/>
                <w:color w:val="000000"/>
              </w:rPr>
            </w:pPr>
            <w:r w:rsidRPr="00364CBD">
              <w:rPr>
                <w:b/>
                <w:bCs/>
              </w:rPr>
              <w:t>none</w:t>
            </w:r>
          </w:p>
        </w:tc>
      </w:tr>
      <w:tr w:rsidR="00835DB9" w14:paraId="5DECFD2A" w14:textId="77777777" w:rsidTr="00835DB9">
        <w:tc>
          <w:tcPr>
            <w:tcW w:w="946" w:type="dxa"/>
          </w:tcPr>
          <w:p w14:paraId="4FA327DC" w14:textId="77777777" w:rsidR="00835DB9" w:rsidRDefault="00835DB9" w:rsidP="00835DB9">
            <w:pPr>
              <w:jc w:val="center"/>
            </w:pPr>
            <w:r>
              <w:t>3</w:t>
            </w:r>
          </w:p>
        </w:tc>
        <w:tc>
          <w:tcPr>
            <w:tcW w:w="3459" w:type="dxa"/>
          </w:tcPr>
          <w:p w14:paraId="413D0B72" w14:textId="77777777" w:rsidR="00835DB9" w:rsidRPr="00036603" w:rsidRDefault="00835DB9" w:rsidP="00835DB9">
            <w:pPr>
              <w:rPr>
                <w:rFonts w:ascii="Calibri" w:hAnsi="Calibri" w:cs="Calibri"/>
                <w:color w:val="000000"/>
              </w:rPr>
            </w:pPr>
            <w:r>
              <w:rPr>
                <w:rFonts w:ascii="Calibri" w:hAnsi="Calibri" w:cs="Calibri"/>
                <w:color w:val="000000"/>
              </w:rPr>
              <w:t>AU.3.049, AU.3.052</w:t>
            </w:r>
          </w:p>
        </w:tc>
      </w:tr>
      <w:tr w:rsidR="00835DB9" w14:paraId="41D60338" w14:textId="77777777" w:rsidTr="00835DB9">
        <w:tc>
          <w:tcPr>
            <w:tcW w:w="946" w:type="dxa"/>
          </w:tcPr>
          <w:p w14:paraId="67B90B8C" w14:textId="77777777" w:rsidR="00835DB9" w:rsidRDefault="00835DB9" w:rsidP="00835DB9">
            <w:pPr>
              <w:jc w:val="center"/>
            </w:pPr>
            <w:r>
              <w:t>4</w:t>
            </w:r>
          </w:p>
        </w:tc>
        <w:tc>
          <w:tcPr>
            <w:tcW w:w="3459" w:type="dxa"/>
          </w:tcPr>
          <w:p w14:paraId="40FCEB27" w14:textId="77777777" w:rsidR="00835DB9" w:rsidRPr="00036603" w:rsidRDefault="00835DB9" w:rsidP="00835DB9">
            <w:pPr>
              <w:rPr>
                <w:rFonts w:ascii="Calibri" w:hAnsi="Calibri" w:cs="Calibri"/>
                <w:color w:val="000000"/>
              </w:rPr>
            </w:pPr>
            <w:r w:rsidRPr="00364CBD">
              <w:rPr>
                <w:b/>
                <w:bCs/>
              </w:rPr>
              <w:t>none</w:t>
            </w:r>
          </w:p>
        </w:tc>
      </w:tr>
      <w:tr w:rsidR="00835DB9" w14:paraId="1A717B55" w14:textId="77777777" w:rsidTr="00835DB9">
        <w:tc>
          <w:tcPr>
            <w:tcW w:w="946" w:type="dxa"/>
          </w:tcPr>
          <w:p w14:paraId="4A466332" w14:textId="77777777" w:rsidR="00835DB9" w:rsidRDefault="00835DB9" w:rsidP="00835DB9">
            <w:pPr>
              <w:jc w:val="center"/>
            </w:pPr>
            <w:r>
              <w:t>5</w:t>
            </w:r>
          </w:p>
        </w:tc>
        <w:tc>
          <w:tcPr>
            <w:tcW w:w="3459" w:type="dxa"/>
          </w:tcPr>
          <w:p w14:paraId="09584591"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27F61A1E" w14:textId="5E0B6965" w:rsidR="00931443" w:rsidRDefault="00931443">
      <w:r>
        <w:br w:type="page"/>
      </w:r>
    </w:p>
    <w:p w14:paraId="1B5D8AC6" w14:textId="7D2A5357" w:rsidR="00931443" w:rsidRPr="00931443" w:rsidRDefault="000E2D30" w:rsidP="00931443">
      <w:pPr>
        <w:pStyle w:val="Heading1"/>
      </w:pPr>
      <w:bookmarkStart w:id="196" w:name="_Configure_Build_Process"/>
      <w:bookmarkStart w:id="197" w:name="_9.4.2_Configure_Build"/>
      <w:bookmarkStart w:id="198" w:name="Xe5c662e4b876741821e45669f9dda1a5aee9b1f"/>
      <w:bookmarkStart w:id="199" w:name="_Toc89940401"/>
      <w:bookmarkEnd w:id="196"/>
      <w:bookmarkEnd w:id="197"/>
      <w:r>
        <w:lastRenderedPageBreak/>
        <w:t xml:space="preserve">9.4.2 </w:t>
      </w:r>
      <w:r w:rsidR="00931443" w:rsidRPr="00931443">
        <w:t>Configure Build Process to Improve Security [AVCDL-Implementation-2]</w:t>
      </w:r>
      <w:bookmarkEnd w:id="198"/>
      <w:bookmarkEnd w:id="199"/>
    </w:p>
    <w:p w14:paraId="6EA19E2D" w14:textId="77777777" w:rsidR="00931443" w:rsidRDefault="00931443" w:rsidP="00931443">
      <w:pPr>
        <w:pStyle w:val="Heading2"/>
      </w:pPr>
      <w:r>
        <w:t>Owner</w:t>
      </w:r>
    </w:p>
    <w:p w14:paraId="493E12CB" w14:textId="662D39E7" w:rsidR="00931443" w:rsidRDefault="0067373B" w:rsidP="00931443">
      <w:pPr>
        <w:pStyle w:val="BlockText"/>
      </w:pPr>
      <w:r>
        <w:rPr>
          <w:b/>
        </w:rPr>
        <w:t>Group:</w:t>
      </w:r>
      <w:r w:rsidR="00931443">
        <w:t xml:space="preserve"> </w:t>
      </w:r>
      <w:hyperlink w:anchor="_11.1_Groups_[devops]" w:history="1">
        <w:r>
          <w:rPr>
            <w:rStyle w:val="Hyperlink"/>
          </w:rPr>
          <w:t>D</w:t>
        </w:r>
        <w:r w:rsidR="00931443" w:rsidRPr="00A84190">
          <w:rPr>
            <w:rStyle w:val="Hyperlink"/>
          </w:rPr>
          <w:t>evops</w:t>
        </w:r>
      </w:hyperlink>
    </w:p>
    <w:p w14:paraId="6D63C5B1" w14:textId="3439095C" w:rsidR="00931443" w:rsidRDefault="0067373B" w:rsidP="00931443">
      <w:pPr>
        <w:pStyle w:val="BlockText"/>
      </w:pPr>
      <w:r>
        <w:rPr>
          <w:b/>
        </w:rPr>
        <w:t>NCWF Role:</w:t>
      </w:r>
      <w:r w:rsidR="00931443">
        <w:t xml:space="preserve"> </w:t>
      </w:r>
      <w:hyperlink w:anchor="_12.4_Information_Systems" w:history="1">
        <w:r w:rsidR="00931443" w:rsidRPr="00247020">
          <w:rPr>
            <w:rStyle w:val="Hyperlink"/>
          </w:rPr>
          <w:t>Information Systems Security Developer</w:t>
        </w:r>
      </w:hyperlink>
    </w:p>
    <w:p w14:paraId="27A4103D" w14:textId="77777777" w:rsidR="00931443" w:rsidRDefault="00931443" w:rsidP="00931443">
      <w:pPr>
        <w:pStyle w:val="Heading2"/>
      </w:pPr>
      <w:r>
        <w:t>Administration</w:t>
      </w:r>
    </w:p>
    <w:tbl>
      <w:tblPr>
        <w:tblW w:w="0" w:type="pct"/>
        <w:tblLook w:val="0020" w:firstRow="1" w:lastRow="0" w:firstColumn="0" w:lastColumn="0" w:noHBand="0" w:noVBand="0"/>
      </w:tblPr>
      <w:tblGrid>
        <w:gridCol w:w="976"/>
        <w:gridCol w:w="896"/>
        <w:gridCol w:w="1456"/>
        <w:gridCol w:w="576"/>
      </w:tblGrid>
      <w:tr w:rsidR="00931443" w14:paraId="6AB8C83E" w14:textId="77777777" w:rsidTr="00931443">
        <w:tc>
          <w:tcPr>
            <w:tcW w:w="0" w:type="auto"/>
            <w:tcBorders>
              <w:bottom w:val="single" w:sz="0" w:space="0" w:color="auto"/>
            </w:tcBorders>
            <w:vAlign w:val="bottom"/>
          </w:tcPr>
          <w:p w14:paraId="5C0FAE3A" w14:textId="77777777" w:rsidR="00931443" w:rsidRDefault="00931443" w:rsidP="00931443">
            <w:pPr>
              <w:pStyle w:val="Compact"/>
              <w:jc w:val="center"/>
            </w:pPr>
            <w:r>
              <w:t>security</w:t>
            </w:r>
          </w:p>
        </w:tc>
        <w:tc>
          <w:tcPr>
            <w:tcW w:w="0" w:type="auto"/>
            <w:tcBorders>
              <w:bottom w:val="single" w:sz="0" w:space="0" w:color="auto"/>
            </w:tcBorders>
            <w:vAlign w:val="bottom"/>
          </w:tcPr>
          <w:p w14:paraId="609BDE81" w14:textId="77777777" w:rsidR="00931443" w:rsidRDefault="00931443" w:rsidP="00931443">
            <w:pPr>
              <w:pStyle w:val="Compact"/>
              <w:jc w:val="center"/>
            </w:pPr>
            <w:r>
              <w:t>devops</w:t>
            </w:r>
          </w:p>
        </w:tc>
        <w:tc>
          <w:tcPr>
            <w:tcW w:w="0" w:type="auto"/>
            <w:tcBorders>
              <w:bottom w:val="single" w:sz="0" w:space="0" w:color="auto"/>
            </w:tcBorders>
            <w:vAlign w:val="bottom"/>
          </w:tcPr>
          <w:p w14:paraId="56B3E93B" w14:textId="77777777" w:rsidR="00931443" w:rsidRDefault="00931443" w:rsidP="00931443">
            <w:pPr>
              <w:pStyle w:val="Compact"/>
              <w:jc w:val="center"/>
            </w:pPr>
            <w:r>
              <w:t>development</w:t>
            </w:r>
          </w:p>
        </w:tc>
        <w:tc>
          <w:tcPr>
            <w:tcW w:w="0" w:type="auto"/>
            <w:tcBorders>
              <w:bottom w:val="single" w:sz="0" w:space="0" w:color="auto"/>
            </w:tcBorders>
            <w:vAlign w:val="bottom"/>
          </w:tcPr>
          <w:p w14:paraId="4F076BA0" w14:textId="77777777" w:rsidR="00931443" w:rsidRDefault="00931443" w:rsidP="00931443">
            <w:pPr>
              <w:pStyle w:val="Compact"/>
              <w:jc w:val="center"/>
            </w:pPr>
            <w:r>
              <w:t>risk</w:t>
            </w:r>
          </w:p>
        </w:tc>
      </w:tr>
      <w:tr w:rsidR="00931443" w14:paraId="7A1B412C" w14:textId="77777777" w:rsidTr="00931443">
        <w:tc>
          <w:tcPr>
            <w:tcW w:w="0" w:type="auto"/>
          </w:tcPr>
          <w:p w14:paraId="4DE6DAAC" w14:textId="77777777" w:rsidR="00931443" w:rsidRDefault="00931443" w:rsidP="00931443">
            <w:pPr>
              <w:pStyle w:val="Compact"/>
              <w:jc w:val="center"/>
            </w:pPr>
            <w:r>
              <w:t>C</w:t>
            </w:r>
          </w:p>
        </w:tc>
        <w:tc>
          <w:tcPr>
            <w:tcW w:w="0" w:type="auto"/>
          </w:tcPr>
          <w:p w14:paraId="2C5FE4C2" w14:textId="77777777" w:rsidR="00931443" w:rsidRDefault="00931443" w:rsidP="00931443">
            <w:pPr>
              <w:pStyle w:val="Compact"/>
              <w:jc w:val="center"/>
            </w:pPr>
            <w:r>
              <w:t>R</w:t>
            </w:r>
          </w:p>
        </w:tc>
        <w:tc>
          <w:tcPr>
            <w:tcW w:w="0" w:type="auto"/>
          </w:tcPr>
          <w:p w14:paraId="75D7AC02" w14:textId="77777777" w:rsidR="00931443" w:rsidRDefault="00931443" w:rsidP="00931443">
            <w:pPr>
              <w:pStyle w:val="Compact"/>
              <w:jc w:val="center"/>
            </w:pPr>
            <w:r>
              <w:t>C</w:t>
            </w:r>
          </w:p>
        </w:tc>
        <w:tc>
          <w:tcPr>
            <w:tcW w:w="0" w:type="auto"/>
          </w:tcPr>
          <w:p w14:paraId="6DEEB824" w14:textId="77777777" w:rsidR="00931443" w:rsidRDefault="00931443" w:rsidP="00931443">
            <w:pPr>
              <w:pStyle w:val="Compact"/>
              <w:jc w:val="center"/>
            </w:pPr>
            <w:r>
              <w:t>-</w:t>
            </w:r>
          </w:p>
        </w:tc>
      </w:tr>
    </w:tbl>
    <w:p w14:paraId="02A03E2F" w14:textId="77777777" w:rsidR="00931443" w:rsidRDefault="00260E5B" w:rsidP="00931443">
      <w:r>
        <w:rPr>
          <w:noProof/>
        </w:rPr>
        <w:pict w14:anchorId="6D301473">
          <v:rect id="_x0000_i1150" alt="" style="width:468pt;height:.05pt;mso-width-percent:0;mso-height-percent:0;mso-width-percent:0;mso-height-percent:0" o:hralign="center" o:hrstd="t" o:hr="t"/>
        </w:pict>
      </w:r>
    </w:p>
    <w:p w14:paraId="587E34AA" w14:textId="77777777" w:rsidR="00931443" w:rsidRDefault="00931443" w:rsidP="00931443">
      <w:pPr>
        <w:pStyle w:val="FirstParagraph"/>
        <w:jc w:val="both"/>
      </w:pPr>
      <w:r>
        <w:t>Decrease the number of security vulnerabilities in the software and reduce costs by eliminating vulnerabilities before testing occurs.</w:t>
      </w:r>
    </w:p>
    <w:p w14:paraId="2DEFD6DE" w14:textId="77777777" w:rsidR="00ED2EC3" w:rsidRDefault="00260E5B" w:rsidP="00ED2EC3">
      <w:r>
        <w:rPr>
          <w:noProof/>
        </w:rPr>
        <w:pict w14:anchorId="2A6A8A69">
          <v:rect id="_x0000_i1149" alt="" style="width:468pt;height:.05pt;mso-width-percent:0;mso-height-percent:0;mso-width-percent:0;mso-height-percent:0" o:hralign="center" o:hrstd="t" o:hr="t"/>
        </w:pict>
      </w:r>
    </w:p>
    <w:p w14:paraId="6512C781" w14:textId="77777777" w:rsidR="00ED2EC3" w:rsidRDefault="00ED2EC3" w:rsidP="00ED2EC3">
      <w:pPr>
        <w:pStyle w:val="Heading2"/>
      </w:pPr>
      <w:r>
        <w:t>Training Provided</w:t>
      </w:r>
    </w:p>
    <w:p w14:paraId="7CB7424F" w14:textId="680EF534" w:rsidR="00931443" w:rsidRDefault="00ED2EC3" w:rsidP="00ED2EC3">
      <w:r w:rsidRPr="003040EB">
        <w:rPr>
          <w:b/>
          <w:bCs/>
        </w:rPr>
        <w:t>none</w:t>
      </w:r>
      <w:r>
        <w:rPr>
          <w:noProof/>
        </w:rPr>
        <w:t xml:space="preserve"> </w:t>
      </w:r>
      <w:r w:rsidR="00260E5B">
        <w:rPr>
          <w:noProof/>
        </w:rPr>
        <w:pict w14:anchorId="43C8FBED">
          <v:rect id="_x0000_i1148" alt="" style="width:468pt;height:.05pt;mso-width-percent:0;mso-height-percent:0;mso-width-percent:0;mso-height-percent:0" o:hralign="center" o:hrstd="t" o:hr="t"/>
        </w:pict>
      </w:r>
    </w:p>
    <w:p w14:paraId="23CAF9B6" w14:textId="77777777" w:rsidR="00BB244F" w:rsidRDefault="00BB244F" w:rsidP="00BB244F">
      <w:pPr>
        <w:pStyle w:val="Heading2"/>
      </w:pPr>
      <w:r>
        <w:t>Phase Requirement Dependencies</w:t>
      </w:r>
    </w:p>
    <w:p w14:paraId="46153E1A" w14:textId="1FEDE7B8" w:rsidR="00AF3593" w:rsidRPr="005A41A7" w:rsidRDefault="00260E5B" w:rsidP="008B74B8">
      <w:pPr>
        <w:ind w:left="2700" w:hanging="2700"/>
      </w:pPr>
      <w:hyperlink w:anchor="_Design_Gate_[AVCDL-Design-5]" w:history="1">
        <w:r w:rsidR="00AF3593" w:rsidRPr="00AF3593">
          <w:rPr>
            <w:rStyle w:val="Hyperlink"/>
          </w:rPr>
          <w:t>[AVCDL-Design-5]</w:t>
        </w:r>
      </w:hyperlink>
      <w:r w:rsidR="008B74B8">
        <w:tab/>
      </w:r>
      <w:r w:rsidR="00AF3593">
        <w:t>Design Gate</w:t>
      </w:r>
    </w:p>
    <w:p w14:paraId="251914A4" w14:textId="77777777" w:rsidR="00BB244F" w:rsidRDefault="00BB244F" w:rsidP="00BB244F">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B244F" w14:paraId="51B288B2" w14:textId="77777777" w:rsidTr="006038BE">
        <w:tc>
          <w:tcPr>
            <w:tcW w:w="1795" w:type="dxa"/>
            <w:shd w:val="clear" w:color="auto" w:fill="DBE5F1" w:themeFill="accent1" w:themeFillTint="33"/>
          </w:tcPr>
          <w:p w14:paraId="4E399206" w14:textId="77777777" w:rsidR="00BB244F" w:rsidRPr="002F7F2A" w:rsidRDefault="00BB244F" w:rsidP="000D1BEE">
            <w:pPr>
              <w:rPr>
                <w:b/>
                <w:bCs/>
              </w:rPr>
            </w:pPr>
            <w:r w:rsidRPr="002F7F2A">
              <w:rPr>
                <w:b/>
                <w:bCs/>
              </w:rPr>
              <w:t>Group</w:t>
            </w:r>
          </w:p>
        </w:tc>
        <w:tc>
          <w:tcPr>
            <w:tcW w:w="3960" w:type="dxa"/>
            <w:shd w:val="clear" w:color="auto" w:fill="DBE5F1" w:themeFill="accent1" w:themeFillTint="33"/>
          </w:tcPr>
          <w:p w14:paraId="11A3BDBC" w14:textId="77777777" w:rsidR="00BB244F" w:rsidRPr="002F7F2A" w:rsidRDefault="00BB244F" w:rsidP="000D1BEE">
            <w:pPr>
              <w:rPr>
                <w:b/>
                <w:bCs/>
              </w:rPr>
            </w:pPr>
            <w:r w:rsidRPr="002F7F2A">
              <w:rPr>
                <w:b/>
                <w:bCs/>
              </w:rPr>
              <w:t>Inputs</w:t>
            </w:r>
          </w:p>
        </w:tc>
      </w:tr>
      <w:tr w:rsidR="00BB244F" w14:paraId="696A4743" w14:textId="77777777" w:rsidTr="00BB244F">
        <w:tc>
          <w:tcPr>
            <w:tcW w:w="1795" w:type="dxa"/>
          </w:tcPr>
          <w:p w14:paraId="493305BB" w14:textId="77777777" w:rsidR="00BB244F" w:rsidRDefault="00BB244F" w:rsidP="000D1BEE">
            <w:r>
              <w:t>Devops</w:t>
            </w:r>
          </w:p>
        </w:tc>
        <w:tc>
          <w:tcPr>
            <w:tcW w:w="3960" w:type="dxa"/>
          </w:tcPr>
          <w:p w14:paraId="456FB472" w14:textId="39EE9D85" w:rsidR="00BB244F" w:rsidRPr="00BB244F" w:rsidRDefault="00BB244F" w:rsidP="000D1BEE">
            <w:r>
              <w:t>Build system</w:t>
            </w:r>
          </w:p>
        </w:tc>
      </w:tr>
      <w:tr w:rsidR="00BB244F" w14:paraId="112C836E" w14:textId="77777777" w:rsidTr="00BB244F">
        <w:tc>
          <w:tcPr>
            <w:tcW w:w="1795" w:type="dxa"/>
          </w:tcPr>
          <w:p w14:paraId="2D3CCAFB" w14:textId="77777777" w:rsidR="00BB244F" w:rsidRDefault="00BB244F" w:rsidP="000D1BEE">
            <w:r>
              <w:t>Development</w:t>
            </w:r>
          </w:p>
        </w:tc>
        <w:tc>
          <w:tcPr>
            <w:tcW w:w="3960" w:type="dxa"/>
          </w:tcPr>
          <w:p w14:paraId="1043B968" w14:textId="09C820F8" w:rsidR="00BB244F" w:rsidRPr="00BB244F" w:rsidRDefault="00BB244F" w:rsidP="000D1BEE">
            <w:r>
              <w:t>List of adopted secure build settings</w:t>
            </w:r>
          </w:p>
        </w:tc>
      </w:tr>
      <w:tr w:rsidR="00BB244F" w14:paraId="7AA6E107" w14:textId="77777777" w:rsidTr="00BB244F">
        <w:tc>
          <w:tcPr>
            <w:tcW w:w="1795" w:type="dxa"/>
          </w:tcPr>
          <w:p w14:paraId="73BAD2B9" w14:textId="77777777" w:rsidR="00BB244F" w:rsidRDefault="00BB244F" w:rsidP="000D1BEE">
            <w:r>
              <w:t>Risk</w:t>
            </w:r>
          </w:p>
        </w:tc>
        <w:tc>
          <w:tcPr>
            <w:tcW w:w="3960" w:type="dxa"/>
          </w:tcPr>
          <w:p w14:paraId="6132F326" w14:textId="77777777" w:rsidR="00BB244F" w:rsidRPr="000D1BEE" w:rsidRDefault="00BB244F" w:rsidP="000D1BEE">
            <w:pPr>
              <w:rPr>
                <w:b/>
                <w:bCs/>
              </w:rPr>
            </w:pPr>
            <w:r w:rsidRPr="000D1BEE">
              <w:rPr>
                <w:b/>
                <w:bCs/>
              </w:rPr>
              <w:t>none</w:t>
            </w:r>
          </w:p>
        </w:tc>
      </w:tr>
    </w:tbl>
    <w:p w14:paraId="6F13BCC8" w14:textId="77777777" w:rsidR="00BB244F" w:rsidRDefault="00260E5B" w:rsidP="00BB244F">
      <w:r>
        <w:rPr>
          <w:noProof/>
        </w:rPr>
        <w:pict w14:anchorId="0AA246CE">
          <v:rect id="_x0000_i1147" alt="" style="width:468pt;height:.05pt;mso-width-percent:0;mso-height-percent:0;mso-width-percent:0;mso-height-percent:0" o:hralign="center" o:hrstd="t" o:hr="t"/>
        </w:pict>
      </w:r>
    </w:p>
    <w:p w14:paraId="1D77DEC4" w14:textId="77777777" w:rsidR="00931443" w:rsidRDefault="00931443" w:rsidP="00931443">
      <w:pPr>
        <w:pStyle w:val="Heading2"/>
      </w:pPr>
      <w:r>
        <w:t>AVCDL Products</w:t>
      </w:r>
    </w:p>
    <w:p w14:paraId="1AA9C7AB" w14:textId="41A5F355" w:rsidR="00931443" w:rsidRDefault="00C75370" w:rsidP="00C75370">
      <w:pPr>
        <w:pStyle w:val="Compact"/>
      </w:pPr>
      <w:r>
        <w:t xml:space="preserve">[AVCDL-Implementation-2.1] </w:t>
      </w:r>
      <w:hyperlink w:anchor="ref_build_process_documentation" w:history="1">
        <w:r w:rsidR="0067373B">
          <w:rPr>
            <w:rStyle w:val="Hyperlink"/>
          </w:rPr>
          <w:t>B</w:t>
        </w:r>
        <w:r w:rsidR="00931443" w:rsidRPr="00EB2B5F">
          <w:rPr>
            <w:rStyle w:val="Hyperlink"/>
          </w:rPr>
          <w:t xml:space="preserve">uild </w:t>
        </w:r>
        <w:r w:rsidR="0067373B">
          <w:rPr>
            <w:rStyle w:val="Hyperlink"/>
          </w:rPr>
          <w:t>P</w:t>
        </w:r>
        <w:r w:rsidR="00931443" w:rsidRPr="00EB2B5F">
          <w:rPr>
            <w:rStyle w:val="Hyperlink"/>
          </w:rPr>
          <w:t xml:space="preserve">rocess </w:t>
        </w:r>
        <w:r w:rsidR="0067373B">
          <w:rPr>
            <w:rStyle w:val="Hyperlink"/>
          </w:rPr>
          <w:t>D</w:t>
        </w:r>
        <w:r w:rsidR="00931443" w:rsidRPr="00EB2B5F">
          <w:rPr>
            <w:rStyle w:val="Hyperlink"/>
          </w:rPr>
          <w:t>ocumentation</w:t>
        </w:r>
      </w:hyperlink>
    </w:p>
    <w:p w14:paraId="7E5DA304" w14:textId="77777777" w:rsidR="00931443" w:rsidRDefault="00931443" w:rsidP="00931443">
      <w:pPr>
        <w:pStyle w:val="Heading2"/>
      </w:pPr>
      <w:r>
        <w:t>ISO 21434 Required Work Products</w:t>
      </w:r>
    </w:p>
    <w:p w14:paraId="6943BD9F" w14:textId="77777777" w:rsidR="00931443" w:rsidRPr="00931443" w:rsidRDefault="00931443" w:rsidP="00931443">
      <w:pPr>
        <w:rPr>
          <w:b/>
          <w:bCs/>
        </w:rPr>
      </w:pPr>
      <w:r w:rsidRPr="00931443">
        <w:rPr>
          <w:b/>
          <w:bCs/>
        </w:rPr>
        <w:t>none</w:t>
      </w:r>
    </w:p>
    <w:p w14:paraId="38E049C0" w14:textId="77777777" w:rsidR="00372245" w:rsidRDefault="00372245" w:rsidP="00372245">
      <w:pPr>
        <w:pStyle w:val="Heading2"/>
      </w:pPr>
      <w:r>
        <w:t xml:space="preserve">WP.29 CSMS Requirements </w:t>
      </w:r>
    </w:p>
    <w:p w14:paraId="68A64721" w14:textId="0F7A1BE7" w:rsidR="00835DB9" w:rsidRPr="00ED2EC3" w:rsidRDefault="00372245" w:rsidP="00372245">
      <w:pPr>
        <w:rPr>
          <w:b/>
          <w:bCs/>
        </w:rPr>
      </w:pPr>
      <w:r w:rsidRPr="003040EB">
        <w:rPr>
          <w:b/>
          <w:bCs/>
        </w:rPr>
        <w:t>none</w:t>
      </w:r>
      <w:r>
        <w:rPr>
          <w:noProof/>
        </w:rPr>
        <w:t xml:space="preserve"> </w:t>
      </w:r>
      <w:r w:rsidR="00260E5B">
        <w:rPr>
          <w:noProof/>
        </w:rPr>
        <w:pict w14:anchorId="35EB9D43">
          <v:rect id="_x0000_i1146" alt="" style="width:468pt;height:.05pt;mso-width-percent:0;mso-height-percent:0;mso-width-percent:0;mso-height-percent:0" o:hralign="center" o:hrstd="t" o:hr="t"/>
        </w:pict>
      </w:r>
    </w:p>
    <w:p w14:paraId="4E039E7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7BE3477E" w14:textId="77777777" w:rsidR="00835DB9" w:rsidRDefault="00835DB9" w:rsidP="00835DB9">
      <w:pPr>
        <w:pStyle w:val="Heading2"/>
        <w:spacing w:line="360" w:lineRule="auto"/>
      </w:pPr>
      <w:r>
        <w:lastRenderedPageBreak/>
        <w:t>CMMC Applicable Practices</w:t>
      </w:r>
    </w:p>
    <w:tbl>
      <w:tblPr>
        <w:tblStyle w:val="TableGrid"/>
        <w:tblW w:w="5395" w:type="dxa"/>
        <w:tblLook w:val="04A0" w:firstRow="1" w:lastRow="0" w:firstColumn="1" w:lastColumn="0" w:noHBand="0" w:noVBand="1"/>
      </w:tblPr>
      <w:tblGrid>
        <w:gridCol w:w="946"/>
        <w:gridCol w:w="4449"/>
      </w:tblGrid>
      <w:tr w:rsidR="00835DB9" w14:paraId="0B8A6D4A" w14:textId="77777777" w:rsidTr="006038BE">
        <w:tc>
          <w:tcPr>
            <w:tcW w:w="946" w:type="dxa"/>
            <w:shd w:val="clear" w:color="auto" w:fill="DBE5F1" w:themeFill="accent1" w:themeFillTint="33"/>
          </w:tcPr>
          <w:p w14:paraId="593AAE2C" w14:textId="77777777" w:rsidR="00835DB9" w:rsidRPr="002F7F2A" w:rsidRDefault="00835DB9" w:rsidP="00835DB9">
            <w:pPr>
              <w:rPr>
                <w:b/>
                <w:bCs/>
              </w:rPr>
            </w:pPr>
            <w:r>
              <w:rPr>
                <w:b/>
                <w:bCs/>
              </w:rPr>
              <w:t>Level</w:t>
            </w:r>
          </w:p>
        </w:tc>
        <w:tc>
          <w:tcPr>
            <w:tcW w:w="4449" w:type="dxa"/>
            <w:shd w:val="clear" w:color="auto" w:fill="DBE5F1" w:themeFill="accent1" w:themeFillTint="33"/>
          </w:tcPr>
          <w:p w14:paraId="3B38C280" w14:textId="77777777" w:rsidR="00835DB9" w:rsidRPr="002F7F2A" w:rsidRDefault="00835DB9" w:rsidP="00835DB9">
            <w:pPr>
              <w:rPr>
                <w:b/>
                <w:bCs/>
              </w:rPr>
            </w:pPr>
            <w:r>
              <w:rPr>
                <w:b/>
                <w:bCs/>
              </w:rPr>
              <w:t>Practice</w:t>
            </w:r>
          </w:p>
        </w:tc>
      </w:tr>
      <w:tr w:rsidR="00835DB9" w14:paraId="28A6B653" w14:textId="77777777" w:rsidTr="00835DB9">
        <w:tc>
          <w:tcPr>
            <w:tcW w:w="946" w:type="dxa"/>
          </w:tcPr>
          <w:p w14:paraId="588F599E" w14:textId="77777777" w:rsidR="00835DB9" w:rsidRDefault="00835DB9" w:rsidP="00835DB9">
            <w:pPr>
              <w:jc w:val="center"/>
            </w:pPr>
            <w:r>
              <w:t>1</w:t>
            </w:r>
          </w:p>
        </w:tc>
        <w:tc>
          <w:tcPr>
            <w:tcW w:w="4449" w:type="dxa"/>
          </w:tcPr>
          <w:p w14:paraId="0E6DE2E9" w14:textId="77777777" w:rsidR="00835DB9" w:rsidRPr="00036603" w:rsidRDefault="00835DB9" w:rsidP="00835DB9">
            <w:pPr>
              <w:rPr>
                <w:rFonts w:ascii="Calibri" w:hAnsi="Calibri" w:cs="Calibri"/>
                <w:color w:val="000000"/>
              </w:rPr>
            </w:pPr>
            <w:r w:rsidRPr="00364CBD">
              <w:rPr>
                <w:b/>
                <w:bCs/>
              </w:rPr>
              <w:t>none</w:t>
            </w:r>
          </w:p>
        </w:tc>
      </w:tr>
      <w:tr w:rsidR="00835DB9" w14:paraId="47AC8757" w14:textId="77777777" w:rsidTr="00835DB9">
        <w:tc>
          <w:tcPr>
            <w:tcW w:w="946" w:type="dxa"/>
          </w:tcPr>
          <w:p w14:paraId="1EAD520A" w14:textId="77777777" w:rsidR="00835DB9" w:rsidRDefault="00835DB9" w:rsidP="00835DB9">
            <w:pPr>
              <w:jc w:val="center"/>
            </w:pPr>
            <w:r>
              <w:t>2</w:t>
            </w:r>
          </w:p>
        </w:tc>
        <w:tc>
          <w:tcPr>
            <w:tcW w:w="4449" w:type="dxa"/>
          </w:tcPr>
          <w:p w14:paraId="7A3112D6" w14:textId="4C08E6F9" w:rsidR="00835DB9" w:rsidRPr="00036603" w:rsidRDefault="00835DB9" w:rsidP="00835DB9">
            <w:pPr>
              <w:rPr>
                <w:rFonts w:ascii="Calibri" w:hAnsi="Calibri" w:cs="Calibri"/>
                <w:color w:val="000000"/>
              </w:rPr>
            </w:pPr>
            <w:r>
              <w:rPr>
                <w:rFonts w:ascii="Calibri" w:hAnsi="Calibri" w:cs="Calibri"/>
                <w:color w:val="000000"/>
              </w:rPr>
              <w:t>CM.2.061, CM.2.064, CM.2.065, CM.2.066</w:t>
            </w:r>
          </w:p>
        </w:tc>
      </w:tr>
      <w:tr w:rsidR="00835DB9" w14:paraId="6BDD2F90" w14:textId="77777777" w:rsidTr="00835DB9">
        <w:tc>
          <w:tcPr>
            <w:tcW w:w="946" w:type="dxa"/>
          </w:tcPr>
          <w:p w14:paraId="40D0E827" w14:textId="77777777" w:rsidR="00835DB9" w:rsidRDefault="00835DB9" w:rsidP="00835DB9">
            <w:pPr>
              <w:jc w:val="center"/>
            </w:pPr>
            <w:r>
              <w:t>3</w:t>
            </w:r>
          </w:p>
        </w:tc>
        <w:tc>
          <w:tcPr>
            <w:tcW w:w="4449" w:type="dxa"/>
          </w:tcPr>
          <w:p w14:paraId="2966E7F3" w14:textId="07B626C8" w:rsidR="00835DB9" w:rsidRPr="00036603" w:rsidRDefault="00835DB9" w:rsidP="00835DB9">
            <w:pPr>
              <w:rPr>
                <w:rFonts w:ascii="Calibri" w:hAnsi="Calibri" w:cs="Calibri"/>
                <w:color w:val="000000"/>
              </w:rPr>
            </w:pPr>
            <w:r>
              <w:rPr>
                <w:rFonts w:ascii="Calibri" w:hAnsi="Calibri" w:cs="Calibri"/>
                <w:color w:val="000000"/>
              </w:rPr>
              <w:t>CM.3.068</w:t>
            </w:r>
          </w:p>
        </w:tc>
      </w:tr>
      <w:tr w:rsidR="00835DB9" w14:paraId="0FD27868" w14:textId="77777777" w:rsidTr="00835DB9">
        <w:tc>
          <w:tcPr>
            <w:tcW w:w="946" w:type="dxa"/>
          </w:tcPr>
          <w:p w14:paraId="1F76A2CC" w14:textId="77777777" w:rsidR="00835DB9" w:rsidRDefault="00835DB9" w:rsidP="00835DB9">
            <w:pPr>
              <w:jc w:val="center"/>
            </w:pPr>
            <w:r>
              <w:t>4</w:t>
            </w:r>
          </w:p>
        </w:tc>
        <w:tc>
          <w:tcPr>
            <w:tcW w:w="4449" w:type="dxa"/>
          </w:tcPr>
          <w:p w14:paraId="25502CC6" w14:textId="0EA19E7F" w:rsidR="00835DB9" w:rsidRPr="00036603" w:rsidRDefault="00835DB9" w:rsidP="00835DB9">
            <w:pPr>
              <w:rPr>
                <w:rFonts w:ascii="Calibri" w:hAnsi="Calibri" w:cs="Calibri"/>
                <w:color w:val="000000"/>
              </w:rPr>
            </w:pPr>
            <w:r>
              <w:rPr>
                <w:rFonts w:ascii="Calibri" w:hAnsi="Calibri" w:cs="Calibri"/>
                <w:color w:val="000000"/>
              </w:rPr>
              <w:t>CM.4.073</w:t>
            </w:r>
          </w:p>
        </w:tc>
      </w:tr>
      <w:tr w:rsidR="00835DB9" w14:paraId="2FC7831A" w14:textId="77777777" w:rsidTr="00835DB9">
        <w:tc>
          <w:tcPr>
            <w:tcW w:w="946" w:type="dxa"/>
          </w:tcPr>
          <w:p w14:paraId="1861E468" w14:textId="77777777" w:rsidR="00835DB9" w:rsidRDefault="00835DB9" w:rsidP="00835DB9">
            <w:pPr>
              <w:jc w:val="center"/>
            </w:pPr>
            <w:r>
              <w:t>5</w:t>
            </w:r>
          </w:p>
        </w:tc>
        <w:tc>
          <w:tcPr>
            <w:tcW w:w="4449" w:type="dxa"/>
          </w:tcPr>
          <w:p w14:paraId="7E842D37" w14:textId="0B8AE852" w:rsidR="00835DB9" w:rsidRPr="00036603" w:rsidRDefault="00835DB9" w:rsidP="00835DB9">
            <w:pPr>
              <w:rPr>
                <w:rFonts w:ascii="Calibri" w:hAnsi="Calibri" w:cs="Calibri"/>
                <w:color w:val="000000"/>
              </w:rPr>
            </w:pPr>
            <w:r>
              <w:rPr>
                <w:rFonts w:ascii="Calibri" w:hAnsi="Calibri" w:cs="Calibri"/>
                <w:color w:val="000000"/>
              </w:rPr>
              <w:t>CM.5.074</w:t>
            </w:r>
          </w:p>
        </w:tc>
      </w:tr>
    </w:tbl>
    <w:p w14:paraId="105FD2B7" w14:textId="60DBC109" w:rsidR="00931443" w:rsidRDefault="00931443">
      <w:r>
        <w:br w:type="page"/>
      </w:r>
    </w:p>
    <w:p w14:paraId="429E8A8E" w14:textId="63917CF2" w:rsidR="003D2197" w:rsidRPr="003D2197" w:rsidRDefault="000E2D30" w:rsidP="003D2197">
      <w:pPr>
        <w:pStyle w:val="Heading1"/>
      </w:pPr>
      <w:bookmarkStart w:id="200" w:name="_Use_Secure_Settings"/>
      <w:bookmarkStart w:id="201" w:name="_9.4.3_Use_Secure"/>
      <w:bookmarkStart w:id="202" w:name="X64bbe73285afb0b1918cee6b1b9cdbc1742902d"/>
      <w:bookmarkStart w:id="203" w:name="_Toc89940402"/>
      <w:bookmarkEnd w:id="200"/>
      <w:bookmarkEnd w:id="201"/>
      <w:r>
        <w:lastRenderedPageBreak/>
        <w:t xml:space="preserve">9.4.3 </w:t>
      </w:r>
      <w:r w:rsidR="003D2197" w:rsidRPr="003D2197">
        <w:t>Use Secure Settings by Default [AVCDL-Implementation-3]</w:t>
      </w:r>
      <w:bookmarkEnd w:id="202"/>
      <w:bookmarkEnd w:id="203"/>
    </w:p>
    <w:p w14:paraId="5736479F" w14:textId="77777777" w:rsidR="003D2197" w:rsidRDefault="003D2197" w:rsidP="003D2197">
      <w:pPr>
        <w:pStyle w:val="Heading2"/>
      </w:pPr>
      <w:r>
        <w:t>Owner</w:t>
      </w:r>
    </w:p>
    <w:p w14:paraId="58667707" w14:textId="3769812B" w:rsidR="003D2197" w:rsidRDefault="0067373B" w:rsidP="003D2197">
      <w:pPr>
        <w:pStyle w:val="BlockText"/>
      </w:pPr>
      <w:r>
        <w:rPr>
          <w:b/>
        </w:rPr>
        <w:t>Group:</w:t>
      </w:r>
      <w:r w:rsidR="003D2197">
        <w:t xml:space="preserve"> </w:t>
      </w:r>
      <w:hyperlink w:anchor="_11.3_Groups_[security]" w:history="1">
        <w:r>
          <w:rPr>
            <w:rStyle w:val="Hyperlink"/>
          </w:rPr>
          <w:t>S</w:t>
        </w:r>
        <w:r w:rsidR="003D2197" w:rsidRPr="00A84190">
          <w:rPr>
            <w:rStyle w:val="Hyperlink"/>
          </w:rPr>
          <w:t>ecurity</w:t>
        </w:r>
      </w:hyperlink>
    </w:p>
    <w:p w14:paraId="6DF12055" w14:textId="3C71635B" w:rsidR="003D2197" w:rsidRDefault="0067373B" w:rsidP="003D2197">
      <w:pPr>
        <w:pStyle w:val="BlockText"/>
      </w:pPr>
      <w:r>
        <w:rPr>
          <w:b/>
        </w:rPr>
        <w:t>NCWF Role:</w:t>
      </w:r>
      <w:r w:rsidR="003D2197">
        <w:t xml:space="preserve"> </w:t>
      </w:r>
      <w:hyperlink w:anchor="_12.7_Security_Architect" w:history="1">
        <w:r w:rsidR="003D2197" w:rsidRPr="00247020">
          <w:rPr>
            <w:rStyle w:val="Hyperlink"/>
          </w:rPr>
          <w:t>Security Architect</w:t>
        </w:r>
      </w:hyperlink>
    </w:p>
    <w:p w14:paraId="56724015"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64D33C6F" w14:textId="77777777" w:rsidTr="00271B3C">
        <w:tc>
          <w:tcPr>
            <w:tcW w:w="0" w:type="auto"/>
            <w:tcBorders>
              <w:bottom w:val="single" w:sz="0" w:space="0" w:color="auto"/>
            </w:tcBorders>
            <w:vAlign w:val="bottom"/>
          </w:tcPr>
          <w:p w14:paraId="78115259" w14:textId="77777777" w:rsidR="003D2197" w:rsidRDefault="003D2197" w:rsidP="00271B3C">
            <w:pPr>
              <w:pStyle w:val="Compact"/>
              <w:jc w:val="center"/>
            </w:pPr>
            <w:r>
              <w:t>security</w:t>
            </w:r>
          </w:p>
        </w:tc>
        <w:tc>
          <w:tcPr>
            <w:tcW w:w="0" w:type="auto"/>
            <w:tcBorders>
              <w:bottom w:val="single" w:sz="0" w:space="0" w:color="auto"/>
            </w:tcBorders>
            <w:vAlign w:val="bottom"/>
          </w:tcPr>
          <w:p w14:paraId="4B910FAD" w14:textId="77777777" w:rsidR="003D2197" w:rsidRDefault="003D2197" w:rsidP="00271B3C">
            <w:pPr>
              <w:pStyle w:val="Compact"/>
              <w:jc w:val="center"/>
            </w:pPr>
            <w:r>
              <w:t>devops</w:t>
            </w:r>
          </w:p>
        </w:tc>
        <w:tc>
          <w:tcPr>
            <w:tcW w:w="0" w:type="auto"/>
            <w:tcBorders>
              <w:bottom w:val="single" w:sz="0" w:space="0" w:color="auto"/>
            </w:tcBorders>
            <w:vAlign w:val="bottom"/>
          </w:tcPr>
          <w:p w14:paraId="171336B1" w14:textId="77777777" w:rsidR="003D2197" w:rsidRDefault="003D2197" w:rsidP="00271B3C">
            <w:pPr>
              <w:pStyle w:val="Compact"/>
              <w:jc w:val="center"/>
            </w:pPr>
            <w:r>
              <w:t>development</w:t>
            </w:r>
          </w:p>
        </w:tc>
        <w:tc>
          <w:tcPr>
            <w:tcW w:w="0" w:type="auto"/>
            <w:tcBorders>
              <w:bottom w:val="single" w:sz="0" w:space="0" w:color="auto"/>
            </w:tcBorders>
            <w:vAlign w:val="bottom"/>
          </w:tcPr>
          <w:p w14:paraId="5725EBC8" w14:textId="77777777" w:rsidR="003D2197" w:rsidRDefault="003D2197" w:rsidP="00271B3C">
            <w:pPr>
              <w:pStyle w:val="Compact"/>
              <w:jc w:val="center"/>
            </w:pPr>
            <w:r>
              <w:t>risk</w:t>
            </w:r>
          </w:p>
        </w:tc>
      </w:tr>
      <w:tr w:rsidR="003D2197" w14:paraId="7ADE33FE" w14:textId="77777777" w:rsidTr="00271B3C">
        <w:tc>
          <w:tcPr>
            <w:tcW w:w="0" w:type="auto"/>
          </w:tcPr>
          <w:p w14:paraId="16C253EE" w14:textId="77777777" w:rsidR="003D2197" w:rsidRDefault="003D2197" w:rsidP="00271B3C">
            <w:pPr>
              <w:pStyle w:val="Compact"/>
              <w:jc w:val="center"/>
            </w:pPr>
            <w:r>
              <w:t>R</w:t>
            </w:r>
          </w:p>
        </w:tc>
        <w:tc>
          <w:tcPr>
            <w:tcW w:w="0" w:type="auto"/>
          </w:tcPr>
          <w:p w14:paraId="381A90A0" w14:textId="77777777" w:rsidR="003D2197" w:rsidRDefault="003D2197" w:rsidP="00271B3C">
            <w:pPr>
              <w:pStyle w:val="Compact"/>
              <w:jc w:val="center"/>
            </w:pPr>
            <w:r>
              <w:t>-</w:t>
            </w:r>
          </w:p>
        </w:tc>
        <w:tc>
          <w:tcPr>
            <w:tcW w:w="0" w:type="auto"/>
          </w:tcPr>
          <w:p w14:paraId="6E2B28AF" w14:textId="564E78C1" w:rsidR="003D2197" w:rsidRDefault="00A17979" w:rsidP="00271B3C">
            <w:pPr>
              <w:pStyle w:val="Compact"/>
              <w:jc w:val="center"/>
            </w:pPr>
            <w:r>
              <w:t>R</w:t>
            </w:r>
          </w:p>
        </w:tc>
        <w:tc>
          <w:tcPr>
            <w:tcW w:w="0" w:type="auto"/>
          </w:tcPr>
          <w:p w14:paraId="08C4A442" w14:textId="77777777" w:rsidR="003D2197" w:rsidRDefault="003D2197" w:rsidP="00271B3C">
            <w:pPr>
              <w:pStyle w:val="Compact"/>
              <w:jc w:val="center"/>
            </w:pPr>
            <w:r>
              <w:t>-</w:t>
            </w:r>
          </w:p>
        </w:tc>
      </w:tr>
    </w:tbl>
    <w:p w14:paraId="397D8412" w14:textId="77777777" w:rsidR="003D2197" w:rsidRDefault="00260E5B" w:rsidP="003D2197">
      <w:r>
        <w:rPr>
          <w:noProof/>
        </w:rPr>
        <w:pict w14:anchorId="731D1F4F">
          <v:rect id="_x0000_i1145" alt="" style="width:468pt;height:.05pt;mso-width-percent:0;mso-height-percent:0;mso-width-percent:0;mso-height-percent:0" o:hralign="center" o:hrstd="t" o:hr="t"/>
        </w:pict>
      </w:r>
    </w:p>
    <w:p w14:paraId="1F40767D" w14:textId="77777777" w:rsidR="003D2197" w:rsidRDefault="003D2197" w:rsidP="003D2197">
      <w:pPr>
        <w:pStyle w:val="FirstParagraph"/>
        <w:jc w:val="both"/>
      </w:pPr>
      <w:r>
        <w:t>Helps improve the security of the software at installation time, which reduces the likelihood of the software being deployed with weak security settings that would put it at greater risk of compromise.</w:t>
      </w:r>
    </w:p>
    <w:p w14:paraId="20E1BFB2" w14:textId="77777777" w:rsidR="00ED2EC3" w:rsidRDefault="00260E5B" w:rsidP="00ED2EC3">
      <w:r>
        <w:rPr>
          <w:noProof/>
        </w:rPr>
        <w:pict w14:anchorId="05002D1A">
          <v:rect id="_x0000_i1144" alt="" style="width:468pt;height:.05pt;mso-width-percent:0;mso-height-percent:0;mso-width-percent:0;mso-height-percent:0" o:hralign="center" o:hrstd="t" o:hr="t"/>
        </w:pict>
      </w:r>
    </w:p>
    <w:p w14:paraId="0F83CBC3" w14:textId="77777777" w:rsidR="00ED2EC3" w:rsidRDefault="00ED2EC3" w:rsidP="00ED2EC3">
      <w:pPr>
        <w:pStyle w:val="Heading2"/>
      </w:pPr>
      <w:r>
        <w:t>Training Provided</w:t>
      </w:r>
    </w:p>
    <w:p w14:paraId="070E6BFC" w14:textId="015A7C51" w:rsidR="003D2197" w:rsidRDefault="00ED2EC3" w:rsidP="00ED2EC3">
      <w:r>
        <w:rPr>
          <w:b/>
          <w:bCs/>
        </w:rPr>
        <w:t>yes</w:t>
      </w:r>
      <w:r>
        <w:rPr>
          <w:noProof/>
        </w:rPr>
        <w:t xml:space="preserve"> </w:t>
      </w:r>
      <w:r w:rsidR="00260E5B">
        <w:rPr>
          <w:noProof/>
        </w:rPr>
        <w:pict w14:anchorId="6B172CF3">
          <v:rect id="_x0000_i1143" alt="" style="width:468pt;height:.05pt;mso-width-percent:0;mso-height-percent:0;mso-width-percent:0;mso-height-percent:0" o:hralign="center" o:hrstd="t" o:hr="t"/>
        </w:pict>
      </w:r>
    </w:p>
    <w:p w14:paraId="1031EA9A" w14:textId="77777777" w:rsidR="000D1BEE" w:rsidRDefault="000D1BEE" w:rsidP="000D1BEE">
      <w:pPr>
        <w:pStyle w:val="Heading2"/>
      </w:pPr>
      <w:r>
        <w:t>Phase Requirement Dependencies</w:t>
      </w:r>
    </w:p>
    <w:p w14:paraId="6601D1E3" w14:textId="02F3CD74" w:rsidR="000D1BEE" w:rsidRPr="005A41A7" w:rsidRDefault="00260E5B" w:rsidP="008B74B8">
      <w:pPr>
        <w:ind w:left="2700" w:hanging="2700"/>
      </w:pPr>
      <w:hyperlink w:anchor="_Design_Gate_[AVCDL-Design-5]" w:history="1">
        <w:r w:rsidR="000D1BEE" w:rsidRPr="00AF3593">
          <w:rPr>
            <w:rStyle w:val="Hyperlink"/>
          </w:rPr>
          <w:t>[AVCDL-Design-5]</w:t>
        </w:r>
      </w:hyperlink>
      <w:r w:rsidR="008B74B8">
        <w:tab/>
      </w:r>
      <w:r w:rsidR="000D1BEE">
        <w:t>Design Gate</w:t>
      </w:r>
    </w:p>
    <w:p w14:paraId="6EDDD74A" w14:textId="77777777" w:rsidR="000D1BEE" w:rsidRDefault="000D1BEE" w:rsidP="000D1BEE">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0D1BEE" w14:paraId="10590450" w14:textId="77777777" w:rsidTr="006038BE">
        <w:tc>
          <w:tcPr>
            <w:tcW w:w="1795" w:type="dxa"/>
            <w:shd w:val="clear" w:color="auto" w:fill="DBE5F1" w:themeFill="accent1" w:themeFillTint="33"/>
          </w:tcPr>
          <w:p w14:paraId="4F992C51" w14:textId="77777777" w:rsidR="000D1BEE" w:rsidRPr="002F7F2A" w:rsidRDefault="000D1BEE" w:rsidP="000D1BEE">
            <w:pPr>
              <w:rPr>
                <w:b/>
                <w:bCs/>
              </w:rPr>
            </w:pPr>
            <w:r w:rsidRPr="002F7F2A">
              <w:rPr>
                <w:b/>
                <w:bCs/>
              </w:rPr>
              <w:t>Group</w:t>
            </w:r>
          </w:p>
        </w:tc>
        <w:tc>
          <w:tcPr>
            <w:tcW w:w="3960" w:type="dxa"/>
            <w:shd w:val="clear" w:color="auto" w:fill="DBE5F1" w:themeFill="accent1" w:themeFillTint="33"/>
          </w:tcPr>
          <w:p w14:paraId="4245F1C6" w14:textId="77777777" w:rsidR="000D1BEE" w:rsidRPr="002F7F2A" w:rsidRDefault="000D1BEE" w:rsidP="000D1BEE">
            <w:pPr>
              <w:rPr>
                <w:b/>
                <w:bCs/>
              </w:rPr>
            </w:pPr>
            <w:r w:rsidRPr="002F7F2A">
              <w:rPr>
                <w:b/>
                <w:bCs/>
              </w:rPr>
              <w:t>Inputs</w:t>
            </w:r>
          </w:p>
        </w:tc>
      </w:tr>
      <w:tr w:rsidR="000D1BEE" w14:paraId="766B0A50" w14:textId="77777777" w:rsidTr="000D1BEE">
        <w:tc>
          <w:tcPr>
            <w:tcW w:w="1795" w:type="dxa"/>
          </w:tcPr>
          <w:p w14:paraId="42071A33" w14:textId="77777777" w:rsidR="000D1BEE" w:rsidRDefault="000D1BEE" w:rsidP="000D1BEE">
            <w:r>
              <w:t>Devops</w:t>
            </w:r>
          </w:p>
        </w:tc>
        <w:tc>
          <w:tcPr>
            <w:tcW w:w="3960" w:type="dxa"/>
          </w:tcPr>
          <w:p w14:paraId="2584E5A7" w14:textId="772B0231" w:rsidR="000D1BEE" w:rsidRPr="000D1BEE" w:rsidRDefault="000D1BEE" w:rsidP="000D1BEE">
            <w:pPr>
              <w:rPr>
                <w:b/>
                <w:bCs/>
              </w:rPr>
            </w:pPr>
            <w:r w:rsidRPr="000D1BEE">
              <w:rPr>
                <w:b/>
                <w:bCs/>
              </w:rPr>
              <w:t>none</w:t>
            </w:r>
          </w:p>
        </w:tc>
      </w:tr>
      <w:tr w:rsidR="000D1BEE" w14:paraId="157FCF6B" w14:textId="77777777" w:rsidTr="000D1BEE">
        <w:tc>
          <w:tcPr>
            <w:tcW w:w="1795" w:type="dxa"/>
          </w:tcPr>
          <w:p w14:paraId="03778651" w14:textId="77777777" w:rsidR="000D1BEE" w:rsidRDefault="000D1BEE" w:rsidP="000D1BEE">
            <w:r>
              <w:t>Development</w:t>
            </w:r>
          </w:p>
        </w:tc>
        <w:tc>
          <w:tcPr>
            <w:tcW w:w="3960" w:type="dxa"/>
          </w:tcPr>
          <w:p w14:paraId="1B689098" w14:textId="6050D802" w:rsidR="000D1BEE" w:rsidRPr="00BB244F" w:rsidRDefault="000D1BEE" w:rsidP="000D1BEE">
            <w:r>
              <w:t>Element detailed design</w:t>
            </w:r>
          </w:p>
        </w:tc>
      </w:tr>
      <w:tr w:rsidR="000D1BEE" w14:paraId="5084FDDA" w14:textId="77777777" w:rsidTr="000D1BEE">
        <w:tc>
          <w:tcPr>
            <w:tcW w:w="1795" w:type="dxa"/>
          </w:tcPr>
          <w:p w14:paraId="6344F830" w14:textId="77777777" w:rsidR="000D1BEE" w:rsidRDefault="000D1BEE" w:rsidP="000D1BEE">
            <w:r>
              <w:t>Risk</w:t>
            </w:r>
          </w:p>
        </w:tc>
        <w:tc>
          <w:tcPr>
            <w:tcW w:w="3960" w:type="dxa"/>
          </w:tcPr>
          <w:p w14:paraId="67F22BBE" w14:textId="77777777" w:rsidR="000D1BEE" w:rsidRPr="000D1BEE" w:rsidRDefault="000D1BEE" w:rsidP="000D1BEE">
            <w:pPr>
              <w:rPr>
                <w:b/>
                <w:bCs/>
              </w:rPr>
            </w:pPr>
            <w:r w:rsidRPr="000D1BEE">
              <w:rPr>
                <w:b/>
                <w:bCs/>
              </w:rPr>
              <w:t>none</w:t>
            </w:r>
          </w:p>
        </w:tc>
      </w:tr>
    </w:tbl>
    <w:p w14:paraId="190B6844" w14:textId="77777777" w:rsidR="000D1BEE" w:rsidRDefault="00260E5B" w:rsidP="000D1BEE">
      <w:r>
        <w:rPr>
          <w:noProof/>
        </w:rPr>
        <w:pict w14:anchorId="4847569E">
          <v:rect id="_x0000_i1142" alt="" style="width:468pt;height:.05pt;mso-width-percent:0;mso-height-percent:0;mso-width-percent:0;mso-height-percent:0" o:hralign="center" o:hrstd="t" o:hr="t"/>
        </w:pict>
      </w:r>
    </w:p>
    <w:p w14:paraId="4F515C77" w14:textId="77777777" w:rsidR="003D2197" w:rsidRDefault="003D2197" w:rsidP="003D2197">
      <w:pPr>
        <w:pStyle w:val="Heading2"/>
      </w:pPr>
      <w:r>
        <w:t>AVCDL Products</w:t>
      </w:r>
    </w:p>
    <w:p w14:paraId="7F552ABA" w14:textId="7EAF2313" w:rsidR="003D2197" w:rsidRDefault="00C75370" w:rsidP="00C75370">
      <w:pPr>
        <w:pStyle w:val="Compact"/>
        <w:jc w:val="both"/>
      </w:pPr>
      <w:r>
        <w:t xml:space="preserve">[AVCDL-Implementation-3.1] </w:t>
      </w:r>
      <w:hyperlink w:anchor="ref_secure_settings_document" w:history="1">
        <w:r w:rsidR="0067373B">
          <w:rPr>
            <w:rStyle w:val="Hyperlink"/>
          </w:rPr>
          <w:t>S</w:t>
        </w:r>
        <w:r w:rsidR="003D2197" w:rsidRPr="00EB2B5F">
          <w:rPr>
            <w:rStyle w:val="Hyperlink"/>
          </w:rPr>
          <w:t xml:space="preserve">ecure </w:t>
        </w:r>
        <w:r w:rsidR="0067373B">
          <w:rPr>
            <w:rStyle w:val="Hyperlink"/>
          </w:rPr>
          <w:t>S</w:t>
        </w:r>
        <w:r w:rsidR="003D2197" w:rsidRPr="00EB2B5F">
          <w:rPr>
            <w:rStyle w:val="Hyperlink"/>
          </w:rPr>
          <w:t xml:space="preserve">ettings </w:t>
        </w:r>
        <w:r w:rsidR="0067373B">
          <w:rPr>
            <w:rStyle w:val="Hyperlink"/>
          </w:rPr>
          <w:t>D</w:t>
        </w:r>
        <w:r w:rsidR="003D2197" w:rsidRPr="00EB2B5F">
          <w:rPr>
            <w:rStyle w:val="Hyperlink"/>
          </w:rPr>
          <w:t>ocument</w:t>
        </w:r>
      </w:hyperlink>
    </w:p>
    <w:p w14:paraId="01551830" w14:textId="77777777" w:rsidR="003D2197" w:rsidRDefault="003D2197" w:rsidP="003D2197">
      <w:pPr>
        <w:pStyle w:val="Heading2"/>
      </w:pPr>
      <w:r>
        <w:t>ISO 21434 Required Work Products</w:t>
      </w:r>
    </w:p>
    <w:p w14:paraId="388D8B3B" w14:textId="77777777" w:rsidR="003D2197" w:rsidRPr="003D2197" w:rsidRDefault="003D2197" w:rsidP="003D2197">
      <w:pPr>
        <w:rPr>
          <w:b/>
          <w:bCs/>
        </w:rPr>
      </w:pPr>
      <w:r w:rsidRPr="003D2197">
        <w:rPr>
          <w:b/>
          <w:bCs/>
        </w:rPr>
        <w:t>none</w:t>
      </w:r>
    </w:p>
    <w:p w14:paraId="5A8D1587" w14:textId="77777777" w:rsidR="00372245" w:rsidRDefault="00372245" w:rsidP="00372245">
      <w:pPr>
        <w:pStyle w:val="Heading2"/>
      </w:pPr>
      <w:r>
        <w:t xml:space="preserve">WP.29 CSMS Requirements </w:t>
      </w:r>
    </w:p>
    <w:p w14:paraId="29C932BA" w14:textId="717FC71D" w:rsidR="00835DB9" w:rsidRPr="00ED2EC3" w:rsidRDefault="00372245" w:rsidP="00372245">
      <w:pPr>
        <w:rPr>
          <w:b/>
          <w:bCs/>
        </w:rPr>
      </w:pPr>
      <w:r w:rsidRPr="003040EB">
        <w:rPr>
          <w:b/>
          <w:bCs/>
        </w:rPr>
        <w:t>none</w:t>
      </w:r>
      <w:r>
        <w:rPr>
          <w:noProof/>
        </w:rPr>
        <w:t xml:space="preserve"> </w:t>
      </w:r>
      <w:r w:rsidR="00260E5B">
        <w:rPr>
          <w:noProof/>
        </w:rPr>
        <w:pict w14:anchorId="0DD404EB">
          <v:rect id="_x0000_i1141" alt="" style="width:468pt;height:.05pt;mso-width-percent:0;mso-height-percent:0;mso-width-percent:0;mso-height-percent:0" o:hralign="center" o:hrstd="t" o:hr="t"/>
        </w:pict>
      </w:r>
    </w:p>
    <w:p w14:paraId="26ABDC9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2A3A7096" w14:textId="77777777" w:rsidR="00835DB9" w:rsidRDefault="00835DB9" w:rsidP="00835DB9">
      <w:pPr>
        <w:pStyle w:val="Heading2"/>
        <w:spacing w:line="360" w:lineRule="auto"/>
      </w:pPr>
      <w:r>
        <w:lastRenderedPageBreak/>
        <w:t>CMMC Applicable Practices</w:t>
      </w:r>
    </w:p>
    <w:tbl>
      <w:tblPr>
        <w:tblStyle w:val="TableGrid"/>
        <w:tblW w:w="5395" w:type="dxa"/>
        <w:tblLook w:val="04A0" w:firstRow="1" w:lastRow="0" w:firstColumn="1" w:lastColumn="0" w:noHBand="0" w:noVBand="1"/>
      </w:tblPr>
      <w:tblGrid>
        <w:gridCol w:w="946"/>
        <w:gridCol w:w="4449"/>
      </w:tblGrid>
      <w:tr w:rsidR="00835DB9" w14:paraId="799BA7D7" w14:textId="77777777" w:rsidTr="006038BE">
        <w:tc>
          <w:tcPr>
            <w:tcW w:w="946" w:type="dxa"/>
            <w:shd w:val="clear" w:color="auto" w:fill="DBE5F1" w:themeFill="accent1" w:themeFillTint="33"/>
          </w:tcPr>
          <w:p w14:paraId="1EFDFB44" w14:textId="77777777" w:rsidR="00835DB9" w:rsidRPr="002F7F2A" w:rsidRDefault="00835DB9" w:rsidP="00835DB9">
            <w:pPr>
              <w:rPr>
                <w:b/>
                <w:bCs/>
              </w:rPr>
            </w:pPr>
            <w:r>
              <w:rPr>
                <w:b/>
                <w:bCs/>
              </w:rPr>
              <w:t>Level</w:t>
            </w:r>
          </w:p>
        </w:tc>
        <w:tc>
          <w:tcPr>
            <w:tcW w:w="4449" w:type="dxa"/>
            <w:shd w:val="clear" w:color="auto" w:fill="DBE5F1" w:themeFill="accent1" w:themeFillTint="33"/>
          </w:tcPr>
          <w:p w14:paraId="109D3234" w14:textId="77777777" w:rsidR="00835DB9" w:rsidRPr="002F7F2A" w:rsidRDefault="00835DB9" w:rsidP="00835DB9">
            <w:pPr>
              <w:rPr>
                <w:b/>
                <w:bCs/>
              </w:rPr>
            </w:pPr>
            <w:r>
              <w:rPr>
                <w:b/>
                <w:bCs/>
              </w:rPr>
              <w:t>Practice</w:t>
            </w:r>
          </w:p>
        </w:tc>
      </w:tr>
      <w:tr w:rsidR="00835DB9" w14:paraId="6827A3E3" w14:textId="77777777" w:rsidTr="00835DB9">
        <w:tc>
          <w:tcPr>
            <w:tcW w:w="946" w:type="dxa"/>
          </w:tcPr>
          <w:p w14:paraId="6382D0B9" w14:textId="77777777" w:rsidR="00835DB9" w:rsidRDefault="00835DB9" w:rsidP="00835DB9">
            <w:pPr>
              <w:jc w:val="center"/>
            </w:pPr>
            <w:r>
              <w:t>1</w:t>
            </w:r>
          </w:p>
        </w:tc>
        <w:tc>
          <w:tcPr>
            <w:tcW w:w="4449" w:type="dxa"/>
          </w:tcPr>
          <w:p w14:paraId="2C8E3F85" w14:textId="77777777" w:rsidR="00835DB9" w:rsidRPr="00036603" w:rsidRDefault="00835DB9" w:rsidP="00835DB9">
            <w:pPr>
              <w:rPr>
                <w:rFonts w:ascii="Calibri" w:hAnsi="Calibri" w:cs="Calibri"/>
                <w:color w:val="000000"/>
              </w:rPr>
            </w:pPr>
            <w:r w:rsidRPr="00364CBD">
              <w:rPr>
                <w:b/>
                <w:bCs/>
              </w:rPr>
              <w:t>none</w:t>
            </w:r>
          </w:p>
        </w:tc>
      </w:tr>
      <w:tr w:rsidR="00835DB9" w14:paraId="0EB86FB7" w14:textId="77777777" w:rsidTr="00835DB9">
        <w:tc>
          <w:tcPr>
            <w:tcW w:w="946" w:type="dxa"/>
          </w:tcPr>
          <w:p w14:paraId="53C71BBF" w14:textId="77777777" w:rsidR="00835DB9" w:rsidRDefault="00835DB9" w:rsidP="00835DB9">
            <w:pPr>
              <w:jc w:val="center"/>
            </w:pPr>
            <w:r>
              <w:t>2</w:t>
            </w:r>
          </w:p>
        </w:tc>
        <w:tc>
          <w:tcPr>
            <w:tcW w:w="4449" w:type="dxa"/>
          </w:tcPr>
          <w:p w14:paraId="188057E3" w14:textId="77777777" w:rsidR="00835DB9" w:rsidRPr="00036603" w:rsidRDefault="00835DB9" w:rsidP="00835DB9">
            <w:pPr>
              <w:rPr>
                <w:rFonts w:ascii="Calibri" w:hAnsi="Calibri" w:cs="Calibri"/>
                <w:color w:val="000000"/>
              </w:rPr>
            </w:pPr>
            <w:r>
              <w:rPr>
                <w:rFonts w:ascii="Calibri" w:hAnsi="Calibri" w:cs="Calibri"/>
                <w:color w:val="000000"/>
              </w:rPr>
              <w:t>CM.2.061, CM.2.064, CM.2.065, CM.2.066</w:t>
            </w:r>
          </w:p>
        </w:tc>
      </w:tr>
      <w:tr w:rsidR="00835DB9" w14:paraId="3BAE702C" w14:textId="77777777" w:rsidTr="00835DB9">
        <w:tc>
          <w:tcPr>
            <w:tcW w:w="946" w:type="dxa"/>
          </w:tcPr>
          <w:p w14:paraId="54A28790" w14:textId="77777777" w:rsidR="00835DB9" w:rsidRDefault="00835DB9" w:rsidP="00835DB9">
            <w:pPr>
              <w:jc w:val="center"/>
            </w:pPr>
            <w:r>
              <w:t>3</w:t>
            </w:r>
          </w:p>
        </w:tc>
        <w:tc>
          <w:tcPr>
            <w:tcW w:w="4449" w:type="dxa"/>
          </w:tcPr>
          <w:p w14:paraId="7A376F1C" w14:textId="77777777" w:rsidR="00835DB9" w:rsidRPr="00036603" w:rsidRDefault="00835DB9" w:rsidP="00835DB9">
            <w:pPr>
              <w:rPr>
                <w:rFonts w:ascii="Calibri" w:hAnsi="Calibri" w:cs="Calibri"/>
                <w:color w:val="000000"/>
              </w:rPr>
            </w:pPr>
            <w:r>
              <w:rPr>
                <w:rFonts w:ascii="Calibri" w:hAnsi="Calibri" w:cs="Calibri"/>
                <w:color w:val="000000"/>
              </w:rPr>
              <w:t>CM.3.068</w:t>
            </w:r>
          </w:p>
        </w:tc>
      </w:tr>
      <w:tr w:rsidR="00835DB9" w14:paraId="218C2D18" w14:textId="77777777" w:rsidTr="00835DB9">
        <w:tc>
          <w:tcPr>
            <w:tcW w:w="946" w:type="dxa"/>
          </w:tcPr>
          <w:p w14:paraId="2E120A26" w14:textId="77777777" w:rsidR="00835DB9" w:rsidRDefault="00835DB9" w:rsidP="00835DB9">
            <w:pPr>
              <w:jc w:val="center"/>
            </w:pPr>
            <w:r>
              <w:t>4</w:t>
            </w:r>
          </w:p>
        </w:tc>
        <w:tc>
          <w:tcPr>
            <w:tcW w:w="4449" w:type="dxa"/>
          </w:tcPr>
          <w:p w14:paraId="051C1632" w14:textId="77777777" w:rsidR="00835DB9" w:rsidRPr="00036603" w:rsidRDefault="00835DB9" w:rsidP="00835DB9">
            <w:pPr>
              <w:rPr>
                <w:rFonts w:ascii="Calibri" w:hAnsi="Calibri" w:cs="Calibri"/>
                <w:color w:val="000000"/>
              </w:rPr>
            </w:pPr>
            <w:r>
              <w:rPr>
                <w:rFonts w:ascii="Calibri" w:hAnsi="Calibri" w:cs="Calibri"/>
                <w:color w:val="000000"/>
              </w:rPr>
              <w:t>CM.4.073</w:t>
            </w:r>
          </w:p>
        </w:tc>
      </w:tr>
      <w:tr w:rsidR="00835DB9" w14:paraId="072BA2EA" w14:textId="77777777" w:rsidTr="00835DB9">
        <w:tc>
          <w:tcPr>
            <w:tcW w:w="946" w:type="dxa"/>
          </w:tcPr>
          <w:p w14:paraId="19AABCA6" w14:textId="77777777" w:rsidR="00835DB9" w:rsidRDefault="00835DB9" w:rsidP="00835DB9">
            <w:pPr>
              <w:jc w:val="center"/>
            </w:pPr>
            <w:r>
              <w:t>5</w:t>
            </w:r>
          </w:p>
        </w:tc>
        <w:tc>
          <w:tcPr>
            <w:tcW w:w="4449" w:type="dxa"/>
          </w:tcPr>
          <w:p w14:paraId="4613F85B" w14:textId="77777777" w:rsidR="00835DB9" w:rsidRPr="00036603" w:rsidRDefault="00835DB9" w:rsidP="00835DB9">
            <w:pPr>
              <w:rPr>
                <w:rFonts w:ascii="Calibri" w:hAnsi="Calibri" w:cs="Calibri"/>
                <w:color w:val="000000"/>
              </w:rPr>
            </w:pPr>
            <w:r>
              <w:rPr>
                <w:rFonts w:ascii="Calibri" w:hAnsi="Calibri" w:cs="Calibri"/>
                <w:color w:val="000000"/>
              </w:rPr>
              <w:t>CM.5.074</w:t>
            </w:r>
          </w:p>
        </w:tc>
      </w:tr>
    </w:tbl>
    <w:p w14:paraId="69895EDE" w14:textId="55888971" w:rsidR="003D2197" w:rsidRDefault="003D2197">
      <w:r>
        <w:br w:type="page"/>
      </w:r>
    </w:p>
    <w:p w14:paraId="325574C9" w14:textId="2569015F" w:rsidR="003D2197" w:rsidRPr="003D2197" w:rsidRDefault="000E2D30" w:rsidP="003D2197">
      <w:pPr>
        <w:pStyle w:val="Heading1"/>
      </w:pPr>
      <w:bookmarkStart w:id="204" w:name="_Reuse_Well-Secured_Software"/>
      <w:bookmarkStart w:id="205" w:name="_9.4.4_Reuse_Well-Secured"/>
      <w:bookmarkStart w:id="206" w:name="X2481c9ecf5c254ca2f57f603c7a474170a139b4"/>
      <w:bookmarkStart w:id="207" w:name="_Toc89940403"/>
      <w:bookmarkEnd w:id="204"/>
      <w:bookmarkEnd w:id="205"/>
      <w:r>
        <w:lastRenderedPageBreak/>
        <w:t xml:space="preserve">9.4.4 </w:t>
      </w:r>
      <w:r w:rsidR="003D2197" w:rsidRPr="003D2197">
        <w:t>Reuse Well-Secured Software [AVCDL-Implementation-4]</w:t>
      </w:r>
      <w:bookmarkEnd w:id="206"/>
      <w:bookmarkEnd w:id="207"/>
    </w:p>
    <w:p w14:paraId="136E197D" w14:textId="77777777" w:rsidR="003D2197" w:rsidRDefault="003D2197" w:rsidP="003D2197">
      <w:pPr>
        <w:pStyle w:val="Heading2"/>
      </w:pPr>
      <w:r>
        <w:t>Owner</w:t>
      </w:r>
    </w:p>
    <w:p w14:paraId="01D49B6B" w14:textId="193FFBBC"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545B0487" w14:textId="6BE50E38"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42C992C6"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65B14C1B" w14:textId="77777777" w:rsidTr="00271B3C">
        <w:tc>
          <w:tcPr>
            <w:tcW w:w="0" w:type="auto"/>
            <w:tcBorders>
              <w:bottom w:val="single" w:sz="0" w:space="0" w:color="auto"/>
            </w:tcBorders>
            <w:vAlign w:val="bottom"/>
          </w:tcPr>
          <w:p w14:paraId="4A109DB5" w14:textId="77777777" w:rsidR="003D2197" w:rsidRDefault="003D2197" w:rsidP="00271B3C">
            <w:pPr>
              <w:pStyle w:val="Compact"/>
              <w:jc w:val="center"/>
            </w:pPr>
            <w:r>
              <w:t>security</w:t>
            </w:r>
          </w:p>
        </w:tc>
        <w:tc>
          <w:tcPr>
            <w:tcW w:w="0" w:type="auto"/>
            <w:tcBorders>
              <w:bottom w:val="single" w:sz="0" w:space="0" w:color="auto"/>
            </w:tcBorders>
            <w:vAlign w:val="bottom"/>
          </w:tcPr>
          <w:p w14:paraId="7A7EF22E" w14:textId="77777777" w:rsidR="003D2197" w:rsidRDefault="003D2197" w:rsidP="00271B3C">
            <w:pPr>
              <w:pStyle w:val="Compact"/>
              <w:jc w:val="center"/>
            </w:pPr>
            <w:r>
              <w:t>devops</w:t>
            </w:r>
          </w:p>
        </w:tc>
        <w:tc>
          <w:tcPr>
            <w:tcW w:w="0" w:type="auto"/>
            <w:tcBorders>
              <w:bottom w:val="single" w:sz="0" w:space="0" w:color="auto"/>
            </w:tcBorders>
            <w:vAlign w:val="bottom"/>
          </w:tcPr>
          <w:p w14:paraId="731DCF36" w14:textId="77777777" w:rsidR="003D2197" w:rsidRDefault="003D2197" w:rsidP="00271B3C">
            <w:pPr>
              <w:pStyle w:val="Compact"/>
              <w:jc w:val="center"/>
            </w:pPr>
            <w:r>
              <w:t>development</w:t>
            </w:r>
          </w:p>
        </w:tc>
        <w:tc>
          <w:tcPr>
            <w:tcW w:w="0" w:type="auto"/>
            <w:tcBorders>
              <w:bottom w:val="single" w:sz="0" w:space="0" w:color="auto"/>
            </w:tcBorders>
            <w:vAlign w:val="bottom"/>
          </w:tcPr>
          <w:p w14:paraId="59A3383C" w14:textId="77777777" w:rsidR="003D2197" w:rsidRDefault="003D2197" w:rsidP="00271B3C">
            <w:pPr>
              <w:pStyle w:val="Compact"/>
              <w:jc w:val="center"/>
            </w:pPr>
            <w:r>
              <w:t>risk</w:t>
            </w:r>
          </w:p>
        </w:tc>
      </w:tr>
      <w:tr w:rsidR="003D2197" w14:paraId="5CF6135A" w14:textId="77777777" w:rsidTr="00271B3C">
        <w:tc>
          <w:tcPr>
            <w:tcW w:w="0" w:type="auto"/>
          </w:tcPr>
          <w:p w14:paraId="5DC1A0BE" w14:textId="77777777" w:rsidR="003D2197" w:rsidRDefault="003D2197" w:rsidP="00271B3C">
            <w:pPr>
              <w:pStyle w:val="Compact"/>
              <w:jc w:val="center"/>
            </w:pPr>
            <w:r>
              <w:t>C</w:t>
            </w:r>
          </w:p>
        </w:tc>
        <w:tc>
          <w:tcPr>
            <w:tcW w:w="0" w:type="auto"/>
          </w:tcPr>
          <w:p w14:paraId="6840794E" w14:textId="77777777" w:rsidR="003D2197" w:rsidRDefault="003D2197" w:rsidP="00271B3C">
            <w:pPr>
              <w:pStyle w:val="Compact"/>
              <w:jc w:val="center"/>
            </w:pPr>
            <w:r>
              <w:t>I</w:t>
            </w:r>
          </w:p>
        </w:tc>
        <w:tc>
          <w:tcPr>
            <w:tcW w:w="0" w:type="auto"/>
          </w:tcPr>
          <w:p w14:paraId="0C7A8ED7" w14:textId="77777777" w:rsidR="003D2197" w:rsidRDefault="003D2197" w:rsidP="00271B3C">
            <w:pPr>
              <w:pStyle w:val="Compact"/>
              <w:jc w:val="center"/>
            </w:pPr>
            <w:r>
              <w:t>R</w:t>
            </w:r>
          </w:p>
        </w:tc>
        <w:tc>
          <w:tcPr>
            <w:tcW w:w="0" w:type="auto"/>
          </w:tcPr>
          <w:p w14:paraId="54C677FD" w14:textId="77777777" w:rsidR="003D2197" w:rsidRDefault="003D2197" w:rsidP="00271B3C">
            <w:pPr>
              <w:pStyle w:val="Compact"/>
              <w:jc w:val="center"/>
            </w:pPr>
            <w:r>
              <w:t>-</w:t>
            </w:r>
          </w:p>
        </w:tc>
      </w:tr>
    </w:tbl>
    <w:p w14:paraId="675159DB" w14:textId="77777777" w:rsidR="003D2197" w:rsidRDefault="00260E5B" w:rsidP="003D2197">
      <w:r>
        <w:rPr>
          <w:noProof/>
        </w:rPr>
        <w:pict w14:anchorId="6CC90188">
          <v:rect id="_x0000_i1140" alt="" style="width:468pt;height:.05pt;mso-width-percent:0;mso-height-percent:0;mso-width-percent:0;mso-height-percent:0" o:hralign="center" o:hrstd="t" o:hr="t"/>
        </w:pict>
      </w:r>
    </w:p>
    <w:p w14:paraId="36F1118F" w14:textId="77777777" w:rsidR="003D2197" w:rsidRDefault="003D2197" w:rsidP="003D2197">
      <w:pPr>
        <w:pStyle w:val="FirstParagraph"/>
        <w:jc w:val="both"/>
      </w:pPr>
      <w:r>
        <w:t>Lower the costs of software development, expedite software development, and decrease the likelihood of introducing additional security vulnerabilities into the software. These are particularly true for software that implements security functionality, such as cryptographic modules and protocols.</w:t>
      </w:r>
    </w:p>
    <w:p w14:paraId="075FD20C" w14:textId="77777777" w:rsidR="00ED2EC3" w:rsidRDefault="00260E5B" w:rsidP="00ED2EC3">
      <w:r>
        <w:rPr>
          <w:noProof/>
        </w:rPr>
        <w:pict w14:anchorId="25040198">
          <v:rect id="_x0000_i1139" alt="" style="width:468pt;height:.05pt;mso-width-percent:0;mso-height-percent:0;mso-width-percent:0;mso-height-percent:0" o:hralign="center" o:hrstd="t" o:hr="t"/>
        </w:pict>
      </w:r>
    </w:p>
    <w:p w14:paraId="0209C6B2" w14:textId="77777777" w:rsidR="00ED2EC3" w:rsidRDefault="00ED2EC3" w:rsidP="00ED2EC3">
      <w:pPr>
        <w:pStyle w:val="Heading2"/>
      </w:pPr>
      <w:r>
        <w:t>Training Provided</w:t>
      </w:r>
    </w:p>
    <w:p w14:paraId="593B5D1C" w14:textId="06D6822C" w:rsidR="003D2197" w:rsidRDefault="00ED2EC3" w:rsidP="00ED2EC3">
      <w:r>
        <w:rPr>
          <w:b/>
          <w:bCs/>
        </w:rPr>
        <w:t>yes</w:t>
      </w:r>
      <w:r>
        <w:rPr>
          <w:noProof/>
        </w:rPr>
        <w:t xml:space="preserve"> </w:t>
      </w:r>
      <w:r w:rsidR="00260E5B">
        <w:rPr>
          <w:noProof/>
        </w:rPr>
        <w:pict w14:anchorId="15C3F134">
          <v:rect id="_x0000_i1138" alt="" style="width:468pt;height:.05pt;mso-width-percent:0;mso-height-percent:0;mso-width-percent:0;mso-height-percent:0" o:hralign="center" o:hrstd="t" o:hr="t"/>
        </w:pict>
      </w:r>
    </w:p>
    <w:p w14:paraId="3F706DA3" w14:textId="77777777" w:rsidR="000D1BEE" w:rsidRDefault="000D1BEE" w:rsidP="000D1BEE">
      <w:pPr>
        <w:pStyle w:val="Heading2"/>
      </w:pPr>
      <w:r>
        <w:t>Phase Requirement Dependencies</w:t>
      </w:r>
    </w:p>
    <w:p w14:paraId="572AE9DE" w14:textId="562D59FD" w:rsidR="000D1BEE" w:rsidRPr="005A41A7" w:rsidRDefault="00260E5B" w:rsidP="008B74B8">
      <w:pPr>
        <w:ind w:left="2700" w:hanging="2700"/>
      </w:pPr>
      <w:hyperlink w:anchor="_Design_Gate_[AVCDL-Design-5]" w:history="1">
        <w:r w:rsidR="000D1BEE" w:rsidRPr="00AF3593">
          <w:rPr>
            <w:rStyle w:val="Hyperlink"/>
          </w:rPr>
          <w:t>[AVCDL-Design-5]</w:t>
        </w:r>
      </w:hyperlink>
      <w:r w:rsidR="008B74B8">
        <w:tab/>
      </w:r>
      <w:r w:rsidR="000D1BEE">
        <w:t>Design Gate</w:t>
      </w:r>
    </w:p>
    <w:p w14:paraId="245AD9D1" w14:textId="77777777" w:rsidR="000D1BEE" w:rsidRDefault="000D1BEE" w:rsidP="000D1BEE">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430"/>
      </w:tblGrid>
      <w:tr w:rsidR="000D1BEE" w14:paraId="47891177" w14:textId="77777777" w:rsidTr="006038BE">
        <w:tc>
          <w:tcPr>
            <w:tcW w:w="1795" w:type="dxa"/>
            <w:shd w:val="clear" w:color="auto" w:fill="DBE5F1" w:themeFill="accent1" w:themeFillTint="33"/>
          </w:tcPr>
          <w:p w14:paraId="4C62FD8B" w14:textId="77777777" w:rsidR="000D1BEE" w:rsidRPr="002F7F2A" w:rsidRDefault="000D1BEE" w:rsidP="000D1BEE">
            <w:pPr>
              <w:rPr>
                <w:b/>
                <w:bCs/>
              </w:rPr>
            </w:pPr>
            <w:r w:rsidRPr="002F7F2A">
              <w:rPr>
                <w:b/>
                <w:bCs/>
              </w:rPr>
              <w:t>Group</w:t>
            </w:r>
          </w:p>
        </w:tc>
        <w:tc>
          <w:tcPr>
            <w:tcW w:w="2430" w:type="dxa"/>
            <w:shd w:val="clear" w:color="auto" w:fill="DBE5F1" w:themeFill="accent1" w:themeFillTint="33"/>
          </w:tcPr>
          <w:p w14:paraId="0CA59670" w14:textId="77777777" w:rsidR="000D1BEE" w:rsidRPr="002F7F2A" w:rsidRDefault="000D1BEE" w:rsidP="000D1BEE">
            <w:pPr>
              <w:rPr>
                <w:b/>
                <w:bCs/>
              </w:rPr>
            </w:pPr>
            <w:r w:rsidRPr="002F7F2A">
              <w:rPr>
                <w:b/>
                <w:bCs/>
              </w:rPr>
              <w:t>Inputs</w:t>
            </w:r>
          </w:p>
        </w:tc>
      </w:tr>
      <w:tr w:rsidR="000D1BEE" w14:paraId="699E5D7B" w14:textId="77777777" w:rsidTr="006038BE">
        <w:tc>
          <w:tcPr>
            <w:tcW w:w="1795" w:type="dxa"/>
          </w:tcPr>
          <w:p w14:paraId="706FE6B5" w14:textId="77777777" w:rsidR="000D1BEE" w:rsidRDefault="000D1BEE" w:rsidP="000D1BEE">
            <w:r>
              <w:t>Devops</w:t>
            </w:r>
          </w:p>
        </w:tc>
        <w:tc>
          <w:tcPr>
            <w:tcW w:w="2430" w:type="dxa"/>
          </w:tcPr>
          <w:p w14:paraId="0FF29DDA" w14:textId="1571A38E" w:rsidR="000D1BEE" w:rsidRPr="00BF7A9A" w:rsidRDefault="00BF7A9A" w:rsidP="000D1BEE">
            <w:pPr>
              <w:rPr>
                <w:b/>
                <w:bCs/>
              </w:rPr>
            </w:pPr>
            <w:r>
              <w:rPr>
                <w:b/>
                <w:bCs/>
              </w:rPr>
              <w:t>none</w:t>
            </w:r>
          </w:p>
        </w:tc>
      </w:tr>
      <w:tr w:rsidR="000D1BEE" w14:paraId="697D0675" w14:textId="77777777" w:rsidTr="006038BE">
        <w:tc>
          <w:tcPr>
            <w:tcW w:w="1795" w:type="dxa"/>
          </w:tcPr>
          <w:p w14:paraId="7B7514BE" w14:textId="77777777" w:rsidR="000D1BEE" w:rsidRDefault="000D1BEE" w:rsidP="000D1BEE">
            <w:r>
              <w:t>Development</w:t>
            </w:r>
          </w:p>
        </w:tc>
        <w:tc>
          <w:tcPr>
            <w:tcW w:w="2430" w:type="dxa"/>
          </w:tcPr>
          <w:p w14:paraId="55A9ADCA" w14:textId="0ECFE4FF" w:rsidR="000D1BEE" w:rsidRPr="00BB244F" w:rsidRDefault="00BF7A9A" w:rsidP="000D1BEE">
            <w:r>
              <w:t>List of libraries used</w:t>
            </w:r>
          </w:p>
        </w:tc>
      </w:tr>
      <w:tr w:rsidR="000D1BEE" w14:paraId="3D292351" w14:textId="77777777" w:rsidTr="006038BE">
        <w:tc>
          <w:tcPr>
            <w:tcW w:w="1795" w:type="dxa"/>
          </w:tcPr>
          <w:p w14:paraId="7C6D9BCE" w14:textId="77777777" w:rsidR="000D1BEE" w:rsidRDefault="000D1BEE" w:rsidP="000D1BEE">
            <w:r>
              <w:t>Risk</w:t>
            </w:r>
          </w:p>
        </w:tc>
        <w:tc>
          <w:tcPr>
            <w:tcW w:w="2430" w:type="dxa"/>
          </w:tcPr>
          <w:p w14:paraId="13FF1DDB" w14:textId="77777777" w:rsidR="000D1BEE" w:rsidRPr="00BF7A9A" w:rsidRDefault="000D1BEE" w:rsidP="000D1BEE">
            <w:pPr>
              <w:rPr>
                <w:b/>
                <w:bCs/>
              </w:rPr>
            </w:pPr>
            <w:r w:rsidRPr="00BF7A9A">
              <w:rPr>
                <w:b/>
                <w:bCs/>
              </w:rPr>
              <w:t>none</w:t>
            </w:r>
          </w:p>
        </w:tc>
      </w:tr>
    </w:tbl>
    <w:p w14:paraId="6E3C9C36" w14:textId="77777777" w:rsidR="000D1BEE" w:rsidRDefault="00260E5B" w:rsidP="000D1BEE">
      <w:r>
        <w:rPr>
          <w:noProof/>
        </w:rPr>
        <w:pict w14:anchorId="3F24A8B5">
          <v:rect id="_x0000_i1137" alt="" style="width:468pt;height:.05pt;mso-width-percent:0;mso-height-percent:0;mso-width-percent:0;mso-height-percent:0" o:hralign="center" o:hrstd="t" o:hr="t"/>
        </w:pict>
      </w:r>
    </w:p>
    <w:p w14:paraId="556FE3EC" w14:textId="77777777" w:rsidR="003D2197" w:rsidRDefault="003D2197" w:rsidP="003D2197">
      <w:pPr>
        <w:pStyle w:val="Heading2"/>
      </w:pPr>
      <w:r>
        <w:t>AVCDL Products</w:t>
      </w:r>
    </w:p>
    <w:p w14:paraId="4087AC07" w14:textId="5376AF8F" w:rsidR="003D2197" w:rsidRDefault="00C75370" w:rsidP="00C75370">
      <w:pPr>
        <w:pStyle w:val="Compact"/>
        <w:ind w:right="-270"/>
      </w:pPr>
      <w:r>
        <w:t xml:space="preserve">[AVCDL-Implementation-4.1] </w:t>
      </w:r>
      <w:hyperlink w:anchor="ref_component_version_product_version" w:history="1">
        <w:r w:rsidR="0067373B">
          <w:rPr>
            <w:rStyle w:val="Hyperlink"/>
          </w:rPr>
          <w:t>C</w:t>
        </w:r>
        <w:r w:rsidR="003D2197" w:rsidRPr="00EB2B5F">
          <w:rPr>
            <w:rStyle w:val="Hyperlink"/>
          </w:rPr>
          <w:t xml:space="preserve">omponent / </w:t>
        </w:r>
        <w:r w:rsidR="0067373B">
          <w:rPr>
            <w:rStyle w:val="Hyperlink"/>
          </w:rPr>
          <w:t>V</w:t>
        </w:r>
        <w:r w:rsidR="003D2197" w:rsidRPr="00EB2B5F">
          <w:rPr>
            <w:rStyle w:val="Hyperlink"/>
          </w:rPr>
          <w:t xml:space="preserve">ersion - </w:t>
        </w:r>
        <w:r w:rsidR="0067373B">
          <w:rPr>
            <w:rStyle w:val="Hyperlink"/>
          </w:rPr>
          <w:t>P</w:t>
        </w:r>
        <w:r w:rsidR="003D2197" w:rsidRPr="00EB2B5F">
          <w:rPr>
            <w:rStyle w:val="Hyperlink"/>
          </w:rPr>
          <w:t xml:space="preserve">roduct / </w:t>
        </w:r>
        <w:r w:rsidR="0067373B">
          <w:rPr>
            <w:rStyle w:val="Hyperlink"/>
          </w:rPr>
          <w:t>V</w:t>
        </w:r>
        <w:r w:rsidR="003D2197" w:rsidRPr="00EB2B5F">
          <w:rPr>
            <w:rStyle w:val="Hyperlink"/>
          </w:rPr>
          <w:t xml:space="preserve">ersion </w:t>
        </w:r>
        <w:r w:rsidR="0067373B">
          <w:rPr>
            <w:rStyle w:val="Hyperlink"/>
          </w:rPr>
          <w:t>C</w:t>
        </w:r>
        <w:r w:rsidR="003D2197" w:rsidRPr="00EB2B5F">
          <w:rPr>
            <w:rStyle w:val="Hyperlink"/>
          </w:rPr>
          <w:t xml:space="preserve">ross-reference </w:t>
        </w:r>
        <w:r w:rsidR="0067373B">
          <w:rPr>
            <w:rStyle w:val="Hyperlink"/>
          </w:rPr>
          <w:t>D</w:t>
        </w:r>
        <w:r w:rsidR="003D2197" w:rsidRPr="00EB2B5F">
          <w:rPr>
            <w:rStyle w:val="Hyperlink"/>
          </w:rPr>
          <w:t>ocument</w:t>
        </w:r>
      </w:hyperlink>
    </w:p>
    <w:p w14:paraId="2FDF5379" w14:textId="77777777" w:rsidR="003D2197" w:rsidRDefault="003D2197" w:rsidP="003D2197">
      <w:pPr>
        <w:pStyle w:val="Heading2"/>
      </w:pPr>
      <w:r>
        <w:t>ISO 21434 Required Work Products</w:t>
      </w:r>
    </w:p>
    <w:p w14:paraId="25921503" w14:textId="77777777" w:rsidR="003D2197" w:rsidRPr="003D2197" w:rsidRDefault="003D2197" w:rsidP="003D2197">
      <w:pPr>
        <w:rPr>
          <w:b/>
          <w:bCs/>
        </w:rPr>
      </w:pPr>
      <w:r w:rsidRPr="003D2197">
        <w:rPr>
          <w:b/>
          <w:bCs/>
        </w:rPr>
        <w:t>none</w:t>
      </w:r>
    </w:p>
    <w:p w14:paraId="4E069307" w14:textId="77777777" w:rsidR="00372245" w:rsidRDefault="00372245" w:rsidP="00372245">
      <w:pPr>
        <w:pStyle w:val="Heading2"/>
      </w:pPr>
      <w:r>
        <w:t xml:space="preserve">WP.29 CSMS Requirements </w:t>
      </w:r>
    </w:p>
    <w:p w14:paraId="527BCB81" w14:textId="6D43582B" w:rsidR="00835DB9" w:rsidRPr="00ED2EC3" w:rsidRDefault="00372245" w:rsidP="00372245">
      <w:pPr>
        <w:rPr>
          <w:b/>
          <w:bCs/>
        </w:rPr>
      </w:pPr>
      <w:r w:rsidRPr="003040EB">
        <w:rPr>
          <w:b/>
          <w:bCs/>
        </w:rPr>
        <w:t>none</w:t>
      </w:r>
      <w:r>
        <w:rPr>
          <w:noProof/>
        </w:rPr>
        <w:t xml:space="preserve"> </w:t>
      </w:r>
      <w:r w:rsidR="00260E5B">
        <w:rPr>
          <w:noProof/>
        </w:rPr>
        <w:pict w14:anchorId="2B70187A">
          <v:rect id="_x0000_i1136" alt="" style="width:468pt;height:.05pt;mso-width-percent:0;mso-height-percent:0;mso-width-percent:0;mso-height-percent:0" o:hralign="center" o:hrstd="t" o:hr="t"/>
        </w:pict>
      </w:r>
    </w:p>
    <w:p w14:paraId="5D69D9C5" w14:textId="77777777" w:rsidR="00835DB9" w:rsidRDefault="00835DB9" w:rsidP="00835DB9">
      <w:pPr>
        <w:pStyle w:val="Heading2"/>
        <w:spacing w:line="360" w:lineRule="auto"/>
      </w:pPr>
      <w:r>
        <w:t>CMMC Applicable Practices</w:t>
      </w:r>
    </w:p>
    <w:p w14:paraId="720D8B44" w14:textId="1077076E" w:rsidR="003D2197" w:rsidRPr="006038BE" w:rsidRDefault="006038BE">
      <w:pPr>
        <w:rPr>
          <w:b/>
          <w:bCs/>
        </w:rPr>
      </w:pPr>
      <w:r w:rsidRPr="006038BE">
        <w:rPr>
          <w:b/>
          <w:bCs/>
        </w:rPr>
        <w:t>none</w:t>
      </w:r>
      <w:r w:rsidR="003D2197" w:rsidRPr="006038BE">
        <w:rPr>
          <w:b/>
          <w:bCs/>
        </w:rPr>
        <w:br w:type="page"/>
      </w:r>
    </w:p>
    <w:p w14:paraId="293FC1C0" w14:textId="26ED11B0" w:rsidR="003D2197" w:rsidRPr="003D2197" w:rsidRDefault="000E2D30" w:rsidP="003D2197">
      <w:pPr>
        <w:pStyle w:val="Heading1"/>
      </w:pPr>
      <w:bookmarkStart w:id="208" w:name="_Code_Securely_[AVCDL-Implementation"/>
      <w:bookmarkStart w:id="209" w:name="_9.4.5_Code_Securely"/>
      <w:bookmarkStart w:id="210" w:name="X1e7a8894e15572ebb3407cc13bb61b8c5745959"/>
      <w:bookmarkStart w:id="211" w:name="_Toc89940404"/>
      <w:bookmarkEnd w:id="208"/>
      <w:bookmarkEnd w:id="209"/>
      <w:r>
        <w:lastRenderedPageBreak/>
        <w:t xml:space="preserve">9.4.5 </w:t>
      </w:r>
      <w:r w:rsidR="003D2197" w:rsidRPr="003D2197">
        <w:t>Code Securely [AVCDL-Implementation-5]</w:t>
      </w:r>
      <w:bookmarkEnd w:id="210"/>
      <w:bookmarkEnd w:id="211"/>
    </w:p>
    <w:p w14:paraId="0DF8B33A" w14:textId="77777777" w:rsidR="003D2197" w:rsidRDefault="003D2197" w:rsidP="003D2197">
      <w:pPr>
        <w:pStyle w:val="Heading2"/>
      </w:pPr>
      <w:r>
        <w:t>Owner</w:t>
      </w:r>
    </w:p>
    <w:p w14:paraId="19006EB2" w14:textId="5E5AF718"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40A3661A" w14:textId="63771866"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5790B934"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0ABB92AA" w14:textId="77777777" w:rsidTr="00271B3C">
        <w:tc>
          <w:tcPr>
            <w:tcW w:w="0" w:type="auto"/>
            <w:tcBorders>
              <w:bottom w:val="single" w:sz="0" w:space="0" w:color="auto"/>
            </w:tcBorders>
            <w:vAlign w:val="bottom"/>
          </w:tcPr>
          <w:p w14:paraId="661DDDD9" w14:textId="77777777" w:rsidR="003D2197" w:rsidRDefault="003D2197" w:rsidP="00271B3C">
            <w:pPr>
              <w:pStyle w:val="Compact"/>
              <w:jc w:val="center"/>
            </w:pPr>
            <w:r>
              <w:t>security</w:t>
            </w:r>
          </w:p>
        </w:tc>
        <w:tc>
          <w:tcPr>
            <w:tcW w:w="0" w:type="auto"/>
            <w:tcBorders>
              <w:bottom w:val="single" w:sz="0" w:space="0" w:color="auto"/>
            </w:tcBorders>
            <w:vAlign w:val="bottom"/>
          </w:tcPr>
          <w:p w14:paraId="22D4C57F" w14:textId="77777777" w:rsidR="003D2197" w:rsidRDefault="003D2197" w:rsidP="00271B3C">
            <w:pPr>
              <w:pStyle w:val="Compact"/>
              <w:jc w:val="center"/>
            </w:pPr>
            <w:r>
              <w:t>devops</w:t>
            </w:r>
          </w:p>
        </w:tc>
        <w:tc>
          <w:tcPr>
            <w:tcW w:w="0" w:type="auto"/>
            <w:tcBorders>
              <w:bottom w:val="single" w:sz="0" w:space="0" w:color="auto"/>
            </w:tcBorders>
            <w:vAlign w:val="bottom"/>
          </w:tcPr>
          <w:p w14:paraId="57A94FAF" w14:textId="77777777" w:rsidR="003D2197" w:rsidRDefault="003D2197" w:rsidP="00271B3C">
            <w:pPr>
              <w:pStyle w:val="Compact"/>
              <w:jc w:val="center"/>
            </w:pPr>
            <w:r>
              <w:t>development</w:t>
            </w:r>
          </w:p>
        </w:tc>
        <w:tc>
          <w:tcPr>
            <w:tcW w:w="0" w:type="auto"/>
            <w:tcBorders>
              <w:bottom w:val="single" w:sz="0" w:space="0" w:color="auto"/>
            </w:tcBorders>
            <w:vAlign w:val="bottom"/>
          </w:tcPr>
          <w:p w14:paraId="1562CF68" w14:textId="77777777" w:rsidR="003D2197" w:rsidRDefault="003D2197" w:rsidP="00271B3C">
            <w:pPr>
              <w:pStyle w:val="Compact"/>
              <w:jc w:val="center"/>
            </w:pPr>
            <w:r>
              <w:t>risk</w:t>
            </w:r>
          </w:p>
        </w:tc>
      </w:tr>
      <w:tr w:rsidR="003D2197" w14:paraId="427D7B01" w14:textId="77777777" w:rsidTr="00271B3C">
        <w:tc>
          <w:tcPr>
            <w:tcW w:w="0" w:type="auto"/>
          </w:tcPr>
          <w:p w14:paraId="58F63AFB" w14:textId="77777777" w:rsidR="003D2197" w:rsidRDefault="003D2197" w:rsidP="00271B3C">
            <w:pPr>
              <w:pStyle w:val="Compact"/>
              <w:jc w:val="center"/>
            </w:pPr>
            <w:r>
              <w:t>C</w:t>
            </w:r>
          </w:p>
        </w:tc>
        <w:tc>
          <w:tcPr>
            <w:tcW w:w="0" w:type="auto"/>
          </w:tcPr>
          <w:p w14:paraId="79418400" w14:textId="77777777" w:rsidR="003D2197" w:rsidRDefault="003D2197" w:rsidP="00271B3C">
            <w:pPr>
              <w:pStyle w:val="Compact"/>
              <w:jc w:val="center"/>
            </w:pPr>
            <w:r>
              <w:t>-</w:t>
            </w:r>
          </w:p>
        </w:tc>
        <w:tc>
          <w:tcPr>
            <w:tcW w:w="0" w:type="auto"/>
          </w:tcPr>
          <w:p w14:paraId="6171E584" w14:textId="77777777" w:rsidR="003D2197" w:rsidRDefault="003D2197" w:rsidP="00271B3C">
            <w:pPr>
              <w:pStyle w:val="Compact"/>
              <w:jc w:val="center"/>
            </w:pPr>
            <w:r>
              <w:t>R</w:t>
            </w:r>
          </w:p>
        </w:tc>
        <w:tc>
          <w:tcPr>
            <w:tcW w:w="0" w:type="auto"/>
          </w:tcPr>
          <w:p w14:paraId="697ED9FC" w14:textId="77777777" w:rsidR="003D2197" w:rsidRDefault="003D2197" w:rsidP="00271B3C">
            <w:pPr>
              <w:pStyle w:val="Compact"/>
              <w:jc w:val="center"/>
            </w:pPr>
            <w:r>
              <w:t>-</w:t>
            </w:r>
          </w:p>
        </w:tc>
      </w:tr>
    </w:tbl>
    <w:p w14:paraId="62E4A2C3" w14:textId="77777777" w:rsidR="003D2197" w:rsidRDefault="00260E5B" w:rsidP="003D2197">
      <w:r>
        <w:rPr>
          <w:noProof/>
        </w:rPr>
        <w:pict w14:anchorId="72A9A319">
          <v:rect id="_x0000_i1135" alt="" style="width:468pt;height:.05pt;mso-width-percent:0;mso-height-percent:0;mso-width-percent:0;mso-height-percent:0" o:hralign="center" o:hrstd="t" o:hr="t"/>
        </w:pict>
      </w:r>
    </w:p>
    <w:p w14:paraId="78450507" w14:textId="77777777" w:rsidR="003D2197" w:rsidRDefault="003D2197" w:rsidP="003D2197">
      <w:pPr>
        <w:pStyle w:val="FirstParagraph"/>
        <w:jc w:val="both"/>
      </w:pPr>
      <w:r>
        <w:t>Decrease the number of security vulnerabilities in the software and reduce costs by eliminating vulnerabilities during source code creation.</w:t>
      </w:r>
    </w:p>
    <w:p w14:paraId="6E4C8096" w14:textId="77777777" w:rsidR="00ED2EC3" w:rsidRDefault="00260E5B" w:rsidP="00ED2EC3">
      <w:r>
        <w:rPr>
          <w:noProof/>
        </w:rPr>
        <w:pict w14:anchorId="4D8C8FF8">
          <v:rect id="_x0000_i1134" alt="" style="width:468pt;height:.05pt;mso-width-percent:0;mso-height-percent:0;mso-width-percent:0;mso-height-percent:0" o:hralign="center" o:hrstd="t" o:hr="t"/>
        </w:pict>
      </w:r>
    </w:p>
    <w:p w14:paraId="07EDF9F3" w14:textId="77777777" w:rsidR="00ED2EC3" w:rsidRDefault="00ED2EC3" w:rsidP="00ED2EC3">
      <w:pPr>
        <w:pStyle w:val="Heading2"/>
      </w:pPr>
      <w:r>
        <w:t>Training Provided</w:t>
      </w:r>
    </w:p>
    <w:p w14:paraId="0ADED6DB" w14:textId="74277208" w:rsidR="003D2197" w:rsidRDefault="00ED2EC3" w:rsidP="00ED2EC3">
      <w:r>
        <w:rPr>
          <w:b/>
          <w:bCs/>
        </w:rPr>
        <w:t>yes</w:t>
      </w:r>
      <w:r>
        <w:rPr>
          <w:noProof/>
        </w:rPr>
        <w:t xml:space="preserve"> </w:t>
      </w:r>
      <w:r w:rsidR="00260E5B">
        <w:rPr>
          <w:noProof/>
        </w:rPr>
        <w:pict w14:anchorId="5D19A219">
          <v:rect id="_x0000_i1133" alt="" style="width:468pt;height:.05pt;mso-width-percent:0;mso-height-percent:0;mso-width-percent:0;mso-height-percent:0" o:hralign="center" o:hrstd="t" o:hr="t"/>
        </w:pict>
      </w:r>
    </w:p>
    <w:p w14:paraId="6A364921" w14:textId="77777777" w:rsidR="00BF7A9A" w:rsidRDefault="00BF7A9A" w:rsidP="00BF7A9A">
      <w:pPr>
        <w:pStyle w:val="Heading2"/>
      </w:pPr>
      <w:r>
        <w:t>Phase Requirement Dependencies</w:t>
      </w:r>
    </w:p>
    <w:p w14:paraId="3FA06608" w14:textId="375BDCA9" w:rsidR="00BF7A9A" w:rsidRPr="005A41A7" w:rsidRDefault="00260E5B"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07772218"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90"/>
      </w:tblGrid>
      <w:tr w:rsidR="00BF7A9A" w14:paraId="4B09AD34" w14:textId="77777777" w:rsidTr="006038BE">
        <w:tc>
          <w:tcPr>
            <w:tcW w:w="1795" w:type="dxa"/>
            <w:shd w:val="clear" w:color="auto" w:fill="DBE5F1" w:themeFill="accent1" w:themeFillTint="33"/>
          </w:tcPr>
          <w:p w14:paraId="00639664" w14:textId="77777777" w:rsidR="00BF7A9A" w:rsidRPr="002F7F2A" w:rsidRDefault="00BF7A9A" w:rsidP="00B25863">
            <w:pPr>
              <w:rPr>
                <w:b/>
                <w:bCs/>
              </w:rPr>
            </w:pPr>
            <w:r w:rsidRPr="002F7F2A">
              <w:rPr>
                <w:b/>
                <w:bCs/>
              </w:rPr>
              <w:t>Group</w:t>
            </w:r>
          </w:p>
        </w:tc>
        <w:tc>
          <w:tcPr>
            <w:tcW w:w="2790" w:type="dxa"/>
            <w:shd w:val="clear" w:color="auto" w:fill="DBE5F1" w:themeFill="accent1" w:themeFillTint="33"/>
          </w:tcPr>
          <w:p w14:paraId="078D1921" w14:textId="77777777" w:rsidR="00BF7A9A" w:rsidRPr="002F7F2A" w:rsidRDefault="00BF7A9A" w:rsidP="00B25863">
            <w:pPr>
              <w:rPr>
                <w:b/>
                <w:bCs/>
              </w:rPr>
            </w:pPr>
            <w:r w:rsidRPr="002F7F2A">
              <w:rPr>
                <w:b/>
                <w:bCs/>
              </w:rPr>
              <w:t>Inputs</w:t>
            </w:r>
          </w:p>
        </w:tc>
      </w:tr>
      <w:tr w:rsidR="00BF7A9A" w14:paraId="0A61EDDC" w14:textId="77777777" w:rsidTr="006038BE">
        <w:tc>
          <w:tcPr>
            <w:tcW w:w="1795" w:type="dxa"/>
          </w:tcPr>
          <w:p w14:paraId="4D467E2B" w14:textId="77777777" w:rsidR="00BF7A9A" w:rsidRDefault="00BF7A9A" w:rsidP="00B25863">
            <w:r>
              <w:t>Devops</w:t>
            </w:r>
          </w:p>
        </w:tc>
        <w:tc>
          <w:tcPr>
            <w:tcW w:w="2790" w:type="dxa"/>
          </w:tcPr>
          <w:p w14:paraId="246323D2" w14:textId="77777777" w:rsidR="00BF7A9A" w:rsidRPr="00BF7A9A" w:rsidRDefault="00BF7A9A" w:rsidP="00B25863">
            <w:pPr>
              <w:rPr>
                <w:b/>
                <w:bCs/>
              </w:rPr>
            </w:pPr>
            <w:r>
              <w:rPr>
                <w:b/>
                <w:bCs/>
              </w:rPr>
              <w:t>none</w:t>
            </w:r>
          </w:p>
        </w:tc>
      </w:tr>
      <w:tr w:rsidR="00BF7A9A" w14:paraId="02EA2771" w14:textId="77777777" w:rsidTr="006038BE">
        <w:tc>
          <w:tcPr>
            <w:tcW w:w="1795" w:type="dxa"/>
          </w:tcPr>
          <w:p w14:paraId="69EEB7BC" w14:textId="77777777" w:rsidR="00BF7A9A" w:rsidRDefault="00BF7A9A" w:rsidP="00B25863">
            <w:r>
              <w:t>Development</w:t>
            </w:r>
          </w:p>
        </w:tc>
        <w:tc>
          <w:tcPr>
            <w:tcW w:w="2790" w:type="dxa"/>
          </w:tcPr>
          <w:p w14:paraId="060B8496" w14:textId="7526C791" w:rsidR="00BF7A9A" w:rsidRPr="00BB244F" w:rsidRDefault="00BF7A9A" w:rsidP="00B25863">
            <w:r>
              <w:t>Element implementation</w:t>
            </w:r>
          </w:p>
        </w:tc>
      </w:tr>
      <w:tr w:rsidR="00BF7A9A" w14:paraId="5F749B52" w14:textId="77777777" w:rsidTr="006038BE">
        <w:tc>
          <w:tcPr>
            <w:tcW w:w="1795" w:type="dxa"/>
          </w:tcPr>
          <w:p w14:paraId="6BF7CF53" w14:textId="77777777" w:rsidR="00BF7A9A" w:rsidRDefault="00BF7A9A" w:rsidP="00B25863">
            <w:r>
              <w:t>Risk</w:t>
            </w:r>
          </w:p>
        </w:tc>
        <w:tc>
          <w:tcPr>
            <w:tcW w:w="2790" w:type="dxa"/>
          </w:tcPr>
          <w:p w14:paraId="1CD9829E" w14:textId="77777777" w:rsidR="00BF7A9A" w:rsidRPr="00BF7A9A" w:rsidRDefault="00BF7A9A" w:rsidP="00B25863">
            <w:pPr>
              <w:rPr>
                <w:b/>
                <w:bCs/>
              </w:rPr>
            </w:pPr>
            <w:r w:rsidRPr="00BF7A9A">
              <w:rPr>
                <w:b/>
                <w:bCs/>
              </w:rPr>
              <w:t>none</w:t>
            </w:r>
          </w:p>
        </w:tc>
      </w:tr>
    </w:tbl>
    <w:p w14:paraId="17779446" w14:textId="77777777" w:rsidR="00BF7A9A" w:rsidRDefault="00260E5B" w:rsidP="00BF7A9A">
      <w:r>
        <w:rPr>
          <w:noProof/>
        </w:rPr>
        <w:pict w14:anchorId="5B6CA66A">
          <v:rect id="_x0000_i1132" alt="" style="width:468pt;height:.05pt;mso-width-percent:0;mso-height-percent:0;mso-width-percent:0;mso-height-percent:0" o:hralign="center" o:hrstd="t" o:hr="t"/>
        </w:pict>
      </w:r>
    </w:p>
    <w:p w14:paraId="21E54609" w14:textId="77777777" w:rsidR="003D2197" w:rsidRDefault="003D2197" w:rsidP="003D2197">
      <w:pPr>
        <w:pStyle w:val="Heading2"/>
      </w:pPr>
      <w:r>
        <w:t>AVCDL Products</w:t>
      </w:r>
    </w:p>
    <w:p w14:paraId="73BC7CC4" w14:textId="1DEAFE21" w:rsidR="003D2197" w:rsidRPr="00F83322" w:rsidRDefault="00C75370" w:rsidP="00C75370">
      <w:pPr>
        <w:pStyle w:val="Compact"/>
        <w:rPr>
          <w:color w:val="0070C0"/>
        </w:rPr>
      </w:pPr>
      <w:r>
        <w:t xml:space="preserve">[AVCDL-Implementation-5.1] </w:t>
      </w:r>
      <w:hyperlink w:anchor="ref_fulfillment_of_associated_security_r" w:history="1">
        <w:r w:rsidR="0067373B">
          <w:rPr>
            <w:rStyle w:val="Hyperlink"/>
          </w:rPr>
          <w:t>S</w:t>
        </w:r>
        <w:r w:rsidR="00F83322" w:rsidRPr="00F83322">
          <w:rPr>
            <w:rStyle w:val="Hyperlink"/>
          </w:rPr>
          <w:t>ecure</w:t>
        </w:r>
        <w:r w:rsidR="00B02478" w:rsidRPr="00F83322">
          <w:rPr>
            <w:rStyle w:val="Hyperlink"/>
          </w:rPr>
          <w:t xml:space="preserve"> </w:t>
        </w:r>
        <w:r w:rsidR="0067373B">
          <w:rPr>
            <w:rStyle w:val="Hyperlink"/>
          </w:rPr>
          <w:t>D</w:t>
        </w:r>
        <w:r w:rsidR="00B02478" w:rsidRPr="00F83322">
          <w:rPr>
            <w:rStyle w:val="Hyperlink"/>
          </w:rPr>
          <w:t>evelopment</w:t>
        </w:r>
      </w:hyperlink>
    </w:p>
    <w:p w14:paraId="210B5F92" w14:textId="0945E06C" w:rsidR="003D2197" w:rsidRDefault="003D2197" w:rsidP="003D2197">
      <w:pPr>
        <w:pStyle w:val="Heading2"/>
      </w:pPr>
      <w:r>
        <w:t>ISO 21434 Required Work Products</w:t>
      </w:r>
    </w:p>
    <w:p w14:paraId="20D16076" w14:textId="573F03C4" w:rsidR="00835DB9" w:rsidRDefault="00672411">
      <w:r w:rsidRPr="003040EB">
        <w:rPr>
          <w:b/>
          <w:bCs/>
        </w:rPr>
        <w:t>none</w:t>
      </w:r>
    </w:p>
    <w:p w14:paraId="4B9A67A6" w14:textId="77777777" w:rsidR="00372245" w:rsidRDefault="00372245" w:rsidP="00372245">
      <w:pPr>
        <w:pStyle w:val="Heading2"/>
      </w:pPr>
      <w:r>
        <w:t xml:space="preserve">WP.29 CSMS Requirements </w:t>
      </w:r>
    </w:p>
    <w:p w14:paraId="693A2E4C" w14:textId="7D873939" w:rsidR="00835DB9" w:rsidRPr="00ED2EC3" w:rsidRDefault="00372245" w:rsidP="00372245">
      <w:pPr>
        <w:rPr>
          <w:b/>
          <w:bCs/>
        </w:rPr>
      </w:pPr>
      <w:r w:rsidRPr="003040EB">
        <w:rPr>
          <w:b/>
          <w:bCs/>
        </w:rPr>
        <w:t>none</w:t>
      </w:r>
      <w:r>
        <w:rPr>
          <w:noProof/>
        </w:rPr>
        <w:t xml:space="preserve"> </w:t>
      </w:r>
      <w:r w:rsidR="00260E5B">
        <w:rPr>
          <w:noProof/>
        </w:rPr>
        <w:pict w14:anchorId="246A8D51">
          <v:rect id="_x0000_i1131" alt="" style="width:468pt;height:.05pt;mso-width-percent:0;mso-height-percent:0;mso-width-percent:0;mso-height-percent:0" o:hralign="center" o:hrstd="t" o:hr="t"/>
        </w:pict>
      </w:r>
    </w:p>
    <w:p w14:paraId="03AAA3B8" w14:textId="77777777" w:rsidR="00672411" w:rsidRDefault="00672411">
      <w:pPr>
        <w:spacing w:after="200"/>
        <w:rPr>
          <w:rFonts w:asciiTheme="majorHAnsi" w:eastAsiaTheme="majorEastAsia" w:hAnsiTheme="majorHAnsi" w:cstheme="majorBidi"/>
          <w:b/>
          <w:bCs/>
          <w:color w:val="4F81BD" w:themeColor="accent1"/>
          <w:sz w:val="28"/>
          <w:szCs w:val="28"/>
        </w:rPr>
      </w:pPr>
      <w:r>
        <w:br w:type="page"/>
      </w:r>
    </w:p>
    <w:p w14:paraId="70FD302E" w14:textId="278064E0" w:rsidR="00835DB9" w:rsidRDefault="00835DB9" w:rsidP="00835DB9">
      <w:pPr>
        <w:pStyle w:val="Heading2"/>
        <w:spacing w:line="360" w:lineRule="auto"/>
      </w:pPr>
      <w:r>
        <w:lastRenderedPageBreak/>
        <w:t>CMMC Applicable Practices</w:t>
      </w:r>
    </w:p>
    <w:tbl>
      <w:tblPr>
        <w:tblStyle w:val="TableGrid"/>
        <w:tblW w:w="9805" w:type="dxa"/>
        <w:tblLook w:val="04A0" w:firstRow="1" w:lastRow="0" w:firstColumn="1" w:lastColumn="0" w:noHBand="0" w:noVBand="1"/>
      </w:tblPr>
      <w:tblGrid>
        <w:gridCol w:w="946"/>
        <w:gridCol w:w="8859"/>
      </w:tblGrid>
      <w:tr w:rsidR="00835DB9" w14:paraId="61616185" w14:textId="77777777" w:rsidTr="006038BE">
        <w:tc>
          <w:tcPr>
            <w:tcW w:w="946" w:type="dxa"/>
            <w:shd w:val="clear" w:color="auto" w:fill="DBE5F1" w:themeFill="accent1" w:themeFillTint="33"/>
          </w:tcPr>
          <w:p w14:paraId="3C2E3FA2" w14:textId="77777777" w:rsidR="00835DB9" w:rsidRPr="002F7F2A" w:rsidRDefault="00835DB9" w:rsidP="00835DB9">
            <w:pPr>
              <w:rPr>
                <w:b/>
                <w:bCs/>
              </w:rPr>
            </w:pPr>
            <w:r>
              <w:rPr>
                <w:b/>
                <w:bCs/>
              </w:rPr>
              <w:t>Level</w:t>
            </w:r>
          </w:p>
        </w:tc>
        <w:tc>
          <w:tcPr>
            <w:tcW w:w="8859" w:type="dxa"/>
            <w:shd w:val="clear" w:color="auto" w:fill="DBE5F1" w:themeFill="accent1" w:themeFillTint="33"/>
          </w:tcPr>
          <w:p w14:paraId="554C0B7B" w14:textId="77777777" w:rsidR="00835DB9" w:rsidRPr="002F7F2A" w:rsidRDefault="00835DB9" w:rsidP="00835DB9">
            <w:pPr>
              <w:rPr>
                <w:b/>
                <w:bCs/>
              </w:rPr>
            </w:pPr>
            <w:r>
              <w:rPr>
                <w:b/>
                <w:bCs/>
              </w:rPr>
              <w:t>Practice</w:t>
            </w:r>
          </w:p>
        </w:tc>
      </w:tr>
      <w:tr w:rsidR="00835DB9" w14:paraId="70D70793" w14:textId="77777777" w:rsidTr="00835DB9">
        <w:tc>
          <w:tcPr>
            <w:tcW w:w="946" w:type="dxa"/>
          </w:tcPr>
          <w:p w14:paraId="6FE72479" w14:textId="77777777" w:rsidR="00835DB9" w:rsidRDefault="00835DB9" w:rsidP="00835DB9">
            <w:pPr>
              <w:jc w:val="center"/>
            </w:pPr>
            <w:r>
              <w:t>1</w:t>
            </w:r>
          </w:p>
        </w:tc>
        <w:tc>
          <w:tcPr>
            <w:tcW w:w="8859" w:type="dxa"/>
          </w:tcPr>
          <w:p w14:paraId="116F2B26" w14:textId="77777777" w:rsidR="00835DB9" w:rsidRPr="00036603" w:rsidRDefault="00835DB9" w:rsidP="00835DB9">
            <w:pPr>
              <w:rPr>
                <w:rFonts w:ascii="Calibri" w:hAnsi="Calibri" w:cs="Calibri"/>
                <w:color w:val="000000"/>
              </w:rPr>
            </w:pPr>
            <w:r w:rsidRPr="00364CBD">
              <w:rPr>
                <w:b/>
                <w:bCs/>
              </w:rPr>
              <w:t>none</w:t>
            </w:r>
          </w:p>
        </w:tc>
      </w:tr>
      <w:tr w:rsidR="00835DB9" w14:paraId="7E3419AA" w14:textId="77777777" w:rsidTr="00835DB9">
        <w:tc>
          <w:tcPr>
            <w:tcW w:w="946" w:type="dxa"/>
          </w:tcPr>
          <w:p w14:paraId="044A8A24" w14:textId="77777777" w:rsidR="00835DB9" w:rsidRDefault="00835DB9" w:rsidP="00835DB9">
            <w:pPr>
              <w:jc w:val="center"/>
            </w:pPr>
            <w:r>
              <w:t>2</w:t>
            </w:r>
          </w:p>
        </w:tc>
        <w:tc>
          <w:tcPr>
            <w:tcW w:w="8859" w:type="dxa"/>
          </w:tcPr>
          <w:p w14:paraId="3AA244BF" w14:textId="393A551F" w:rsidR="00835DB9" w:rsidRPr="00036603" w:rsidRDefault="00835DB9" w:rsidP="00835DB9">
            <w:pPr>
              <w:rPr>
                <w:rFonts w:ascii="Calibri" w:hAnsi="Calibri" w:cs="Calibri"/>
                <w:color w:val="000000"/>
              </w:rPr>
            </w:pPr>
            <w:r>
              <w:rPr>
                <w:rFonts w:ascii="Calibri" w:hAnsi="Calibri" w:cs="Calibri"/>
                <w:color w:val="000000"/>
              </w:rPr>
              <w:t>SC.2.179</w:t>
            </w:r>
          </w:p>
        </w:tc>
      </w:tr>
      <w:tr w:rsidR="00835DB9" w14:paraId="328A88AF" w14:textId="77777777" w:rsidTr="00835DB9">
        <w:tc>
          <w:tcPr>
            <w:tcW w:w="946" w:type="dxa"/>
          </w:tcPr>
          <w:p w14:paraId="2FC99D7F" w14:textId="77777777" w:rsidR="00835DB9" w:rsidRDefault="00835DB9" w:rsidP="00835DB9">
            <w:pPr>
              <w:jc w:val="center"/>
            </w:pPr>
            <w:r>
              <w:t>3</w:t>
            </w:r>
          </w:p>
        </w:tc>
        <w:tc>
          <w:tcPr>
            <w:tcW w:w="8859" w:type="dxa"/>
          </w:tcPr>
          <w:p w14:paraId="64ABEC06" w14:textId="51AA1339" w:rsidR="00835DB9" w:rsidRPr="00036603" w:rsidRDefault="00835DB9" w:rsidP="00835DB9">
            <w:pPr>
              <w:rPr>
                <w:rFonts w:ascii="Calibri" w:hAnsi="Calibri" w:cs="Calibri"/>
                <w:color w:val="000000"/>
              </w:rPr>
            </w:pPr>
            <w:r>
              <w:rPr>
                <w:rFonts w:ascii="Calibri" w:hAnsi="Calibri" w:cs="Calibri"/>
                <w:color w:val="000000"/>
              </w:rPr>
              <w:t>MP.3.125, SC.3.177, SC.3.181, SC.3.183, SC.3.185, SC.3.186, SC.3.187, SC.3.190, SC.3.191</w:t>
            </w:r>
          </w:p>
        </w:tc>
      </w:tr>
      <w:tr w:rsidR="00835DB9" w14:paraId="254581F8" w14:textId="77777777" w:rsidTr="00835DB9">
        <w:tc>
          <w:tcPr>
            <w:tcW w:w="946" w:type="dxa"/>
          </w:tcPr>
          <w:p w14:paraId="07AA67A3" w14:textId="77777777" w:rsidR="00835DB9" w:rsidRDefault="00835DB9" w:rsidP="00835DB9">
            <w:pPr>
              <w:jc w:val="center"/>
            </w:pPr>
            <w:r>
              <w:t>4</w:t>
            </w:r>
          </w:p>
        </w:tc>
        <w:tc>
          <w:tcPr>
            <w:tcW w:w="8859" w:type="dxa"/>
          </w:tcPr>
          <w:p w14:paraId="2F568553" w14:textId="171A93E3" w:rsidR="00835DB9" w:rsidRPr="00036603" w:rsidRDefault="00835DB9" w:rsidP="00835DB9">
            <w:pPr>
              <w:rPr>
                <w:rFonts w:ascii="Calibri" w:hAnsi="Calibri" w:cs="Calibri"/>
                <w:color w:val="000000"/>
              </w:rPr>
            </w:pPr>
            <w:r>
              <w:rPr>
                <w:rFonts w:ascii="Calibri" w:hAnsi="Calibri" w:cs="Calibri"/>
                <w:color w:val="000000"/>
              </w:rPr>
              <w:t>SC.4.197</w:t>
            </w:r>
          </w:p>
        </w:tc>
      </w:tr>
      <w:tr w:rsidR="00835DB9" w14:paraId="4B690EE9" w14:textId="77777777" w:rsidTr="00835DB9">
        <w:tc>
          <w:tcPr>
            <w:tcW w:w="946" w:type="dxa"/>
          </w:tcPr>
          <w:p w14:paraId="7697BF23" w14:textId="77777777" w:rsidR="00835DB9" w:rsidRDefault="00835DB9" w:rsidP="00835DB9">
            <w:pPr>
              <w:jc w:val="center"/>
            </w:pPr>
            <w:r>
              <w:t>5</w:t>
            </w:r>
          </w:p>
        </w:tc>
        <w:tc>
          <w:tcPr>
            <w:tcW w:w="8859" w:type="dxa"/>
          </w:tcPr>
          <w:p w14:paraId="368C9CD3" w14:textId="7EC309F9" w:rsidR="00835DB9" w:rsidRPr="00036603" w:rsidRDefault="00835DB9" w:rsidP="00835DB9">
            <w:pPr>
              <w:rPr>
                <w:rFonts w:ascii="Calibri" w:hAnsi="Calibri" w:cs="Calibri"/>
                <w:color w:val="000000"/>
              </w:rPr>
            </w:pPr>
            <w:r w:rsidRPr="00364CBD">
              <w:rPr>
                <w:b/>
                <w:bCs/>
              </w:rPr>
              <w:t>none</w:t>
            </w:r>
          </w:p>
        </w:tc>
      </w:tr>
    </w:tbl>
    <w:p w14:paraId="5F67BB00" w14:textId="71609217" w:rsidR="003D2197" w:rsidRDefault="003D2197">
      <w:r>
        <w:br w:type="page"/>
      </w:r>
    </w:p>
    <w:p w14:paraId="10A0EEB3" w14:textId="0F62B387" w:rsidR="003D2197" w:rsidRPr="003D2197" w:rsidRDefault="000E2D30" w:rsidP="003D2197">
      <w:pPr>
        <w:pStyle w:val="Heading1"/>
      </w:pPr>
      <w:bookmarkStart w:id="212" w:name="_Deprecate_Unsafe_Functions"/>
      <w:bookmarkStart w:id="213" w:name="_9.4.6_Deprecate_Unsafe"/>
      <w:bookmarkStart w:id="214" w:name="Xdaa3e9a145a49583beb793598b3ec3236c4404d"/>
      <w:bookmarkStart w:id="215" w:name="_Toc89940405"/>
      <w:bookmarkEnd w:id="212"/>
      <w:bookmarkEnd w:id="213"/>
      <w:r>
        <w:lastRenderedPageBreak/>
        <w:t xml:space="preserve">9.4.6 </w:t>
      </w:r>
      <w:r w:rsidR="003D2197" w:rsidRPr="003D2197">
        <w:t>Deprecate Unsafe Functions [AVCDL-Implementation-6]</w:t>
      </w:r>
      <w:bookmarkEnd w:id="214"/>
      <w:bookmarkEnd w:id="215"/>
    </w:p>
    <w:p w14:paraId="08F1F0BE" w14:textId="77777777" w:rsidR="003D2197" w:rsidRDefault="003D2197" w:rsidP="003D2197">
      <w:pPr>
        <w:pStyle w:val="Heading2"/>
      </w:pPr>
      <w:r>
        <w:t>Owner</w:t>
      </w:r>
    </w:p>
    <w:p w14:paraId="44AD66D7" w14:textId="672ABFFE"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4B4F1A53" w14:textId="0EC173F6"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34B1C249"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32277B4C" w14:textId="77777777" w:rsidTr="00271B3C">
        <w:tc>
          <w:tcPr>
            <w:tcW w:w="0" w:type="auto"/>
            <w:tcBorders>
              <w:bottom w:val="single" w:sz="0" w:space="0" w:color="auto"/>
            </w:tcBorders>
            <w:vAlign w:val="bottom"/>
          </w:tcPr>
          <w:p w14:paraId="22774616" w14:textId="77777777" w:rsidR="003D2197" w:rsidRDefault="003D2197" w:rsidP="00271B3C">
            <w:pPr>
              <w:pStyle w:val="Compact"/>
              <w:jc w:val="center"/>
            </w:pPr>
            <w:r>
              <w:t>security</w:t>
            </w:r>
          </w:p>
        </w:tc>
        <w:tc>
          <w:tcPr>
            <w:tcW w:w="0" w:type="auto"/>
            <w:tcBorders>
              <w:bottom w:val="single" w:sz="0" w:space="0" w:color="auto"/>
            </w:tcBorders>
            <w:vAlign w:val="bottom"/>
          </w:tcPr>
          <w:p w14:paraId="54C86C1E" w14:textId="77777777" w:rsidR="003D2197" w:rsidRDefault="003D2197" w:rsidP="00271B3C">
            <w:pPr>
              <w:pStyle w:val="Compact"/>
              <w:jc w:val="center"/>
            </w:pPr>
            <w:r>
              <w:t>devops</w:t>
            </w:r>
          </w:p>
        </w:tc>
        <w:tc>
          <w:tcPr>
            <w:tcW w:w="0" w:type="auto"/>
            <w:tcBorders>
              <w:bottom w:val="single" w:sz="0" w:space="0" w:color="auto"/>
            </w:tcBorders>
            <w:vAlign w:val="bottom"/>
          </w:tcPr>
          <w:p w14:paraId="27E8A898" w14:textId="77777777" w:rsidR="003D2197" w:rsidRDefault="003D2197" w:rsidP="00271B3C">
            <w:pPr>
              <w:pStyle w:val="Compact"/>
              <w:jc w:val="center"/>
            </w:pPr>
            <w:r>
              <w:t>development</w:t>
            </w:r>
          </w:p>
        </w:tc>
        <w:tc>
          <w:tcPr>
            <w:tcW w:w="0" w:type="auto"/>
            <w:tcBorders>
              <w:bottom w:val="single" w:sz="0" w:space="0" w:color="auto"/>
            </w:tcBorders>
            <w:vAlign w:val="bottom"/>
          </w:tcPr>
          <w:p w14:paraId="2398A610" w14:textId="77777777" w:rsidR="003D2197" w:rsidRDefault="003D2197" w:rsidP="00271B3C">
            <w:pPr>
              <w:pStyle w:val="Compact"/>
              <w:jc w:val="center"/>
            </w:pPr>
            <w:r>
              <w:t>risk</w:t>
            </w:r>
          </w:p>
        </w:tc>
      </w:tr>
      <w:tr w:rsidR="003D2197" w14:paraId="3CA4B488" w14:textId="77777777" w:rsidTr="00271B3C">
        <w:tc>
          <w:tcPr>
            <w:tcW w:w="0" w:type="auto"/>
          </w:tcPr>
          <w:p w14:paraId="2FB1D107" w14:textId="77777777" w:rsidR="003D2197" w:rsidRDefault="003D2197" w:rsidP="00271B3C">
            <w:pPr>
              <w:pStyle w:val="Compact"/>
              <w:jc w:val="center"/>
            </w:pPr>
            <w:r>
              <w:t>C</w:t>
            </w:r>
          </w:p>
        </w:tc>
        <w:tc>
          <w:tcPr>
            <w:tcW w:w="0" w:type="auto"/>
          </w:tcPr>
          <w:p w14:paraId="53ACB8C8" w14:textId="77777777" w:rsidR="003D2197" w:rsidRDefault="003D2197" w:rsidP="00271B3C">
            <w:pPr>
              <w:pStyle w:val="Compact"/>
              <w:jc w:val="center"/>
            </w:pPr>
            <w:r>
              <w:t>-</w:t>
            </w:r>
          </w:p>
        </w:tc>
        <w:tc>
          <w:tcPr>
            <w:tcW w:w="0" w:type="auto"/>
          </w:tcPr>
          <w:p w14:paraId="2439B630" w14:textId="77777777" w:rsidR="003D2197" w:rsidRDefault="003D2197" w:rsidP="00271B3C">
            <w:pPr>
              <w:pStyle w:val="Compact"/>
              <w:jc w:val="center"/>
            </w:pPr>
            <w:r>
              <w:t>R</w:t>
            </w:r>
          </w:p>
        </w:tc>
        <w:tc>
          <w:tcPr>
            <w:tcW w:w="0" w:type="auto"/>
          </w:tcPr>
          <w:p w14:paraId="550F07A2" w14:textId="77777777" w:rsidR="003D2197" w:rsidRDefault="003D2197" w:rsidP="00271B3C">
            <w:pPr>
              <w:pStyle w:val="Compact"/>
              <w:jc w:val="center"/>
            </w:pPr>
            <w:r>
              <w:t>-</w:t>
            </w:r>
          </w:p>
        </w:tc>
      </w:tr>
    </w:tbl>
    <w:p w14:paraId="15AEA7B7" w14:textId="77777777" w:rsidR="003D2197" w:rsidRDefault="00260E5B" w:rsidP="003D2197">
      <w:r>
        <w:rPr>
          <w:noProof/>
        </w:rPr>
        <w:pict w14:anchorId="66BDFC90">
          <v:rect id="_x0000_i1130" alt="" style="width:468pt;height:.05pt;mso-width-percent:0;mso-height-percent:0;mso-width-percent:0;mso-height-percent:0" o:hralign="center" o:hrstd="t" o:hr="t"/>
        </w:pict>
      </w:r>
    </w:p>
    <w:p w14:paraId="6864D6F1" w14:textId="77777777" w:rsidR="003D2197" w:rsidRDefault="003D2197" w:rsidP="003D2197">
      <w:pPr>
        <w:pStyle w:val="FirstParagraph"/>
        <w:jc w:val="both"/>
      </w:pPr>
      <w:r>
        <w:t>Many commonly used functions and APIs are not secure in the face of the current threat environment. Project teams should analyze all functions and APIs that will be used in conjunction with a software development project and prohibit those that are determined to be unsafe.</w:t>
      </w:r>
    </w:p>
    <w:p w14:paraId="7F96D5FB" w14:textId="2AB8C0A6" w:rsidR="003D2197" w:rsidRDefault="003D2197" w:rsidP="004F6406">
      <w:pPr>
        <w:pStyle w:val="BlockText"/>
        <w:ind w:left="720" w:hanging="720"/>
        <w:jc w:val="both"/>
      </w:pPr>
      <w:r w:rsidRPr="004F6406">
        <w:rPr>
          <w:b/>
          <w:color w:val="0070C0"/>
        </w:rPr>
        <w:t>Note:</w:t>
      </w:r>
      <w:r>
        <w:tab/>
        <w:t xml:space="preserve">The list of unsafe functions should have been created in the </w:t>
      </w:r>
      <w:hyperlink w:anchor="_Foundation_Phase_1" w:history="1">
        <w:r w:rsidRPr="003D2197">
          <w:rPr>
            <w:rStyle w:val="Hyperlink"/>
          </w:rPr>
          <w:t>foundation phase</w:t>
        </w:r>
      </w:hyperlink>
      <w:r>
        <w:t>.</w:t>
      </w:r>
    </w:p>
    <w:p w14:paraId="284EA3C7" w14:textId="77777777" w:rsidR="00ED2EC3" w:rsidRDefault="00260E5B" w:rsidP="00ED2EC3">
      <w:r>
        <w:rPr>
          <w:noProof/>
        </w:rPr>
        <w:pict w14:anchorId="206D6355">
          <v:rect id="_x0000_i1129" alt="" style="width:468pt;height:.05pt;mso-width-percent:0;mso-height-percent:0;mso-width-percent:0;mso-height-percent:0" o:hralign="center" o:hrstd="t" o:hr="t"/>
        </w:pict>
      </w:r>
    </w:p>
    <w:p w14:paraId="6BEDE155" w14:textId="77777777" w:rsidR="00ED2EC3" w:rsidRDefault="00ED2EC3" w:rsidP="00ED2EC3">
      <w:pPr>
        <w:pStyle w:val="Heading2"/>
      </w:pPr>
      <w:r>
        <w:t>Training Provided</w:t>
      </w:r>
    </w:p>
    <w:p w14:paraId="589BF6BE" w14:textId="77205560" w:rsidR="003D2197" w:rsidRDefault="00ED2EC3" w:rsidP="00ED2EC3">
      <w:r w:rsidRPr="003040EB">
        <w:rPr>
          <w:b/>
          <w:bCs/>
        </w:rPr>
        <w:t>none</w:t>
      </w:r>
      <w:r>
        <w:rPr>
          <w:noProof/>
        </w:rPr>
        <w:t xml:space="preserve"> </w:t>
      </w:r>
      <w:r w:rsidR="00260E5B">
        <w:rPr>
          <w:noProof/>
        </w:rPr>
        <w:pict w14:anchorId="68085958">
          <v:rect id="_x0000_i1128" alt="" style="width:468pt;height:.05pt;mso-width-percent:0;mso-height-percent:0;mso-width-percent:0;mso-height-percent:0" o:hralign="center" o:hrstd="t" o:hr="t"/>
        </w:pict>
      </w:r>
    </w:p>
    <w:p w14:paraId="6BC2FFCE" w14:textId="77777777" w:rsidR="00BF7A9A" w:rsidRDefault="00BF7A9A" w:rsidP="00BF7A9A">
      <w:pPr>
        <w:pStyle w:val="Heading2"/>
      </w:pPr>
      <w:r>
        <w:t>Phase Requirement Dependencies</w:t>
      </w:r>
    </w:p>
    <w:p w14:paraId="32DC8509" w14:textId="29CA3467" w:rsidR="00BF7A9A" w:rsidRPr="005A41A7" w:rsidRDefault="00260E5B"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0E88635"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F7A9A" w14:paraId="215A75D4" w14:textId="77777777" w:rsidTr="006038BE">
        <w:tc>
          <w:tcPr>
            <w:tcW w:w="1795" w:type="dxa"/>
            <w:shd w:val="clear" w:color="auto" w:fill="DBE5F1" w:themeFill="accent1" w:themeFillTint="33"/>
          </w:tcPr>
          <w:p w14:paraId="0371743A" w14:textId="77777777" w:rsidR="00BF7A9A" w:rsidRPr="002F7F2A" w:rsidRDefault="00BF7A9A" w:rsidP="00B25863">
            <w:pPr>
              <w:rPr>
                <w:b/>
                <w:bCs/>
              </w:rPr>
            </w:pPr>
            <w:r w:rsidRPr="002F7F2A">
              <w:rPr>
                <w:b/>
                <w:bCs/>
              </w:rPr>
              <w:t>Group</w:t>
            </w:r>
          </w:p>
        </w:tc>
        <w:tc>
          <w:tcPr>
            <w:tcW w:w="3960" w:type="dxa"/>
            <w:shd w:val="clear" w:color="auto" w:fill="DBE5F1" w:themeFill="accent1" w:themeFillTint="33"/>
          </w:tcPr>
          <w:p w14:paraId="328487CC" w14:textId="77777777" w:rsidR="00BF7A9A" w:rsidRPr="002F7F2A" w:rsidRDefault="00BF7A9A" w:rsidP="00B25863">
            <w:pPr>
              <w:rPr>
                <w:b/>
                <w:bCs/>
              </w:rPr>
            </w:pPr>
            <w:r w:rsidRPr="002F7F2A">
              <w:rPr>
                <w:b/>
                <w:bCs/>
              </w:rPr>
              <w:t>Inputs</w:t>
            </w:r>
          </w:p>
        </w:tc>
      </w:tr>
      <w:tr w:rsidR="00BF7A9A" w14:paraId="66AFB34D" w14:textId="77777777" w:rsidTr="00B25863">
        <w:tc>
          <w:tcPr>
            <w:tcW w:w="1795" w:type="dxa"/>
          </w:tcPr>
          <w:p w14:paraId="2666FBE4" w14:textId="77777777" w:rsidR="00BF7A9A" w:rsidRDefault="00BF7A9A" w:rsidP="00B25863">
            <w:r>
              <w:t>Devops</w:t>
            </w:r>
          </w:p>
        </w:tc>
        <w:tc>
          <w:tcPr>
            <w:tcW w:w="3960" w:type="dxa"/>
          </w:tcPr>
          <w:p w14:paraId="57DA244E" w14:textId="77777777" w:rsidR="00BF7A9A" w:rsidRPr="00BF7A9A" w:rsidRDefault="00BF7A9A" w:rsidP="00B25863">
            <w:pPr>
              <w:rPr>
                <w:b/>
                <w:bCs/>
              </w:rPr>
            </w:pPr>
            <w:r>
              <w:rPr>
                <w:b/>
                <w:bCs/>
              </w:rPr>
              <w:t>none</w:t>
            </w:r>
          </w:p>
        </w:tc>
      </w:tr>
      <w:tr w:rsidR="00BF7A9A" w14:paraId="2855D3BC" w14:textId="77777777" w:rsidTr="00B25863">
        <w:tc>
          <w:tcPr>
            <w:tcW w:w="1795" w:type="dxa"/>
          </w:tcPr>
          <w:p w14:paraId="7D7E918C" w14:textId="77777777" w:rsidR="00BF7A9A" w:rsidRDefault="00BF7A9A" w:rsidP="00B25863">
            <w:r>
              <w:t>Development</w:t>
            </w:r>
          </w:p>
        </w:tc>
        <w:tc>
          <w:tcPr>
            <w:tcW w:w="3960" w:type="dxa"/>
          </w:tcPr>
          <w:p w14:paraId="7BA29C5F" w14:textId="7A4F0479" w:rsidR="00BF7A9A" w:rsidRPr="00BB244F" w:rsidRDefault="00BF7A9A" w:rsidP="00B25863">
            <w:r>
              <w:t>List of deprecated functions in use</w:t>
            </w:r>
          </w:p>
        </w:tc>
      </w:tr>
      <w:tr w:rsidR="00BF7A9A" w14:paraId="734D7070" w14:textId="77777777" w:rsidTr="00B25863">
        <w:tc>
          <w:tcPr>
            <w:tcW w:w="1795" w:type="dxa"/>
          </w:tcPr>
          <w:p w14:paraId="7FA8AA6F" w14:textId="77777777" w:rsidR="00BF7A9A" w:rsidRDefault="00BF7A9A" w:rsidP="00B25863">
            <w:r>
              <w:t>Risk</w:t>
            </w:r>
          </w:p>
        </w:tc>
        <w:tc>
          <w:tcPr>
            <w:tcW w:w="3960" w:type="dxa"/>
          </w:tcPr>
          <w:p w14:paraId="049F6E0C" w14:textId="77777777" w:rsidR="00BF7A9A" w:rsidRPr="00BF7A9A" w:rsidRDefault="00BF7A9A" w:rsidP="00B25863">
            <w:pPr>
              <w:rPr>
                <w:b/>
                <w:bCs/>
              </w:rPr>
            </w:pPr>
            <w:r w:rsidRPr="00BF7A9A">
              <w:rPr>
                <w:b/>
                <w:bCs/>
              </w:rPr>
              <w:t>none</w:t>
            </w:r>
          </w:p>
        </w:tc>
      </w:tr>
    </w:tbl>
    <w:p w14:paraId="7CDF6DB9" w14:textId="77777777" w:rsidR="00BF7A9A" w:rsidRDefault="00260E5B" w:rsidP="00BF7A9A">
      <w:r>
        <w:rPr>
          <w:noProof/>
        </w:rPr>
        <w:pict w14:anchorId="693CC6F7">
          <v:rect id="_x0000_i1127" alt="" style="width:468pt;height:.05pt;mso-width-percent:0;mso-height-percent:0;mso-width-percent:0;mso-height-percent:0" o:hralign="center" o:hrstd="t" o:hr="t"/>
        </w:pict>
      </w:r>
    </w:p>
    <w:p w14:paraId="7255BAE6" w14:textId="77777777" w:rsidR="003D2197" w:rsidRDefault="003D2197" w:rsidP="003D2197">
      <w:pPr>
        <w:pStyle w:val="Heading2"/>
      </w:pPr>
      <w:r>
        <w:t>AVCDL Products</w:t>
      </w:r>
    </w:p>
    <w:p w14:paraId="5DF00EA0" w14:textId="0F47A9F4" w:rsidR="003D2197" w:rsidRDefault="00C75370" w:rsidP="00C75370">
      <w:pPr>
        <w:pStyle w:val="Compact"/>
      </w:pPr>
      <w:r>
        <w:t xml:space="preserve">[AVCDL-Implementation-6.1] </w:t>
      </w:r>
      <w:hyperlink w:anchor="ref_currently_used_deprecated_functions_" w:history="1">
        <w:r w:rsidR="0067373B">
          <w:rPr>
            <w:rStyle w:val="Hyperlink"/>
          </w:rPr>
          <w:t>C</w:t>
        </w:r>
        <w:r w:rsidR="003D2197" w:rsidRPr="00EB2B5F">
          <w:rPr>
            <w:rStyle w:val="Hyperlink"/>
          </w:rPr>
          <w:t xml:space="preserve">urrently </w:t>
        </w:r>
        <w:r w:rsidR="0067373B">
          <w:rPr>
            <w:rStyle w:val="Hyperlink"/>
          </w:rPr>
          <w:t>U</w:t>
        </w:r>
        <w:r w:rsidR="003D2197" w:rsidRPr="00EB2B5F">
          <w:rPr>
            <w:rStyle w:val="Hyperlink"/>
          </w:rPr>
          <w:t xml:space="preserve">sed </w:t>
        </w:r>
        <w:r w:rsidR="0067373B">
          <w:rPr>
            <w:rStyle w:val="Hyperlink"/>
          </w:rPr>
          <w:t>D</w:t>
        </w:r>
        <w:r w:rsidR="003D2197" w:rsidRPr="00EB2B5F">
          <w:rPr>
            <w:rStyle w:val="Hyperlink"/>
          </w:rPr>
          <w:t xml:space="preserve">eprecated </w:t>
        </w:r>
        <w:r w:rsidR="0067373B">
          <w:rPr>
            <w:rStyle w:val="Hyperlink"/>
          </w:rPr>
          <w:t>F</w:t>
        </w:r>
        <w:r w:rsidR="003D2197" w:rsidRPr="00EB2B5F">
          <w:rPr>
            <w:rStyle w:val="Hyperlink"/>
          </w:rPr>
          <w:t xml:space="preserve">unctions </w:t>
        </w:r>
        <w:r w:rsidR="0067373B">
          <w:rPr>
            <w:rStyle w:val="Hyperlink"/>
          </w:rPr>
          <w:t>D</w:t>
        </w:r>
        <w:r w:rsidR="003D2197" w:rsidRPr="00EB2B5F">
          <w:rPr>
            <w:rStyle w:val="Hyperlink"/>
          </w:rPr>
          <w:t>ocument</w:t>
        </w:r>
      </w:hyperlink>
    </w:p>
    <w:p w14:paraId="5D6E00BE" w14:textId="77777777" w:rsidR="003D2197" w:rsidRDefault="003D2197" w:rsidP="003D2197">
      <w:pPr>
        <w:pStyle w:val="Heading2"/>
      </w:pPr>
      <w:r>
        <w:t>ISO 21434 Required Work Products</w:t>
      </w:r>
    </w:p>
    <w:p w14:paraId="601F5316" w14:textId="77777777" w:rsidR="003D2197" w:rsidRPr="003D2197" w:rsidRDefault="003D2197" w:rsidP="003D2197">
      <w:pPr>
        <w:rPr>
          <w:b/>
          <w:bCs/>
        </w:rPr>
      </w:pPr>
      <w:r w:rsidRPr="003D2197">
        <w:rPr>
          <w:b/>
          <w:bCs/>
        </w:rPr>
        <w:t>none</w:t>
      </w:r>
    </w:p>
    <w:p w14:paraId="47AB2B74" w14:textId="77777777" w:rsidR="00372245" w:rsidRDefault="00372245" w:rsidP="00372245">
      <w:pPr>
        <w:pStyle w:val="Heading2"/>
      </w:pPr>
      <w:r>
        <w:t xml:space="preserve">WP.29 CSMS Requirements </w:t>
      </w:r>
    </w:p>
    <w:p w14:paraId="041800C3" w14:textId="0CAEE2C7" w:rsidR="00835DB9" w:rsidRPr="00ED2EC3" w:rsidRDefault="00372245" w:rsidP="00372245">
      <w:pPr>
        <w:rPr>
          <w:b/>
          <w:bCs/>
        </w:rPr>
      </w:pPr>
      <w:r w:rsidRPr="003040EB">
        <w:rPr>
          <w:b/>
          <w:bCs/>
        </w:rPr>
        <w:t>none</w:t>
      </w:r>
      <w:r>
        <w:rPr>
          <w:noProof/>
        </w:rPr>
        <w:t xml:space="preserve"> </w:t>
      </w:r>
      <w:r w:rsidR="00260E5B">
        <w:rPr>
          <w:noProof/>
        </w:rPr>
        <w:pict w14:anchorId="0BE743F3">
          <v:rect id="_x0000_i1126" alt="" style="width:468pt;height:.05pt;mso-width-percent:0;mso-height-percent:0;mso-width-percent:0;mso-height-percent:0" o:hralign="center" o:hrstd="t" o:hr="t"/>
        </w:pict>
      </w:r>
    </w:p>
    <w:p w14:paraId="27E1DF6E" w14:textId="15D800CD" w:rsidR="00835DB9" w:rsidRDefault="00835DB9" w:rsidP="00835DB9">
      <w:pPr>
        <w:pStyle w:val="Heading2"/>
        <w:spacing w:line="360" w:lineRule="auto"/>
      </w:pPr>
      <w:r>
        <w:t>CMMC Applicable Practices</w:t>
      </w:r>
    </w:p>
    <w:p w14:paraId="56A37DB9" w14:textId="28742679" w:rsidR="003D2197" w:rsidRPr="006038BE" w:rsidRDefault="006038BE">
      <w:pPr>
        <w:rPr>
          <w:b/>
          <w:bCs/>
        </w:rPr>
      </w:pPr>
      <w:r w:rsidRPr="006038BE">
        <w:rPr>
          <w:b/>
          <w:bCs/>
        </w:rPr>
        <w:t>none</w:t>
      </w:r>
      <w:r w:rsidR="003D2197" w:rsidRPr="006038BE">
        <w:rPr>
          <w:b/>
          <w:bCs/>
        </w:rPr>
        <w:br w:type="page"/>
      </w:r>
    </w:p>
    <w:p w14:paraId="3B8DE201" w14:textId="7F27607D" w:rsidR="003D2197" w:rsidRPr="003D2197" w:rsidRDefault="000E2D30" w:rsidP="003D2197">
      <w:pPr>
        <w:pStyle w:val="Heading1"/>
      </w:pPr>
      <w:bookmarkStart w:id="216" w:name="_Static_Analysis_[AVCDL-Implementati"/>
      <w:bookmarkStart w:id="217" w:name="_9.4.7_Static_Analysis"/>
      <w:bookmarkStart w:id="218" w:name="Xbb8e429fdccd1b1697aa1baf325f3b1e54ee12e"/>
      <w:bookmarkStart w:id="219" w:name="_Toc89940406"/>
      <w:bookmarkEnd w:id="216"/>
      <w:bookmarkEnd w:id="217"/>
      <w:r>
        <w:lastRenderedPageBreak/>
        <w:t xml:space="preserve">9.4.7 </w:t>
      </w:r>
      <w:r w:rsidR="003D2197" w:rsidRPr="003D2197">
        <w:t>Static Analysis [AVCDL-Implementation-7]</w:t>
      </w:r>
      <w:bookmarkEnd w:id="218"/>
      <w:bookmarkEnd w:id="219"/>
    </w:p>
    <w:p w14:paraId="4D241867" w14:textId="77777777" w:rsidR="003D2197" w:rsidRDefault="003D2197" w:rsidP="003D2197">
      <w:pPr>
        <w:pStyle w:val="Heading2"/>
      </w:pPr>
      <w:r>
        <w:t>Owner</w:t>
      </w:r>
    </w:p>
    <w:p w14:paraId="7CC911AA" w14:textId="2D2CC32E" w:rsidR="003D2197" w:rsidRDefault="0067373B" w:rsidP="003D2197">
      <w:pPr>
        <w:pStyle w:val="BlockText"/>
      </w:pPr>
      <w:r>
        <w:rPr>
          <w:b/>
        </w:rPr>
        <w:t>Group:</w:t>
      </w:r>
      <w:r w:rsidR="003D2197">
        <w:t xml:space="preserve"> </w:t>
      </w:r>
      <w:hyperlink w:anchor="_11.1_Groups_[devops]" w:history="1">
        <w:r>
          <w:rPr>
            <w:rStyle w:val="Hyperlink"/>
          </w:rPr>
          <w:t>D</w:t>
        </w:r>
        <w:r w:rsidR="003D2197" w:rsidRPr="00A84190">
          <w:rPr>
            <w:rStyle w:val="Hyperlink"/>
          </w:rPr>
          <w:t>evops</w:t>
        </w:r>
      </w:hyperlink>
    </w:p>
    <w:p w14:paraId="48B79653" w14:textId="0DB77B5E" w:rsidR="003D2197" w:rsidRDefault="0067373B" w:rsidP="003D2197">
      <w:pPr>
        <w:pStyle w:val="BlockText"/>
      </w:pPr>
      <w:r>
        <w:rPr>
          <w:b/>
        </w:rPr>
        <w:t>NCWF Role:</w:t>
      </w:r>
      <w:r w:rsidR="003D2197">
        <w:t xml:space="preserve"> </w:t>
      </w:r>
      <w:hyperlink w:anchor="_12.4_Information_Systems" w:history="1">
        <w:r w:rsidR="003D2197" w:rsidRPr="00247020">
          <w:rPr>
            <w:rStyle w:val="Hyperlink"/>
          </w:rPr>
          <w:t>Information Systems Security Developer</w:t>
        </w:r>
      </w:hyperlink>
    </w:p>
    <w:p w14:paraId="460ED9D3"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4FA596A0" w14:textId="77777777" w:rsidTr="00271B3C">
        <w:tc>
          <w:tcPr>
            <w:tcW w:w="0" w:type="auto"/>
            <w:tcBorders>
              <w:bottom w:val="single" w:sz="0" w:space="0" w:color="auto"/>
            </w:tcBorders>
            <w:vAlign w:val="bottom"/>
          </w:tcPr>
          <w:p w14:paraId="42C74E2A" w14:textId="77777777" w:rsidR="003D2197" w:rsidRDefault="003D2197" w:rsidP="00271B3C">
            <w:pPr>
              <w:pStyle w:val="Compact"/>
              <w:jc w:val="center"/>
            </w:pPr>
            <w:r>
              <w:t>security</w:t>
            </w:r>
          </w:p>
        </w:tc>
        <w:tc>
          <w:tcPr>
            <w:tcW w:w="0" w:type="auto"/>
            <w:tcBorders>
              <w:bottom w:val="single" w:sz="0" w:space="0" w:color="auto"/>
            </w:tcBorders>
            <w:vAlign w:val="bottom"/>
          </w:tcPr>
          <w:p w14:paraId="730E8B47" w14:textId="77777777" w:rsidR="003D2197" w:rsidRDefault="003D2197" w:rsidP="00271B3C">
            <w:pPr>
              <w:pStyle w:val="Compact"/>
              <w:jc w:val="center"/>
            </w:pPr>
            <w:r>
              <w:t>devops</w:t>
            </w:r>
          </w:p>
        </w:tc>
        <w:tc>
          <w:tcPr>
            <w:tcW w:w="0" w:type="auto"/>
            <w:tcBorders>
              <w:bottom w:val="single" w:sz="0" w:space="0" w:color="auto"/>
            </w:tcBorders>
            <w:vAlign w:val="bottom"/>
          </w:tcPr>
          <w:p w14:paraId="100223D3" w14:textId="77777777" w:rsidR="003D2197" w:rsidRDefault="003D2197" w:rsidP="00271B3C">
            <w:pPr>
              <w:pStyle w:val="Compact"/>
              <w:jc w:val="center"/>
            </w:pPr>
            <w:r>
              <w:t>development</w:t>
            </w:r>
          </w:p>
        </w:tc>
        <w:tc>
          <w:tcPr>
            <w:tcW w:w="0" w:type="auto"/>
            <w:tcBorders>
              <w:bottom w:val="single" w:sz="0" w:space="0" w:color="auto"/>
            </w:tcBorders>
            <w:vAlign w:val="bottom"/>
          </w:tcPr>
          <w:p w14:paraId="3D250109" w14:textId="77777777" w:rsidR="003D2197" w:rsidRDefault="003D2197" w:rsidP="00271B3C">
            <w:pPr>
              <w:pStyle w:val="Compact"/>
              <w:jc w:val="center"/>
            </w:pPr>
            <w:r>
              <w:t>risk</w:t>
            </w:r>
          </w:p>
        </w:tc>
      </w:tr>
      <w:tr w:rsidR="003D2197" w14:paraId="593FABEF" w14:textId="77777777" w:rsidTr="00271B3C">
        <w:tc>
          <w:tcPr>
            <w:tcW w:w="0" w:type="auto"/>
          </w:tcPr>
          <w:p w14:paraId="1E906898" w14:textId="77777777" w:rsidR="003D2197" w:rsidRDefault="003D2197" w:rsidP="00271B3C">
            <w:pPr>
              <w:pStyle w:val="Compact"/>
              <w:jc w:val="center"/>
            </w:pPr>
            <w:r>
              <w:t>C</w:t>
            </w:r>
          </w:p>
        </w:tc>
        <w:tc>
          <w:tcPr>
            <w:tcW w:w="0" w:type="auto"/>
          </w:tcPr>
          <w:p w14:paraId="25095B59" w14:textId="77777777" w:rsidR="003D2197" w:rsidRDefault="003D2197" w:rsidP="00271B3C">
            <w:pPr>
              <w:pStyle w:val="Compact"/>
              <w:jc w:val="center"/>
            </w:pPr>
            <w:r>
              <w:t>R</w:t>
            </w:r>
          </w:p>
        </w:tc>
        <w:tc>
          <w:tcPr>
            <w:tcW w:w="0" w:type="auto"/>
          </w:tcPr>
          <w:p w14:paraId="73022DC9" w14:textId="77777777" w:rsidR="003D2197" w:rsidRDefault="003D2197" w:rsidP="00271B3C">
            <w:pPr>
              <w:pStyle w:val="Compact"/>
              <w:jc w:val="center"/>
            </w:pPr>
            <w:r>
              <w:t>C</w:t>
            </w:r>
          </w:p>
        </w:tc>
        <w:tc>
          <w:tcPr>
            <w:tcW w:w="0" w:type="auto"/>
          </w:tcPr>
          <w:p w14:paraId="35A36AA9" w14:textId="77777777" w:rsidR="003D2197" w:rsidRDefault="003D2197" w:rsidP="00271B3C">
            <w:pPr>
              <w:pStyle w:val="Compact"/>
              <w:jc w:val="center"/>
            </w:pPr>
            <w:r>
              <w:t>-</w:t>
            </w:r>
          </w:p>
        </w:tc>
      </w:tr>
    </w:tbl>
    <w:p w14:paraId="7AB3E828" w14:textId="77777777" w:rsidR="003D2197" w:rsidRDefault="00260E5B" w:rsidP="003D2197">
      <w:r>
        <w:rPr>
          <w:noProof/>
        </w:rPr>
        <w:pict w14:anchorId="55406CFC">
          <v:rect id="_x0000_i1125" alt="" style="width:468pt;height:.05pt;mso-width-percent:0;mso-height-percent:0;mso-width-percent:0;mso-height-percent:0" o:hralign="center" o:hrstd="t" o:hr="t"/>
        </w:pict>
      </w:r>
    </w:p>
    <w:p w14:paraId="62DE3BCB" w14:textId="3A738217" w:rsidR="003D2197" w:rsidRDefault="003D2197" w:rsidP="003D2197">
      <w:pPr>
        <w:pStyle w:val="FirstParagraph"/>
      </w:pPr>
      <w:r>
        <w:t>Project teams should perform static analysis of source code.</w:t>
      </w:r>
    </w:p>
    <w:p w14:paraId="2E783D43" w14:textId="77777777" w:rsidR="00ED2EC3" w:rsidRDefault="00260E5B" w:rsidP="00ED2EC3">
      <w:r>
        <w:rPr>
          <w:noProof/>
        </w:rPr>
        <w:pict w14:anchorId="0674C844">
          <v:rect id="_x0000_i1124" alt="" style="width:468pt;height:.05pt;mso-width-percent:0;mso-height-percent:0;mso-width-percent:0;mso-height-percent:0" o:hralign="center" o:hrstd="t" o:hr="t"/>
        </w:pict>
      </w:r>
    </w:p>
    <w:p w14:paraId="55D2F0B5" w14:textId="77777777" w:rsidR="00ED2EC3" w:rsidRDefault="00ED2EC3" w:rsidP="00ED2EC3">
      <w:pPr>
        <w:pStyle w:val="Heading2"/>
      </w:pPr>
      <w:r>
        <w:t>Training Provided</w:t>
      </w:r>
    </w:p>
    <w:p w14:paraId="02A8BEEE" w14:textId="6E1A8EA5" w:rsidR="003D2197" w:rsidRDefault="00ED2EC3" w:rsidP="00ED2EC3">
      <w:r>
        <w:rPr>
          <w:b/>
          <w:bCs/>
        </w:rPr>
        <w:t>yes</w:t>
      </w:r>
      <w:r>
        <w:rPr>
          <w:noProof/>
        </w:rPr>
        <w:t xml:space="preserve"> </w:t>
      </w:r>
      <w:r w:rsidR="00260E5B">
        <w:rPr>
          <w:noProof/>
        </w:rPr>
        <w:pict w14:anchorId="3DDDFBB9">
          <v:rect id="_x0000_i1123" alt="" style="width:468pt;height:.05pt;mso-width-percent:0;mso-height-percent:0;mso-width-percent:0;mso-height-percent:0" o:hralign="center" o:hrstd="t" o:hr="t"/>
        </w:pict>
      </w:r>
    </w:p>
    <w:p w14:paraId="446B99C2" w14:textId="77777777" w:rsidR="00BF7A9A" w:rsidRDefault="00BF7A9A" w:rsidP="00BF7A9A">
      <w:pPr>
        <w:pStyle w:val="Heading2"/>
      </w:pPr>
      <w:r>
        <w:t>Phase Requirement Dependencies</w:t>
      </w:r>
    </w:p>
    <w:p w14:paraId="6EF66E6E" w14:textId="0CB18563" w:rsidR="00BF7A9A" w:rsidRPr="005A41A7" w:rsidRDefault="00260E5B"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7EF772AF"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320"/>
      </w:tblGrid>
      <w:tr w:rsidR="00BF7A9A" w14:paraId="26772B92" w14:textId="77777777" w:rsidTr="006038BE">
        <w:tc>
          <w:tcPr>
            <w:tcW w:w="1795" w:type="dxa"/>
            <w:shd w:val="clear" w:color="auto" w:fill="DBE5F1" w:themeFill="accent1" w:themeFillTint="33"/>
          </w:tcPr>
          <w:p w14:paraId="75F7A62C" w14:textId="77777777" w:rsidR="00BF7A9A" w:rsidRPr="002F7F2A" w:rsidRDefault="00BF7A9A" w:rsidP="00B25863">
            <w:pPr>
              <w:rPr>
                <w:b/>
                <w:bCs/>
              </w:rPr>
            </w:pPr>
            <w:r w:rsidRPr="002F7F2A">
              <w:rPr>
                <w:b/>
                <w:bCs/>
              </w:rPr>
              <w:t>Group</w:t>
            </w:r>
          </w:p>
        </w:tc>
        <w:tc>
          <w:tcPr>
            <w:tcW w:w="4320" w:type="dxa"/>
            <w:shd w:val="clear" w:color="auto" w:fill="DBE5F1" w:themeFill="accent1" w:themeFillTint="33"/>
          </w:tcPr>
          <w:p w14:paraId="38AED6E7" w14:textId="77777777" w:rsidR="00BF7A9A" w:rsidRPr="002F7F2A" w:rsidRDefault="00BF7A9A" w:rsidP="00B25863">
            <w:pPr>
              <w:rPr>
                <w:b/>
                <w:bCs/>
              </w:rPr>
            </w:pPr>
            <w:r w:rsidRPr="002F7F2A">
              <w:rPr>
                <w:b/>
                <w:bCs/>
              </w:rPr>
              <w:t>Inputs</w:t>
            </w:r>
          </w:p>
        </w:tc>
      </w:tr>
      <w:tr w:rsidR="00BF7A9A" w14:paraId="5EDC3CD0" w14:textId="77777777" w:rsidTr="00BF7A9A">
        <w:tc>
          <w:tcPr>
            <w:tcW w:w="1795" w:type="dxa"/>
          </w:tcPr>
          <w:p w14:paraId="44CF36BD" w14:textId="77777777" w:rsidR="00BF7A9A" w:rsidRDefault="00BF7A9A" w:rsidP="00B25863">
            <w:r>
              <w:t>Devops</w:t>
            </w:r>
          </w:p>
        </w:tc>
        <w:tc>
          <w:tcPr>
            <w:tcW w:w="4320" w:type="dxa"/>
          </w:tcPr>
          <w:p w14:paraId="156552AA" w14:textId="77777777" w:rsidR="00BF7A9A" w:rsidRDefault="00BF7A9A" w:rsidP="00296629">
            <w:pPr>
              <w:pStyle w:val="ListParagraph"/>
              <w:numPr>
                <w:ilvl w:val="0"/>
                <w:numId w:val="36"/>
              </w:numPr>
            </w:pPr>
            <w:r>
              <w:t>Static analysis infrastructure</w:t>
            </w:r>
          </w:p>
          <w:p w14:paraId="5C73BB10" w14:textId="35FA2498" w:rsidR="00BF7A9A" w:rsidRPr="00BF7A9A" w:rsidRDefault="00BF7A9A" w:rsidP="00296629">
            <w:pPr>
              <w:pStyle w:val="ListParagraph"/>
              <w:numPr>
                <w:ilvl w:val="0"/>
                <w:numId w:val="36"/>
              </w:numPr>
            </w:pPr>
            <w:r>
              <w:t>Static analysis settings tracking</w:t>
            </w:r>
          </w:p>
        </w:tc>
      </w:tr>
      <w:tr w:rsidR="00BF7A9A" w14:paraId="6BE8D32F" w14:textId="77777777" w:rsidTr="00BF7A9A">
        <w:tc>
          <w:tcPr>
            <w:tcW w:w="1795" w:type="dxa"/>
          </w:tcPr>
          <w:p w14:paraId="4215D5E6" w14:textId="77777777" w:rsidR="00BF7A9A" w:rsidRDefault="00BF7A9A" w:rsidP="00B25863">
            <w:r>
              <w:t>Development</w:t>
            </w:r>
          </w:p>
        </w:tc>
        <w:tc>
          <w:tcPr>
            <w:tcW w:w="4320" w:type="dxa"/>
          </w:tcPr>
          <w:p w14:paraId="5ABBA654" w14:textId="55F2C8CD" w:rsidR="00BF7A9A" w:rsidRPr="00BB244F" w:rsidRDefault="00BF7A9A" w:rsidP="00B25863">
            <w:r>
              <w:t>List of adopted security-related settings</w:t>
            </w:r>
          </w:p>
        </w:tc>
      </w:tr>
      <w:tr w:rsidR="00BF7A9A" w14:paraId="045023C0" w14:textId="77777777" w:rsidTr="00BF7A9A">
        <w:tc>
          <w:tcPr>
            <w:tcW w:w="1795" w:type="dxa"/>
          </w:tcPr>
          <w:p w14:paraId="5DFA96C7" w14:textId="77777777" w:rsidR="00BF7A9A" w:rsidRDefault="00BF7A9A" w:rsidP="00B25863">
            <w:r>
              <w:t>Risk</w:t>
            </w:r>
          </w:p>
        </w:tc>
        <w:tc>
          <w:tcPr>
            <w:tcW w:w="4320" w:type="dxa"/>
          </w:tcPr>
          <w:p w14:paraId="71772EED" w14:textId="77777777" w:rsidR="00BF7A9A" w:rsidRPr="00BF7A9A" w:rsidRDefault="00BF7A9A" w:rsidP="00B25863">
            <w:pPr>
              <w:rPr>
                <w:b/>
                <w:bCs/>
              </w:rPr>
            </w:pPr>
            <w:r w:rsidRPr="00BF7A9A">
              <w:rPr>
                <w:b/>
                <w:bCs/>
              </w:rPr>
              <w:t>none</w:t>
            </w:r>
          </w:p>
        </w:tc>
      </w:tr>
    </w:tbl>
    <w:p w14:paraId="117834B9" w14:textId="77777777" w:rsidR="00BF7A9A" w:rsidRDefault="00260E5B" w:rsidP="00BF7A9A">
      <w:r>
        <w:rPr>
          <w:noProof/>
        </w:rPr>
        <w:pict w14:anchorId="15161502">
          <v:rect id="_x0000_i1122" alt="" style="width:468pt;height:.05pt;mso-width-percent:0;mso-height-percent:0;mso-width-percent:0;mso-height-percent:0" o:hralign="center" o:hrstd="t" o:hr="t"/>
        </w:pict>
      </w:r>
    </w:p>
    <w:p w14:paraId="1EB15E52" w14:textId="77777777" w:rsidR="003D2197" w:rsidRDefault="003D2197" w:rsidP="003D2197">
      <w:pPr>
        <w:pStyle w:val="Heading2"/>
      </w:pPr>
      <w:r>
        <w:t>AVCDL Products</w:t>
      </w:r>
    </w:p>
    <w:p w14:paraId="157C2990" w14:textId="49C92681" w:rsidR="003D2197" w:rsidRDefault="00C75370" w:rsidP="00C75370">
      <w:pPr>
        <w:pStyle w:val="Compact"/>
      </w:pPr>
      <w:r>
        <w:t xml:space="preserve">[AVCDL-Implementation-7.1] </w:t>
      </w:r>
      <w:hyperlink w:anchor="ref_static_analysis_report" w:history="1">
        <w:r w:rsidR="0067373B">
          <w:rPr>
            <w:rStyle w:val="Hyperlink"/>
          </w:rPr>
          <w:t>S</w:t>
        </w:r>
        <w:r w:rsidR="003D2197" w:rsidRPr="00EB2B5F">
          <w:rPr>
            <w:rStyle w:val="Hyperlink"/>
          </w:rPr>
          <w:t xml:space="preserve">tatic </w:t>
        </w:r>
        <w:r w:rsidR="0067373B">
          <w:rPr>
            <w:rStyle w:val="Hyperlink"/>
          </w:rPr>
          <w:t>A</w:t>
        </w:r>
        <w:r w:rsidR="003D2197" w:rsidRPr="00EB2B5F">
          <w:rPr>
            <w:rStyle w:val="Hyperlink"/>
          </w:rPr>
          <w:t xml:space="preserve">nalysis </w:t>
        </w:r>
        <w:r w:rsidR="0067373B">
          <w:rPr>
            <w:rStyle w:val="Hyperlink"/>
          </w:rPr>
          <w:t>R</w:t>
        </w:r>
        <w:r w:rsidR="003D2197" w:rsidRPr="00EB2B5F">
          <w:rPr>
            <w:rStyle w:val="Hyperlink"/>
          </w:rPr>
          <w:t>eport</w:t>
        </w:r>
      </w:hyperlink>
    </w:p>
    <w:p w14:paraId="57534583" w14:textId="77777777" w:rsidR="003D2197" w:rsidRDefault="003D2197" w:rsidP="003D2197">
      <w:pPr>
        <w:pStyle w:val="Heading2"/>
      </w:pPr>
      <w:r>
        <w:t>ISO 21434 Required Work Products</w:t>
      </w:r>
    </w:p>
    <w:p w14:paraId="309EA861" w14:textId="77777777" w:rsidR="003D2197" w:rsidRPr="003D2197" w:rsidRDefault="003D2197" w:rsidP="003D2197">
      <w:pPr>
        <w:rPr>
          <w:b/>
          <w:bCs/>
        </w:rPr>
      </w:pPr>
      <w:r w:rsidRPr="003D2197">
        <w:rPr>
          <w:b/>
          <w:bCs/>
        </w:rPr>
        <w:t>none</w:t>
      </w:r>
    </w:p>
    <w:p w14:paraId="2C3E9368" w14:textId="77777777" w:rsidR="00372245" w:rsidRDefault="00372245" w:rsidP="00372245">
      <w:pPr>
        <w:pStyle w:val="Heading2"/>
      </w:pPr>
      <w:r>
        <w:t xml:space="preserve">WP.29 CSMS Requirements </w:t>
      </w:r>
    </w:p>
    <w:p w14:paraId="11BE58F2" w14:textId="77A9CF93" w:rsidR="00835DB9" w:rsidRPr="00ED2EC3" w:rsidRDefault="00372245" w:rsidP="00372245">
      <w:pPr>
        <w:rPr>
          <w:b/>
          <w:bCs/>
        </w:rPr>
      </w:pPr>
      <w:r w:rsidRPr="003040EB">
        <w:rPr>
          <w:b/>
          <w:bCs/>
        </w:rPr>
        <w:t>none</w:t>
      </w:r>
      <w:r>
        <w:rPr>
          <w:noProof/>
        </w:rPr>
        <w:t xml:space="preserve"> </w:t>
      </w:r>
      <w:r w:rsidR="00260E5B">
        <w:rPr>
          <w:noProof/>
        </w:rPr>
        <w:pict w14:anchorId="2D7DC9F1">
          <v:rect id="_x0000_i1121" alt="" style="width:468pt;height:.05pt;mso-width-percent:0;mso-height-percent:0;mso-width-percent:0;mso-height-percent:0" o:hralign="center" o:hrstd="t" o:hr="t"/>
        </w:pict>
      </w:r>
    </w:p>
    <w:p w14:paraId="61111D6F" w14:textId="77777777" w:rsidR="00835DB9" w:rsidRDefault="00835DB9" w:rsidP="00835DB9">
      <w:pPr>
        <w:pStyle w:val="Heading2"/>
        <w:spacing w:line="360" w:lineRule="auto"/>
      </w:pPr>
      <w:r>
        <w:t>CMMC Applicable Practices</w:t>
      </w:r>
    </w:p>
    <w:p w14:paraId="3F6C893D" w14:textId="30D4698E" w:rsidR="003D2197" w:rsidRPr="006038BE" w:rsidRDefault="006038BE">
      <w:pPr>
        <w:rPr>
          <w:b/>
          <w:bCs/>
        </w:rPr>
      </w:pPr>
      <w:r w:rsidRPr="006038BE">
        <w:rPr>
          <w:b/>
          <w:bCs/>
        </w:rPr>
        <w:t>none</w:t>
      </w:r>
      <w:r w:rsidR="003D2197" w:rsidRPr="006038BE">
        <w:rPr>
          <w:b/>
          <w:bCs/>
        </w:rPr>
        <w:br w:type="page"/>
      </w:r>
    </w:p>
    <w:p w14:paraId="5CB712E1" w14:textId="132C2343" w:rsidR="003D2197" w:rsidRPr="003D2197" w:rsidRDefault="000E2D30" w:rsidP="003D2197">
      <w:pPr>
        <w:pStyle w:val="Heading1"/>
      </w:pPr>
      <w:bookmarkStart w:id="220" w:name="_Dynamic_Program_Analysis"/>
      <w:bookmarkStart w:id="221" w:name="_9.4.8_Dynamic_Program"/>
      <w:bookmarkStart w:id="222" w:name="Xabddc1b9ae9c5d5df3d597295d2cda89738bdea"/>
      <w:bookmarkStart w:id="223" w:name="_Toc89940407"/>
      <w:bookmarkEnd w:id="220"/>
      <w:bookmarkEnd w:id="221"/>
      <w:r>
        <w:lastRenderedPageBreak/>
        <w:t xml:space="preserve">9.4.8 </w:t>
      </w:r>
      <w:r w:rsidR="003D2197" w:rsidRPr="003D2197">
        <w:t>Dynamic Program Analysis [AVCDL-Implementation-8]</w:t>
      </w:r>
      <w:bookmarkEnd w:id="222"/>
      <w:bookmarkEnd w:id="223"/>
    </w:p>
    <w:p w14:paraId="765C1714" w14:textId="77777777" w:rsidR="003D2197" w:rsidRDefault="003D2197" w:rsidP="003D2197">
      <w:pPr>
        <w:pStyle w:val="Heading2"/>
      </w:pPr>
      <w:r>
        <w:t>Owner</w:t>
      </w:r>
    </w:p>
    <w:p w14:paraId="45EE5632" w14:textId="1C82FBD7"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636DA6C9" w14:textId="6CE7EB8E"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00A45912"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4029EA37" w14:textId="77777777" w:rsidTr="00271B3C">
        <w:tc>
          <w:tcPr>
            <w:tcW w:w="0" w:type="auto"/>
            <w:tcBorders>
              <w:bottom w:val="single" w:sz="0" w:space="0" w:color="auto"/>
            </w:tcBorders>
            <w:vAlign w:val="bottom"/>
          </w:tcPr>
          <w:p w14:paraId="3BF9B82B" w14:textId="77777777" w:rsidR="003D2197" w:rsidRDefault="003D2197" w:rsidP="00271B3C">
            <w:pPr>
              <w:pStyle w:val="Compact"/>
              <w:jc w:val="center"/>
            </w:pPr>
            <w:r>
              <w:t>security</w:t>
            </w:r>
          </w:p>
        </w:tc>
        <w:tc>
          <w:tcPr>
            <w:tcW w:w="0" w:type="auto"/>
            <w:tcBorders>
              <w:bottom w:val="single" w:sz="0" w:space="0" w:color="auto"/>
            </w:tcBorders>
            <w:vAlign w:val="bottom"/>
          </w:tcPr>
          <w:p w14:paraId="761B1F0A" w14:textId="77777777" w:rsidR="003D2197" w:rsidRDefault="003D2197" w:rsidP="00271B3C">
            <w:pPr>
              <w:pStyle w:val="Compact"/>
              <w:jc w:val="center"/>
            </w:pPr>
            <w:r>
              <w:t>devops</w:t>
            </w:r>
          </w:p>
        </w:tc>
        <w:tc>
          <w:tcPr>
            <w:tcW w:w="0" w:type="auto"/>
            <w:tcBorders>
              <w:bottom w:val="single" w:sz="0" w:space="0" w:color="auto"/>
            </w:tcBorders>
            <w:vAlign w:val="bottom"/>
          </w:tcPr>
          <w:p w14:paraId="0982AAA3" w14:textId="77777777" w:rsidR="003D2197" w:rsidRDefault="003D2197" w:rsidP="00271B3C">
            <w:pPr>
              <w:pStyle w:val="Compact"/>
              <w:jc w:val="center"/>
            </w:pPr>
            <w:r>
              <w:t>development</w:t>
            </w:r>
          </w:p>
        </w:tc>
        <w:tc>
          <w:tcPr>
            <w:tcW w:w="0" w:type="auto"/>
            <w:tcBorders>
              <w:bottom w:val="single" w:sz="0" w:space="0" w:color="auto"/>
            </w:tcBorders>
            <w:vAlign w:val="bottom"/>
          </w:tcPr>
          <w:p w14:paraId="74D8E72F" w14:textId="77777777" w:rsidR="003D2197" w:rsidRDefault="003D2197" w:rsidP="00271B3C">
            <w:pPr>
              <w:pStyle w:val="Compact"/>
              <w:jc w:val="center"/>
            </w:pPr>
            <w:r>
              <w:t>risk</w:t>
            </w:r>
          </w:p>
        </w:tc>
      </w:tr>
      <w:tr w:rsidR="003D2197" w14:paraId="0547937C" w14:textId="77777777" w:rsidTr="00271B3C">
        <w:tc>
          <w:tcPr>
            <w:tcW w:w="0" w:type="auto"/>
          </w:tcPr>
          <w:p w14:paraId="230B0870" w14:textId="77777777" w:rsidR="003D2197" w:rsidRDefault="003D2197" w:rsidP="00271B3C">
            <w:pPr>
              <w:pStyle w:val="Compact"/>
              <w:jc w:val="center"/>
            </w:pPr>
            <w:r>
              <w:t>C</w:t>
            </w:r>
          </w:p>
        </w:tc>
        <w:tc>
          <w:tcPr>
            <w:tcW w:w="0" w:type="auto"/>
          </w:tcPr>
          <w:p w14:paraId="794F7CF6" w14:textId="77777777" w:rsidR="003D2197" w:rsidRDefault="003D2197" w:rsidP="00271B3C">
            <w:pPr>
              <w:pStyle w:val="Compact"/>
              <w:jc w:val="center"/>
            </w:pPr>
            <w:r>
              <w:t>-</w:t>
            </w:r>
          </w:p>
        </w:tc>
        <w:tc>
          <w:tcPr>
            <w:tcW w:w="0" w:type="auto"/>
          </w:tcPr>
          <w:p w14:paraId="7979E61F" w14:textId="77777777" w:rsidR="003D2197" w:rsidRDefault="003D2197" w:rsidP="00271B3C">
            <w:pPr>
              <w:pStyle w:val="Compact"/>
              <w:jc w:val="center"/>
            </w:pPr>
            <w:r>
              <w:t>R</w:t>
            </w:r>
          </w:p>
        </w:tc>
        <w:tc>
          <w:tcPr>
            <w:tcW w:w="0" w:type="auto"/>
          </w:tcPr>
          <w:p w14:paraId="547E1DBC" w14:textId="77777777" w:rsidR="003D2197" w:rsidRDefault="003D2197" w:rsidP="00271B3C">
            <w:pPr>
              <w:pStyle w:val="Compact"/>
              <w:jc w:val="center"/>
            </w:pPr>
            <w:r>
              <w:t>-</w:t>
            </w:r>
          </w:p>
        </w:tc>
      </w:tr>
    </w:tbl>
    <w:p w14:paraId="25F1BBE3" w14:textId="77777777" w:rsidR="003D2197" w:rsidRDefault="00260E5B" w:rsidP="003D2197">
      <w:r>
        <w:rPr>
          <w:noProof/>
        </w:rPr>
        <w:pict w14:anchorId="0C582F92">
          <v:rect id="_x0000_i1120" alt="" style="width:468pt;height:.05pt;mso-width-percent:0;mso-height-percent:0;mso-width-percent:0;mso-height-percent:0" o:hralign="center" o:hrstd="t" o:hr="t"/>
        </w:pict>
      </w:r>
    </w:p>
    <w:p w14:paraId="45C1C403" w14:textId="77777777" w:rsidR="003D2197" w:rsidRDefault="003D2197" w:rsidP="003D2197">
      <w:pPr>
        <w:pStyle w:val="FirstParagraph"/>
        <w:jc w:val="both"/>
      </w:pPr>
      <w:r>
        <w:t>Run-time verification of software programs is necessary to ensure that a program’s functionality works as designed. This verification task should specify tools that monitor application behavior for memory corruption, user privilege issues, and other critical security problems.</w:t>
      </w:r>
    </w:p>
    <w:p w14:paraId="0BDF47AE" w14:textId="77777777" w:rsidR="00ED2EC3" w:rsidRDefault="00260E5B" w:rsidP="00ED2EC3">
      <w:r>
        <w:rPr>
          <w:noProof/>
        </w:rPr>
        <w:pict w14:anchorId="6E140B8E">
          <v:rect id="_x0000_i1119" alt="" style="width:468pt;height:.05pt;mso-width-percent:0;mso-height-percent:0;mso-width-percent:0;mso-height-percent:0" o:hralign="center" o:hrstd="t" o:hr="t"/>
        </w:pict>
      </w:r>
    </w:p>
    <w:p w14:paraId="0FCD9BE1" w14:textId="77777777" w:rsidR="00ED2EC3" w:rsidRDefault="00ED2EC3" w:rsidP="00ED2EC3">
      <w:pPr>
        <w:pStyle w:val="Heading2"/>
      </w:pPr>
      <w:r>
        <w:t>Training Provided</w:t>
      </w:r>
    </w:p>
    <w:p w14:paraId="35898B0C" w14:textId="1D0844BC" w:rsidR="003D2197" w:rsidRDefault="00ED2EC3" w:rsidP="00ED2EC3">
      <w:r>
        <w:rPr>
          <w:b/>
          <w:bCs/>
        </w:rPr>
        <w:t>yes</w:t>
      </w:r>
      <w:r>
        <w:rPr>
          <w:noProof/>
        </w:rPr>
        <w:t xml:space="preserve"> </w:t>
      </w:r>
      <w:r w:rsidR="00260E5B">
        <w:rPr>
          <w:noProof/>
        </w:rPr>
        <w:pict w14:anchorId="33F5B7D7">
          <v:rect id="_x0000_i1118" alt="" style="width:468pt;height:.05pt;mso-width-percent:0;mso-height-percent:0;mso-width-percent:0;mso-height-percent:0" o:hralign="center" o:hrstd="t" o:hr="t"/>
        </w:pict>
      </w:r>
    </w:p>
    <w:p w14:paraId="481E03B2" w14:textId="77777777" w:rsidR="00BF7A9A" w:rsidRDefault="00BF7A9A" w:rsidP="00BF7A9A">
      <w:pPr>
        <w:pStyle w:val="Heading2"/>
      </w:pPr>
      <w:r>
        <w:t>Phase Requirement Dependencies</w:t>
      </w:r>
    </w:p>
    <w:p w14:paraId="4280B1BC" w14:textId="17256CFD" w:rsidR="00BF7A9A" w:rsidRPr="005A41A7" w:rsidRDefault="00260E5B"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E2F4C9E"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320"/>
      </w:tblGrid>
      <w:tr w:rsidR="00BF7A9A" w14:paraId="30F6F1A5" w14:textId="77777777" w:rsidTr="006038BE">
        <w:tc>
          <w:tcPr>
            <w:tcW w:w="1795" w:type="dxa"/>
            <w:shd w:val="clear" w:color="auto" w:fill="DBE5F1" w:themeFill="accent1" w:themeFillTint="33"/>
          </w:tcPr>
          <w:p w14:paraId="579B22A3" w14:textId="77777777" w:rsidR="00BF7A9A" w:rsidRPr="002F7F2A" w:rsidRDefault="00BF7A9A" w:rsidP="00B25863">
            <w:pPr>
              <w:rPr>
                <w:b/>
                <w:bCs/>
              </w:rPr>
            </w:pPr>
            <w:r w:rsidRPr="002F7F2A">
              <w:rPr>
                <w:b/>
                <w:bCs/>
              </w:rPr>
              <w:t>Group</w:t>
            </w:r>
          </w:p>
        </w:tc>
        <w:tc>
          <w:tcPr>
            <w:tcW w:w="4320" w:type="dxa"/>
            <w:shd w:val="clear" w:color="auto" w:fill="DBE5F1" w:themeFill="accent1" w:themeFillTint="33"/>
          </w:tcPr>
          <w:p w14:paraId="758CADDD" w14:textId="77777777" w:rsidR="00BF7A9A" w:rsidRPr="002F7F2A" w:rsidRDefault="00BF7A9A" w:rsidP="00B25863">
            <w:pPr>
              <w:rPr>
                <w:b/>
                <w:bCs/>
              </w:rPr>
            </w:pPr>
            <w:r w:rsidRPr="002F7F2A">
              <w:rPr>
                <w:b/>
                <w:bCs/>
              </w:rPr>
              <w:t>Inputs</w:t>
            </w:r>
          </w:p>
        </w:tc>
      </w:tr>
      <w:tr w:rsidR="00BF7A9A" w14:paraId="0166B31F" w14:textId="77777777" w:rsidTr="00BF7A9A">
        <w:tc>
          <w:tcPr>
            <w:tcW w:w="1795" w:type="dxa"/>
          </w:tcPr>
          <w:p w14:paraId="0CA1123F" w14:textId="77777777" w:rsidR="00BF7A9A" w:rsidRDefault="00BF7A9A" w:rsidP="00B25863">
            <w:r>
              <w:t>Devops</w:t>
            </w:r>
          </w:p>
        </w:tc>
        <w:tc>
          <w:tcPr>
            <w:tcW w:w="4320" w:type="dxa"/>
          </w:tcPr>
          <w:p w14:paraId="1A45C36C" w14:textId="7DF1A30B" w:rsidR="00BF7A9A" w:rsidRPr="00BF7A9A" w:rsidRDefault="00BF7A9A" w:rsidP="00B25863">
            <w:r>
              <w:t>Dynamic analysis testing infrastructure</w:t>
            </w:r>
          </w:p>
        </w:tc>
      </w:tr>
      <w:tr w:rsidR="00BF7A9A" w14:paraId="150B85C7" w14:textId="77777777" w:rsidTr="00BF7A9A">
        <w:tc>
          <w:tcPr>
            <w:tcW w:w="1795" w:type="dxa"/>
          </w:tcPr>
          <w:p w14:paraId="5BF2582B" w14:textId="77777777" w:rsidR="00BF7A9A" w:rsidRDefault="00BF7A9A" w:rsidP="00B25863">
            <w:r>
              <w:t>Development</w:t>
            </w:r>
          </w:p>
        </w:tc>
        <w:tc>
          <w:tcPr>
            <w:tcW w:w="4320" w:type="dxa"/>
          </w:tcPr>
          <w:p w14:paraId="7B2D5464" w14:textId="7A8391E0" w:rsidR="00BF7A9A" w:rsidRPr="00BB244F" w:rsidRDefault="00BF7A9A" w:rsidP="00B25863">
            <w:r>
              <w:t>List of adopted security-related tools</w:t>
            </w:r>
          </w:p>
        </w:tc>
      </w:tr>
      <w:tr w:rsidR="00BF7A9A" w14:paraId="610D5657" w14:textId="77777777" w:rsidTr="00BF7A9A">
        <w:tc>
          <w:tcPr>
            <w:tcW w:w="1795" w:type="dxa"/>
          </w:tcPr>
          <w:p w14:paraId="7617EA19" w14:textId="77777777" w:rsidR="00BF7A9A" w:rsidRDefault="00BF7A9A" w:rsidP="00B25863">
            <w:r>
              <w:t>Risk</w:t>
            </w:r>
          </w:p>
        </w:tc>
        <w:tc>
          <w:tcPr>
            <w:tcW w:w="4320" w:type="dxa"/>
          </w:tcPr>
          <w:p w14:paraId="0E7CB3E0" w14:textId="77777777" w:rsidR="00BF7A9A" w:rsidRPr="00BF7A9A" w:rsidRDefault="00BF7A9A" w:rsidP="00B25863">
            <w:pPr>
              <w:rPr>
                <w:b/>
                <w:bCs/>
              </w:rPr>
            </w:pPr>
            <w:r w:rsidRPr="00BF7A9A">
              <w:rPr>
                <w:b/>
                <w:bCs/>
              </w:rPr>
              <w:t>none</w:t>
            </w:r>
          </w:p>
        </w:tc>
      </w:tr>
    </w:tbl>
    <w:p w14:paraId="57B629C3" w14:textId="77777777" w:rsidR="00BF7A9A" w:rsidRDefault="00260E5B" w:rsidP="00BF7A9A">
      <w:r>
        <w:rPr>
          <w:noProof/>
        </w:rPr>
        <w:pict w14:anchorId="1CDBB431">
          <v:rect id="_x0000_i1117" alt="" style="width:468pt;height:.05pt;mso-width-percent:0;mso-height-percent:0;mso-width-percent:0;mso-height-percent:0" o:hralign="center" o:hrstd="t" o:hr="t"/>
        </w:pict>
      </w:r>
    </w:p>
    <w:p w14:paraId="78A80AAC" w14:textId="77777777" w:rsidR="003D2197" w:rsidRDefault="003D2197" w:rsidP="003D2197">
      <w:pPr>
        <w:pStyle w:val="Heading2"/>
      </w:pPr>
      <w:r>
        <w:t>AVCDL Products</w:t>
      </w:r>
    </w:p>
    <w:p w14:paraId="61AE54FB" w14:textId="2D89DC8C" w:rsidR="003D2197" w:rsidRDefault="00C75370" w:rsidP="00C75370">
      <w:pPr>
        <w:pStyle w:val="Compact"/>
      </w:pPr>
      <w:r>
        <w:t xml:space="preserve">[AVCDL-Implementation-8.1] </w:t>
      </w:r>
      <w:hyperlink w:anchor="avcdl-archive-avcdl-release-2" w:history="1">
        <w:r w:rsidR="0067373B">
          <w:rPr>
            <w:rStyle w:val="Hyperlink"/>
          </w:rPr>
          <w:t>D</w:t>
        </w:r>
        <w:r w:rsidR="003D2197" w:rsidRPr="00EB2B5F">
          <w:rPr>
            <w:rStyle w:val="Hyperlink"/>
          </w:rPr>
          <w:t xml:space="preserve">ynamic </w:t>
        </w:r>
        <w:r w:rsidR="0067373B">
          <w:rPr>
            <w:rStyle w:val="Hyperlink"/>
          </w:rPr>
          <w:t>A</w:t>
        </w:r>
        <w:r w:rsidR="003D2197" w:rsidRPr="00EB2B5F">
          <w:rPr>
            <w:rStyle w:val="Hyperlink"/>
          </w:rPr>
          <w:t xml:space="preserve">nalysis </w:t>
        </w:r>
        <w:r w:rsidR="0067373B">
          <w:rPr>
            <w:rStyle w:val="Hyperlink"/>
          </w:rPr>
          <w:t>R</w:t>
        </w:r>
        <w:r w:rsidR="003D2197" w:rsidRPr="00EB2B5F">
          <w:rPr>
            <w:rStyle w:val="Hyperlink"/>
          </w:rPr>
          <w:t>eport</w:t>
        </w:r>
      </w:hyperlink>
    </w:p>
    <w:p w14:paraId="77FEFB9E" w14:textId="77777777" w:rsidR="003D2197" w:rsidRDefault="003D2197" w:rsidP="003D2197">
      <w:pPr>
        <w:pStyle w:val="Heading2"/>
      </w:pPr>
      <w:r>
        <w:t>ISO 21434 Required Work Products</w:t>
      </w:r>
    </w:p>
    <w:p w14:paraId="0C07E5D2" w14:textId="77777777" w:rsidR="003D2197" w:rsidRPr="003D2197" w:rsidRDefault="003D2197" w:rsidP="003D2197">
      <w:pPr>
        <w:rPr>
          <w:b/>
          <w:bCs/>
        </w:rPr>
      </w:pPr>
      <w:r w:rsidRPr="003D2197">
        <w:rPr>
          <w:b/>
          <w:bCs/>
        </w:rPr>
        <w:t>none</w:t>
      </w:r>
    </w:p>
    <w:p w14:paraId="488D2F97" w14:textId="77777777" w:rsidR="00372245" w:rsidRDefault="00372245" w:rsidP="00372245">
      <w:pPr>
        <w:pStyle w:val="Heading2"/>
      </w:pPr>
      <w:r>
        <w:t xml:space="preserve">WP.29 CSMS Requirements </w:t>
      </w:r>
    </w:p>
    <w:p w14:paraId="1BD5E762" w14:textId="6B6790FD" w:rsidR="00835DB9" w:rsidRPr="00ED2EC3" w:rsidRDefault="00372245" w:rsidP="00372245">
      <w:pPr>
        <w:rPr>
          <w:b/>
          <w:bCs/>
        </w:rPr>
      </w:pPr>
      <w:r w:rsidRPr="003040EB">
        <w:rPr>
          <w:b/>
          <w:bCs/>
        </w:rPr>
        <w:t>none</w:t>
      </w:r>
      <w:r>
        <w:rPr>
          <w:noProof/>
        </w:rPr>
        <w:t xml:space="preserve"> </w:t>
      </w:r>
      <w:r w:rsidR="00260E5B">
        <w:rPr>
          <w:noProof/>
        </w:rPr>
        <w:pict w14:anchorId="267E431D">
          <v:rect id="_x0000_i1116" alt="" style="width:468pt;height:.05pt;mso-width-percent:0;mso-height-percent:0;mso-width-percent:0;mso-height-percent:0" o:hralign="center" o:hrstd="t" o:hr="t"/>
        </w:pict>
      </w:r>
    </w:p>
    <w:p w14:paraId="781A6BF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28AD1357" w14:textId="77777777" w:rsidR="00835DB9" w:rsidRDefault="00835DB9" w:rsidP="00835DB9">
      <w:pPr>
        <w:pStyle w:val="Heading2"/>
        <w:spacing w:line="360" w:lineRule="auto"/>
      </w:pPr>
      <w:r>
        <w:lastRenderedPageBreak/>
        <w:t>CMMC Applicable Practices</w:t>
      </w:r>
    </w:p>
    <w:tbl>
      <w:tblPr>
        <w:tblStyle w:val="TableGrid"/>
        <w:tblW w:w="2425" w:type="dxa"/>
        <w:tblLook w:val="04A0" w:firstRow="1" w:lastRow="0" w:firstColumn="1" w:lastColumn="0" w:noHBand="0" w:noVBand="1"/>
      </w:tblPr>
      <w:tblGrid>
        <w:gridCol w:w="946"/>
        <w:gridCol w:w="1479"/>
      </w:tblGrid>
      <w:tr w:rsidR="00835DB9" w14:paraId="32AE2F26" w14:textId="77777777" w:rsidTr="006038BE">
        <w:tc>
          <w:tcPr>
            <w:tcW w:w="946" w:type="dxa"/>
            <w:shd w:val="clear" w:color="auto" w:fill="DBE5F1" w:themeFill="accent1" w:themeFillTint="33"/>
          </w:tcPr>
          <w:p w14:paraId="12CBA908" w14:textId="77777777" w:rsidR="00835DB9" w:rsidRPr="002F7F2A" w:rsidRDefault="00835DB9" w:rsidP="00835DB9">
            <w:pPr>
              <w:rPr>
                <w:b/>
                <w:bCs/>
              </w:rPr>
            </w:pPr>
            <w:r>
              <w:rPr>
                <w:b/>
                <w:bCs/>
              </w:rPr>
              <w:t>Level</w:t>
            </w:r>
          </w:p>
        </w:tc>
        <w:tc>
          <w:tcPr>
            <w:tcW w:w="1479" w:type="dxa"/>
            <w:shd w:val="clear" w:color="auto" w:fill="DBE5F1" w:themeFill="accent1" w:themeFillTint="33"/>
          </w:tcPr>
          <w:p w14:paraId="2A2042C4" w14:textId="77777777" w:rsidR="00835DB9" w:rsidRPr="002F7F2A" w:rsidRDefault="00835DB9" w:rsidP="00835DB9">
            <w:pPr>
              <w:rPr>
                <w:b/>
                <w:bCs/>
              </w:rPr>
            </w:pPr>
            <w:r>
              <w:rPr>
                <w:b/>
                <w:bCs/>
              </w:rPr>
              <w:t>Practice</w:t>
            </w:r>
          </w:p>
        </w:tc>
      </w:tr>
      <w:tr w:rsidR="00835DB9" w14:paraId="56058845" w14:textId="77777777" w:rsidTr="00835DB9">
        <w:tc>
          <w:tcPr>
            <w:tcW w:w="946" w:type="dxa"/>
          </w:tcPr>
          <w:p w14:paraId="5F538564" w14:textId="77777777" w:rsidR="00835DB9" w:rsidRDefault="00835DB9" w:rsidP="00835DB9">
            <w:pPr>
              <w:jc w:val="center"/>
            </w:pPr>
            <w:r>
              <w:t>1</w:t>
            </w:r>
          </w:p>
        </w:tc>
        <w:tc>
          <w:tcPr>
            <w:tcW w:w="1479" w:type="dxa"/>
          </w:tcPr>
          <w:p w14:paraId="22313D33" w14:textId="77777777" w:rsidR="00835DB9" w:rsidRPr="00036603" w:rsidRDefault="00835DB9" w:rsidP="00835DB9">
            <w:pPr>
              <w:rPr>
                <w:rFonts w:ascii="Calibri" w:hAnsi="Calibri" w:cs="Calibri"/>
                <w:color w:val="000000"/>
              </w:rPr>
            </w:pPr>
            <w:r w:rsidRPr="00364CBD">
              <w:rPr>
                <w:b/>
                <w:bCs/>
              </w:rPr>
              <w:t>none</w:t>
            </w:r>
          </w:p>
        </w:tc>
      </w:tr>
      <w:tr w:rsidR="00835DB9" w14:paraId="70CEEC49" w14:textId="77777777" w:rsidTr="00835DB9">
        <w:tc>
          <w:tcPr>
            <w:tcW w:w="946" w:type="dxa"/>
          </w:tcPr>
          <w:p w14:paraId="2D49A87E" w14:textId="77777777" w:rsidR="00835DB9" w:rsidRDefault="00835DB9" w:rsidP="00835DB9">
            <w:pPr>
              <w:jc w:val="center"/>
            </w:pPr>
            <w:r>
              <w:t>2</w:t>
            </w:r>
          </w:p>
        </w:tc>
        <w:tc>
          <w:tcPr>
            <w:tcW w:w="1479" w:type="dxa"/>
          </w:tcPr>
          <w:p w14:paraId="7DD1B30D" w14:textId="77777777" w:rsidR="00835DB9" w:rsidRPr="00036603" w:rsidRDefault="00835DB9" w:rsidP="00835DB9">
            <w:pPr>
              <w:rPr>
                <w:rFonts w:ascii="Calibri" w:hAnsi="Calibri" w:cs="Calibri"/>
                <w:color w:val="000000"/>
              </w:rPr>
            </w:pPr>
            <w:r w:rsidRPr="00364CBD">
              <w:rPr>
                <w:b/>
                <w:bCs/>
              </w:rPr>
              <w:t>none</w:t>
            </w:r>
          </w:p>
        </w:tc>
      </w:tr>
      <w:tr w:rsidR="00835DB9" w14:paraId="6DD88A16" w14:textId="77777777" w:rsidTr="00835DB9">
        <w:tc>
          <w:tcPr>
            <w:tcW w:w="946" w:type="dxa"/>
          </w:tcPr>
          <w:p w14:paraId="4D4BA262" w14:textId="77777777" w:rsidR="00835DB9" w:rsidRDefault="00835DB9" w:rsidP="00835DB9">
            <w:pPr>
              <w:jc w:val="center"/>
            </w:pPr>
            <w:r>
              <w:t>3</w:t>
            </w:r>
          </w:p>
        </w:tc>
        <w:tc>
          <w:tcPr>
            <w:tcW w:w="1479" w:type="dxa"/>
          </w:tcPr>
          <w:p w14:paraId="69A158CC" w14:textId="77777777" w:rsidR="00835DB9" w:rsidRPr="00036603" w:rsidRDefault="00835DB9" w:rsidP="00835DB9">
            <w:pPr>
              <w:rPr>
                <w:rFonts w:ascii="Calibri" w:hAnsi="Calibri" w:cs="Calibri"/>
                <w:color w:val="000000"/>
              </w:rPr>
            </w:pPr>
            <w:r w:rsidRPr="00364CBD">
              <w:rPr>
                <w:b/>
                <w:bCs/>
              </w:rPr>
              <w:t>none</w:t>
            </w:r>
          </w:p>
        </w:tc>
      </w:tr>
      <w:tr w:rsidR="00835DB9" w14:paraId="5D845E6C" w14:textId="77777777" w:rsidTr="00835DB9">
        <w:tc>
          <w:tcPr>
            <w:tcW w:w="946" w:type="dxa"/>
          </w:tcPr>
          <w:p w14:paraId="27365120" w14:textId="77777777" w:rsidR="00835DB9" w:rsidRDefault="00835DB9" w:rsidP="00835DB9">
            <w:pPr>
              <w:jc w:val="center"/>
            </w:pPr>
            <w:r>
              <w:t>4</w:t>
            </w:r>
          </w:p>
        </w:tc>
        <w:tc>
          <w:tcPr>
            <w:tcW w:w="1479" w:type="dxa"/>
          </w:tcPr>
          <w:p w14:paraId="69D2F816" w14:textId="77777777" w:rsidR="00835DB9" w:rsidRPr="00036603" w:rsidRDefault="00835DB9" w:rsidP="00835DB9">
            <w:pPr>
              <w:rPr>
                <w:rFonts w:ascii="Calibri" w:hAnsi="Calibri" w:cs="Calibri"/>
                <w:color w:val="000000"/>
              </w:rPr>
            </w:pPr>
            <w:r w:rsidRPr="00364CBD">
              <w:rPr>
                <w:b/>
                <w:bCs/>
              </w:rPr>
              <w:t>none</w:t>
            </w:r>
          </w:p>
        </w:tc>
      </w:tr>
      <w:tr w:rsidR="00835DB9" w14:paraId="074C20F8" w14:textId="77777777" w:rsidTr="00835DB9">
        <w:tc>
          <w:tcPr>
            <w:tcW w:w="946" w:type="dxa"/>
          </w:tcPr>
          <w:p w14:paraId="3A274DCB" w14:textId="77777777" w:rsidR="00835DB9" w:rsidRDefault="00835DB9" w:rsidP="00835DB9">
            <w:pPr>
              <w:jc w:val="center"/>
            </w:pPr>
            <w:r>
              <w:t>5</w:t>
            </w:r>
          </w:p>
        </w:tc>
        <w:tc>
          <w:tcPr>
            <w:tcW w:w="1479" w:type="dxa"/>
          </w:tcPr>
          <w:p w14:paraId="10E0488E" w14:textId="7F08C238" w:rsidR="00835DB9" w:rsidRPr="00036603" w:rsidRDefault="00835DB9" w:rsidP="00835DB9">
            <w:pPr>
              <w:rPr>
                <w:rFonts w:ascii="Calibri" w:hAnsi="Calibri" w:cs="Calibri"/>
                <w:color w:val="000000"/>
              </w:rPr>
            </w:pPr>
            <w:r>
              <w:rPr>
                <w:rFonts w:ascii="Calibri" w:hAnsi="Calibri" w:cs="Calibri"/>
                <w:color w:val="000000"/>
              </w:rPr>
              <w:t>SI.5.222</w:t>
            </w:r>
          </w:p>
        </w:tc>
      </w:tr>
    </w:tbl>
    <w:p w14:paraId="16DDFC69" w14:textId="29BD1B71" w:rsidR="003D2197" w:rsidRDefault="003D2197">
      <w:r>
        <w:br w:type="page"/>
      </w:r>
    </w:p>
    <w:p w14:paraId="21690E29" w14:textId="746AACCF" w:rsidR="003D2197" w:rsidRPr="008B3C90" w:rsidRDefault="000E2D30" w:rsidP="008B3C90">
      <w:pPr>
        <w:pStyle w:val="Heading1"/>
      </w:pPr>
      <w:bookmarkStart w:id="224" w:name="_Security_Code_Review"/>
      <w:bookmarkStart w:id="225" w:name="_9.4.9_Security_Code"/>
      <w:bookmarkStart w:id="226" w:name="X599c68e3933afa94f432a352d58410f1363ab6d"/>
      <w:bookmarkStart w:id="227" w:name="_Toc89940408"/>
      <w:bookmarkEnd w:id="224"/>
      <w:bookmarkEnd w:id="225"/>
      <w:r>
        <w:lastRenderedPageBreak/>
        <w:t xml:space="preserve">9.4.9 </w:t>
      </w:r>
      <w:r w:rsidR="003D2197" w:rsidRPr="008B3C90">
        <w:t>Security Code Review [AVCDL-Implementation-9]</w:t>
      </w:r>
      <w:bookmarkEnd w:id="226"/>
      <w:bookmarkEnd w:id="227"/>
    </w:p>
    <w:p w14:paraId="56510047" w14:textId="77777777" w:rsidR="003D2197" w:rsidRDefault="003D2197" w:rsidP="003D2197">
      <w:pPr>
        <w:pStyle w:val="Heading2"/>
      </w:pPr>
      <w:r>
        <w:t>Owner</w:t>
      </w:r>
    </w:p>
    <w:p w14:paraId="7C848545" w14:textId="725ED3A9" w:rsidR="003D2197" w:rsidRDefault="0067373B" w:rsidP="003D2197">
      <w:pPr>
        <w:pStyle w:val="BlockText"/>
      </w:pPr>
      <w:r>
        <w:rPr>
          <w:b/>
        </w:rPr>
        <w:t>Group:</w:t>
      </w:r>
      <w:r w:rsidR="003D2197">
        <w:t xml:space="preserve"> </w:t>
      </w:r>
      <w:hyperlink w:anchor="_11.3_Groups_[security]" w:history="1">
        <w:r>
          <w:rPr>
            <w:rStyle w:val="Hyperlink"/>
          </w:rPr>
          <w:t>S</w:t>
        </w:r>
        <w:r w:rsidR="003D2197" w:rsidRPr="00A84190">
          <w:rPr>
            <w:rStyle w:val="Hyperlink"/>
          </w:rPr>
          <w:t>ecurity</w:t>
        </w:r>
      </w:hyperlink>
    </w:p>
    <w:p w14:paraId="02F9B456" w14:textId="197DCAA3" w:rsidR="003D2197" w:rsidRDefault="0067373B" w:rsidP="003D2197">
      <w:pPr>
        <w:pStyle w:val="BlockText"/>
      </w:pPr>
      <w:r>
        <w:rPr>
          <w:b/>
        </w:rPr>
        <w:t>NCWF Role:</w:t>
      </w:r>
      <w:r w:rsidR="003D2197">
        <w:t xml:space="preserve"> </w:t>
      </w:r>
      <w:hyperlink w:anchor="_12.6_Secure_Software" w:history="1">
        <w:r w:rsidR="003D2197" w:rsidRPr="00247020">
          <w:rPr>
            <w:rStyle w:val="Hyperlink"/>
          </w:rPr>
          <w:t>Secure Software Assessor</w:t>
        </w:r>
      </w:hyperlink>
    </w:p>
    <w:p w14:paraId="4087FBEB"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13596DF9" w14:textId="77777777" w:rsidTr="00271B3C">
        <w:tc>
          <w:tcPr>
            <w:tcW w:w="0" w:type="auto"/>
            <w:tcBorders>
              <w:bottom w:val="single" w:sz="0" w:space="0" w:color="auto"/>
            </w:tcBorders>
            <w:vAlign w:val="bottom"/>
          </w:tcPr>
          <w:p w14:paraId="3BD83473" w14:textId="77777777" w:rsidR="003D2197" w:rsidRDefault="003D2197" w:rsidP="00271B3C">
            <w:pPr>
              <w:pStyle w:val="Compact"/>
              <w:jc w:val="center"/>
            </w:pPr>
            <w:r>
              <w:t>security</w:t>
            </w:r>
          </w:p>
        </w:tc>
        <w:tc>
          <w:tcPr>
            <w:tcW w:w="0" w:type="auto"/>
            <w:tcBorders>
              <w:bottom w:val="single" w:sz="0" w:space="0" w:color="auto"/>
            </w:tcBorders>
            <w:vAlign w:val="bottom"/>
          </w:tcPr>
          <w:p w14:paraId="7060F498" w14:textId="77777777" w:rsidR="003D2197" w:rsidRDefault="003D2197" w:rsidP="00271B3C">
            <w:pPr>
              <w:pStyle w:val="Compact"/>
              <w:jc w:val="center"/>
            </w:pPr>
            <w:r>
              <w:t>devops</w:t>
            </w:r>
          </w:p>
        </w:tc>
        <w:tc>
          <w:tcPr>
            <w:tcW w:w="0" w:type="auto"/>
            <w:tcBorders>
              <w:bottom w:val="single" w:sz="0" w:space="0" w:color="auto"/>
            </w:tcBorders>
            <w:vAlign w:val="bottom"/>
          </w:tcPr>
          <w:p w14:paraId="52945CBC" w14:textId="77777777" w:rsidR="003D2197" w:rsidRDefault="003D2197" w:rsidP="00271B3C">
            <w:pPr>
              <w:pStyle w:val="Compact"/>
              <w:jc w:val="center"/>
            </w:pPr>
            <w:r>
              <w:t>development</w:t>
            </w:r>
          </w:p>
        </w:tc>
        <w:tc>
          <w:tcPr>
            <w:tcW w:w="0" w:type="auto"/>
            <w:tcBorders>
              <w:bottom w:val="single" w:sz="0" w:space="0" w:color="auto"/>
            </w:tcBorders>
            <w:vAlign w:val="bottom"/>
          </w:tcPr>
          <w:p w14:paraId="20B67955" w14:textId="77777777" w:rsidR="003D2197" w:rsidRDefault="003D2197" w:rsidP="00271B3C">
            <w:pPr>
              <w:pStyle w:val="Compact"/>
              <w:jc w:val="center"/>
            </w:pPr>
            <w:r>
              <w:t>risk</w:t>
            </w:r>
          </w:p>
        </w:tc>
      </w:tr>
      <w:tr w:rsidR="003D2197" w14:paraId="725A8C5C" w14:textId="77777777" w:rsidTr="00271B3C">
        <w:tc>
          <w:tcPr>
            <w:tcW w:w="0" w:type="auto"/>
          </w:tcPr>
          <w:p w14:paraId="68DCB6DB" w14:textId="77777777" w:rsidR="003D2197" w:rsidRDefault="003D2197" w:rsidP="00271B3C">
            <w:pPr>
              <w:pStyle w:val="Compact"/>
              <w:jc w:val="center"/>
            </w:pPr>
            <w:r>
              <w:t>R</w:t>
            </w:r>
          </w:p>
        </w:tc>
        <w:tc>
          <w:tcPr>
            <w:tcW w:w="0" w:type="auto"/>
          </w:tcPr>
          <w:p w14:paraId="765FE1BF" w14:textId="77777777" w:rsidR="003D2197" w:rsidRDefault="003D2197" w:rsidP="00271B3C">
            <w:pPr>
              <w:pStyle w:val="Compact"/>
              <w:jc w:val="center"/>
            </w:pPr>
            <w:r>
              <w:t>-</w:t>
            </w:r>
          </w:p>
        </w:tc>
        <w:tc>
          <w:tcPr>
            <w:tcW w:w="0" w:type="auto"/>
          </w:tcPr>
          <w:p w14:paraId="576455B2" w14:textId="77777777" w:rsidR="003D2197" w:rsidRDefault="003D2197" w:rsidP="00271B3C">
            <w:pPr>
              <w:pStyle w:val="Compact"/>
              <w:jc w:val="center"/>
            </w:pPr>
            <w:r>
              <w:t>C</w:t>
            </w:r>
          </w:p>
        </w:tc>
        <w:tc>
          <w:tcPr>
            <w:tcW w:w="0" w:type="auto"/>
          </w:tcPr>
          <w:p w14:paraId="3F386A80" w14:textId="77777777" w:rsidR="003D2197" w:rsidRDefault="003D2197" w:rsidP="00271B3C">
            <w:pPr>
              <w:pStyle w:val="Compact"/>
              <w:jc w:val="center"/>
            </w:pPr>
            <w:r>
              <w:t>-</w:t>
            </w:r>
          </w:p>
        </w:tc>
      </w:tr>
    </w:tbl>
    <w:p w14:paraId="16C799CA" w14:textId="77777777" w:rsidR="003D2197" w:rsidRDefault="00260E5B" w:rsidP="003D2197">
      <w:r>
        <w:rPr>
          <w:noProof/>
        </w:rPr>
        <w:pict w14:anchorId="6FAD6EE1">
          <v:rect id="_x0000_i1115" alt="" style="width:468pt;height:.05pt;mso-width-percent:0;mso-height-percent:0;mso-width-percent:0;mso-height-percent:0" o:hralign="center" o:hrstd="t" o:hr="t"/>
        </w:pict>
      </w:r>
    </w:p>
    <w:p w14:paraId="0263914F" w14:textId="77777777" w:rsidR="003D2197" w:rsidRDefault="003D2197" w:rsidP="008B3C90">
      <w:pPr>
        <w:pStyle w:val="FirstParagraph"/>
        <w:jc w:val="both"/>
      </w:pPr>
      <w:r>
        <w:t>Static code analysis by itself is generally insufficient to replace a manual code review. The security team and security advisors should be aware of the strengths and weaknesses of static analysis tools and be prepared to augment static analysis tools with other tools or human review as appropriate.</w:t>
      </w:r>
    </w:p>
    <w:p w14:paraId="61418ED3" w14:textId="77777777" w:rsidR="00ED2EC3" w:rsidRDefault="00260E5B" w:rsidP="00ED2EC3">
      <w:r>
        <w:rPr>
          <w:noProof/>
        </w:rPr>
        <w:pict w14:anchorId="3C1351DC">
          <v:rect id="_x0000_i1114" alt="" style="width:468pt;height:.05pt;mso-width-percent:0;mso-height-percent:0;mso-width-percent:0;mso-height-percent:0" o:hralign="center" o:hrstd="t" o:hr="t"/>
        </w:pict>
      </w:r>
    </w:p>
    <w:p w14:paraId="2B112D23" w14:textId="77777777" w:rsidR="00ED2EC3" w:rsidRDefault="00ED2EC3" w:rsidP="00ED2EC3">
      <w:pPr>
        <w:pStyle w:val="Heading2"/>
      </w:pPr>
      <w:r>
        <w:t>Training Provided</w:t>
      </w:r>
    </w:p>
    <w:p w14:paraId="40CA3CA5" w14:textId="053D0A08" w:rsidR="003D2197" w:rsidRDefault="00ED2EC3" w:rsidP="00ED2EC3">
      <w:r>
        <w:rPr>
          <w:b/>
          <w:bCs/>
        </w:rPr>
        <w:t>yes</w:t>
      </w:r>
      <w:r>
        <w:rPr>
          <w:noProof/>
        </w:rPr>
        <w:t xml:space="preserve"> </w:t>
      </w:r>
      <w:r w:rsidR="00260E5B">
        <w:rPr>
          <w:noProof/>
        </w:rPr>
        <w:pict w14:anchorId="7DFA2FB9">
          <v:rect id="_x0000_i1113" alt="" style="width:468pt;height:.05pt;mso-width-percent:0;mso-height-percent:0;mso-width-percent:0;mso-height-percent:0" o:hralign="center" o:hrstd="t" o:hr="t"/>
        </w:pict>
      </w:r>
    </w:p>
    <w:p w14:paraId="24802C99" w14:textId="77777777" w:rsidR="00BF7A9A" w:rsidRDefault="00BF7A9A" w:rsidP="00BF7A9A">
      <w:pPr>
        <w:pStyle w:val="Heading2"/>
      </w:pPr>
      <w:r>
        <w:t>Phase Requirement Dependencies</w:t>
      </w:r>
    </w:p>
    <w:p w14:paraId="643BA48C" w14:textId="15699FC2" w:rsidR="00BF7A9A" w:rsidRPr="005A41A7" w:rsidRDefault="00260E5B"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F248D30"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970"/>
      </w:tblGrid>
      <w:tr w:rsidR="00BF7A9A" w14:paraId="1964B1D9" w14:textId="77777777" w:rsidTr="006038BE">
        <w:tc>
          <w:tcPr>
            <w:tcW w:w="1795" w:type="dxa"/>
            <w:shd w:val="clear" w:color="auto" w:fill="DBE5F1" w:themeFill="accent1" w:themeFillTint="33"/>
          </w:tcPr>
          <w:p w14:paraId="18494DB8" w14:textId="77777777" w:rsidR="00BF7A9A" w:rsidRPr="002F7F2A" w:rsidRDefault="00BF7A9A" w:rsidP="00B25863">
            <w:pPr>
              <w:rPr>
                <w:b/>
                <w:bCs/>
              </w:rPr>
            </w:pPr>
            <w:r w:rsidRPr="002F7F2A">
              <w:rPr>
                <w:b/>
                <w:bCs/>
              </w:rPr>
              <w:t>Group</w:t>
            </w:r>
          </w:p>
        </w:tc>
        <w:tc>
          <w:tcPr>
            <w:tcW w:w="2970" w:type="dxa"/>
            <w:shd w:val="clear" w:color="auto" w:fill="DBE5F1" w:themeFill="accent1" w:themeFillTint="33"/>
          </w:tcPr>
          <w:p w14:paraId="4F37592B" w14:textId="77777777" w:rsidR="00BF7A9A" w:rsidRPr="002F7F2A" w:rsidRDefault="00BF7A9A" w:rsidP="00B25863">
            <w:pPr>
              <w:rPr>
                <w:b/>
                <w:bCs/>
              </w:rPr>
            </w:pPr>
            <w:r w:rsidRPr="002F7F2A">
              <w:rPr>
                <w:b/>
                <w:bCs/>
              </w:rPr>
              <w:t>Inputs</w:t>
            </w:r>
          </w:p>
        </w:tc>
      </w:tr>
      <w:tr w:rsidR="00BF7A9A" w14:paraId="38EB3CF3" w14:textId="77777777" w:rsidTr="006038BE">
        <w:tc>
          <w:tcPr>
            <w:tcW w:w="1795" w:type="dxa"/>
          </w:tcPr>
          <w:p w14:paraId="47078289" w14:textId="77777777" w:rsidR="00BF7A9A" w:rsidRDefault="00BF7A9A" w:rsidP="00B25863">
            <w:r>
              <w:t>Devops</w:t>
            </w:r>
          </w:p>
        </w:tc>
        <w:tc>
          <w:tcPr>
            <w:tcW w:w="2970" w:type="dxa"/>
          </w:tcPr>
          <w:p w14:paraId="06279E29" w14:textId="1CB6F8B8" w:rsidR="00BF7A9A" w:rsidRPr="00BF7A9A" w:rsidRDefault="00BF7A9A" w:rsidP="00B25863">
            <w:r>
              <w:t>Code review infrastructure</w:t>
            </w:r>
          </w:p>
        </w:tc>
      </w:tr>
      <w:tr w:rsidR="00BF7A9A" w14:paraId="5922B79A" w14:textId="77777777" w:rsidTr="006038BE">
        <w:tc>
          <w:tcPr>
            <w:tcW w:w="1795" w:type="dxa"/>
          </w:tcPr>
          <w:p w14:paraId="338DF6A4" w14:textId="77777777" w:rsidR="00BF7A9A" w:rsidRDefault="00BF7A9A" w:rsidP="00B25863">
            <w:r>
              <w:t>Development</w:t>
            </w:r>
          </w:p>
        </w:tc>
        <w:tc>
          <w:tcPr>
            <w:tcW w:w="2970" w:type="dxa"/>
          </w:tcPr>
          <w:p w14:paraId="683BCC8A" w14:textId="47AD1508" w:rsidR="00BF7A9A" w:rsidRPr="00BB244F" w:rsidRDefault="00BF7A9A" w:rsidP="00B25863">
            <w:r>
              <w:t>Element implementation</w:t>
            </w:r>
          </w:p>
        </w:tc>
      </w:tr>
      <w:tr w:rsidR="00BF7A9A" w14:paraId="564A0C96" w14:textId="77777777" w:rsidTr="006038BE">
        <w:tc>
          <w:tcPr>
            <w:tcW w:w="1795" w:type="dxa"/>
          </w:tcPr>
          <w:p w14:paraId="23EA773F" w14:textId="77777777" w:rsidR="00BF7A9A" w:rsidRDefault="00BF7A9A" w:rsidP="00B25863">
            <w:r>
              <w:t>Risk</w:t>
            </w:r>
          </w:p>
        </w:tc>
        <w:tc>
          <w:tcPr>
            <w:tcW w:w="2970" w:type="dxa"/>
          </w:tcPr>
          <w:p w14:paraId="74ED7FBB" w14:textId="77777777" w:rsidR="00BF7A9A" w:rsidRPr="00BF7A9A" w:rsidRDefault="00BF7A9A" w:rsidP="00B25863">
            <w:pPr>
              <w:rPr>
                <w:b/>
                <w:bCs/>
              </w:rPr>
            </w:pPr>
            <w:r w:rsidRPr="00BF7A9A">
              <w:rPr>
                <w:b/>
                <w:bCs/>
              </w:rPr>
              <w:t>none</w:t>
            </w:r>
          </w:p>
        </w:tc>
      </w:tr>
    </w:tbl>
    <w:p w14:paraId="71D1C6CF" w14:textId="77777777" w:rsidR="00BF7A9A" w:rsidRDefault="00260E5B" w:rsidP="00BF7A9A">
      <w:r>
        <w:rPr>
          <w:noProof/>
        </w:rPr>
        <w:pict w14:anchorId="48813E01">
          <v:rect id="_x0000_i1112" alt="" style="width:468pt;height:.05pt;mso-width-percent:0;mso-height-percent:0;mso-width-percent:0;mso-height-percent:0" o:hralign="center" o:hrstd="t" o:hr="t"/>
        </w:pict>
      </w:r>
    </w:p>
    <w:p w14:paraId="29856195" w14:textId="77777777" w:rsidR="003D2197" w:rsidRDefault="003D2197" w:rsidP="003D2197">
      <w:pPr>
        <w:pStyle w:val="Heading2"/>
      </w:pPr>
      <w:r>
        <w:t>AVCDL Products</w:t>
      </w:r>
    </w:p>
    <w:p w14:paraId="7CFD6139" w14:textId="0924EF13" w:rsidR="003D2197" w:rsidRDefault="00C75370" w:rsidP="00C75370">
      <w:pPr>
        <w:pStyle w:val="Compact"/>
      </w:pPr>
      <w:r>
        <w:t xml:space="preserve">[AVCDL-Implementation-9.1] </w:t>
      </w:r>
      <w:hyperlink w:anchor="attack-surface-reduction-p6" w:history="1">
        <w:r w:rsidR="0067373B">
          <w:rPr>
            <w:rStyle w:val="Hyperlink"/>
          </w:rPr>
          <w:t>S</w:t>
        </w:r>
        <w:r w:rsidR="003D2197" w:rsidRPr="00EB2B5F">
          <w:rPr>
            <w:rStyle w:val="Hyperlink"/>
          </w:rPr>
          <w:t xml:space="preserve">ecure </w:t>
        </w:r>
        <w:r w:rsidR="0067373B">
          <w:rPr>
            <w:rStyle w:val="Hyperlink"/>
          </w:rPr>
          <w:t>C</w:t>
        </w:r>
        <w:r w:rsidR="003D2197" w:rsidRPr="00EB2B5F">
          <w:rPr>
            <w:rStyle w:val="Hyperlink"/>
          </w:rPr>
          <w:t xml:space="preserve">ode </w:t>
        </w:r>
        <w:r w:rsidR="0067373B">
          <w:rPr>
            <w:rStyle w:val="Hyperlink"/>
          </w:rPr>
          <w:t>R</w:t>
        </w:r>
        <w:r w:rsidR="003D2197" w:rsidRPr="00EB2B5F">
          <w:rPr>
            <w:rStyle w:val="Hyperlink"/>
          </w:rPr>
          <w:t xml:space="preserve">eview </w:t>
        </w:r>
        <w:r w:rsidR="0067373B">
          <w:rPr>
            <w:rStyle w:val="Hyperlink"/>
          </w:rPr>
          <w:t>S</w:t>
        </w:r>
        <w:r w:rsidR="003D2197" w:rsidRPr="00EB2B5F">
          <w:rPr>
            <w:rStyle w:val="Hyperlink"/>
          </w:rPr>
          <w:t>ummary</w:t>
        </w:r>
      </w:hyperlink>
    </w:p>
    <w:p w14:paraId="1F87CE95" w14:textId="08537458" w:rsidR="003D2197" w:rsidRDefault="003D2197" w:rsidP="00A749D7">
      <w:pPr>
        <w:pStyle w:val="Heading2"/>
      </w:pPr>
      <w:r>
        <w:t>ISO 21434 Required Work Products</w:t>
      </w:r>
    </w:p>
    <w:p w14:paraId="04A30979" w14:textId="7DAF1A18" w:rsidR="00A749D7" w:rsidRPr="00A749D7" w:rsidRDefault="00A749D7" w:rsidP="00A749D7">
      <w:pPr>
        <w:pStyle w:val="BodyText"/>
        <w:spacing w:before="0" w:after="240"/>
      </w:pPr>
      <w:r w:rsidRPr="003040EB">
        <w:rPr>
          <w:b/>
          <w:bCs/>
        </w:rPr>
        <w:t>none</w:t>
      </w:r>
    </w:p>
    <w:p w14:paraId="7F3231A4" w14:textId="77777777" w:rsidR="00372245" w:rsidRDefault="00372245" w:rsidP="00372245">
      <w:pPr>
        <w:pStyle w:val="Heading2"/>
      </w:pPr>
      <w:r>
        <w:t xml:space="preserve">WP.29 CSMS Requirements </w:t>
      </w:r>
    </w:p>
    <w:p w14:paraId="28FE86E5" w14:textId="43A76AF9" w:rsidR="00835DB9" w:rsidRPr="00ED2EC3" w:rsidRDefault="00372245" w:rsidP="00A749D7">
      <w:pPr>
        <w:rPr>
          <w:b/>
          <w:bCs/>
        </w:rPr>
      </w:pPr>
      <w:r w:rsidRPr="003040EB">
        <w:rPr>
          <w:b/>
          <w:bCs/>
        </w:rPr>
        <w:t>none</w:t>
      </w:r>
      <w:r>
        <w:rPr>
          <w:noProof/>
        </w:rPr>
        <w:t xml:space="preserve"> </w:t>
      </w:r>
      <w:r w:rsidR="00260E5B">
        <w:rPr>
          <w:noProof/>
        </w:rPr>
        <w:pict w14:anchorId="409F38D7">
          <v:rect id="_x0000_i1111" alt="" style="width:468pt;height:.05pt;mso-width-percent:0;mso-height-percent:0;mso-width-percent:0;mso-height-percent:0" o:hralign="center" o:hrstd="t" o:hr="t"/>
        </w:pict>
      </w:r>
    </w:p>
    <w:p w14:paraId="0349ABCE" w14:textId="77777777" w:rsidR="008B74B8" w:rsidRDefault="008B74B8">
      <w:pPr>
        <w:spacing w:after="200"/>
        <w:rPr>
          <w:rFonts w:asciiTheme="majorHAnsi" w:eastAsiaTheme="majorEastAsia" w:hAnsiTheme="majorHAnsi" w:cstheme="majorBidi"/>
          <w:b/>
          <w:bCs/>
          <w:color w:val="4F81BD" w:themeColor="accent1"/>
          <w:sz w:val="28"/>
          <w:szCs w:val="28"/>
        </w:rPr>
      </w:pPr>
      <w:r>
        <w:br w:type="page"/>
      </w:r>
    </w:p>
    <w:p w14:paraId="0C8BEE46" w14:textId="12D4A84F" w:rsidR="00835DB9" w:rsidRDefault="00835DB9" w:rsidP="00835DB9">
      <w:pPr>
        <w:pStyle w:val="Heading2"/>
        <w:spacing w:line="360" w:lineRule="auto"/>
      </w:pPr>
      <w:r>
        <w:lastRenderedPageBreak/>
        <w:t>CMMC Applicable Practices</w:t>
      </w:r>
    </w:p>
    <w:tbl>
      <w:tblPr>
        <w:tblStyle w:val="TableGrid"/>
        <w:tblW w:w="4135" w:type="dxa"/>
        <w:tblLook w:val="04A0" w:firstRow="1" w:lastRow="0" w:firstColumn="1" w:lastColumn="0" w:noHBand="0" w:noVBand="1"/>
      </w:tblPr>
      <w:tblGrid>
        <w:gridCol w:w="946"/>
        <w:gridCol w:w="3189"/>
      </w:tblGrid>
      <w:tr w:rsidR="00835DB9" w14:paraId="3EAA1B31" w14:textId="77777777" w:rsidTr="006038BE">
        <w:tc>
          <w:tcPr>
            <w:tcW w:w="946" w:type="dxa"/>
            <w:shd w:val="clear" w:color="auto" w:fill="DBE5F1" w:themeFill="accent1" w:themeFillTint="33"/>
          </w:tcPr>
          <w:p w14:paraId="6F40ADA5" w14:textId="77777777" w:rsidR="00835DB9" w:rsidRPr="002F7F2A" w:rsidRDefault="00835DB9" w:rsidP="00835DB9">
            <w:pPr>
              <w:rPr>
                <w:b/>
                <w:bCs/>
              </w:rPr>
            </w:pPr>
            <w:r>
              <w:rPr>
                <w:b/>
                <w:bCs/>
              </w:rPr>
              <w:t>Level</w:t>
            </w:r>
          </w:p>
        </w:tc>
        <w:tc>
          <w:tcPr>
            <w:tcW w:w="3189" w:type="dxa"/>
            <w:shd w:val="clear" w:color="auto" w:fill="DBE5F1" w:themeFill="accent1" w:themeFillTint="33"/>
          </w:tcPr>
          <w:p w14:paraId="1F529851" w14:textId="77777777" w:rsidR="00835DB9" w:rsidRPr="002F7F2A" w:rsidRDefault="00835DB9" w:rsidP="00835DB9">
            <w:pPr>
              <w:rPr>
                <w:b/>
                <w:bCs/>
              </w:rPr>
            </w:pPr>
            <w:r>
              <w:rPr>
                <w:b/>
                <w:bCs/>
              </w:rPr>
              <w:t>Practice</w:t>
            </w:r>
          </w:p>
        </w:tc>
      </w:tr>
      <w:tr w:rsidR="00835DB9" w14:paraId="246C5F5E" w14:textId="77777777" w:rsidTr="00835DB9">
        <w:tc>
          <w:tcPr>
            <w:tcW w:w="946" w:type="dxa"/>
          </w:tcPr>
          <w:p w14:paraId="1EE1F062" w14:textId="77777777" w:rsidR="00835DB9" w:rsidRDefault="00835DB9" w:rsidP="00835DB9">
            <w:pPr>
              <w:jc w:val="center"/>
            </w:pPr>
            <w:r>
              <w:t>1</w:t>
            </w:r>
          </w:p>
        </w:tc>
        <w:tc>
          <w:tcPr>
            <w:tcW w:w="3189" w:type="dxa"/>
          </w:tcPr>
          <w:p w14:paraId="5CCFA150" w14:textId="77777777" w:rsidR="00835DB9" w:rsidRPr="00036603" w:rsidRDefault="00835DB9" w:rsidP="00835DB9">
            <w:pPr>
              <w:rPr>
                <w:rFonts w:ascii="Calibri" w:hAnsi="Calibri" w:cs="Calibri"/>
                <w:color w:val="000000"/>
              </w:rPr>
            </w:pPr>
            <w:r w:rsidRPr="00364CBD">
              <w:rPr>
                <w:b/>
                <w:bCs/>
              </w:rPr>
              <w:t>none</w:t>
            </w:r>
          </w:p>
        </w:tc>
      </w:tr>
      <w:tr w:rsidR="00835DB9" w14:paraId="21D8464A" w14:textId="77777777" w:rsidTr="00835DB9">
        <w:tc>
          <w:tcPr>
            <w:tcW w:w="946" w:type="dxa"/>
          </w:tcPr>
          <w:p w14:paraId="6C9362CD" w14:textId="77777777" w:rsidR="00835DB9" w:rsidRDefault="00835DB9" w:rsidP="00835DB9">
            <w:pPr>
              <w:jc w:val="center"/>
            </w:pPr>
            <w:r>
              <w:t>2</w:t>
            </w:r>
          </w:p>
        </w:tc>
        <w:tc>
          <w:tcPr>
            <w:tcW w:w="3189" w:type="dxa"/>
          </w:tcPr>
          <w:p w14:paraId="6D424184" w14:textId="77777777" w:rsidR="00835DB9" w:rsidRPr="00036603" w:rsidRDefault="00835DB9" w:rsidP="00835DB9">
            <w:pPr>
              <w:rPr>
                <w:rFonts w:ascii="Calibri" w:hAnsi="Calibri" w:cs="Calibri"/>
                <w:color w:val="000000"/>
              </w:rPr>
            </w:pPr>
            <w:r w:rsidRPr="00364CBD">
              <w:rPr>
                <w:b/>
                <w:bCs/>
              </w:rPr>
              <w:t>none</w:t>
            </w:r>
          </w:p>
        </w:tc>
      </w:tr>
      <w:tr w:rsidR="00835DB9" w14:paraId="6DDBCBBB" w14:textId="77777777" w:rsidTr="00835DB9">
        <w:tc>
          <w:tcPr>
            <w:tcW w:w="946" w:type="dxa"/>
          </w:tcPr>
          <w:p w14:paraId="010D3690" w14:textId="77777777" w:rsidR="00835DB9" w:rsidRDefault="00835DB9" w:rsidP="00835DB9">
            <w:pPr>
              <w:jc w:val="center"/>
            </w:pPr>
            <w:r>
              <w:t>3</w:t>
            </w:r>
          </w:p>
        </w:tc>
        <w:tc>
          <w:tcPr>
            <w:tcW w:w="3189" w:type="dxa"/>
          </w:tcPr>
          <w:p w14:paraId="72F2F632" w14:textId="51266DA4" w:rsidR="00835DB9" w:rsidRPr="00036603" w:rsidRDefault="00835DB9" w:rsidP="00835DB9">
            <w:pPr>
              <w:rPr>
                <w:rFonts w:ascii="Calibri" w:hAnsi="Calibri" w:cs="Calibri"/>
                <w:color w:val="000000"/>
              </w:rPr>
            </w:pPr>
            <w:r>
              <w:rPr>
                <w:rFonts w:ascii="Calibri" w:hAnsi="Calibri" w:cs="Calibri"/>
                <w:color w:val="000000"/>
              </w:rPr>
              <w:t>AU.3.049, AU.3.052, CA.3.162</w:t>
            </w:r>
          </w:p>
        </w:tc>
      </w:tr>
      <w:tr w:rsidR="00835DB9" w14:paraId="31936959" w14:textId="77777777" w:rsidTr="00835DB9">
        <w:tc>
          <w:tcPr>
            <w:tcW w:w="946" w:type="dxa"/>
          </w:tcPr>
          <w:p w14:paraId="2423BC26" w14:textId="77777777" w:rsidR="00835DB9" w:rsidRDefault="00835DB9" w:rsidP="00835DB9">
            <w:pPr>
              <w:jc w:val="center"/>
            </w:pPr>
            <w:r>
              <w:t>4</w:t>
            </w:r>
          </w:p>
        </w:tc>
        <w:tc>
          <w:tcPr>
            <w:tcW w:w="3189" w:type="dxa"/>
          </w:tcPr>
          <w:p w14:paraId="09F5B0FC" w14:textId="77777777" w:rsidR="00835DB9" w:rsidRPr="00036603" w:rsidRDefault="00835DB9" w:rsidP="00835DB9">
            <w:pPr>
              <w:rPr>
                <w:rFonts w:ascii="Calibri" w:hAnsi="Calibri" w:cs="Calibri"/>
                <w:color w:val="000000"/>
              </w:rPr>
            </w:pPr>
            <w:r w:rsidRPr="00364CBD">
              <w:rPr>
                <w:b/>
                <w:bCs/>
              </w:rPr>
              <w:t>none</w:t>
            </w:r>
          </w:p>
        </w:tc>
      </w:tr>
      <w:tr w:rsidR="00835DB9" w14:paraId="0EBAA502" w14:textId="77777777" w:rsidTr="00835DB9">
        <w:tc>
          <w:tcPr>
            <w:tcW w:w="946" w:type="dxa"/>
          </w:tcPr>
          <w:p w14:paraId="7F3D3ED7" w14:textId="77777777" w:rsidR="00835DB9" w:rsidRDefault="00835DB9" w:rsidP="00835DB9">
            <w:pPr>
              <w:jc w:val="center"/>
            </w:pPr>
            <w:r>
              <w:t>5</w:t>
            </w:r>
          </w:p>
        </w:tc>
        <w:tc>
          <w:tcPr>
            <w:tcW w:w="3189" w:type="dxa"/>
          </w:tcPr>
          <w:p w14:paraId="6BA0B131" w14:textId="7DEC6617" w:rsidR="00835DB9" w:rsidRPr="00036603" w:rsidRDefault="00835DB9" w:rsidP="00835DB9">
            <w:pPr>
              <w:rPr>
                <w:rFonts w:ascii="Calibri" w:hAnsi="Calibri" w:cs="Calibri"/>
                <w:color w:val="000000"/>
              </w:rPr>
            </w:pPr>
            <w:r>
              <w:rPr>
                <w:rFonts w:ascii="Calibri" w:hAnsi="Calibri" w:cs="Calibri"/>
                <w:color w:val="000000"/>
              </w:rPr>
              <w:t>AU.5.055</w:t>
            </w:r>
          </w:p>
        </w:tc>
      </w:tr>
    </w:tbl>
    <w:p w14:paraId="56D2889A" w14:textId="702C95B9" w:rsidR="008B3C90" w:rsidRDefault="008B3C90">
      <w:r>
        <w:br w:type="page"/>
      </w:r>
    </w:p>
    <w:p w14:paraId="6E591D8C" w14:textId="51C24F3C" w:rsidR="0099249F" w:rsidRPr="00540632" w:rsidRDefault="0099249F" w:rsidP="0099249F">
      <w:pPr>
        <w:pStyle w:val="Heading1"/>
      </w:pPr>
      <w:bookmarkStart w:id="228" w:name="_Implementation_Gate_[AVCDL-Implemen"/>
      <w:bookmarkStart w:id="229" w:name="_9.4.10_Implementation_Gate"/>
      <w:bookmarkStart w:id="230" w:name="_Verification_Phase"/>
      <w:bookmarkStart w:id="231" w:name="_9.5_Verification_Phase"/>
      <w:bookmarkStart w:id="232" w:name="_9.4.11_Fuzz_Testing"/>
      <w:bookmarkStart w:id="233" w:name="avcdl-fuzz-testing-avcdl-verification-1"/>
      <w:bookmarkStart w:id="234" w:name="avcdl-verification-phase"/>
      <w:bookmarkStart w:id="235" w:name="_Toc89940409"/>
      <w:bookmarkEnd w:id="228"/>
      <w:bookmarkEnd w:id="229"/>
      <w:bookmarkEnd w:id="230"/>
      <w:bookmarkEnd w:id="231"/>
      <w:bookmarkEnd w:id="232"/>
      <w:r>
        <w:lastRenderedPageBreak/>
        <w:t>9.4.1</w:t>
      </w:r>
      <w:r w:rsidR="00BB3D2B">
        <w:t>0</w:t>
      </w:r>
      <w:r>
        <w:t xml:space="preserve"> </w:t>
      </w:r>
      <w:r w:rsidRPr="00540632">
        <w:t>Fuzz Testing [AVCDL-</w:t>
      </w:r>
      <w:r w:rsidR="00BB3D2B">
        <w:t>Implementation-10</w:t>
      </w:r>
      <w:r w:rsidRPr="00540632">
        <w:t>]</w:t>
      </w:r>
      <w:bookmarkEnd w:id="233"/>
      <w:bookmarkEnd w:id="235"/>
    </w:p>
    <w:p w14:paraId="6BCF7692" w14:textId="77777777" w:rsidR="0099249F" w:rsidRDefault="0099249F" w:rsidP="0099249F">
      <w:pPr>
        <w:pStyle w:val="Heading2"/>
      </w:pPr>
      <w:r>
        <w:t>Owner</w:t>
      </w:r>
    </w:p>
    <w:p w14:paraId="1104C2D7" w14:textId="2C8FD8AE" w:rsidR="0099249F" w:rsidRDefault="0067373B" w:rsidP="0099249F">
      <w:pPr>
        <w:pStyle w:val="BlockText"/>
      </w:pPr>
      <w:r>
        <w:rPr>
          <w:b/>
        </w:rPr>
        <w:t>Group:</w:t>
      </w:r>
      <w:r w:rsidR="0099249F">
        <w:t xml:space="preserve"> </w:t>
      </w:r>
      <w:hyperlink w:anchor="_11.3_Groups_[security]" w:history="1">
        <w:r>
          <w:rPr>
            <w:rStyle w:val="Hyperlink"/>
          </w:rPr>
          <w:t>S</w:t>
        </w:r>
        <w:r w:rsidR="0099249F" w:rsidRPr="00A84190">
          <w:rPr>
            <w:rStyle w:val="Hyperlink"/>
          </w:rPr>
          <w:t>ecurity</w:t>
        </w:r>
      </w:hyperlink>
    </w:p>
    <w:p w14:paraId="7EB3790F" w14:textId="1423DCA3" w:rsidR="0099249F" w:rsidRDefault="0067373B" w:rsidP="0099249F">
      <w:pPr>
        <w:pStyle w:val="BlockText"/>
      </w:pPr>
      <w:r>
        <w:rPr>
          <w:b/>
        </w:rPr>
        <w:t>NCWF Role:</w:t>
      </w:r>
      <w:r w:rsidR="0099249F">
        <w:t xml:space="preserve"> </w:t>
      </w:r>
      <w:hyperlink w:anchor="_12.11_Vulnerability_Assessment" w:history="1">
        <w:r w:rsidR="0099249F" w:rsidRPr="00247020">
          <w:rPr>
            <w:rStyle w:val="Hyperlink"/>
          </w:rPr>
          <w:t>Vulnerability Assessment Analyst</w:t>
        </w:r>
      </w:hyperlink>
    </w:p>
    <w:p w14:paraId="4638352D" w14:textId="77777777" w:rsidR="0099249F" w:rsidRDefault="0099249F" w:rsidP="0099249F">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9249F" w14:paraId="3B2BAE7A" w14:textId="77777777" w:rsidTr="00042B2C">
        <w:tc>
          <w:tcPr>
            <w:tcW w:w="0" w:type="auto"/>
            <w:tcBorders>
              <w:bottom w:val="single" w:sz="0" w:space="0" w:color="auto"/>
            </w:tcBorders>
            <w:vAlign w:val="bottom"/>
          </w:tcPr>
          <w:p w14:paraId="755CDB95" w14:textId="77777777" w:rsidR="0099249F" w:rsidRDefault="0099249F" w:rsidP="00042B2C">
            <w:pPr>
              <w:pStyle w:val="Compact"/>
              <w:jc w:val="center"/>
            </w:pPr>
            <w:r>
              <w:t>security</w:t>
            </w:r>
          </w:p>
        </w:tc>
        <w:tc>
          <w:tcPr>
            <w:tcW w:w="0" w:type="auto"/>
            <w:tcBorders>
              <w:bottom w:val="single" w:sz="0" w:space="0" w:color="auto"/>
            </w:tcBorders>
            <w:vAlign w:val="bottom"/>
          </w:tcPr>
          <w:p w14:paraId="0660D3FA" w14:textId="77777777" w:rsidR="0099249F" w:rsidRDefault="0099249F" w:rsidP="00042B2C">
            <w:pPr>
              <w:pStyle w:val="Compact"/>
              <w:jc w:val="center"/>
            </w:pPr>
            <w:r>
              <w:t>devops</w:t>
            </w:r>
          </w:p>
        </w:tc>
        <w:tc>
          <w:tcPr>
            <w:tcW w:w="0" w:type="auto"/>
            <w:tcBorders>
              <w:bottom w:val="single" w:sz="0" w:space="0" w:color="auto"/>
            </w:tcBorders>
            <w:vAlign w:val="bottom"/>
          </w:tcPr>
          <w:p w14:paraId="4BB0C036" w14:textId="77777777" w:rsidR="0099249F" w:rsidRDefault="0099249F" w:rsidP="00042B2C">
            <w:pPr>
              <w:pStyle w:val="Compact"/>
              <w:jc w:val="center"/>
            </w:pPr>
            <w:r>
              <w:t>development</w:t>
            </w:r>
          </w:p>
        </w:tc>
        <w:tc>
          <w:tcPr>
            <w:tcW w:w="0" w:type="auto"/>
            <w:tcBorders>
              <w:bottom w:val="single" w:sz="0" w:space="0" w:color="auto"/>
            </w:tcBorders>
            <w:vAlign w:val="bottom"/>
          </w:tcPr>
          <w:p w14:paraId="56CABFC4" w14:textId="77777777" w:rsidR="0099249F" w:rsidRDefault="0099249F" w:rsidP="00042B2C">
            <w:pPr>
              <w:pStyle w:val="Compact"/>
              <w:jc w:val="center"/>
            </w:pPr>
            <w:r>
              <w:t>risk</w:t>
            </w:r>
          </w:p>
        </w:tc>
      </w:tr>
      <w:tr w:rsidR="0099249F" w14:paraId="1811CA2D" w14:textId="77777777" w:rsidTr="00042B2C">
        <w:tc>
          <w:tcPr>
            <w:tcW w:w="0" w:type="auto"/>
          </w:tcPr>
          <w:p w14:paraId="15D143DB" w14:textId="77777777" w:rsidR="0099249F" w:rsidRDefault="0099249F" w:rsidP="00042B2C">
            <w:pPr>
              <w:pStyle w:val="Compact"/>
              <w:jc w:val="center"/>
            </w:pPr>
            <w:r>
              <w:t>R</w:t>
            </w:r>
          </w:p>
        </w:tc>
        <w:tc>
          <w:tcPr>
            <w:tcW w:w="0" w:type="auto"/>
          </w:tcPr>
          <w:p w14:paraId="1824F19E" w14:textId="77777777" w:rsidR="0099249F" w:rsidRDefault="0099249F" w:rsidP="00042B2C">
            <w:pPr>
              <w:pStyle w:val="Compact"/>
              <w:jc w:val="center"/>
            </w:pPr>
            <w:r>
              <w:t>C</w:t>
            </w:r>
          </w:p>
        </w:tc>
        <w:tc>
          <w:tcPr>
            <w:tcW w:w="0" w:type="auto"/>
          </w:tcPr>
          <w:p w14:paraId="5C55F1B2" w14:textId="77777777" w:rsidR="0099249F" w:rsidRDefault="0099249F" w:rsidP="00042B2C">
            <w:pPr>
              <w:pStyle w:val="Compact"/>
              <w:jc w:val="center"/>
            </w:pPr>
            <w:r>
              <w:t>C</w:t>
            </w:r>
          </w:p>
        </w:tc>
        <w:tc>
          <w:tcPr>
            <w:tcW w:w="0" w:type="auto"/>
          </w:tcPr>
          <w:p w14:paraId="68261573" w14:textId="77777777" w:rsidR="0099249F" w:rsidRDefault="0099249F" w:rsidP="00042B2C">
            <w:pPr>
              <w:pStyle w:val="Compact"/>
              <w:jc w:val="center"/>
            </w:pPr>
            <w:r>
              <w:t>-</w:t>
            </w:r>
          </w:p>
        </w:tc>
      </w:tr>
    </w:tbl>
    <w:p w14:paraId="7D85DB50" w14:textId="77777777" w:rsidR="0099249F" w:rsidRDefault="00260E5B" w:rsidP="0099249F">
      <w:r>
        <w:rPr>
          <w:noProof/>
        </w:rPr>
        <w:pict w14:anchorId="48014656">
          <v:rect id="_x0000_i1110" alt="" style="width:468pt;height:.05pt;mso-width-percent:0;mso-height-percent:0;mso-width-percent:0;mso-height-percent:0" o:hralign="center" o:hrstd="t" o:hr="t"/>
        </w:pict>
      </w:r>
    </w:p>
    <w:p w14:paraId="133B8A65" w14:textId="77777777" w:rsidR="0099249F" w:rsidRDefault="0099249F" w:rsidP="0099249F">
      <w:pPr>
        <w:pStyle w:val="FirstParagraph"/>
        <w:jc w:val="both"/>
      </w:pPr>
      <w:r>
        <w:t>Fuzz testing is a specialized form of dynamic analysis used to induce program failure by deliberately introducing malformed or random data to an application. The fuzz testing strategy is derived from the intended use of the application and the functional and design specifications for the application.</w:t>
      </w:r>
    </w:p>
    <w:p w14:paraId="11B69054" w14:textId="77777777" w:rsidR="00ED2EC3" w:rsidRDefault="00260E5B" w:rsidP="00ED2EC3">
      <w:r>
        <w:rPr>
          <w:noProof/>
        </w:rPr>
        <w:pict w14:anchorId="59C8B2A8">
          <v:rect id="_x0000_i1109" alt="" style="width:468pt;height:.05pt;mso-width-percent:0;mso-height-percent:0;mso-width-percent:0;mso-height-percent:0" o:hralign="center" o:hrstd="t" o:hr="t"/>
        </w:pict>
      </w:r>
    </w:p>
    <w:p w14:paraId="23CB9B91" w14:textId="77777777" w:rsidR="00ED2EC3" w:rsidRDefault="00ED2EC3" w:rsidP="00ED2EC3">
      <w:pPr>
        <w:pStyle w:val="Heading2"/>
      </w:pPr>
      <w:r>
        <w:t>Training Provided</w:t>
      </w:r>
    </w:p>
    <w:p w14:paraId="6E3901C1" w14:textId="0657DB26" w:rsidR="0099249F" w:rsidRDefault="00ED2EC3" w:rsidP="00ED2EC3">
      <w:r>
        <w:rPr>
          <w:b/>
          <w:bCs/>
        </w:rPr>
        <w:t>yes</w:t>
      </w:r>
      <w:r>
        <w:rPr>
          <w:noProof/>
        </w:rPr>
        <w:t xml:space="preserve"> </w:t>
      </w:r>
      <w:r w:rsidR="00260E5B">
        <w:rPr>
          <w:noProof/>
        </w:rPr>
        <w:pict w14:anchorId="2DE42C10">
          <v:rect id="_x0000_i1108" alt="" style="width:468pt;height:.05pt;mso-width-percent:0;mso-height-percent:0;mso-width-percent:0;mso-height-percent:0" o:hralign="center" o:hrstd="t" o:hr="t"/>
        </w:pict>
      </w:r>
    </w:p>
    <w:p w14:paraId="3BD3C567" w14:textId="77777777" w:rsidR="00BF7A9A" w:rsidRDefault="00BF7A9A" w:rsidP="00BF7A9A">
      <w:pPr>
        <w:pStyle w:val="Heading2"/>
      </w:pPr>
      <w:r>
        <w:t>Phase Requirement Dependencies</w:t>
      </w:r>
    </w:p>
    <w:p w14:paraId="4648E50C" w14:textId="789ECAC1" w:rsidR="00BF7A9A" w:rsidRPr="005A41A7" w:rsidRDefault="00260E5B"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7587D506"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F7A9A" w14:paraId="255B11AA" w14:textId="77777777" w:rsidTr="006038BE">
        <w:tc>
          <w:tcPr>
            <w:tcW w:w="1795" w:type="dxa"/>
            <w:shd w:val="clear" w:color="auto" w:fill="DBE5F1" w:themeFill="accent1" w:themeFillTint="33"/>
          </w:tcPr>
          <w:p w14:paraId="770434F2" w14:textId="77777777" w:rsidR="00BF7A9A" w:rsidRPr="002F7F2A" w:rsidRDefault="00BF7A9A" w:rsidP="00B25863">
            <w:pPr>
              <w:rPr>
                <w:b/>
                <w:bCs/>
              </w:rPr>
            </w:pPr>
            <w:r w:rsidRPr="002F7F2A">
              <w:rPr>
                <w:b/>
                <w:bCs/>
              </w:rPr>
              <w:t>Group</w:t>
            </w:r>
          </w:p>
        </w:tc>
        <w:tc>
          <w:tcPr>
            <w:tcW w:w="3960" w:type="dxa"/>
            <w:shd w:val="clear" w:color="auto" w:fill="DBE5F1" w:themeFill="accent1" w:themeFillTint="33"/>
          </w:tcPr>
          <w:p w14:paraId="77702C29" w14:textId="77777777" w:rsidR="00BF7A9A" w:rsidRPr="002F7F2A" w:rsidRDefault="00BF7A9A" w:rsidP="00B25863">
            <w:pPr>
              <w:rPr>
                <w:b/>
                <w:bCs/>
              </w:rPr>
            </w:pPr>
            <w:r w:rsidRPr="002F7F2A">
              <w:rPr>
                <w:b/>
                <w:bCs/>
              </w:rPr>
              <w:t>Inputs</w:t>
            </w:r>
          </w:p>
        </w:tc>
      </w:tr>
      <w:tr w:rsidR="00BF7A9A" w14:paraId="7D494935" w14:textId="77777777" w:rsidTr="00B25863">
        <w:tc>
          <w:tcPr>
            <w:tcW w:w="1795" w:type="dxa"/>
          </w:tcPr>
          <w:p w14:paraId="31C16879" w14:textId="77777777" w:rsidR="00BF7A9A" w:rsidRDefault="00BF7A9A" w:rsidP="00B25863">
            <w:r>
              <w:t>Devops</w:t>
            </w:r>
          </w:p>
        </w:tc>
        <w:tc>
          <w:tcPr>
            <w:tcW w:w="3960" w:type="dxa"/>
          </w:tcPr>
          <w:p w14:paraId="63D1A8E5" w14:textId="1155A36E" w:rsidR="00BF7A9A" w:rsidRPr="00BF7A9A" w:rsidRDefault="00BF7A9A" w:rsidP="00B25863">
            <w:r>
              <w:t>Fuzz testing process infrastructure</w:t>
            </w:r>
          </w:p>
        </w:tc>
      </w:tr>
      <w:tr w:rsidR="00BF7A9A" w14:paraId="3853F698" w14:textId="77777777" w:rsidTr="00B25863">
        <w:tc>
          <w:tcPr>
            <w:tcW w:w="1795" w:type="dxa"/>
          </w:tcPr>
          <w:p w14:paraId="7F8A654B" w14:textId="77777777" w:rsidR="00BF7A9A" w:rsidRDefault="00BF7A9A" w:rsidP="00B25863">
            <w:r>
              <w:t>Development</w:t>
            </w:r>
          </w:p>
        </w:tc>
        <w:tc>
          <w:tcPr>
            <w:tcW w:w="3960" w:type="dxa"/>
          </w:tcPr>
          <w:p w14:paraId="7B5CF5F0" w14:textId="63671AAC" w:rsidR="00BF7A9A" w:rsidRPr="00BB244F" w:rsidRDefault="00BF7A9A" w:rsidP="00B25863">
            <w:r>
              <w:t>Element implementation</w:t>
            </w:r>
          </w:p>
        </w:tc>
      </w:tr>
      <w:tr w:rsidR="00BF7A9A" w14:paraId="136A1A95" w14:textId="77777777" w:rsidTr="00B25863">
        <w:tc>
          <w:tcPr>
            <w:tcW w:w="1795" w:type="dxa"/>
          </w:tcPr>
          <w:p w14:paraId="0827E92F" w14:textId="77777777" w:rsidR="00BF7A9A" w:rsidRDefault="00BF7A9A" w:rsidP="00B25863">
            <w:r>
              <w:t>Risk</w:t>
            </w:r>
          </w:p>
        </w:tc>
        <w:tc>
          <w:tcPr>
            <w:tcW w:w="3960" w:type="dxa"/>
          </w:tcPr>
          <w:p w14:paraId="7E2959E1" w14:textId="77777777" w:rsidR="00BF7A9A" w:rsidRPr="00BF7A9A" w:rsidRDefault="00BF7A9A" w:rsidP="00B25863">
            <w:pPr>
              <w:rPr>
                <w:b/>
                <w:bCs/>
              </w:rPr>
            </w:pPr>
            <w:r w:rsidRPr="00BF7A9A">
              <w:rPr>
                <w:b/>
                <w:bCs/>
              </w:rPr>
              <w:t>none</w:t>
            </w:r>
          </w:p>
        </w:tc>
      </w:tr>
    </w:tbl>
    <w:p w14:paraId="688A73C2" w14:textId="77777777" w:rsidR="00BF7A9A" w:rsidRDefault="00260E5B" w:rsidP="00BF7A9A">
      <w:r>
        <w:rPr>
          <w:noProof/>
        </w:rPr>
        <w:pict w14:anchorId="6D07203E">
          <v:rect id="_x0000_i1107" alt="" style="width:468pt;height:.05pt;mso-width-percent:0;mso-height-percent:0;mso-width-percent:0;mso-height-percent:0" o:hralign="center" o:hrstd="t" o:hr="t"/>
        </w:pict>
      </w:r>
    </w:p>
    <w:p w14:paraId="1C054ABE" w14:textId="77777777" w:rsidR="0099249F" w:rsidRDefault="0099249F" w:rsidP="0099249F">
      <w:pPr>
        <w:pStyle w:val="Heading2"/>
      </w:pPr>
      <w:r>
        <w:t>AVCDL Products</w:t>
      </w:r>
    </w:p>
    <w:p w14:paraId="121117CB" w14:textId="040146A3" w:rsidR="0099249F" w:rsidRDefault="00C75370" w:rsidP="00C75370">
      <w:pPr>
        <w:pStyle w:val="Compact"/>
        <w:spacing w:after="240"/>
      </w:pPr>
      <w:r>
        <w:t xml:space="preserve">[AVCDL-Implementation-10.1] </w:t>
      </w:r>
      <w:hyperlink w:anchor="attack-surface-reduction-p6" w:history="1">
        <w:r w:rsidR="0067373B">
          <w:rPr>
            <w:rStyle w:val="Hyperlink"/>
          </w:rPr>
          <w:t>F</w:t>
        </w:r>
        <w:r w:rsidR="0099249F" w:rsidRPr="00560A74">
          <w:rPr>
            <w:rStyle w:val="Hyperlink"/>
          </w:rPr>
          <w:t xml:space="preserve">uzz </w:t>
        </w:r>
        <w:r w:rsidR="0067373B">
          <w:rPr>
            <w:rStyle w:val="Hyperlink"/>
          </w:rPr>
          <w:t>T</w:t>
        </w:r>
        <w:r w:rsidR="0099249F" w:rsidRPr="00560A74">
          <w:rPr>
            <w:rStyle w:val="Hyperlink"/>
          </w:rPr>
          <w:t xml:space="preserve">esting </w:t>
        </w:r>
        <w:r w:rsidR="0067373B">
          <w:rPr>
            <w:rStyle w:val="Hyperlink"/>
          </w:rPr>
          <w:t>R</w:t>
        </w:r>
        <w:r w:rsidR="0099249F" w:rsidRPr="00560A74">
          <w:rPr>
            <w:rStyle w:val="Hyperlink"/>
          </w:rPr>
          <w:t>eport</w:t>
        </w:r>
      </w:hyperlink>
    </w:p>
    <w:p w14:paraId="4BA591C0" w14:textId="77777777" w:rsidR="00855517" w:rsidRDefault="00855517" w:rsidP="00855517">
      <w:pPr>
        <w:pStyle w:val="Heading2"/>
      </w:pPr>
      <w:r>
        <w:t>ISO 21434 Required Work Products</w:t>
      </w:r>
    </w:p>
    <w:p w14:paraId="29D55655" w14:textId="77777777" w:rsidR="00855517" w:rsidRPr="00A749D7" w:rsidRDefault="00855517" w:rsidP="00855517">
      <w:pPr>
        <w:pStyle w:val="BodyText"/>
        <w:spacing w:before="0" w:after="240"/>
      </w:pPr>
      <w:r w:rsidRPr="003040EB">
        <w:rPr>
          <w:b/>
          <w:bCs/>
        </w:rPr>
        <w:t>none</w:t>
      </w:r>
    </w:p>
    <w:p w14:paraId="67C8E5C5" w14:textId="77777777" w:rsidR="00F73962" w:rsidRDefault="00F73962" w:rsidP="00F73962">
      <w:pPr>
        <w:pStyle w:val="Heading2"/>
      </w:pPr>
      <w:r>
        <w:t xml:space="preserve">WP.29 CSMS Requirements </w:t>
      </w:r>
    </w:p>
    <w:p w14:paraId="1E79D8C6" w14:textId="77777777" w:rsidR="00F73962" w:rsidRDefault="00F73962" w:rsidP="00672411">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2AA5B218" w14:textId="77777777" w:rsidR="00F73962" w:rsidRDefault="00F73962" w:rsidP="00672411">
      <w:pPr>
        <w:pStyle w:val="NormalWeb"/>
        <w:tabs>
          <w:tab w:val="left" w:pos="1710"/>
        </w:tabs>
        <w:spacing w:before="0" w:beforeAutospacing="0" w:after="0" w:afterAutospacing="0"/>
        <w:ind w:left="1350" w:hanging="1350"/>
        <w:jc w:val="both"/>
      </w:pPr>
      <w:r>
        <w:t>[7.2.2.2(f)]</w:t>
      </w:r>
      <w:r>
        <w:tab/>
      </w:r>
      <w:r w:rsidRPr="00F73962">
        <w:t>The processes used for ensuring that the risk assessment is kept current</w:t>
      </w:r>
      <w:r>
        <w:t>.</w:t>
      </w:r>
    </w:p>
    <w:p w14:paraId="38BE33F7" w14:textId="69F655D2" w:rsidR="00826B4F" w:rsidRPr="00C342FF" w:rsidRDefault="00826B4F" w:rsidP="00672411">
      <w:pPr>
        <w:pStyle w:val="NormalWeb"/>
        <w:tabs>
          <w:tab w:val="left" w:pos="1710"/>
        </w:tabs>
        <w:spacing w:before="0" w:beforeAutospacing="0" w:after="240" w:afterAutospacing="0"/>
        <w:ind w:left="1350" w:hanging="1350"/>
        <w:jc w:val="both"/>
      </w:pPr>
      <w:r>
        <w:t>[7.2.2.2(g)]</w:t>
      </w:r>
      <w:r>
        <w:tab/>
      </w:r>
      <w:r w:rsidRPr="00C342FF">
        <w:t>The processes used to monitor for, detect and respond to cyber-attacks, cyber</w:t>
      </w:r>
      <w:r w:rsidR="00672411">
        <w:t xml:space="preserve"> </w:t>
      </w:r>
      <w:r w:rsidRPr="00C342FF">
        <w:t>threats and vulnerabilities on vehicle types and the processes used to assess</w:t>
      </w:r>
      <w:r w:rsidR="00672411">
        <w:t xml:space="preserve"> </w:t>
      </w:r>
      <w:r w:rsidRPr="00C342FF">
        <w:t>whether the cyber security measures implemented are still effective in the light</w:t>
      </w:r>
      <w:r w:rsidR="00672411">
        <w:t xml:space="preserve"> </w:t>
      </w:r>
      <w:r w:rsidRPr="00C342FF">
        <w:t>of new cyber threats and vulnerabilities that have been identified.</w:t>
      </w:r>
    </w:p>
    <w:p w14:paraId="588C041B" w14:textId="77777777" w:rsidR="003854A8" w:rsidRPr="00ED2EC3" w:rsidRDefault="00260E5B" w:rsidP="003854A8">
      <w:pPr>
        <w:rPr>
          <w:b/>
          <w:bCs/>
        </w:rPr>
      </w:pPr>
      <w:r>
        <w:rPr>
          <w:noProof/>
        </w:rPr>
        <w:lastRenderedPageBreak/>
        <w:pict w14:anchorId="44EB46AB">
          <v:rect id="_x0000_i1106" alt="" style="width:468pt;height:.05pt;mso-width-percent:0;mso-height-percent:0;mso-width-percent:0;mso-height-percent:0" o:hralign="center" o:hrstd="t" o:hr="t"/>
        </w:pict>
      </w:r>
    </w:p>
    <w:p w14:paraId="0E865455" w14:textId="77777777" w:rsidR="003854A8" w:rsidRDefault="003854A8" w:rsidP="003854A8">
      <w:pPr>
        <w:pStyle w:val="Heading2"/>
        <w:spacing w:line="360" w:lineRule="auto"/>
      </w:pPr>
      <w:r>
        <w:t>CMMC Applicable Practices</w:t>
      </w:r>
    </w:p>
    <w:p w14:paraId="1FE1F171" w14:textId="1448EBE2" w:rsidR="001C0736" w:rsidRPr="006038BE" w:rsidRDefault="006038BE">
      <w:pPr>
        <w:rPr>
          <w:rFonts w:asciiTheme="majorHAnsi" w:eastAsiaTheme="majorEastAsia" w:hAnsiTheme="majorHAnsi" w:cstheme="majorBidi"/>
          <w:b/>
          <w:bCs/>
          <w:color w:val="4F81BD" w:themeColor="accent1"/>
          <w:sz w:val="32"/>
          <w:szCs w:val="32"/>
        </w:rPr>
      </w:pPr>
      <w:r w:rsidRPr="006038BE">
        <w:rPr>
          <w:b/>
          <w:bCs/>
        </w:rPr>
        <w:t>none</w:t>
      </w:r>
      <w:r w:rsidR="001C0736" w:rsidRPr="006038BE">
        <w:rPr>
          <w:b/>
          <w:bCs/>
        </w:rPr>
        <w:br w:type="page"/>
      </w:r>
    </w:p>
    <w:p w14:paraId="3B4D99A2" w14:textId="6C1E8FED" w:rsidR="00BB3D2B" w:rsidRPr="008B3C90" w:rsidRDefault="00BB3D2B" w:rsidP="00BB3D2B">
      <w:pPr>
        <w:pStyle w:val="Heading1"/>
      </w:pPr>
      <w:bookmarkStart w:id="236" w:name="_9.4.11_Implementation_Gate_1"/>
      <w:bookmarkStart w:id="237" w:name="X9ba59f3fec697468f7eb08f5941ed1b2b7559cc"/>
      <w:bookmarkStart w:id="238" w:name="_Toc89940410"/>
      <w:bookmarkEnd w:id="236"/>
      <w:r>
        <w:lastRenderedPageBreak/>
        <w:t xml:space="preserve">9.4.11 </w:t>
      </w:r>
      <w:r w:rsidRPr="008B3C90">
        <w:t>Implementation Gate [AVCDL-</w:t>
      </w:r>
      <w:r>
        <w:t>Implementation-11</w:t>
      </w:r>
      <w:r w:rsidRPr="008B3C90">
        <w:t>]</w:t>
      </w:r>
      <w:bookmarkEnd w:id="237"/>
      <w:bookmarkEnd w:id="238"/>
    </w:p>
    <w:p w14:paraId="2B0BB2EB" w14:textId="77777777" w:rsidR="00BB3D2B" w:rsidRDefault="00BB3D2B" w:rsidP="00BB3D2B">
      <w:pPr>
        <w:pStyle w:val="Heading2"/>
      </w:pPr>
      <w:r>
        <w:t>Owner</w:t>
      </w:r>
    </w:p>
    <w:p w14:paraId="7ADBBDC1" w14:textId="5F2A448A" w:rsidR="00BB3D2B" w:rsidRDefault="0067373B" w:rsidP="00BB3D2B">
      <w:pPr>
        <w:pStyle w:val="BlockText"/>
      </w:pPr>
      <w:r>
        <w:rPr>
          <w:b/>
        </w:rPr>
        <w:t>Group:</w:t>
      </w:r>
      <w:r w:rsidR="00BB3D2B">
        <w:t xml:space="preserve"> </w:t>
      </w:r>
      <w:hyperlink w:anchor="_11.3_Groups_[security]" w:history="1">
        <w:r>
          <w:rPr>
            <w:rStyle w:val="Hyperlink"/>
          </w:rPr>
          <w:t>S</w:t>
        </w:r>
        <w:r w:rsidR="00BB3D2B" w:rsidRPr="00A84190">
          <w:rPr>
            <w:rStyle w:val="Hyperlink"/>
          </w:rPr>
          <w:t>ecurity</w:t>
        </w:r>
      </w:hyperlink>
    </w:p>
    <w:p w14:paraId="5B0B93E4" w14:textId="697BC283" w:rsidR="00BB3D2B" w:rsidRDefault="0067373B" w:rsidP="00BB3D2B">
      <w:pPr>
        <w:pStyle w:val="BlockText"/>
      </w:pPr>
      <w:r>
        <w:rPr>
          <w:b/>
        </w:rPr>
        <w:t>NCWF Role:</w:t>
      </w:r>
      <w:r w:rsidR="00BB3D2B">
        <w:t xml:space="preserve"> </w:t>
      </w:r>
      <w:hyperlink w:anchor="_12.6_Secure_Software" w:history="1">
        <w:r w:rsidR="00BB3D2B" w:rsidRPr="00247020">
          <w:rPr>
            <w:rStyle w:val="Hyperlink"/>
          </w:rPr>
          <w:t>Secure Software Assessor</w:t>
        </w:r>
      </w:hyperlink>
    </w:p>
    <w:p w14:paraId="6635788E" w14:textId="77777777" w:rsidR="00BB3D2B" w:rsidRDefault="00BB3D2B" w:rsidP="00BB3D2B">
      <w:pPr>
        <w:pStyle w:val="Heading2"/>
      </w:pPr>
      <w:r>
        <w:t>Administration</w:t>
      </w:r>
    </w:p>
    <w:tbl>
      <w:tblPr>
        <w:tblW w:w="0" w:type="pct"/>
        <w:tblLook w:val="0020" w:firstRow="1" w:lastRow="0" w:firstColumn="0" w:lastColumn="0" w:noHBand="0" w:noVBand="0"/>
      </w:tblPr>
      <w:tblGrid>
        <w:gridCol w:w="976"/>
        <w:gridCol w:w="896"/>
        <w:gridCol w:w="1456"/>
        <w:gridCol w:w="576"/>
      </w:tblGrid>
      <w:tr w:rsidR="00BB3D2B" w14:paraId="75D12A38" w14:textId="77777777" w:rsidTr="00BB3D2B">
        <w:tc>
          <w:tcPr>
            <w:tcW w:w="0" w:type="auto"/>
            <w:tcBorders>
              <w:bottom w:val="single" w:sz="0" w:space="0" w:color="auto"/>
            </w:tcBorders>
            <w:vAlign w:val="bottom"/>
          </w:tcPr>
          <w:p w14:paraId="2C5EBA8D" w14:textId="77777777" w:rsidR="00BB3D2B" w:rsidRDefault="00BB3D2B" w:rsidP="00BB3D2B">
            <w:pPr>
              <w:pStyle w:val="Compact"/>
              <w:jc w:val="center"/>
            </w:pPr>
            <w:r>
              <w:t>security</w:t>
            </w:r>
          </w:p>
        </w:tc>
        <w:tc>
          <w:tcPr>
            <w:tcW w:w="0" w:type="auto"/>
            <w:tcBorders>
              <w:bottom w:val="single" w:sz="0" w:space="0" w:color="auto"/>
            </w:tcBorders>
            <w:vAlign w:val="bottom"/>
          </w:tcPr>
          <w:p w14:paraId="49277A54" w14:textId="77777777" w:rsidR="00BB3D2B" w:rsidRDefault="00BB3D2B" w:rsidP="00BB3D2B">
            <w:pPr>
              <w:pStyle w:val="Compact"/>
              <w:jc w:val="center"/>
            </w:pPr>
            <w:r>
              <w:t>devops</w:t>
            </w:r>
          </w:p>
        </w:tc>
        <w:tc>
          <w:tcPr>
            <w:tcW w:w="0" w:type="auto"/>
            <w:tcBorders>
              <w:bottom w:val="single" w:sz="0" w:space="0" w:color="auto"/>
            </w:tcBorders>
            <w:vAlign w:val="bottom"/>
          </w:tcPr>
          <w:p w14:paraId="0A8CD0D2" w14:textId="77777777" w:rsidR="00BB3D2B" w:rsidRDefault="00BB3D2B" w:rsidP="00BB3D2B">
            <w:pPr>
              <w:pStyle w:val="Compact"/>
              <w:jc w:val="center"/>
            </w:pPr>
            <w:r>
              <w:t>development</w:t>
            </w:r>
          </w:p>
        </w:tc>
        <w:tc>
          <w:tcPr>
            <w:tcW w:w="0" w:type="auto"/>
            <w:tcBorders>
              <w:bottom w:val="single" w:sz="0" w:space="0" w:color="auto"/>
            </w:tcBorders>
            <w:vAlign w:val="bottom"/>
          </w:tcPr>
          <w:p w14:paraId="5733B5C5" w14:textId="77777777" w:rsidR="00BB3D2B" w:rsidRDefault="00BB3D2B" w:rsidP="00BB3D2B">
            <w:pPr>
              <w:pStyle w:val="Compact"/>
              <w:jc w:val="center"/>
            </w:pPr>
            <w:r>
              <w:t>risk</w:t>
            </w:r>
          </w:p>
        </w:tc>
      </w:tr>
      <w:tr w:rsidR="00BB3D2B" w14:paraId="705A4C1F" w14:textId="77777777" w:rsidTr="00BB3D2B">
        <w:tc>
          <w:tcPr>
            <w:tcW w:w="0" w:type="auto"/>
          </w:tcPr>
          <w:p w14:paraId="744D9682" w14:textId="77777777" w:rsidR="00BB3D2B" w:rsidRDefault="00BB3D2B" w:rsidP="00BB3D2B">
            <w:pPr>
              <w:pStyle w:val="Compact"/>
              <w:jc w:val="center"/>
            </w:pPr>
            <w:r>
              <w:t>R</w:t>
            </w:r>
          </w:p>
        </w:tc>
        <w:tc>
          <w:tcPr>
            <w:tcW w:w="0" w:type="auto"/>
          </w:tcPr>
          <w:p w14:paraId="5F93F648" w14:textId="67F83DFD" w:rsidR="00BB3D2B" w:rsidRDefault="00A17979" w:rsidP="00BB3D2B">
            <w:pPr>
              <w:pStyle w:val="Compact"/>
              <w:jc w:val="center"/>
            </w:pPr>
            <w:r>
              <w:t>R</w:t>
            </w:r>
          </w:p>
        </w:tc>
        <w:tc>
          <w:tcPr>
            <w:tcW w:w="0" w:type="auto"/>
          </w:tcPr>
          <w:p w14:paraId="4A5C0824" w14:textId="74CCF63F" w:rsidR="00BB3D2B" w:rsidRDefault="00A17979" w:rsidP="00BB3D2B">
            <w:pPr>
              <w:pStyle w:val="Compact"/>
              <w:jc w:val="center"/>
            </w:pPr>
            <w:r>
              <w:t>R</w:t>
            </w:r>
          </w:p>
        </w:tc>
        <w:tc>
          <w:tcPr>
            <w:tcW w:w="0" w:type="auto"/>
          </w:tcPr>
          <w:p w14:paraId="47B11AB4" w14:textId="77777777" w:rsidR="00BB3D2B" w:rsidRDefault="00BB3D2B" w:rsidP="00BB3D2B">
            <w:pPr>
              <w:pStyle w:val="Compact"/>
              <w:jc w:val="center"/>
            </w:pPr>
            <w:r>
              <w:t>-</w:t>
            </w:r>
          </w:p>
        </w:tc>
      </w:tr>
    </w:tbl>
    <w:p w14:paraId="53272E35" w14:textId="77777777" w:rsidR="00BB3D2B" w:rsidRDefault="00260E5B" w:rsidP="00BB3D2B">
      <w:r>
        <w:rPr>
          <w:noProof/>
        </w:rPr>
        <w:pict w14:anchorId="25785089">
          <v:rect id="_x0000_i1105" alt="" style="width:468pt;height:.05pt;mso-width-percent:0;mso-height-percent:0;mso-width-percent:0;mso-height-percent:0" o:hralign="center" o:hrstd="t" o:hr="t"/>
        </w:pict>
      </w:r>
    </w:p>
    <w:p w14:paraId="2124854B" w14:textId="14A41B98" w:rsidR="00BB3D2B" w:rsidRDefault="00BB3D2B" w:rsidP="00BB3D2B">
      <w:pPr>
        <w:pStyle w:val="FirstParagraph"/>
        <w:jc w:val="both"/>
      </w:pPr>
      <w:r>
        <w:t xml:space="preserve">Implementation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737EFAB9" w14:textId="77777777" w:rsidR="00ED2EC3" w:rsidRDefault="00260E5B" w:rsidP="00ED2EC3">
      <w:r>
        <w:rPr>
          <w:noProof/>
        </w:rPr>
        <w:pict w14:anchorId="57410664">
          <v:rect id="_x0000_i1104" alt="" style="width:468pt;height:.05pt;mso-width-percent:0;mso-height-percent:0;mso-width-percent:0;mso-height-percent:0" o:hralign="center" o:hrstd="t" o:hr="t"/>
        </w:pict>
      </w:r>
    </w:p>
    <w:p w14:paraId="696574B4" w14:textId="77777777" w:rsidR="00ED2EC3" w:rsidRDefault="00ED2EC3" w:rsidP="00ED2EC3">
      <w:pPr>
        <w:pStyle w:val="Heading2"/>
      </w:pPr>
      <w:r>
        <w:t>Training Provided</w:t>
      </w:r>
    </w:p>
    <w:p w14:paraId="111A4027" w14:textId="6A99271A" w:rsidR="00BB3D2B" w:rsidRDefault="00ED2EC3" w:rsidP="00ED2EC3">
      <w:r w:rsidRPr="003040EB">
        <w:rPr>
          <w:b/>
          <w:bCs/>
        </w:rPr>
        <w:t>none</w:t>
      </w:r>
      <w:r>
        <w:rPr>
          <w:noProof/>
        </w:rPr>
        <w:t xml:space="preserve"> </w:t>
      </w:r>
      <w:r w:rsidR="00260E5B">
        <w:rPr>
          <w:noProof/>
        </w:rPr>
        <w:pict w14:anchorId="6771D7A2">
          <v:rect id="_x0000_i1103" alt="" style="width:468pt;height:.05pt;mso-width-percent:0;mso-height-percent:0;mso-width-percent:0;mso-height-percent:0" o:hralign="center" o:hrstd="t" o:hr="t"/>
        </w:pict>
      </w:r>
    </w:p>
    <w:p w14:paraId="371BCA98" w14:textId="77777777" w:rsidR="00BB3D2B" w:rsidRDefault="00BB3D2B" w:rsidP="00BB3D2B">
      <w:pPr>
        <w:pStyle w:val="Heading2"/>
      </w:pPr>
      <w:r>
        <w:t>Phase Requirement Dependencies</w:t>
      </w:r>
    </w:p>
    <w:p w14:paraId="40380C6D" w14:textId="686C4E27" w:rsidR="00BB3D2B" w:rsidRDefault="00260E5B" w:rsidP="008B74B8">
      <w:pPr>
        <w:ind w:left="3060" w:hanging="3060"/>
      </w:pPr>
      <w:hyperlink w:anchor="_Use_Approved_Tools" w:history="1">
        <w:r w:rsidR="00BB3D2B" w:rsidRPr="00BF7A9A">
          <w:rPr>
            <w:rStyle w:val="Hyperlink"/>
          </w:rPr>
          <w:t>[AVCDL-Implementation-1]</w:t>
        </w:r>
      </w:hyperlink>
      <w:r w:rsidR="008B74B8">
        <w:tab/>
      </w:r>
      <w:r w:rsidR="00BB3D2B">
        <w:t>Use Approved Tools</w:t>
      </w:r>
    </w:p>
    <w:p w14:paraId="414177F5" w14:textId="60247562" w:rsidR="00BB3D2B" w:rsidRDefault="00260E5B" w:rsidP="008B74B8">
      <w:pPr>
        <w:ind w:left="3060" w:hanging="3060"/>
      </w:pPr>
      <w:hyperlink w:anchor="_Configure_Build_Process" w:history="1">
        <w:r w:rsidR="00BB3D2B" w:rsidRPr="00BF7A9A">
          <w:rPr>
            <w:rStyle w:val="Hyperlink"/>
          </w:rPr>
          <w:t>[AVCDL-Implementation-2]</w:t>
        </w:r>
      </w:hyperlink>
      <w:r w:rsidR="008B74B8">
        <w:tab/>
      </w:r>
      <w:r w:rsidR="00BB3D2B">
        <w:t>Configure Build Process to Improve Security</w:t>
      </w:r>
    </w:p>
    <w:p w14:paraId="07A3BAFD" w14:textId="3E0AB07D" w:rsidR="00BB3D2B" w:rsidRDefault="00260E5B" w:rsidP="008B74B8">
      <w:pPr>
        <w:ind w:left="3060" w:hanging="3060"/>
      </w:pPr>
      <w:hyperlink w:anchor="_Use_Secure_Settings" w:history="1">
        <w:r w:rsidR="00BB3D2B" w:rsidRPr="00BF7A9A">
          <w:rPr>
            <w:rStyle w:val="Hyperlink"/>
          </w:rPr>
          <w:t>[AVCDL-Implementation-3]</w:t>
        </w:r>
      </w:hyperlink>
      <w:r w:rsidR="008B74B8">
        <w:tab/>
      </w:r>
      <w:r w:rsidR="00BB3D2B">
        <w:t>Use Secure Settings by Default</w:t>
      </w:r>
    </w:p>
    <w:p w14:paraId="2F492C3E" w14:textId="0F1BC445" w:rsidR="00BB3D2B" w:rsidRDefault="00260E5B" w:rsidP="008B74B8">
      <w:pPr>
        <w:ind w:left="3060" w:hanging="3060"/>
      </w:pPr>
      <w:hyperlink w:anchor="_Reuse_Well-Secured_Software" w:history="1">
        <w:r w:rsidR="00BB3D2B" w:rsidRPr="00BF7A9A">
          <w:rPr>
            <w:rStyle w:val="Hyperlink"/>
          </w:rPr>
          <w:t>[AVCDL-Implementation-4]</w:t>
        </w:r>
      </w:hyperlink>
      <w:r w:rsidR="008B74B8">
        <w:tab/>
      </w:r>
      <w:r w:rsidR="00BB3D2B">
        <w:t>Reuse Well-Secured Software</w:t>
      </w:r>
    </w:p>
    <w:p w14:paraId="25330012" w14:textId="79D5C5A0" w:rsidR="00BB3D2B" w:rsidRDefault="00260E5B" w:rsidP="008B74B8">
      <w:pPr>
        <w:ind w:left="3060" w:hanging="3060"/>
      </w:pPr>
      <w:hyperlink w:anchor="_Code_Securely_[AVCDL-Implementation" w:history="1">
        <w:r w:rsidR="00BB3D2B" w:rsidRPr="00BF7A9A">
          <w:rPr>
            <w:rStyle w:val="Hyperlink"/>
          </w:rPr>
          <w:t>[AVCDL-Implementation-5]</w:t>
        </w:r>
      </w:hyperlink>
      <w:r w:rsidR="008B74B8">
        <w:tab/>
      </w:r>
      <w:r w:rsidR="00BB3D2B">
        <w:t>Code Securely</w:t>
      </w:r>
    </w:p>
    <w:p w14:paraId="30967933" w14:textId="6ACA68D0" w:rsidR="00BB3D2B" w:rsidRDefault="00260E5B" w:rsidP="008B74B8">
      <w:pPr>
        <w:ind w:left="3060" w:hanging="3060"/>
      </w:pPr>
      <w:hyperlink w:anchor="_Deprecate_Unsafe_Functions" w:history="1">
        <w:r w:rsidR="00BB3D2B" w:rsidRPr="00BF7A9A">
          <w:rPr>
            <w:rStyle w:val="Hyperlink"/>
          </w:rPr>
          <w:t>[AVCDL-Implementation-6]</w:t>
        </w:r>
      </w:hyperlink>
      <w:r w:rsidR="008B74B8">
        <w:tab/>
      </w:r>
      <w:r w:rsidR="00BB3D2B">
        <w:t>Deprecate Unsafe Functions</w:t>
      </w:r>
    </w:p>
    <w:p w14:paraId="17B45805" w14:textId="652F3BD9" w:rsidR="00BB3D2B" w:rsidRDefault="00260E5B" w:rsidP="008B74B8">
      <w:pPr>
        <w:ind w:left="3060" w:hanging="3060"/>
      </w:pPr>
      <w:hyperlink w:anchor="_Static_Analysis_[AVCDL-Implementati" w:history="1">
        <w:r w:rsidR="00BB3D2B" w:rsidRPr="00BF7A9A">
          <w:rPr>
            <w:rStyle w:val="Hyperlink"/>
          </w:rPr>
          <w:t>[AVCDL-Implementation-7]</w:t>
        </w:r>
      </w:hyperlink>
      <w:r w:rsidR="008B74B8">
        <w:tab/>
      </w:r>
      <w:r w:rsidR="00BB3D2B">
        <w:t>Static Analysis</w:t>
      </w:r>
    </w:p>
    <w:p w14:paraId="7CA17E05" w14:textId="0CDB09EB" w:rsidR="00BB3D2B" w:rsidRDefault="00260E5B" w:rsidP="008B74B8">
      <w:pPr>
        <w:ind w:left="3060" w:hanging="3060"/>
      </w:pPr>
      <w:hyperlink w:anchor="_Decommissioning_Plan_[AVCDL-Foundat" w:history="1">
        <w:r w:rsidR="00BB3D2B" w:rsidRPr="00BF7A9A">
          <w:rPr>
            <w:rStyle w:val="Hyperlink"/>
          </w:rPr>
          <w:t>[AVCDL-Implementation-8]</w:t>
        </w:r>
      </w:hyperlink>
      <w:r w:rsidR="008B74B8">
        <w:tab/>
      </w:r>
      <w:r w:rsidR="00BB3D2B">
        <w:t>Dynamic Program Analysis</w:t>
      </w:r>
    </w:p>
    <w:p w14:paraId="5A6C8D96" w14:textId="1CC82B51" w:rsidR="00BB3D2B" w:rsidRDefault="00260E5B" w:rsidP="008B74B8">
      <w:pPr>
        <w:ind w:left="3060" w:hanging="3060"/>
      </w:pPr>
      <w:hyperlink w:anchor="_Threat_Prioritization_Plan" w:history="1">
        <w:r w:rsidR="00BB3D2B" w:rsidRPr="00BF7A9A">
          <w:rPr>
            <w:rStyle w:val="Hyperlink"/>
          </w:rPr>
          <w:t>[AVCDL-Implementation-9]</w:t>
        </w:r>
      </w:hyperlink>
      <w:r w:rsidR="008B74B8">
        <w:tab/>
      </w:r>
      <w:r w:rsidR="00BB3D2B">
        <w:t>Security Code Review</w:t>
      </w:r>
    </w:p>
    <w:p w14:paraId="1180926E" w14:textId="1BB65001" w:rsidR="00BB3D2B" w:rsidRPr="005A41A7" w:rsidRDefault="00260E5B" w:rsidP="008B74B8">
      <w:pPr>
        <w:ind w:left="3060" w:hanging="3060"/>
      </w:pPr>
      <w:hyperlink w:anchor="_Implementation_Gate_[AVCDL-Implemen" w:history="1">
        <w:r w:rsidR="00BB3D2B" w:rsidRPr="0044069F">
          <w:rPr>
            <w:rStyle w:val="Hyperlink"/>
          </w:rPr>
          <w:t>[AVCDL-Implementation-10]</w:t>
        </w:r>
      </w:hyperlink>
      <w:r w:rsidR="008B74B8">
        <w:tab/>
      </w:r>
      <w:r w:rsidR="00BB3D2B">
        <w:t>Fuzz Testing</w:t>
      </w:r>
    </w:p>
    <w:p w14:paraId="0C7E3EC3" w14:textId="77777777" w:rsidR="00BB3D2B" w:rsidRDefault="00BB3D2B" w:rsidP="00BB3D2B">
      <w:pPr>
        <w:pStyle w:val="Heading2"/>
        <w:spacing w:line="360" w:lineRule="auto"/>
      </w:pPr>
      <w:r>
        <w:t>External Group Product Dependencies</w:t>
      </w:r>
    </w:p>
    <w:p w14:paraId="623A662D" w14:textId="77777777" w:rsidR="00BB3D2B" w:rsidRPr="00BF7A9A" w:rsidRDefault="00BB3D2B" w:rsidP="00BB3D2B">
      <w:pPr>
        <w:rPr>
          <w:b/>
          <w:bCs/>
        </w:rPr>
      </w:pPr>
      <w:r w:rsidRPr="00BF7A9A">
        <w:rPr>
          <w:b/>
          <w:bCs/>
        </w:rPr>
        <w:t>none</w:t>
      </w:r>
    </w:p>
    <w:p w14:paraId="756EB40C" w14:textId="77777777" w:rsidR="00BB3D2B" w:rsidRDefault="00260E5B" w:rsidP="00BB3D2B">
      <w:r>
        <w:rPr>
          <w:noProof/>
        </w:rPr>
        <w:pict w14:anchorId="006D136A">
          <v:rect id="_x0000_i1102" alt="" style="width:468pt;height:.05pt;mso-width-percent:0;mso-height-percent:0;mso-width-percent:0;mso-height-percent:0" o:hralign="center" o:hrstd="t" o:hr="t"/>
        </w:pict>
      </w:r>
    </w:p>
    <w:p w14:paraId="32FE192F" w14:textId="77777777" w:rsidR="00BB3D2B" w:rsidRDefault="00BB3D2B" w:rsidP="00BB3D2B">
      <w:pPr>
        <w:pStyle w:val="Heading2"/>
      </w:pPr>
      <w:r>
        <w:t>AVCDL Products</w:t>
      </w:r>
    </w:p>
    <w:p w14:paraId="5918FE68" w14:textId="481244FE" w:rsidR="00BB3D2B" w:rsidRDefault="00C75370" w:rsidP="00C75370">
      <w:pPr>
        <w:pStyle w:val="Compact"/>
      </w:pPr>
      <w:r>
        <w:t xml:space="preserve">[AVCDL-Implementation-11.1] </w:t>
      </w:r>
      <w:hyperlink w:anchor="avcdl-archive-avcdl-release-2" w:history="1">
        <w:r w:rsidR="004D0A0A">
          <w:rPr>
            <w:rStyle w:val="Hyperlink"/>
          </w:rPr>
          <w:t>Implementation</w:t>
        </w:r>
      </w:hyperlink>
      <w:r w:rsidR="004D0A0A">
        <w:rPr>
          <w:rStyle w:val="Hyperlink"/>
        </w:rPr>
        <w:t xml:space="preserve"> Phase Gate</w:t>
      </w:r>
    </w:p>
    <w:p w14:paraId="1B09590B" w14:textId="6804A003" w:rsidR="00BB3D2B" w:rsidRDefault="00BB3D2B" w:rsidP="00BB3D2B">
      <w:pPr>
        <w:pStyle w:val="Heading2"/>
      </w:pPr>
      <w:r>
        <w:t>ISO 21434 Required Work Products</w:t>
      </w:r>
    </w:p>
    <w:p w14:paraId="1F85DDFE" w14:textId="73DE389E" w:rsidR="00855517" w:rsidRDefault="00855517" w:rsidP="00672411">
      <w:r>
        <w:t>[WP-10-07] Integration and verification reports</w:t>
      </w:r>
    </w:p>
    <w:p w14:paraId="08BF98D2" w14:textId="77777777" w:rsidR="00372245" w:rsidRDefault="00372245" w:rsidP="00372245">
      <w:pPr>
        <w:pStyle w:val="Heading2"/>
      </w:pPr>
      <w:r>
        <w:lastRenderedPageBreak/>
        <w:t xml:space="preserve">WP.29 CSMS Requirements </w:t>
      </w:r>
    </w:p>
    <w:p w14:paraId="0FB28820" w14:textId="395652E8" w:rsidR="003854A8" w:rsidRPr="00ED2EC3" w:rsidRDefault="00372245" w:rsidP="00372245">
      <w:pPr>
        <w:rPr>
          <w:b/>
          <w:bCs/>
        </w:rPr>
      </w:pPr>
      <w:r w:rsidRPr="003040EB">
        <w:rPr>
          <w:b/>
          <w:bCs/>
        </w:rPr>
        <w:t>none</w:t>
      </w:r>
      <w:r>
        <w:rPr>
          <w:noProof/>
        </w:rPr>
        <w:t xml:space="preserve"> </w:t>
      </w:r>
      <w:r w:rsidR="00260E5B">
        <w:rPr>
          <w:noProof/>
        </w:rPr>
        <w:pict w14:anchorId="6359FEDF">
          <v:rect id="_x0000_i1101" alt="" style="width:468pt;height:.05pt;mso-width-percent:0;mso-height-percent:0;mso-width-percent:0;mso-height-percent:0" o:hralign="center" o:hrstd="t" o:hr="t"/>
        </w:pict>
      </w:r>
    </w:p>
    <w:p w14:paraId="244D7170" w14:textId="77777777" w:rsidR="003854A8" w:rsidRDefault="003854A8" w:rsidP="003854A8">
      <w:pPr>
        <w:pStyle w:val="Heading2"/>
        <w:spacing w:line="360" w:lineRule="auto"/>
      </w:pPr>
      <w:r>
        <w:t>CMMC Applicable Practices</w:t>
      </w:r>
    </w:p>
    <w:tbl>
      <w:tblPr>
        <w:tblStyle w:val="TableGrid"/>
        <w:tblW w:w="3235" w:type="dxa"/>
        <w:tblLook w:val="04A0" w:firstRow="1" w:lastRow="0" w:firstColumn="1" w:lastColumn="0" w:noHBand="0" w:noVBand="1"/>
      </w:tblPr>
      <w:tblGrid>
        <w:gridCol w:w="946"/>
        <w:gridCol w:w="2289"/>
      </w:tblGrid>
      <w:tr w:rsidR="003854A8" w14:paraId="0F34F787" w14:textId="77777777" w:rsidTr="006038BE">
        <w:tc>
          <w:tcPr>
            <w:tcW w:w="946" w:type="dxa"/>
            <w:shd w:val="clear" w:color="auto" w:fill="DBE5F1" w:themeFill="accent1" w:themeFillTint="33"/>
          </w:tcPr>
          <w:p w14:paraId="4A058E2F" w14:textId="77777777" w:rsidR="003854A8" w:rsidRPr="002F7F2A" w:rsidRDefault="003854A8" w:rsidP="00C342FF">
            <w:pPr>
              <w:rPr>
                <w:b/>
                <w:bCs/>
              </w:rPr>
            </w:pPr>
            <w:r>
              <w:rPr>
                <w:b/>
                <w:bCs/>
              </w:rPr>
              <w:t>Level</w:t>
            </w:r>
          </w:p>
        </w:tc>
        <w:tc>
          <w:tcPr>
            <w:tcW w:w="2289" w:type="dxa"/>
            <w:shd w:val="clear" w:color="auto" w:fill="DBE5F1" w:themeFill="accent1" w:themeFillTint="33"/>
          </w:tcPr>
          <w:p w14:paraId="522C7944" w14:textId="77777777" w:rsidR="003854A8" w:rsidRPr="002F7F2A" w:rsidRDefault="003854A8" w:rsidP="00C342FF">
            <w:pPr>
              <w:rPr>
                <w:b/>
                <w:bCs/>
              </w:rPr>
            </w:pPr>
            <w:r>
              <w:rPr>
                <w:b/>
                <w:bCs/>
              </w:rPr>
              <w:t>Practice</w:t>
            </w:r>
          </w:p>
        </w:tc>
      </w:tr>
      <w:tr w:rsidR="003854A8" w14:paraId="4C864BC5" w14:textId="77777777" w:rsidTr="003854A8">
        <w:tc>
          <w:tcPr>
            <w:tcW w:w="946" w:type="dxa"/>
          </w:tcPr>
          <w:p w14:paraId="7E08B701" w14:textId="77777777" w:rsidR="003854A8" w:rsidRDefault="003854A8" w:rsidP="00C342FF">
            <w:pPr>
              <w:jc w:val="center"/>
            </w:pPr>
            <w:r>
              <w:t>1</w:t>
            </w:r>
          </w:p>
        </w:tc>
        <w:tc>
          <w:tcPr>
            <w:tcW w:w="2289" w:type="dxa"/>
          </w:tcPr>
          <w:p w14:paraId="2F618DB6" w14:textId="77777777" w:rsidR="003854A8" w:rsidRPr="00036603" w:rsidRDefault="003854A8" w:rsidP="00C342FF">
            <w:pPr>
              <w:rPr>
                <w:rFonts w:ascii="Calibri" w:hAnsi="Calibri" w:cs="Calibri"/>
                <w:color w:val="000000"/>
              </w:rPr>
            </w:pPr>
            <w:r w:rsidRPr="00364CBD">
              <w:rPr>
                <w:b/>
                <w:bCs/>
              </w:rPr>
              <w:t>none</w:t>
            </w:r>
          </w:p>
        </w:tc>
      </w:tr>
      <w:tr w:rsidR="003854A8" w14:paraId="53C43CB3" w14:textId="77777777" w:rsidTr="003854A8">
        <w:tc>
          <w:tcPr>
            <w:tcW w:w="946" w:type="dxa"/>
          </w:tcPr>
          <w:p w14:paraId="57159770" w14:textId="77777777" w:rsidR="003854A8" w:rsidRDefault="003854A8" w:rsidP="00C342FF">
            <w:pPr>
              <w:jc w:val="center"/>
            </w:pPr>
            <w:r>
              <w:t>2</w:t>
            </w:r>
          </w:p>
        </w:tc>
        <w:tc>
          <w:tcPr>
            <w:tcW w:w="2289" w:type="dxa"/>
          </w:tcPr>
          <w:p w14:paraId="725F797A" w14:textId="77777777" w:rsidR="003854A8" w:rsidRPr="00036603" w:rsidRDefault="003854A8" w:rsidP="00C342FF">
            <w:pPr>
              <w:rPr>
                <w:rFonts w:ascii="Calibri" w:hAnsi="Calibri" w:cs="Calibri"/>
                <w:color w:val="000000"/>
              </w:rPr>
            </w:pPr>
            <w:r w:rsidRPr="00364CBD">
              <w:rPr>
                <w:b/>
                <w:bCs/>
              </w:rPr>
              <w:t>none</w:t>
            </w:r>
          </w:p>
        </w:tc>
      </w:tr>
      <w:tr w:rsidR="003854A8" w14:paraId="223DACFD" w14:textId="77777777" w:rsidTr="003854A8">
        <w:tc>
          <w:tcPr>
            <w:tcW w:w="946" w:type="dxa"/>
          </w:tcPr>
          <w:p w14:paraId="2A5970C7" w14:textId="77777777" w:rsidR="003854A8" w:rsidRDefault="003854A8" w:rsidP="00C342FF">
            <w:pPr>
              <w:jc w:val="center"/>
            </w:pPr>
            <w:r>
              <w:t>3</w:t>
            </w:r>
          </w:p>
        </w:tc>
        <w:tc>
          <w:tcPr>
            <w:tcW w:w="2289" w:type="dxa"/>
          </w:tcPr>
          <w:p w14:paraId="44483C4A"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40B3A8A2" w14:textId="77777777" w:rsidTr="003854A8">
        <w:tc>
          <w:tcPr>
            <w:tcW w:w="946" w:type="dxa"/>
          </w:tcPr>
          <w:p w14:paraId="3322320A" w14:textId="77777777" w:rsidR="003854A8" w:rsidRDefault="003854A8" w:rsidP="00C342FF">
            <w:pPr>
              <w:jc w:val="center"/>
            </w:pPr>
            <w:r>
              <w:t>4</w:t>
            </w:r>
          </w:p>
        </w:tc>
        <w:tc>
          <w:tcPr>
            <w:tcW w:w="2289" w:type="dxa"/>
          </w:tcPr>
          <w:p w14:paraId="41E67217" w14:textId="77777777" w:rsidR="003854A8" w:rsidRPr="00036603" w:rsidRDefault="003854A8" w:rsidP="00C342FF">
            <w:pPr>
              <w:rPr>
                <w:rFonts w:ascii="Calibri" w:hAnsi="Calibri" w:cs="Calibri"/>
                <w:color w:val="000000"/>
              </w:rPr>
            </w:pPr>
            <w:r w:rsidRPr="00364CBD">
              <w:rPr>
                <w:b/>
                <w:bCs/>
              </w:rPr>
              <w:t>none</w:t>
            </w:r>
          </w:p>
        </w:tc>
      </w:tr>
      <w:tr w:rsidR="003854A8" w14:paraId="2E4825E1" w14:textId="77777777" w:rsidTr="003854A8">
        <w:tc>
          <w:tcPr>
            <w:tcW w:w="946" w:type="dxa"/>
          </w:tcPr>
          <w:p w14:paraId="4759253E" w14:textId="77777777" w:rsidR="003854A8" w:rsidRDefault="003854A8" w:rsidP="00C342FF">
            <w:pPr>
              <w:jc w:val="center"/>
            </w:pPr>
            <w:r>
              <w:t>5</w:t>
            </w:r>
          </w:p>
        </w:tc>
        <w:tc>
          <w:tcPr>
            <w:tcW w:w="2289" w:type="dxa"/>
          </w:tcPr>
          <w:p w14:paraId="41F6A5EC"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47DE45B1" w14:textId="77777777" w:rsidR="003854A8" w:rsidRPr="008B3C90" w:rsidRDefault="003854A8" w:rsidP="00BB3D2B">
      <w:pPr>
        <w:rPr>
          <w:b/>
          <w:bCs/>
        </w:rPr>
      </w:pPr>
    </w:p>
    <w:p w14:paraId="5F47567D" w14:textId="77777777" w:rsidR="003854A8" w:rsidRDefault="003854A8">
      <w:pPr>
        <w:spacing w:after="200"/>
        <w:rPr>
          <w:rFonts w:asciiTheme="majorHAnsi" w:eastAsiaTheme="majorEastAsia" w:hAnsiTheme="majorHAnsi" w:cstheme="majorBidi"/>
          <w:b/>
          <w:bCs/>
          <w:color w:val="4F81BD" w:themeColor="accent1"/>
          <w:sz w:val="32"/>
          <w:szCs w:val="32"/>
        </w:rPr>
      </w:pPr>
      <w:r>
        <w:br w:type="page"/>
      </w:r>
    </w:p>
    <w:p w14:paraId="270D8D91" w14:textId="6A051018" w:rsidR="00540632" w:rsidRPr="00540632" w:rsidRDefault="000E2D30" w:rsidP="00540632">
      <w:pPr>
        <w:pStyle w:val="Heading1"/>
      </w:pPr>
      <w:bookmarkStart w:id="239" w:name="_Toc89940411"/>
      <w:r>
        <w:lastRenderedPageBreak/>
        <w:t xml:space="preserve">9.5 </w:t>
      </w:r>
      <w:r w:rsidR="00540632" w:rsidRPr="00540632">
        <w:t>Verification Phase</w:t>
      </w:r>
      <w:bookmarkEnd w:id="234"/>
      <w:bookmarkEnd w:id="239"/>
    </w:p>
    <w:p w14:paraId="4DFCB862" w14:textId="13E137A2" w:rsidR="00540632" w:rsidRDefault="00540632" w:rsidP="00540632">
      <w:pPr>
        <w:pStyle w:val="BlockText"/>
      </w:pPr>
      <w:r>
        <w:t xml:space="preserve">Predecessor: </w:t>
      </w:r>
      <w:hyperlink w:anchor="_Implementation_Phase" w:history="1">
        <w:r w:rsidRPr="00540632">
          <w:rPr>
            <w:rStyle w:val="Hyperlink"/>
          </w:rPr>
          <w:t>Implementation Phase</w:t>
        </w:r>
      </w:hyperlink>
    </w:p>
    <w:p w14:paraId="733A7718" w14:textId="425D2CB9" w:rsidR="00540632" w:rsidRDefault="00540632" w:rsidP="00540632">
      <w:pPr>
        <w:pStyle w:val="BlockText"/>
      </w:pPr>
      <w:r>
        <w:t xml:space="preserve">Successor: </w:t>
      </w:r>
      <w:hyperlink w:anchor="_Release_Phase" w:history="1">
        <w:r w:rsidRPr="009B21A8">
          <w:rPr>
            <w:rStyle w:val="Hyperlink"/>
          </w:rPr>
          <w:t>Release Phase</w:t>
        </w:r>
      </w:hyperlink>
    </w:p>
    <w:p w14:paraId="24F7B859" w14:textId="77777777" w:rsidR="00540632" w:rsidRDefault="00260E5B" w:rsidP="00540632">
      <w:r>
        <w:rPr>
          <w:noProof/>
        </w:rPr>
        <w:pict w14:anchorId="26E2D737">
          <v:rect id="_x0000_i1100" alt="" style="width:468pt;height:.05pt;mso-width-percent:0;mso-height-percent:0;mso-width-percent:0;mso-height-percent:0" o:hralign="center" o:hrstd="t" o:hr="t"/>
        </w:pict>
      </w:r>
    </w:p>
    <w:p w14:paraId="4E680613" w14:textId="77777777" w:rsidR="00540632" w:rsidRDefault="00540632" w:rsidP="00540632">
      <w:pPr>
        <w:pStyle w:val="FirstParagraph"/>
        <w:jc w:val="both"/>
      </w:pPr>
      <w:r>
        <w:t xml:space="preserve">The verification phase of development is based on </w:t>
      </w:r>
      <w:r>
        <w:rPr>
          <w:b/>
        </w:rPr>
        <w:t>MSSDL Verification Phase</w:t>
      </w:r>
      <w:r>
        <w:t xml:space="preserve"> (MSSDL P11-3) and </w:t>
      </w:r>
      <w:r>
        <w:rPr>
          <w:b/>
        </w:rPr>
        <w:t>SSDF Produce Well-Secured Software</w:t>
      </w:r>
      <w:r>
        <w:t xml:space="preserve"> (SSDF PW.8).</w:t>
      </w:r>
    </w:p>
    <w:bookmarkStart w:id="240" w:name="X8a9fd12089c05ca21affa6acb48af99239f03ff"/>
    <w:p w14:paraId="1482FEC9" w14:textId="6DFDAE76" w:rsidR="00540632" w:rsidRDefault="00540632" w:rsidP="00540632">
      <w:pPr>
        <w:pStyle w:val="Heading2"/>
      </w:pPr>
      <w:r>
        <w:fldChar w:fldCharType="begin"/>
      </w:r>
      <w:r>
        <w:instrText xml:space="preserve"> HYPERLINK  \l "_Penetration_Testing_[AVCDL-Verifica" </w:instrText>
      </w:r>
      <w:r>
        <w:fldChar w:fldCharType="separate"/>
      </w:r>
      <w:r w:rsidRPr="00540632">
        <w:rPr>
          <w:rStyle w:val="Hyperlink"/>
        </w:rPr>
        <w:t>[AVCDL-</w:t>
      </w:r>
      <w:r w:rsidR="00BB3D2B">
        <w:rPr>
          <w:rStyle w:val="Hyperlink"/>
        </w:rPr>
        <w:t>Verification-1</w:t>
      </w:r>
      <w:r w:rsidRPr="00540632">
        <w:rPr>
          <w:rStyle w:val="Hyperlink"/>
        </w:rPr>
        <w:t>] Penetration Testing</w:t>
      </w:r>
      <w:r>
        <w:fldChar w:fldCharType="end"/>
      </w:r>
      <w:r>
        <w:t xml:space="preserve"> (</w:t>
      </w:r>
      <w:hyperlink w:anchor="PW_8" w:history="1">
        <w:r w:rsidRPr="00167B8D">
          <w:rPr>
            <w:rStyle w:val="Hyperlink"/>
          </w:rPr>
          <w:t>SSDF PW.8</w:t>
        </w:r>
      </w:hyperlink>
      <w:r>
        <w:t>)</w:t>
      </w:r>
      <w:bookmarkEnd w:id="240"/>
    </w:p>
    <w:p w14:paraId="0075204B" w14:textId="77777777" w:rsidR="00540632" w:rsidRDefault="00540632" w:rsidP="00540632">
      <w:pPr>
        <w:pStyle w:val="FirstParagraph"/>
        <w:jc w:val="both"/>
      </w:pPr>
      <w:r>
        <w:t>Penetration testing identifies vulnerabilities before software is released so they can be corrected before release, which prevents exploitation.</w:t>
      </w:r>
    </w:p>
    <w:bookmarkStart w:id="241" w:name="Xb6d84b465e9c6d384b0035ee38b764f4e2b589b"/>
    <w:p w14:paraId="2864845C" w14:textId="63D6C369" w:rsidR="00540632" w:rsidRDefault="00540632" w:rsidP="00540632">
      <w:pPr>
        <w:pStyle w:val="Heading2"/>
      </w:pPr>
      <w:r>
        <w:fldChar w:fldCharType="begin"/>
      </w:r>
      <w:r>
        <w:instrText xml:space="preserve"> HYPERLINK  \l "_Threat_Model_Review" </w:instrText>
      </w:r>
      <w:r>
        <w:fldChar w:fldCharType="separate"/>
      </w:r>
      <w:r w:rsidRPr="00540632">
        <w:rPr>
          <w:rStyle w:val="Hyperlink"/>
        </w:rPr>
        <w:t>[AVCDL-</w:t>
      </w:r>
      <w:r w:rsidR="00BB3D2B">
        <w:rPr>
          <w:rStyle w:val="Hyperlink"/>
        </w:rPr>
        <w:t>Verification-2</w:t>
      </w:r>
      <w:r w:rsidRPr="00540632">
        <w:rPr>
          <w:rStyle w:val="Hyperlink"/>
        </w:rPr>
        <w:t>] Threat Model Review</w:t>
      </w:r>
      <w:r>
        <w:fldChar w:fldCharType="end"/>
      </w:r>
      <w:r>
        <w:t xml:space="preserve"> (</w:t>
      </w:r>
      <w:hyperlink w:anchor="MS_P13" w:history="1">
        <w:r w:rsidRPr="003460A8">
          <w:rPr>
            <w:rStyle w:val="Hyperlink"/>
          </w:rPr>
          <w:t>MSSDL P13</w:t>
        </w:r>
      </w:hyperlink>
      <w:r>
        <w:t>)</w:t>
      </w:r>
      <w:bookmarkEnd w:id="241"/>
    </w:p>
    <w:p w14:paraId="33369038" w14:textId="77777777" w:rsidR="00540632" w:rsidRDefault="00540632" w:rsidP="00540632">
      <w:pPr>
        <w:pStyle w:val="FirstParagraph"/>
        <w:jc w:val="both"/>
      </w:pPr>
      <w:r>
        <w:t>The threat models should be reviewed to ensures that any design or implementation changes to the system have been accounted for, and that any new attack vectors created as a result of the changes have been reviewed and mitigated.</w:t>
      </w:r>
    </w:p>
    <w:bookmarkStart w:id="242" w:name="X249400bc733510bac7b9fda4b46b086eb5ab30a"/>
    <w:p w14:paraId="4F478EAB" w14:textId="3AAE550A" w:rsidR="00540632" w:rsidRDefault="00540632" w:rsidP="00540632">
      <w:pPr>
        <w:pStyle w:val="Heading2"/>
      </w:pPr>
      <w:r>
        <w:fldChar w:fldCharType="begin"/>
      </w:r>
      <w:r>
        <w:instrText xml:space="preserve"> HYPERLINK  \l "_Attack_Surface_Analysis" </w:instrText>
      </w:r>
      <w:r>
        <w:fldChar w:fldCharType="separate"/>
      </w:r>
      <w:r w:rsidRPr="00540632">
        <w:rPr>
          <w:rStyle w:val="Hyperlink"/>
        </w:rPr>
        <w:t>[AVCDL-</w:t>
      </w:r>
      <w:r w:rsidR="00BB3D2B">
        <w:rPr>
          <w:rStyle w:val="Hyperlink"/>
        </w:rPr>
        <w:t>Verification-3</w:t>
      </w:r>
      <w:r w:rsidRPr="00540632">
        <w:rPr>
          <w:rStyle w:val="Hyperlink"/>
        </w:rPr>
        <w:t>] Attack Surface Analysis Review</w:t>
      </w:r>
      <w:r>
        <w:fldChar w:fldCharType="end"/>
      </w:r>
      <w:r>
        <w:t xml:space="preserve"> (</w:t>
      </w:r>
      <w:hyperlink w:anchor="MS_P13" w:history="1">
        <w:r w:rsidRPr="003460A8">
          <w:rPr>
            <w:rStyle w:val="Hyperlink"/>
          </w:rPr>
          <w:t>MSSDL P13</w:t>
        </w:r>
      </w:hyperlink>
      <w:r>
        <w:t>)</w:t>
      </w:r>
      <w:bookmarkEnd w:id="242"/>
    </w:p>
    <w:p w14:paraId="073921E9" w14:textId="77777777" w:rsidR="00540632" w:rsidRDefault="00540632" w:rsidP="00540632">
      <w:pPr>
        <w:pStyle w:val="FirstParagraph"/>
        <w:jc w:val="both"/>
      </w:pPr>
      <w:r>
        <w:t>The attack surface analysis should be reviewed to ensures that any design or implementation changes to the system have been accounted for, and that any new attack vectors created as a result of the changes have been reviewed and mitigated.</w:t>
      </w:r>
    </w:p>
    <w:bookmarkStart w:id="243" w:name="X41556897a07e19b4043b1c0635acb866459aa36"/>
    <w:p w14:paraId="35D6931B" w14:textId="0F12694C" w:rsidR="00540632" w:rsidRDefault="00540632" w:rsidP="00540632">
      <w:pPr>
        <w:pStyle w:val="Heading2"/>
      </w:pPr>
      <w:r>
        <w:fldChar w:fldCharType="begin"/>
      </w:r>
      <w:r>
        <w:instrText xml:space="preserve"> HYPERLINK  \l "_Verification_Gate_[AVCDL-Verificati" </w:instrText>
      </w:r>
      <w:r>
        <w:fldChar w:fldCharType="separate"/>
      </w:r>
      <w:r w:rsidRPr="00540632">
        <w:rPr>
          <w:rStyle w:val="Hyperlink"/>
        </w:rPr>
        <w:t>[AVCDL-</w:t>
      </w:r>
      <w:r w:rsidR="00BB3D2B">
        <w:rPr>
          <w:rStyle w:val="Hyperlink"/>
        </w:rPr>
        <w:t>Verification-4</w:t>
      </w:r>
      <w:r w:rsidRPr="00540632">
        <w:rPr>
          <w:rStyle w:val="Hyperlink"/>
        </w:rPr>
        <w:t>] Verification Gate</w:t>
      </w:r>
      <w:r>
        <w:fldChar w:fldCharType="end"/>
      </w:r>
      <w:r>
        <w:t xml:space="preserve"> (</w:t>
      </w:r>
      <w:hyperlink w:anchor="MS_P3" w:history="1">
        <w:r w:rsidRPr="003460A8">
          <w:rPr>
            <w:rStyle w:val="Hyperlink"/>
          </w:rPr>
          <w:t>MSSDL P3</w:t>
        </w:r>
      </w:hyperlink>
      <w:r>
        <w:t>)</w:t>
      </w:r>
      <w:bookmarkEnd w:id="243"/>
    </w:p>
    <w:p w14:paraId="03D633C7" w14:textId="3E8CF0B7" w:rsidR="00540632" w:rsidRDefault="00540632" w:rsidP="00540632">
      <w:pPr>
        <w:pStyle w:val="FirstParagraph"/>
        <w:jc w:val="both"/>
      </w:pPr>
      <w:r>
        <w:t xml:space="preserve">Verification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75A7908E" w14:textId="77777777" w:rsidR="001E2ABD" w:rsidRDefault="00260E5B" w:rsidP="001E2ABD">
      <w:pPr>
        <w:pStyle w:val="BodyText"/>
      </w:pPr>
      <w:r>
        <w:rPr>
          <w:noProof/>
        </w:rPr>
        <w:pict w14:anchorId="2B717744">
          <v:rect id="_x0000_i1099" alt="" style="width:468pt;height:.05pt;mso-width-percent:0;mso-height-percent:0;mso-width-percent:0;mso-height-percent:0" o:hralign="center" o:hrstd="t" o:hr="t"/>
        </w:pict>
      </w:r>
    </w:p>
    <w:p w14:paraId="38617ED7" w14:textId="4F8C349B" w:rsidR="001E2ABD" w:rsidRPr="00A875DF" w:rsidRDefault="001E2ABD" w:rsidP="001E2ABD">
      <w:pPr>
        <w:pStyle w:val="BodyText"/>
      </w:pPr>
      <w:r>
        <w:t xml:space="preserve">Verification phase product dependencies are visualized in </w:t>
      </w:r>
      <w:r w:rsidRPr="00B62E5A">
        <w:rPr>
          <w:color w:val="4F81BD" w:themeColor="accent1"/>
        </w:rPr>
        <w:fldChar w:fldCharType="begin"/>
      </w:r>
      <w:r w:rsidRPr="00B62E5A">
        <w:rPr>
          <w:color w:val="4F81BD" w:themeColor="accent1"/>
        </w:rPr>
        <w:instrText xml:space="preserve"> REF _Ref46927477 \h </w:instrText>
      </w:r>
      <w:r w:rsidRPr="00B62E5A">
        <w:rPr>
          <w:color w:val="4F81BD" w:themeColor="accent1"/>
        </w:rPr>
      </w:r>
      <w:r w:rsidRPr="00B62E5A">
        <w:rPr>
          <w:color w:val="4F81BD" w:themeColor="accent1"/>
        </w:rPr>
        <w:fldChar w:fldCharType="separate"/>
      </w:r>
      <w:r w:rsidR="00095CB7">
        <w:t xml:space="preserve">Figure </w:t>
      </w:r>
      <w:r w:rsidR="00095CB7">
        <w:rPr>
          <w:noProof/>
        </w:rPr>
        <w:t>12</w:t>
      </w:r>
      <w:r w:rsidRPr="00B62E5A">
        <w:rPr>
          <w:color w:val="4F81BD" w:themeColor="accent1"/>
        </w:rPr>
        <w:fldChar w:fldCharType="end"/>
      </w:r>
      <w:r>
        <w:t>.</w:t>
      </w:r>
    </w:p>
    <w:p w14:paraId="4B8CF8EA" w14:textId="77777777" w:rsidR="00540632" w:rsidRDefault="00260E5B" w:rsidP="00540632">
      <w:r>
        <w:rPr>
          <w:noProof/>
        </w:rPr>
        <w:pict w14:anchorId="52B18229">
          <v:rect id="_x0000_i1098" alt="" style="width:468pt;height:.05pt;mso-width-percent:0;mso-height-percent:0;mso-width-percent:0;mso-height-percent:0" o:hralign="center" o:hrstd="t" o:hr="t"/>
        </w:pict>
      </w:r>
    </w:p>
    <w:p w14:paraId="7A35F582" w14:textId="55B3756F" w:rsidR="00540632" w:rsidRDefault="00540632" w:rsidP="00540632">
      <w:pPr>
        <w:pStyle w:val="Heading2"/>
      </w:pPr>
      <w:bookmarkStart w:id="244" w:name="Xdc955b4d4603fc07e0f1a5fb093d9f55b78747d"/>
      <w:r>
        <w:t>ISO 21434 Required Work Products</w:t>
      </w:r>
      <w:bookmarkEnd w:id="244"/>
    </w:p>
    <w:p w14:paraId="03186787" w14:textId="197BCF4E" w:rsidR="00540632" w:rsidRDefault="00540632" w:rsidP="00672411">
      <w:pPr>
        <w:pStyle w:val="Compact"/>
      </w:pPr>
      <w:r>
        <w:t>[WP-10-0</w:t>
      </w:r>
      <w:r w:rsidR="00782023">
        <w:t>4</w:t>
      </w:r>
      <w:r>
        <w:t>] Verification report for the refined cybersecurity specification</w:t>
      </w:r>
    </w:p>
    <w:p w14:paraId="5A485DB7" w14:textId="199DE91C" w:rsidR="00540632" w:rsidRDefault="00540632" w:rsidP="00672411">
      <w:pPr>
        <w:pStyle w:val="Compact"/>
      </w:pPr>
      <w:r>
        <w:t>[WP-10-0</w:t>
      </w:r>
      <w:r w:rsidR="00782023">
        <w:t>5</w:t>
      </w:r>
      <w:r>
        <w:t>] Vulnerability analysis report</w:t>
      </w:r>
    </w:p>
    <w:p w14:paraId="5A049489" w14:textId="1F801A63" w:rsidR="00782023" w:rsidRDefault="00782023" w:rsidP="00672411">
      <w:pPr>
        <w:pStyle w:val="Compact"/>
      </w:pPr>
      <w:r>
        <w:t>[WP-10-07] Integration and verification reports</w:t>
      </w:r>
    </w:p>
    <w:p w14:paraId="25400DC0" w14:textId="02975173" w:rsidR="00540632" w:rsidRDefault="00540632" w:rsidP="00672411">
      <w:pPr>
        <w:pStyle w:val="Compact"/>
      </w:pPr>
      <w:r>
        <w:t>[WP-11-0</w:t>
      </w:r>
      <w:r w:rsidR="009F2F97">
        <w:t>1</w:t>
      </w:r>
      <w:r>
        <w:t>] Validation report</w:t>
      </w:r>
    </w:p>
    <w:p w14:paraId="3B5E2A74" w14:textId="6D3D4BB3" w:rsidR="00540632" w:rsidRDefault="00540632">
      <w:r>
        <w:br w:type="page"/>
      </w:r>
    </w:p>
    <w:p w14:paraId="7CC03E82" w14:textId="6CB241C0" w:rsidR="00540632" w:rsidRDefault="00BB3D2B" w:rsidP="00540632">
      <w:pPr>
        <w:pStyle w:val="Heading1"/>
      </w:pPr>
      <w:bookmarkStart w:id="245" w:name="_Fuzz_Testing_[AVCDL-Verification-1]"/>
      <w:bookmarkStart w:id="246" w:name="_9.5.1_Fuzz_Testing"/>
      <w:bookmarkStart w:id="247" w:name="_Penetration_Testing_[AVCDL-Verifica"/>
      <w:bookmarkStart w:id="248" w:name="_9.5.2_Penetration_Testing"/>
      <w:bookmarkStart w:id="249" w:name="Xde591cf39bc5685b96004bb3856feb02d246bfd"/>
      <w:bookmarkStart w:id="250" w:name="_Toc89940412"/>
      <w:bookmarkEnd w:id="245"/>
      <w:bookmarkEnd w:id="246"/>
      <w:bookmarkEnd w:id="247"/>
      <w:bookmarkEnd w:id="248"/>
      <w:r>
        <w:lastRenderedPageBreak/>
        <w:t>9.5.1</w:t>
      </w:r>
      <w:r w:rsidR="000E2D30">
        <w:t xml:space="preserve"> </w:t>
      </w:r>
      <w:r w:rsidR="00540632">
        <w:t>Penetration Testing [AVCDL-</w:t>
      </w:r>
      <w:r>
        <w:t>Verification-1</w:t>
      </w:r>
      <w:r w:rsidR="00540632">
        <w:t>]</w:t>
      </w:r>
      <w:bookmarkEnd w:id="249"/>
      <w:bookmarkEnd w:id="250"/>
    </w:p>
    <w:p w14:paraId="762AF3CA" w14:textId="77777777" w:rsidR="00540632" w:rsidRDefault="00540632" w:rsidP="00540632">
      <w:pPr>
        <w:pStyle w:val="Heading2"/>
      </w:pPr>
      <w:r>
        <w:t>Owner</w:t>
      </w:r>
    </w:p>
    <w:p w14:paraId="68D7823E" w14:textId="1CE10230"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2EAC7A16" w14:textId="395D0E6E" w:rsidR="00540632" w:rsidRDefault="0067373B" w:rsidP="00540632">
      <w:pPr>
        <w:pStyle w:val="BlockText"/>
      </w:pPr>
      <w:r>
        <w:rPr>
          <w:b/>
        </w:rPr>
        <w:t>NCWF Role:</w:t>
      </w:r>
      <w:r w:rsidR="00540632">
        <w:t xml:space="preserve"> </w:t>
      </w:r>
      <w:hyperlink w:anchor="_12.11_Vulnerability_Assessment" w:history="1">
        <w:r w:rsidR="00540632" w:rsidRPr="00247020">
          <w:rPr>
            <w:rStyle w:val="Hyperlink"/>
          </w:rPr>
          <w:t>Vulnerability Assessment Analyst</w:t>
        </w:r>
      </w:hyperlink>
    </w:p>
    <w:p w14:paraId="29D4779C"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4DA2887A" w14:textId="77777777" w:rsidTr="009B21A8">
        <w:tc>
          <w:tcPr>
            <w:tcW w:w="0" w:type="auto"/>
            <w:tcBorders>
              <w:bottom w:val="single" w:sz="0" w:space="0" w:color="auto"/>
            </w:tcBorders>
            <w:vAlign w:val="bottom"/>
          </w:tcPr>
          <w:p w14:paraId="56FD5870" w14:textId="77777777" w:rsidR="00540632" w:rsidRDefault="00540632" w:rsidP="009B21A8">
            <w:pPr>
              <w:pStyle w:val="Compact"/>
              <w:jc w:val="center"/>
            </w:pPr>
            <w:r>
              <w:t>security</w:t>
            </w:r>
          </w:p>
        </w:tc>
        <w:tc>
          <w:tcPr>
            <w:tcW w:w="0" w:type="auto"/>
            <w:tcBorders>
              <w:bottom w:val="single" w:sz="0" w:space="0" w:color="auto"/>
            </w:tcBorders>
            <w:vAlign w:val="bottom"/>
          </w:tcPr>
          <w:p w14:paraId="5036A671" w14:textId="77777777" w:rsidR="00540632" w:rsidRDefault="00540632" w:rsidP="009B21A8">
            <w:pPr>
              <w:pStyle w:val="Compact"/>
              <w:jc w:val="center"/>
            </w:pPr>
            <w:r>
              <w:t>devops</w:t>
            </w:r>
          </w:p>
        </w:tc>
        <w:tc>
          <w:tcPr>
            <w:tcW w:w="0" w:type="auto"/>
            <w:tcBorders>
              <w:bottom w:val="single" w:sz="0" w:space="0" w:color="auto"/>
            </w:tcBorders>
            <w:vAlign w:val="bottom"/>
          </w:tcPr>
          <w:p w14:paraId="5B9C0A27" w14:textId="77777777" w:rsidR="00540632" w:rsidRDefault="00540632" w:rsidP="009B21A8">
            <w:pPr>
              <w:pStyle w:val="Compact"/>
              <w:jc w:val="center"/>
            </w:pPr>
            <w:r>
              <w:t>development</w:t>
            </w:r>
          </w:p>
        </w:tc>
        <w:tc>
          <w:tcPr>
            <w:tcW w:w="0" w:type="auto"/>
            <w:tcBorders>
              <w:bottom w:val="single" w:sz="0" w:space="0" w:color="auto"/>
            </w:tcBorders>
            <w:vAlign w:val="bottom"/>
          </w:tcPr>
          <w:p w14:paraId="0C3E507D" w14:textId="77777777" w:rsidR="00540632" w:rsidRDefault="00540632" w:rsidP="009B21A8">
            <w:pPr>
              <w:pStyle w:val="Compact"/>
              <w:jc w:val="center"/>
            </w:pPr>
            <w:r>
              <w:t>risk</w:t>
            </w:r>
          </w:p>
        </w:tc>
      </w:tr>
      <w:tr w:rsidR="00540632" w14:paraId="14AEDEF2" w14:textId="77777777" w:rsidTr="009B21A8">
        <w:tc>
          <w:tcPr>
            <w:tcW w:w="0" w:type="auto"/>
          </w:tcPr>
          <w:p w14:paraId="6F5A8B95" w14:textId="77777777" w:rsidR="00540632" w:rsidRDefault="00540632" w:rsidP="009B21A8">
            <w:pPr>
              <w:pStyle w:val="Compact"/>
              <w:jc w:val="center"/>
            </w:pPr>
            <w:r>
              <w:t>R</w:t>
            </w:r>
          </w:p>
        </w:tc>
        <w:tc>
          <w:tcPr>
            <w:tcW w:w="0" w:type="auto"/>
          </w:tcPr>
          <w:p w14:paraId="7FA9B61B" w14:textId="77777777" w:rsidR="00540632" w:rsidRDefault="00540632" w:rsidP="009B21A8">
            <w:pPr>
              <w:pStyle w:val="Compact"/>
              <w:jc w:val="center"/>
            </w:pPr>
            <w:r>
              <w:t>C</w:t>
            </w:r>
          </w:p>
        </w:tc>
        <w:tc>
          <w:tcPr>
            <w:tcW w:w="0" w:type="auto"/>
          </w:tcPr>
          <w:p w14:paraId="2CBC2810" w14:textId="77777777" w:rsidR="00540632" w:rsidRDefault="00540632" w:rsidP="009B21A8">
            <w:pPr>
              <w:pStyle w:val="Compact"/>
              <w:jc w:val="center"/>
            </w:pPr>
            <w:r>
              <w:t>C</w:t>
            </w:r>
          </w:p>
        </w:tc>
        <w:tc>
          <w:tcPr>
            <w:tcW w:w="0" w:type="auto"/>
          </w:tcPr>
          <w:p w14:paraId="4959CA33" w14:textId="77777777" w:rsidR="00540632" w:rsidRDefault="00540632" w:rsidP="009B21A8">
            <w:pPr>
              <w:pStyle w:val="Compact"/>
              <w:jc w:val="center"/>
            </w:pPr>
            <w:r>
              <w:t>-</w:t>
            </w:r>
          </w:p>
        </w:tc>
      </w:tr>
    </w:tbl>
    <w:p w14:paraId="13ABAA48" w14:textId="77777777" w:rsidR="00540632" w:rsidRDefault="00260E5B" w:rsidP="00540632">
      <w:r>
        <w:rPr>
          <w:noProof/>
        </w:rPr>
        <w:pict w14:anchorId="1FEA0810">
          <v:rect id="_x0000_i1097" alt="" style="width:468pt;height:.05pt;mso-width-percent:0;mso-height-percent:0;mso-width-percent:0;mso-height-percent:0" o:hralign="center" o:hrstd="t" o:hr="t"/>
        </w:pict>
      </w:r>
    </w:p>
    <w:p w14:paraId="3BB040C2" w14:textId="77777777" w:rsidR="00540632" w:rsidRDefault="00540632" w:rsidP="00540632">
      <w:pPr>
        <w:pStyle w:val="FirstParagraph"/>
        <w:jc w:val="both"/>
      </w:pPr>
      <w:r>
        <w:t>Help identify vulnerabilities before software is released so they can be corrected before release, which prevents exploitation. Using automated methods lowers the effort and resources needed to detect vulnerabilities. Executable code is binaries, directly executed bytecode, directly executed source code, and any other form of code an organization deems as executable.</w:t>
      </w:r>
    </w:p>
    <w:p w14:paraId="1290C2F4" w14:textId="77777777" w:rsidR="001F341A" w:rsidRDefault="00260E5B" w:rsidP="001F341A">
      <w:r>
        <w:rPr>
          <w:noProof/>
        </w:rPr>
        <w:pict w14:anchorId="3A8CBA9D">
          <v:rect id="_x0000_i1096" alt="" style="width:468pt;height:.05pt;mso-width-percent:0;mso-height-percent:0;mso-width-percent:0;mso-height-percent:0" o:hralign="center" o:hrstd="t" o:hr="t"/>
        </w:pict>
      </w:r>
    </w:p>
    <w:p w14:paraId="5693C2C3" w14:textId="77777777" w:rsidR="001F341A" w:rsidRDefault="001F341A" w:rsidP="001F341A">
      <w:pPr>
        <w:pStyle w:val="Heading2"/>
      </w:pPr>
      <w:r>
        <w:t>Training Provided</w:t>
      </w:r>
    </w:p>
    <w:p w14:paraId="73B11995" w14:textId="40A2D1D0" w:rsidR="00540632" w:rsidRDefault="001F341A" w:rsidP="001F341A">
      <w:r>
        <w:rPr>
          <w:b/>
          <w:bCs/>
        </w:rPr>
        <w:t>yes</w:t>
      </w:r>
      <w:r>
        <w:rPr>
          <w:noProof/>
        </w:rPr>
        <w:t xml:space="preserve"> </w:t>
      </w:r>
      <w:r w:rsidR="00260E5B">
        <w:rPr>
          <w:noProof/>
        </w:rPr>
        <w:pict w14:anchorId="4F94FBCE">
          <v:rect id="_x0000_i1095" alt="" style="width:468pt;height:.05pt;mso-width-percent:0;mso-height-percent:0;mso-width-percent:0;mso-height-percent:0" o:hralign="center" o:hrstd="t" o:hr="t"/>
        </w:pict>
      </w:r>
    </w:p>
    <w:p w14:paraId="48924A8D" w14:textId="77777777" w:rsidR="009B3FE7" w:rsidRDefault="009B3FE7" w:rsidP="009B3FE7">
      <w:pPr>
        <w:pStyle w:val="Heading2"/>
      </w:pPr>
      <w:r>
        <w:t>Phase Requirement Dependencies</w:t>
      </w:r>
    </w:p>
    <w:p w14:paraId="2F42D220" w14:textId="493FD955" w:rsidR="009B3FE7" w:rsidRPr="005A41A7" w:rsidRDefault="00260E5B"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183D35E"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680"/>
      </w:tblGrid>
      <w:tr w:rsidR="009B3FE7" w14:paraId="7F2164E2" w14:textId="77777777" w:rsidTr="00F01A18">
        <w:tc>
          <w:tcPr>
            <w:tcW w:w="1795" w:type="dxa"/>
            <w:shd w:val="clear" w:color="auto" w:fill="DBE5F1" w:themeFill="accent1" w:themeFillTint="33"/>
          </w:tcPr>
          <w:p w14:paraId="29508A67" w14:textId="77777777" w:rsidR="009B3FE7" w:rsidRPr="002F7F2A" w:rsidRDefault="009B3FE7" w:rsidP="00B25863">
            <w:pPr>
              <w:rPr>
                <w:b/>
                <w:bCs/>
              </w:rPr>
            </w:pPr>
            <w:r w:rsidRPr="002F7F2A">
              <w:rPr>
                <w:b/>
                <w:bCs/>
              </w:rPr>
              <w:t>Group</w:t>
            </w:r>
          </w:p>
        </w:tc>
        <w:tc>
          <w:tcPr>
            <w:tcW w:w="4680" w:type="dxa"/>
            <w:shd w:val="clear" w:color="auto" w:fill="DBE5F1" w:themeFill="accent1" w:themeFillTint="33"/>
          </w:tcPr>
          <w:p w14:paraId="11DA4F50" w14:textId="77777777" w:rsidR="009B3FE7" w:rsidRPr="002F7F2A" w:rsidRDefault="009B3FE7" w:rsidP="00B25863">
            <w:pPr>
              <w:rPr>
                <w:b/>
                <w:bCs/>
              </w:rPr>
            </w:pPr>
            <w:r w:rsidRPr="002F7F2A">
              <w:rPr>
                <w:b/>
                <w:bCs/>
              </w:rPr>
              <w:t>Inputs</w:t>
            </w:r>
          </w:p>
        </w:tc>
      </w:tr>
      <w:tr w:rsidR="009B3FE7" w14:paraId="25B3A0F2" w14:textId="77777777" w:rsidTr="009B3FE7">
        <w:tc>
          <w:tcPr>
            <w:tcW w:w="1795" w:type="dxa"/>
          </w:tcPr>
          <w:p w14:paraId="3F28347A" w14:textId="77777777" w:rsidR="009B3FE7" w:rsidRDefault="009B3FE7" w:rsidP="00B25863">
            <w:r>
              <w:t>Devops</w:t>
            </w:r>
          </w:p>
        </w:tc>
        <w:tc>
          <w:tcPr>
            <w:tcW w:w="4680" w:type="dxa"/>
          </w:tcPr>
          <w:p w14:paraId="04720843" w14:textId="0D38B976" w:rsidR="009B3FE7" w:rsidRPr="009B3FE7" w:rsidRDefault="009B3FE7" w:rsidP="00B25863">
            <w:r>
              <w:t>Penetration testing process infrastructure</w:t>
            </w:r>
          </w:p>
        </w:tc>
      </w:tr>
      <w:tr w:rsidR="009B3FE7" w14:paraId="0D1D6381" w14:textId="77777777" w:rsidTr="009B3FE7">
        <w:tc>
          <w:tcPr>
            <w:tcW w:w="1795" w:type="dxa"/>
          </w:tcPr>
          <w:p w14:paraId="77323D00" w14:textId="77777777" w:rsidR="009B3FE7" w:rsidRDefault="009B3FE7" w:rsidP="00B25863">
            <w:r>
              <w:t>Development</w:t>
            </w:r>
          </w:p>
        </w:tc>
        <w:tc>
          <w:tcPr>
            <w:tcW w:w="4680" w:type="dxa"/>
          </w:tcPr>
          <w:p w14:paraId="5D5B2814" w14:textId="0C434C83" w:rsidR="009B3FE7" w:rsidRPr="00BB244F" w:rsidRDefault="009B3FE7" w:rsidP="00B25863">
            <w:r>
              <w:t>Operational system</w:t>
            </w:r>
          </w:p>
        </w:tc>
      </w:tr>
      <w:tr w:rsidR="009B3FE7" w14:paraId="42683F9E" w14:textId="77777777" w:rsidTr="009B3FE7">
        <w:tc>
          <w:tcPr>
            <w:tcW w:w="1795" w:type="dxa"/>
          </w:tcPr>
          <w:p w14:paraId="3B7F1658" w14:textId="77777777" w:rsidR="009B3FE7" w:rsidRDefault="009B3FE7" w:rsidP="00B25863">
            <w:r>
              <w:t>Risk</w:t>
            </w:r>
          </w:p>
        </w:tc>
        <w:tc>
          <w:tcPr>
            <w:tcW w:w="4680" w:type="dxa"/>
          </w:tcPr>
          <w:p w14:paraId="1588F694" w14:textId="77777777" w:rsidR="009B3FE7" w:rsidRPr="00BF7A9A" w:rsidRDefault="009B3FE7" w:rsidP="00B25863">
            <w:pPr>
              <w:rPr>
                <w:b/>
                <w:bCs/>
              </w:rPr>
            </w:pPr>
            <w:r w:rsidRPr="00BF7A9A">
              <w:rPr>
                <w:b/>
                <w:bCs/>
              </w:rPr>
              <w:t>none</w:t>
            </w:r>
          </w:p>
        </w:tc>
      </w:tr>
    </w:tbl>
    <w:p w14:paraId="345D5E8D" w14:textId="77777777" w:rsidR="009B3FE7" w:rsidRDefault="00260E5B" w:rsidP="009B3FE7">
      <w:r>
        <w:rPr>
          <w:noProof/>
        </w:rPr>
        <w:pict w14:anchorId="038727C5">
          <v:rect id="_x0000_i1094" alt="" style="width:468pt;height:.05pt;mso-width-percent:0;mso-height-percent:0;mso-width-percent:0;mso-height-percent:0" o:hralign="center" o:hrstd="t" o:hr="t"/>
        </w:pict>
      </w:r>
    </w:p>
    <w:p w14:paraId="6C2F516D" w14:textId="77777777" w:rsidR="00540632" w:rsidRDefault="00540632" w:rsidP="00540632">
      <w:pPr>
        <w:pStyle w:val="Heading2"/>
      </w:pPr>
      <w:r>
        <w:t>AVCDL Products</w:t>
      </w:r>
    </w:p>
    <w:p w14:paraId="6E53BCCE" w14:textId="55CF9063" w:rsidR="00540632" w:rsidRPr="00B37BB8" w:rsidRDefault="00C75370" w:rsidP="00C75370">
      <w:pPr>
        <w:pStyle w:val="Compact"/>
        <w:tabs>
          <w:tab w:val="left" w:pos="2700"/>
        </w:tabs>
        <w:rPr>
          <w:rStyle w:val="Hyperlink"/>
          <w:color w:val="auto"/>
        </w:rPr>
      </w:pPr>
      <w:r>
        <w:t>[AVCDL-Verification-1.1]</w:t>
      </w:r>
      <w:r>
        <w:tab/>
      </w:r>
      <w:hyperlink w:anchor="avcdl-archive-avcdl-release-2" w:history="1">
        <w:r w:rsidR="0067373B">
          <w:rPr>
            <w:rStyle w:val="Hyperlink"/>
          </w:rPr>
          <w:t>P</w:t>
        </w:r>
        <w:r w:rsidR="00540632" w:rsidRPr="00560A74">
          <w:rPr>
            <w:rStyle w:val="Hyperlink"/>
          </w:rPr>
          <w:t xml:space="preserve">enetration </w:t>
        </w:r>
        <w:r w:rsidR="0067373B">
          <w:rPr>
            <w:rStyle w:val="Hyperlink"/>
          </w:rPr>
          <w:t>T</w:t>
        </w:r>
        <w:r w:rsidR="00540632" w:rsidRPr="00560A74">
          <w:rPr>
            <w:rStyle w:val="Hyperlink"/>
          </w:rPr>
          <w:t xml:space="preserve">esting </w:t>
        </w:r>
        <w:r w:rsidR="0067373B">
          <w:rPr>
            <w:rStyle w:val="Hyperlink"/>
          </w:rPr>
          <w:t>R</w:t>
        </w:r>
        <w:r w:rsidR="00540632" w:rsidRPr="00560A74">
          <w:rPr>
            <w:rStyle w:val="Hyperlink"/>
          </w:rPr>
          <w:t>eport</w:t>
        </w:r>
      </w:hyperlink>
    </w:p>
    <w:p w14:paraId="7190D1C2" w14:textId="20847098" w:rsidR="00B37BB8" w:rsidRDefault="00C75370" w:rsidP="00C75370">
      <w:pPr>
        <w:pStyle w:val="Compact"/>
        <w:tabs>
          <w:tab w:val="left" w:pos="2700"/>
        </w:tabs>
      </w:pPr>
      <w:r>
        <w:t>[AVCDL-Design-4.2]</w:t>
      </w:r>
      <w:r>
        <w:tab/>
      </w:r>
      <w:hyperlink w:anchor="ref_ranked_risked_threat_report" w:history="1">
        <w:r w:rsidR="0067373B">
          <w:rPr>
            <w:rStyle w:val="Hyperlink"/>
          </w:rPr>
          <w:t>R</w:t>
        </w:r>
        <w:r w:rsidR="00B37BB8" w:rsidRPr="00D20391">
          <w:rPr>
            <w:rStyle w:val="Hyperlink"/>
          </w:rPr>
          <w:t>anked</w:t>
        </w:r>
        <w:r w:rsidR="0067373B">
          <w:rPr>
            <w:rStyle w:val="Hyperlink"/>
          </w:rPr>
          <w:t xml:space="preserve"> </w:t>
        </w:r>
        <w:r w:rsidR="00B37BB8" w:rsidRPr="00D20391">
          <w:rPr>
            <w:rStyle w:val="Hyperlink"/>
          </w:rPr>
          <w:t>/</w:t>
        </w:r>
        <w:r w:rsidR="0067373B">
          <w:rPr>
            <w:rStyle w:val="Hyperlink"/>
          </w:rPr>
          <w:t xml:space="preserve"> R</w:t>
        </w:r>
        <w:r w:rsidR="00B37BB8" w:rsidRPr="00D20391">
          <w:rPr>
            <w:rStyle w:val="Hyperlink"/>
          </w:rPr>
          <w:t xml:space="preserve">isked </w:t>
        </w:r>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117C8897" w14:textId="19BBC160" w:rsidR="00B37BB8" w:rsidRDefault="00C75370" w:rsidP="00C75370">
      <w:pPr>
        <w:pStyle w:val="Compact"/>
        <w:tabs>
          <w:tab w:val="left" w:pos="2700"/>
        </w:tabs>
      </w:pPr>
      <w:r>
        <w:t>[AVCDL-Design-4.3]</w:t>
      </w:r>
      <w:r>
        <w:tab/>
      </w:r>
      <w:hyperlink w:anchor="ref_threat_report" w:history="1">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1D7F0E91" w14:textId="6D4E228F" w:rsidR="00540632" w:rsidRDefault="00540632" w:rsidP="00540632">
      <w:pPr>
        <w:pStyle w:val="Heading2"/>
      </w:pPr>
      <w:r>
        <w:t>ISO 21434 Required Work Products</w:t>
      </w:r>
    </w:p>
    <w:p w14:paraId="647FDE78" w14:textId="1F512357" w:rsidR="009F2F97" w:rsidRPr="00B608BD" w:rsidRDefault="00B608BD" w:rsidP="00B608BD">
      <w:pPr>
        <w:ind w:left="1350" w:hanging="1350"/>
        <w:jc w:val="both"/>
      </w:pPr>
      <w:bookmarkStart w:id="251" w:name="_Threat_Model_Review"/>
      <w:bookmarkStart w:id="252" w:name="_9.5.3_Threat_Model"/>
      <w:bookmarkStart w:id="253" w:name="X283064ddbd68197a76b3ce26a328ba999a2218a"/>
      <w:bookmarkEnd w:id="251"/>
      <w:bookmarkEnd w:id="252"/>
      <w:r>
        <w:t>[WP-10-06]</w:t>
      </w:r>
      <w:r>
        <w:tab/>
        <w:t>Integration and Verification Specification</w:t>
      </w:r>
      <w:r w:rsidR="009F2F97">
        <w:br w:type="page"/>
      </w:r>
    </w:p>
    <w:p w14:paraId="5BBC59D6" w14:textId="6C8FD233" w:rsidR="00C342FF" w:rsidRDefault="00C342FF" w:rsidP="00C342FF">
      <w:pPr>
        <w:pStyle w:val="Heading2"/>
      </w:pPr>
      <w:r>
        <w:lastRenderedPageBreak/>
        <w:t xml:space="preserve">WP.29 CSMS Requirements </w:t>
      </w:r>
    </w:p>
    <w:p w14:paraId="023A0A09" w14:textId="136042BC" w:rsidR="00F73962" w:rsidRDefault="00F73962" w:rsidP="00672411">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79ED3A01" w14:textId="77777777" w:rsidR="00F73962" w:rsidRDefault="00F73962" w:rsidP="00672411">
      <w:pPr>
        <w:pStyle w:val="NormalWeb"/>
        <w:tabs>
          <w:tab w:val="left" w:pos="1710"/>
        </w:tabs>
        <w:spacing w:before="0" w:beforeAutospacing="0" w:after="0" w:afterAutospacing="0"/>
        <w:ind w:left="1350" w:hanging="1350"/>
        <w:jc w:val="both"/>
      </w:pPr>
      <w:r>
        <w:t>[7.2.2.2(f)]</w:t>
      </w:r>
      <w:r>
        <w:tab/>
      </w:r>
      <w:r w:rsidRPr="00F73962">
        <w:t>The processes used for ensuring that the risk assessment is kept current</w:t>
      </w:r>
      <w:r>
        <w:t>.</w:t>
      </w:r>
    </w:p>
    <w:p w14:paraId="6D322B90" w14:textId="49C26243" w:rsidR="00826B4F" w:rsidRPr="00C342FF" w:rsidRDefault="00826B4F" w:rsidP="00672411">
      <w:pPr>
        <w:pStyle w:val="NormalWeb"/>
        <w:tabs>
          <w:tab w:val="left" w:pos="1710"/>
        </w:tabs>
        <w:spacing w:before="0" w:beforeAutospacing="0" w:after="240" w:afterAutospacing="0"/>
        <w:ind w:left="1350" w:hanging="1350"/>
        <w:jc w:val="both"/>
      </w:pPr>
      <w:r>
        <w:t>[7.2.2.2(g)]</w:t>
      </w:r>
      <w:r>
        <w:tab/>
      </w:r>
      <w:r w:rsidRPr="00C342FF">
        <w:t>The processes used to monitor for, detect and respond to cyber-attacks, cyber</w:t>
      </w:r>
      <w:r w:rsidR="00672411">
        <w:t xml:space="preserve"> </w:t>
      </w:r>
      <w:r w:rsidRPr="00C342FF">
        <w:t>threats and vulnerabilities on vehicle types and the processes used to assess</w:t>
      </w:r>
      <w:r w:rsidR="00672411">
        <w:t xml:space="preserve"> </w:t>
      </w:r>
      <w:r w:rsidRPr="00C342FF">
        <w:t>whether the cyber security measures implemented are still effective in the light</w:t>
      </w:r>
      <w:r w:rsidR="00672411">
        <w:t xml:space="preserve"> </w:t>
      </w:r>
      <w:r w:rsidRPr="00C342FF">
        <w:t>of new cyber threats and vulnerabilities that have been identified.</w:t>
      </w:r>
    </w:p>
    <w:p w14:paraId="1E98CD45" w14:textId="77777777" w:rsidR="003854A8" w:rsidRPr="00ED2EC3" w:rsidRDefault="00260E5B" w:rsidP="003854A8">
      <w:pPr>
        <w:rPr>
          <w:b/>
          <w:bCs/>
        </w:rPr>
      </w:pPr>
      <w:r>
        <w:rPr>
          <w:noProof/>
        </w:rPr>
        <w:pict w14:anchorId="24CDE74D">
          <v:rect id="_x0000_i1093" alt="" style="width:468pt;height:.05pt;mso-width-percent:0;mso-height-percent:0;mso-width-percent:0;mso-height-percent:0" o:hralign="center" o:hrstd="t" o:hr="t"/>
        </w:pict>
      </w:r>
    </w:p>
    <w:p w14:paraId="2B6D0232" w14:textId="77777777" w:rsidR="003854A8" w:rsidRDefault="003854A8" w:rsidP="003854A8">
      <w:pPr>
        <w:pStyle w:val="Heading2"/>
        <w:spacing w:line="360" w:lineRule="auto"/>
      </w:pPr>
      <w:r>
        <w:t>CMMC Applicable Practices</w:t>
      </w:r>
    </w:p>
    <w:tbl>
      <w:tblPr>
        <w:tblStyle w:val="TableGrid"/>
        <w:tblW w:w="3145" w:type="dxa"/>
        <w:tblLook w:val="04A0" w:firstRow="1" w:lastRow="0" w:firstColumn="1" w:lastColumn="0" w:noHBand="0" w:noVBand="1"/>
      </w:tblPr>
      <w:tblGrid>
        <w:gridCol w:w="946"/>
        <w:gridCol w:w="2199"/>
      </w:tblGrid>
      <w:tr w:rsidR="003854A8" w14:paraId="50C34071" w14:textId="77777777" w:rsidTr="00F01A18">
        <w:tc>
          <w:tcPr>
            <w:tcW w:w="946" w:type="dxa"/>
            <w:shd w:val="clear" w:color="auto" w:fill="DBE5F1" w:themeFill="accent1" w:themeFillTint="33"/>
          </w:tcPr>
          <w:p w14:paraId="0FFA1228" w14:textId="77777777" w:rsidR="003854A8" w:rsidRPr="002F7F2A" w:rsidRDefault="003854A8" w:rsidP="00C342FF">
            <w:pPr>
              <w:rPr>
                <w:b/>
                <w:bCs/>
              </w:rPr>
            </w:pPr>
            <w:r>
              <w:rPr>
                <w:b/>
                <w:bCs/>
              </w:rPr>
              <w:t>Level</w:t>
            </w:r>
          </w:p>
        </w:tc>
        <w:tc>
          <w:tcPr>
            <w:tcW w:w="2199" w:type="dxa"/>
            <w:shd w:val="clear" w:color="auto" w:fill="DBE5F1" w:themeFill="accent1" w:themeFillTint="33"/>
          </w:tcPr>
          <w:p w14:paraId="079741C8" w14:textId="77777777" w:rsidR="003854A8" w:rsidRPr="002F7F2A" w:rsidRDefault="003854A8" w:rsidP="00C342FF">
            <w:pPr>
              <w:rPr>
                <w:b/>
                <w:bCs/>
              </w:rPr>
            </w:pPr>
            <w:r>
              <w:rPr>
                <w:b/>
                <w:bCs/>
              </w:rPr>
              <w:t>Practice</w:t>
            </w:r>
          </w:p>
        </w:tc>
      </w:tr>
      <w:tr w:rsidR="003854A8" w14:paraId="5B91E1D1" w14:textId="77777777" w:rsidTr="003854A8">
        <w:tc>
          <w:tcPr>
            <w:tcW w:w="946" w:type="dxa"/>
          </w:tcPr>
          <w:p w14:paraId="6D8BFE06" w14:textId="77777777" w:rsidR="003854A8" w:rsidRDefault="003854A8" w:rsidP="00C342FF">
            <w:pPr>
              <w:jc w:val="center"/>
            </w:pPr>
            <w:r>
              <w:t>1</w:t>
            </w:r>
          </w:p>
        </w:tc>
        <w:tc>
          <w:tcPr>
            <w:tcW w:w="2199" w:type="dxa"/>
          </w:tcPr>
          <w:p w14:paraId="2E9D1741" w14:textId="77777777" w:rsidR="003854A8" w:rsidRPr="00036603" w:rsidRDefault="003854A8" w:rsidP="00C342FF">
            <w:pPr>
              <w:rPr>
                <w:rFonts w:ascii="Calibri" w:hAnsi="Calibri" w:cs="Calibri"/>
                <w:color w:val="000000"/>
              </w:rPr>
            </w:pPr>
            <w:r w:rsidRPr="00364CBD">
              <w:rPr>
                <w:b/>
                <w:bCs/>
              </w:rPr>
              <w:t>none</w:t>
            </w:r>
          </w:p>
        </w:tc>
      </w:tr>
      <w:tr w:rsidR="003854A8" w14:paraId="0EE00ADB" w14:textId="77777777" w:rsidTr="003854A8">
        <w:tc>
          <w:tcPr>
            <w:tcW w:w="946" w:type="dxa"/>
          </w:tcPr>
          <w:p w14:paraId="0690FA87" w14:textId="77777777" w:rsidR="003854A8" w:rsidRDefault="003854A8" w:rsidP="00C342FF">
            <w:pPr>
              <w:jc w:val="center"/>
            </w:pPr>
            <w:r>
              <w:t>2</w:t>
            </w:r>
          </w:p>
        </w:tc>
        <w:tc>
          <w:tcPr>
            <w:tcW w:w="2199" w:type="dxa"/>
          </w:tcPr>
          <w:p w14:paraId="02E7BA3B" w14:textId="77777777" w:rsidR="003854A8" w:rsidRPr="00036603" w:rsidRDefault="003854A8" w:rsidP="00C342FF">
            <w:pPr>
              <w:rPr>
                <w:rFonts w:ascii="Calibri" w:hAnsi="Calibri" w:cs="Calibri"/>
                <w:color w:val="000000"/>
              </w:rPr>
            </w:pPr>
            <w:r w:rsidRPr="00364CBD">
              <w:rPr>
                <w:b/>
                <w:bCs/>
              </w:rPr>
              <w:t>none</w:t>
            </w:r>
          </w:p>
        </w:tc>
      </w:tr>
      <w:tr w:rsidR="003854A8" w14:paraId="5FC9CB94" w14:textId="77777777" w:rsidTr="003854A8">
        <w:tc>
          <w:tcPr>
            <w:tcW w:w="946" w:type="dxa"/>
          </w:tcPr>
          <w:p w14:paraId="440D277C" w14:textId="77777777" w:rsidR="003854A8" w:rsidRDefault="003854A8" w:rsidP="003854A8">
            <w:pPr>
              <w:jc w:val="center"/>
            </w:pPr>
            <w:r>
              <w:t>3</w:t>
            </w:r>
          </w:p>
        </w:tc>
        <w:tc>
          <w:tcPr>
            <w:tcW w:w="2199" w:type="dxa"/>
          </w:tcPr>
          <w:p w14:paraId="47B0AC2B" w14:textId="1BDCB489" w:rsidR="003854A8" w:rsidRPr="00036603" w:rsidRDefault="003854A8" w:rsidP="003854A8">
            <w:pPr>
              <w:rPr>
                <w:rFonts w:ascii="Calibri" w:hAnsi="Calibri" w:cs="Calibri"/>
                <w:color w:val="000000"/>
              </w:rPr>
            </w:pPr>
            <w:r w:rsidRPr="00364CBD">
              <w:rPr>
                <w:b/>
                <w:bCs/>
              </w:rPr>
              <w:t>none</w:t>
            </w:r>
          </w:p>
        </w:tc>
      </w:tr>
      <w:tr w:rsidR="003854A8" w14:paraId="7C998C0E" w14:textId="77777777" w:rsidTr="003854A8">
        <w:tc>
          <w:tcPr>
            <w:tcW w:w="946" w:type="dxa"/>
          </w:tcPr>
          <w:p w14:paraId="5B93E46D" w14:textId="77777777" w:rsidR="003854A8" w:rsidRDefault="003854A8" w:rsidP="00C342FF">
            <w:pPr>
              <w:jc w:val="center"/>
            </w:pPr>
            <w:r>
              <w:t>4</w:t>
            </w:r>
          </w:p>
        </w:tc>
        <w:tc>
          <w:tcPr>
            <w:tcW w:w="2199" w:type="dxa"/>
          </w:tcPr>
          <w:p w14:paraId="53AF0682" w14:textId="11C5F087" w:rsidR="003854A8" w:rsidRPr="00036603" w:rsidRDefault="003854A8" w:rsidP="00C342FF">
            <w:pPr>
              <w:rPr>
                <w:rFonts w:ascii="Calibri" w:hAnsi="Calibri" w:cs="Calibri"/>
                <w:color w:val="000000"/>
              </w:rPr>
            </w:pPr>
            <w:r>
              <w:rPr>
                <w:rFonts w:ascii="Calibri" w:hAnsi="Calibri" w:cs="Calibri"/>
                <w:color w:val="000000"/>
              </w:rPr>
              <w:t>CA.4.164, CA.4.227</w:t>
            </w:r>
          </w:p>
        </w:tc>
      </w:tr>
      <w:tr w:rsidR="003854A8" w14:paraId="12606B02" w14:textId="77777777" w:rsidTr="003854A8">
        <w:tc>
          <w:tcPr>
            <w:tcW w:w="946" w:type="dxa"/>
          </w:tcPr>
          <w:p w14:paraId="299EE555" w14:textId="77777777" w:rsidR="003854A8" w:rsidRDefault="003854A8" w:rsidP="003854A8">
            <w:pPr>
              <w:jc w:val="center"/>
            </w:pPr>
            <w:r>
              <w:t>5</w:t>
            </w:r>
          </w:p>
        </w:tc>
        <w:tc>
          <w:tcPr>
            <w:tcW w:w="2199" w:type="dxa"/>
          </w:tcPr>
          <w:p w14:paraId="4FD0A540" w14:textId="78651AAB" w:rsidR="003854A8" w:rsidRPr="00036603" w:rsidRDefault="003854A8" w:rsidP="003854A8">
            <w:pPr>
              <w:rPr>
                <w:rFonts w:ascii="Calibri" w:hAnsi="Calibri" w:cs="Calibri"/>
                <w:color w:val="000000"/>
              </w:rPr>
            </w:pPr>
            <w:r w:rsidRPr="00364CBD">
              <w:rPr>
                <w:b/>
                <w:bCs/>
              </w:rPr>
              <w:t>none</w:t>
            </w:r>
          </w:p>
        </w:tc>
      </w:tr>
    </w:tbl>
    <w:p w14:paraId="6CC73A52" w14:textId="6D29D121" w:rsidR="00F43849" w:rsidRDefault="00F43849">
      <w:pPr>
        <w:rPr>
          <w:rFonts w:asciiTheme="majorHAnsi" w:eastAsiaTheme="majorEastAsia" w:hAnsiTheme="majorHAnsi" w:cstheme="majorBidi"/>
          <w:b/>
          <w:bCs/>
          <w:color w:val="4F81BD" w:themeColor="accent1"/>
          <w:sz w:val="32"/>
          <w:szCs w:val="32"/>
        </w:rPr>
      </w:pPr>
      <w:r>
        <w:br w:type="page"/>
      </w:r>
    </w:p>
    <w:p w14:paraId="227FA04F" w14:textId="77351EED" w:rsidR="00540632" w:rsidRPr="00540632" w:rsidRDefault="00BB3D2B" w:rsidP="00540632">
      <w:pPr>
        <w:pStyle w:val="Heading1"/>
      </w:pPr>
      <w:bookmarkStart w:id="254" w:name="_9.5.3_Threat_Model_1"/>
      <w:bookmarkStart w:id="255" w:name="_Toc89940413"/>
      <w:bookmarkEnd w:id="254"/>
      <w:r>
        <w:lastRenderedPageBreak/>
        <w:t>9.5.2</w:t>
      </w:r>
      <w:r w:rsidR="000E2D30">
        <w:t xml:space="preserve"> </w:t>
      </w:r>
      <w:r w:rsidR="00540632" w:rsidRPr="00540632">
        <w:t>Threat Model Review [AVCDL-</w:t>
      </w:r>
      <w:r>
        <w:t>Verification-2</w:t>
      </w:r>
      <w:r w:rsidR="00540632" w:rsidRPr="00540632">
        <w:t>]</w:t>
      </w:r>
      <w:bookmarkEnd w:id="253"/>
      <w:bookmarkEnd w:id="255"/>
    </w:p>
    <w:p w14:paraId="1535ADA9" w14:textId="77777777" w:rsidR="00540632" w:rsidRDefault="00540632" w:rsidP="00540632">
      <w:pPr>
        <w:pStyle w:val="Heading2"/>
      </w:pPr>
      <w:r>
        <w:t>Owner</w:t>
      </w:r>
    </w:p>
    <w:p w14:paraId="4753E72D" w14:textId="2E6088F1"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78D88312" w14:textId="0038F93E" w:rsidR="00540632" w:rsidRDefault="0067373B" w:rsidP="00540632">
      <w:pPr>
        <w:pStyle w:val="BlockText"/>
      </w:pPr>
      <w:r>
        <w:rPr>
          <w:b/>
        </w:rPr>
        <w:t>NCWF Role:</w:t>
      </w:r>
      <w:r w:rsidR="00540632">
        <w:t xml:space="preserve"> </w:t>
      </w:r>
      <w:hyperlink w:anchor="_12.7_Security_Architect" w:history="1">
        <w:r w:rsidR="00540632" w:rsidRPr="00247020">
          <w:rPr>
            <w:rStyle w:val="Hyperlink"/>
          </w:rPr>
          <w:t>Security Architect</w:t>
        </w:r>
      </w:hyperlink>
    </w:p>
    <w:p w14:paraId="25294A45"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7BEE44FC" w14:textId="77777777" w:rsidTr="009B21A8">
        <w:tc>
          <w:tcPr>
            <w:tcW w:w="0" w:type="auto"/>
            <w:tcBorders>
              <w:bottom w:val="single" w:sz="0" w:space="0" w:color="auto"/>
            </w:tcBorders>
            <w:vAlign w:val="bottom"/>
          </w:tcPr>
          <w:p w14:paraId="3C12EEF1" w14:textId="77777777" w:rsidR="00540632" w:rsidRDefault="00540632" w:rsidP="009B21A8">
            <w:pPr>
              <w:pStyle w:val="Compact"/>
              <w:jc w:val="center"/>
            </w:pPr>
            <w:r>
              <w:t>security</w:t>
            </w:r>
          </w:p>
        </w:tc>
        <w:tc>
          <w:tcPr>
            <w:tcW w:w="0" w:type="auto"/>
            <w:tcBorders>
              <w:bottom w:val="single" w:sz="0" w:space="0" w:color="auto"/>
            </w:tcBorders>
            <w:vAlign w:val="bottom"/>
          </w:tcPr>
          <w:p w14:paraId="3D655E08" w14:textId="77777777" w:rsidR="00540632" w:rsidRDefault="00540632" w:rsidP="009B21A8">
            <w:pPr>
              <w:pStyle w:val="Compact"/>
              <w:jc w:val="center"/>
            </w:pPr>
            <w:r>
              <w:t>devops</w:t>
            </w:r>
          </w:p>
        </w:tc>
        <w:tc>
          <w:tcPr>
            <w:tcW w:w="0" w:type="auto"/>
            <w:tcBorders>
              <w:bottom w:val="single" w:sz="0" w:space="0" w:color="auto"/>
            </w:tcBorders>
            <w:vAlign w:val="bottom"/>
          </w:tcPr>
          <w:p w14:paraId="74D52182" w14:textId="77777777" w:rsidR="00540632" w:rsidRDefault="00540632" w:rsidP="009B21A8">
            <w:pPr>
              <w:pStyle w:val="Compact"/>
              <w:jc w:val="center"/>
            </w:pPr>
            <w:r>
              <w:t>development</w:t>
            </w:r>
          </w:p>
        </w:tc>
        <w:tc>
          <w:tcPr>
            <w:tcW w:w="0" w:type="auto"/>
            <w:tcBorders>
              <w:bottom w:val="single" w:sz="0" w:space="0" w:color="auto"/>
            </w:tcBorders>
            <w:vAlign w:val="bottom"/>
          </w:tcPr>
          <w:p w14:paraId="2F7378CE" w14:textId="77777777" w:rsidR="00540632" w:rsidRDefault="00540632" w:rsidP="009B21A8">
            <w:pPr>
              <w:pStyle w:val="Compact"/>
              <w:jc w:val="center"/>
            </w:pPr>
            <w:r>
              <w:t>risk</w:t>
            </w:r>
          </w:p>
        </w:tc>
      </w:tr>
      <w:tr w:rsidR="00540632" w14:paraId="3562D5EE" w14:textId="77777777" w:rsidTr="009B21A8">
        <w:tc>
          <w:tcPr>
            <w:tcW w:w="0" w:type="auto"/>
          </w:tcPr>
          <w:p w14:paraId="7ED962B1" w14:textId="77777777" w:rsidR="00540632" w:rsidRDefault="00540632" w:rsidP="009B21A8">
            <w:pPr>
              <w:pStyle w:val="Compact"/>
              <w:jc w:val="center"/>
            </w:pPr>
            <w:r>
              <w:t>R</w:t>
            </w:r>
          </w:p>
        </w:tc>
        <w:tc>
          <w:tcPr>
            <w:tcW w:w="0" w:type="auto"/>
          </w:tcPr>
          <w:p w14:paraId="74AC16E9" w14:textId="77777777" w:rsidR="00540632" w:rsidRDefault="00540632" w:rsidP="009B21A8">
            <w:pPr>
              <w:pStyle w:val="Compact"/>
              <w:jc w:val="center"/>
            </w:pPr>
            <w:r>
              <w:t>-</w:t>
            </w:r>
          </w:p>
        </w:tc>
        <w:tc>
          <w:tcPr>
            <w:tcW w:w="0" w:type="auto"/>
          </w:tcPr>
          <w:p w14:paraId="08F7D72B" w14:textId="588E0B68" w:rsidR="00540632" w:rsidRDefault="00A17979" w:rsidP="009B21A8">
            <w:pPr>
              <w:pStyle w:val="Compact"/>
              <w:jc w:val="center"/>
            </w:pPr>
            <w:r>
              <w:t>R</w:t>
            </w:r>
          </w:p>
        </w:tc>
        <w:tc>
          <w:tcPr>
            <w:tcW w:w="0" w:type="auto"/>
          </w:tcPr>
          <w:p w14:paraId="27063D1A" w14:textId="4AEB7527" w:rsidR="00540632" w:rsidRDefault="00A17979" w:rsidP="009B21A8">
            <w:pPr>
              <w:pStyle w:val="Compact"/>
              <w:jc w:val="center"/>
            </w:pPr>
            <w:r>
              <w:t>R</w:t>
            </w:r>
          </w:p>
        </w:tc>
      </w:tr>
    </w:tbl>
    <w:p w14:paraId="2BB5C9E1" w14:textId="77777777" w:rsidR="00540632" w:rsidRDefault="00260E5B" w:rsidP="00540632">
      <w:r>
        <w:rPr>
          <w:noProof/>
        </w:rPr>
        <w:pict w14:anchorId="4BFB697A">
          <v:rect id="_x0000_i1092" alt="" style="width:468pt;height:.05pt;mso-width-percent:0;mso-height-percent:0;mso-width-percent:0;mso-height-percent:0" o:hralign="center" o:hrstd="t" o:hr="t"/>
        </w:pict>
      </w:r>
    </w:p>
    <w:p w14:paraId="780E7BFA" w14:textId="49B21A1D" w:rsidR="00540632" w:rsidRDefault="00540632" w:rsidP="00540632">
      <w:pPr>
        <w:pStyle w:val="FirstParagraph"/>
        <w:jc w:val="both"/>
      </w:pPr>
      <w:r>
        <w:t>The threat models should be reviewed to ensure that any design or implementation changes to the system have been accounted for, and that any new attack vectors created as a result of the changes have been reviewed and mitigated.</w:t>
      </w:r>
    </w:p>
    <w:p w14:paraId="41580210" w14:textId="77777777" w:rsidR="001F341A" w:rsidRDefault="00260E5B" w:rsidP="001F341A">
      <w:r>
        <w:rPr>
          <w:noProof/>
        </w:rPr>
        <w:pict w14:anchorId="2BB29988">
          <v:rect id="_x0000_i1091" alt="" style="width:468pt;height:.05pt;mso-width-percent:0;mso-height-percent:0;mso-width-percent:0;mso-height-percent:0" o:hralign="center" o:hrstd="t" o:hr="t"/>
        </w:pict>
      </w:r>
    </w:p>
    <w:p w14:paraId="6853F00F" w14:textId="77777777" w:rsidR="001F341A" w:rsidRDefault="001F341A" w:rsidP="001F341A">
      <w:pPr>
        <w:pStyle w:val="Heading2"/>
      </w:pPr>
      <w:r>
        <w:t>Training Provided</w:t>
      </w:r>
    </w:p>
    <w:p w14:paraId="5EB70B59" w14:textId="578D560F" w:rsidR="00540632" w:rsidRDefault="001F341A" w:rsidP="001F341A">
      <w:r w:rsidRPr="003040EB">
        <w:rPr>
          <w:b/>
          <w:bCs/>
        </w:rPr>
        <w:t>none</w:t>
      </w:r>
      <w:r>
        <w:rPr>
          <w:noProof/>
        </w:rPr>
        <w:t xml:space="preserve"> </w:t>
      </w:r>
      <w:r w:rsidR="00260E5B">
        <w:rPr>
          <w:noProof/>
        </w:rPr>
        <w:pict w14:anchorId="15327CAA">
          <v:rect id="_x0000_i1090" alt="" style="width:468pt;height:.05pt;mso-width-percent:0;mso-height-percent:0;mso-width-percent:0;mso-height-percent:0" o:hralign="center" o:hrstd="t" o:hr="t"/>
        </w:pict>
      </w:r>
    </w:p>
    <w:p w14:paraId="2CC5A683" w14:textId="77777777" w:rsidR="009B3FE7" w:rsidRDefault="009B3FE7" w:rsidP="009B3FE7">
      <w:pPr>
        <w:pStyle w:val="Heading2"/>
      </w:pPr>
      <w:r>
        <w:t>Phase Requirement Dependencies</w:t>
      </w:r>
    </w:p>
    <w:p w14:paraId="5463567D" w14:textId="676FBC2A" w:rsidR="009B3FE7" w:rsidRDefault="00260E5B" w:rsidP="008B74B8">
      <w:pPr>
        <w:ind w:left="3060" w:hanging="3060"/>
      </w:pPr>
      <w:hyperlink w:anchor="_Threat_Modeling_[AVCDL-Design-4]" w:history="1">
        <w:r w:rsidR="009B3FE7" w:rsidRPr="009B3FE7">
          <w:rPr>
            <w:rStyle w:val="Hyperlink"/>
          </w:rPr>
          <w:t>[AVCDL-Design-4]</w:t>
        </w:r>
      </w:hyperlink>
      <w:r w:rsidR="008B74B8">
        <w:tab/>
      </w:r>
      <w:r w:rsidR="009B3FE7">
        <w:t>Threat Modeling</w:t>
      </w:r>
    </w:p>
    <w:p w14:paraId="3591B3ED" w14:textId="4200D2A2" w:rsidR="009B3FE7" w:rsidRPr="005A41A7" w:rsidRDefault="00260E5B"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1B057C0"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00"/>
      </w:tblGrid>
      <w:tr w:rsidR="009B3FE7" w14:paraId="4AD3909A" w14:textId="77777777" w:rsidTr="00F01A18">
        <w:tc>
          <w:tcPr>
            <w:tcW w:w="1795" w:type="dxa"/>
            <w:shd w:val="clear" w:color="auto" w:fill="DBE5F1" w:themeFill="accent1" w:themeFillTint="33"/>
          </w:tcPr>
          <w:p w14:paraId="5523339F" w14:textId="77777777" w:rsidR="009B3FE7" w:rsidRPr="002F7F2A" w:rsidRDefault="009B3FE7" w:rsidP="00B25863">
            <w:pPr>
              <w:rPr>
                <w:b/>
                <w:bCs/>
              </w:rPr>
            </w:pPr>
            <w:r w:rsidRPr="002F7F2A">
              <w:rPr>
                <w:b/>
                <w:bCs/>
              </w:rPr>
              <w:t>Group</w:t>
            </w:r>
          </w:p>
        </w:tc>
        <w:tc>
          <w:tcPr>
            <w:tcW w:w="3600" w:type="dxa"/>
            <w:shd w:val="clear" w:color="auto" w:fill="DBE5F1" w:themeFill="accent1" w:themeFillTint="33"/>
          </w:tcPr>
          <w:p w14:paraId="4280308E" w14:textId="77777777" w:rsidR="009B3FE7" w:rsidRPr="002F7F2A" w:rsidRDefault="009B3FE7" w:rsidP="00B25863">
            <w:pPr>
              <w:rPr>
                <w:b/>
                <w:bCs/>
              </w:rPr>
            </w:pPr>
            <w:r w:rsidRPr="002F7F2A">
              <w:rPr>
                <w:b/>
                <w:bCs/>
              </w:rPr>
              <w:t>Inputs</w:t>
            </w:r>
          </w:p>
        </w:tc>
      </w:tr>
      <w:tr w:rsidR="009B3FE7" w14:paraId="6A7BC87F" w14:textId="77777777" w:rsidTr="00F01A18">
        <w:tc>
          <w:tcPr>
            <w:tcW w:w="1795" w:type="dxa"/>
          </w:tcPr>
          <w:p w14:paraId="315F35B1" w14:textId="77777777" w:rsidR="009B3FE7" w:rsidRDefault="009B3FE7" w:rsidP="00B25863">
            <w:r>
              <w:t>Devops</w:t>
            </w:r>
          </w:p>
        </w:tc>
        <w:tc>
          <w:tcPr>
            <w:tcW w:w="3600" w:type="dxa"/>
          </w:tcPr>
          <w:p w14:paraId="2C9BA7A9" w14:textId="1067AFB7" w:rsidR="009B3FE7" w:rsidRPr="009B3FE7" w:rsidRDefault="009B3FE7" w:rsidP="00B25863">
            <w:pPr>
              <w:rPr>
                <w:b/>
                <w:bCs/>
              </w:rPr>
            </w:pPr>
            <w:r w:rsidRPr="009B3FE7">
              <w:rPr>
                <w:b/>
                <w:bCs/>
              </w:rPr>
              <w:t>none</w:t>
            </w:r>
          </w:p>
        </w:tc>
      </w:tr>
      <w:tr w:rsidR="009B3FE7" w14:paraId="00618A32" w14:textId="77777777" w:rsidTr="00F01A18">
        <w:tc>
          <w:tcPr>
            <w:tcW w:w="1795" w:type="dxa"/>
          </w:tcPr>
          <w:p w14:paraId="29C7A2A1" w14:textId="77777777" w:rsidR="009B3FE7" w:rsidRDefault="009B3FE7" w:rsidP="00B25863">
            <w:r>
              <w:t>Development</w:t>
            </w:r>
          </w:p>
        </w:tc>
        <w:tc>
          <w:tcPr>
            <w:tcW w:w="3600" w:type="dxa"/>
          </w:tcPr>
          <w:p w14:paraId="6AB6C2F1" w14:textId="57AC41B6" w:rsidR="009B3FE7" w:rsidRPr="00BB244F" w:rsidRDefault="009B3FE7" w:rsidP="00B25863">
            <w:r>
              <w:t>Updated element detailed design</w:t>
            </w:r>
          </w:p>
        </w:tc>
      </w:tr>
      <w:tr w:rsidR="009B3FE7" w14:paraId="61C2540E" w14:textId="77777777" w:rsidTr="00F01A18">
        <w:tc>
          <w:tcPr>
            <w:tcW w:w="1795" w:type="dxa"/>
          </w:tcPr>
          <w:p w14:paraId="38FF5032" w14:textId="77777777" w:rsidR="009B3FE7" w:rsidRDefault="009B3FE7" w:rsidP="00B25863">
            <w:r>
              <w:t>Risk</w:t>
            </w:r>
          </w:p>
        </w:tc>
        <w:tc>
          <w:tcPr>
            <w:tcW w:w="3600" w:type="dxa"/>
          </w:tcPr>
          <w:p w14:paraId="35B45234" w14:textId="77777777" w:rsidR="009B3FE7" w:rsidRPr="00BF7A9A" w:rsidRDefault="009B3FE7" w:rsidP="00B25863">
            <w:pPr>
              <w:rPr>
                <w:b/>
                <w:bCs/>
              </w:rPr>
            </w:pPr>
            <w:r w:rsidRPr="00BF7A9A">
              <w:rPr>
                <w:b/>
                <w:bCs/>
              </w:rPr>
              <w:t>none</w:t>
            </w:r>
          </w:p>
        </w:tc>
      </w:tr>
    </w:tbl>
    <w:p w14:paraId="771F7BA4" w14:textId="77777777" w:rsidR="009B3FE7" w:rsidRDefault="00260E5B" w:rsidP="009B3FE7">
      <w:r>
        <w:rPr>
          <w:noProof/>
        </w:rPr>
        <w:pict w14:anchorId="04CBC7C6">
          <v:rect id="_x0000_i1089" alt="" style="width:468pt;height:.05pt;mso-width-percent:0;mso-height-percent:0;mso-width-percent:0;mso-height-percent:0" o:hralign="center" o:hrstd="t" o:hr="t"/>
        </w:pict>
      </w:r>
    </w:p>
    <w:p w14:paraId="2F3B33F8" w14:textId="77777777" w:rsidR="00540632" w:rsidRDefault="00540632" w:rsidP="00540632">
      <w:pPr>
        <w:pStyle w:val="Heading2"/>
      </w:pPr>
      <w:r>
        <w:t>AVCDL Products</w:t>
      </w:r>
    </w:p>
    <w:p w14:paraId="0D457462" w14:textId="2B1CDCCF" w:rsidR="00540632" w:rsidRDefault="00C75370" w:rsidP="00C75370">
      <w:pPr>
        <w:pStyle w:val="Compact"/>
      </w:pPr>
      <w:r>
        <w:t xml:space="preserve">[AVCDL-Verification-2.1] </w:t>
      </w:r>
      <w:hyperlink w:anchor="ref_updated_threat_model" w:history="1">
        <w:r w:rsidR="0067373B">
          <w:rPr>
            <w:rStyle w:val="Hyperlink"/>
          </w:rPr>
          <w:t>U</w:t>
        </w:r>
        <w:r w:rsidR="00540632" w:rsidRPr="00560A74">
          <w:rPr>
            <w:rStyle w:val="Hyperlink"/>
          </w:rPr>
          <w:t xml:space="preserve">pdated </w:t>
        </w:r>
        <w:r w:rsidR="0067373B">
          <w:rPr>
            <w:rStyle w:val="Hyperlink"/>
          </w:rPr>
          <w:t>T</w:t>
        </w:r>
        <w:r w:rsidR="00540632" w:rsidRPr="00560A74">
          <w:rPr>
            <w:rStyle w:val="Hyperlink"/>
          </w:rPr>
          <w:t xml:space="preserve">hreat </w:t>
        </w:r>
        <w:r w:rsidR="0067373B">
          <w:rPr>
            <w:rStyle w:val="Hyperlink"/>
          </w:rPr>
          <w:t>M</w:t>
        </w:r>
        <w:r w:rsidR="00540632" w:rsidRPr="00560A74">
          <w:rPr>
            <w:rStyle w:val="Hyperlink"/>
          </w:rPr>
          <w:t>odel</w:t>
        </w:r>
      </w:hyperlink>
    </w:p>
    <w:p w14:paraId="3C8E8B6C" w14:textId="155BDE8D" w:rsidR="00540632" w:rsidRDefault="00540632" w:rsidP="00540632">
      <w:pPr>
        <w:pStyle w:val="Heading2"/>
      </w:pPr>
      <w:r>
        <w:t>ISO 21434 Required Work Products</w:t>
      </w:r>
    </w:p>
    <w:p w14:paraId="43879470" w14:textId="1993D056" w:rsidR="00540632" w:rsidRDefault="00540632" w:rsidP="008B74B8">
      <w:pPr>
        <w:ind w:left="1350" w:hanging="1350"/>
        <w:jc w:val="both"/>
      </w:pPr>
      <w:r>
        <w:t>[WP-10-0</w:t>
      </w:r>
      <w:r w:rsidR="009F2F97">
        <w:t>4</w:t>
      </w:r>
      <w:r>
        <w:t>]</w:t>
      </w:r>
      <w:r w:rsidR="008B74B8">
        <w:tab/>
      </w:r>
      <w:r>
        <w:t>Verification report for the refined cybersecurity specification</w:t>
      </w:r>
    </w:p>
    <w:p w14:paraId="6FFDD160" w14:textId="77777777" w:rsidR="00B608BD" w:rsidRDefault="00B608BD" w:rsidP="00B608BD">
      <w:pPr>
        <w:ind w:left="1350" w:hanging="1350"/>
        <w:jc w:val="both"/>
      </w:pPr>
      <w:r>
        <w:t>[WP-10-05]</w:t>
      </w:r>
      <w:r>
        <w:tab/>
        <w:t>Vulnerability analysis report</w:t>
      </w:r>
    </w:p>
    <w:p w14:paraId="10927D05" w14:textId="11A76741" w:rsidR="00540632" w:rsidRDefault="00540632" w:rsidP="008B74B8">
      <w:pPr>
        <w:ind w:left="1350" w:hanging="1350"/>
        <w:jc w:val="both"/>
      </w:pPr>
      <w:r>
        <w:t>[WP-10-0</w:t>
      </w:r>
      <w:r w:rsidR="00B608BD">
        <w:t>6</w:t>
      </w:r>
      <w:r>
        <w:t>]</w:t>
      </w:r>
      <w:r w:rsidR="008B74B8">
        <w:tab/>
      </w:r>
      <w:r w:rsidR="00B608BD">
        <w:t>Integration and Verification Specification</w:t>
      </w:r>
    </w:p>
    <w:p w14:paraId="3FB764F9" w14:textId="77777777" w:rsidR="00372245" w:rsidRDefault="00372245" w:rsidP="00372245">
      <w:pPr>
        <w:pStyle w:val="Heading2"/>
      </w:pPr>
      <w:r>
        <w:t xml:space="preserve">WP.29 CSMS Requirements </w:t>
      </w:r>
    </w:p>
    <w:p w14:paraId="212172FE" w14:textId="79A9845D" w:rsidR="003854A8" w:rsidRPr="00ED2EC3" w:rsidRDefault="00372245" w:rsidP="00372245">
      <w:pPr>
        <w:rPr>
          <w:b/>
          <w:bCs/>
        </w:rPr>
      </w:pPr>
      <w:r w:rsidRPr="003040EB">
        <w:rPr>
          <w:b/>
          <w:bCs/>
        </w:rPr>
        <w:t>none</w:t>
      </w:r>
      <w:r>
        <w:rPr>
          <w:noProof/>
        </w:rPr>
        <w:t xml:space="preserve"> </w:t>
      </w:r>
      <w:r w:rsidR="00260E5B">
        <w:rPr>
          <w:noProof/>
        </w:rPr>
        <w:pict w14:anchorId="1813C540">
          <v:rect id="_x0000_i1088" alt="" style="width:468pt;height:.05pt;mso-width-percent:0;mso-height-percent:0;mso-width-percent:0;mso-height-percent:0" o:hralign="center" o:hrstd="t" o:hr="t"/>
        </w:pict>
      </w:r>
    </w:p>
    <w:p w14:paraId="1B4538FE" w14:textId="77777777" w:rsidR="003854A8" w:rsidRDefault="003854A8" w:rsidP="003854A8">
      <w:pPr>
        <w:pStyle w:val="Heading2"/>
        <w:spacing w:line="360" w:lineRule="auto"/>
      </w:pPr>
      <w:r>
        <w:lastRenderedPageBreak/>
        <w:t>CMMC Applicable Practices</w:t>
      </w:r>
    </w:p>
    <w:tbl>
      <w:tblPr>
        <w:tblStyle w:val="TableGrid"/>
        <w:tblW w:w="2245" w:type="dxa"/>
        <w:tblLook w:val="04A0" w:firstRow="1" w:lastRow="0" w:firstColumn="1" w:lastColumn="0" w:noHBand="0" w:noVBand="1"/>
      </w:tblPr>
      <w:tblGrid>
        <w:gridCol w:w="946"/>
        <w:gridCol w:w="1299"/>
      </w:tblGrid>
      <w:tr w:rsidR="003854A8" w14:paraId="0E3C1EC5" w14:textId="77777777" w:rsidTr="00F01A18">
        <w:tc>
          <w:tcPr>
            <w:tcW w:w="946" w:type="dxa"/>
            <w:shd w:val="clear" w:color="auto" w:fill="DBE5F1" w:themeFill="accent1" w:themeFillTint="33"/>
          </w:tcPr>
          <w:p w14:paraId="49A81D06" w14:textId="77777777" w:rsidR="003854A8" w:rsidRPr="002F7F2A" w:rsidRDefault="003854A8" w:rsidP="00C342FF">
            <w:pPr>
              <w:rPr>
                <w:b/>
                <w:bCs/>
              </w:rPr>
            </w:pPr>
            <w:r>
              <w:rPr>
                <w:b/>
                <w:bCs/>
              </w:rPr>
              <w:t>Level</w:t>
            </w:r>
          </w:p>
        </w:tc>
        <w:tc>
          <w:tcPr>
            <w:tcW w:w="1299" w:type="dxa"/>
            <w:shd w:val="clear" w:color="auto" w:fill="DBE5F1" w:themeFill="accent1" w:themeFillTint="33"/>
          </w:tcPr>
          <w:p w14:paraId="516E4439" w14:textId="77777777" w:rsidR="003854A8" w:rsidRPr="002F7F2A" w:rsidRDefault="003854A8" w:rsidP="00C342FF">
            <w:pPr>
              <w:rPr>
                <w:b/>
                <w:bCs/>
              </w:rPr>
            </w:pPr>
            <w:r>
              <w:rPr>
                <w:b/>
                <w:bCs/>
              </w:rPr>
              <w:t>Practice</w:t>
            </w:r>
          </w:p>
        </w:tc>
      </w:tr>
      <w:tr w:rsidR="003854A8" w14:paraId="6DA91729" w14:textId="77777777" w:rsidTr="003854A8">
        <w:tc>
          <w:tcPr>
            <w:tcW w:w="946" w:type="dxa"/>
          </w:tcPr>
          <w:p w14:paraId="337519CC" w14:textId="77777777" w:rsidR="003854A8" w:rsidRDefault="003854A8" w:rsidP="00C342FF">
            <w:pPr>
              <w:jc w:val="center"/>
            </w:pPr>
            <w:r>
              <w:t>1</w:t>
            </w:r>
          </w:p>
        </w:tc>
        <w:tc>
          <w:tcPr>
            <w:tcW w:w="1299" w:type="dxa"/>
          </w:tcPr>
          <w:p w14:paraId="2E6B83B9" w14:textId="77777777" w:rsidR="003854A8" w:rsidRPr="00036603" w:rsidRDefault="003854A8" w:rsidP="00C342FF">
            <w:pPr>
              <w:rPr>
                <w:rFonts w:ascii="Calibri" w:hAnsi="Calibri" w:cs="Calibri"/>
                <w:color w:val="000000"/>
              </w:rPr>
            </w:pPr>
            <w:r w:rsidRPr="00364CBD">
              <w:rPr>
                <w:b/>
                <w:bCs/>
              </w:rPr>
              <w:t>none</w:t>
            </w:r>
          </w:p>
        </w:tc>
      </w:tr>
      <w:tr w:rsidR="003854A8" w14:paraId="1C1F3A7B" w14:textId="77777777" w:rsidTr="003854A8">
        <w:tc>
          <w:tcPr>
            <w:tcW w:w="946" w:type="dxa"/>
          </w:tcPr>
          <w:p w14:paraId="0AEA80A0" w14:textId="77777777" w:rsidR="003854A8" w:rsidRDefault="003854A8" w:rsidP="00C342FF">
            <w:pPr>
              <w:jc w:val="center"/>
            </w:pPr>
            <w:r>
              <w:t>2</w:t>
            </w:r>
          </w:p>
        </w:tc>
        <w:tc>
          <w:tcPr>
            <w:tcW w:w="1299" w:type="dxa"/>
          </w:tcPr>
          <w:p w14:paraId="61552FFF" w14:textId="0C2A66F1"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20926B3C" w14:textId="77777777" w:rsidTr="003854A8">
        <w:tc>
          <w:tcPr>
            <w:tcW w:w="946" w:type="dxa"/>
          </w:tcPr>
          <w:p w14:paraId="75134949" w14:textId="77777777" w:rsidR="003854A8" w:rsidRDefault="003854A8" w:rsidP="00C342FF">
            <w:pPr>
              <w:jc w:val="center"/>
            </w:pPr>
            <w:r>
              <w:t>3</w:t>
            </w:r>
          </w:p>
        </w:tc>
        <w:tc>
          <w:tcPr>
            <w:tcW w:w="1299" w:type="dxa"/>
          </w:tcPr>
          <w:p w14:paraId="7FEF7618" w14:textId="5D5937A3" w:rsidR="003854A8" w:rsidRPr="00036603" w:rsidRDefault="003854A8" w:rsidP="00C342FF">
            <w:pPr>
              <w:rPr>
                <w:rFonts w:ascii="Calibri" w:hAnsi="Calibri" w:cs="Calibri"/>
                <w:color w:val="000000"/>
              </w:rPr>
            </w:pPr>
            <w:r>
              <w:rPr>
                <w:rFonts w:ascii="Calibri" w:hAnsi="Calibri" w:cs="Calibri"/>
                <w:color w:val="000000"/>
              </w:rPr>
              <w:t>RM.3.144</w:t>
            </w:r>
          </w:p>
        </w:tc>
      </w:tr>
      <w:tr w:rsidR="003854A8" w14:paraId="663B7877" w14:textId="77777777" w:rsidTr="003854A8">
        <w:tc>
          <w:tcPr>
            <w:tcW w:w="946" w:type="dxa"/>
          </w:tcPr>
          <w:p w14:paraId="2C28A1A8" w14:textId="77777777" w:rsidR="003854A8" w:rsidRDefault="003854A8" w:rsidP="00C342FF">
            <w:pPr>
              <w:jc w:val="center"/>
            </w:pPr>
            <w:r>
              <w:t>4</w:t>
            </w:r>
          </w:p>
        </w:tc>
        <w:tc>
          <w:tcPr>
            <w:tcW w:w="1299" w:type="dxa"/>
          </w:tcPr>
          <w:p w14:paraId="2DCE8119" w14:textId="38D4DEDE" w:rsidR="003854A8" w:rsidRPr="00036603" w:rsidRDefault="003854A8" w:rsidP="00C342FF">
            <w:pPr>
              <w:rPr>
                <w:rFonts w:ascii="Calibri" w:hAnsi="Calibri" w:cs="Calibri"/>
                <w:color w:val="000000"/>
              </w:rPr>
            </w:pPr>
            <w:r w:rsidRPr="00364CBD">
              <w:rPr>
                <w:b/>
                <w:bCs/>
              </w:rPr>
              <w:t>none</w:t>
            </w:r>
          </w:p>
        </w:tc>
      </w:tr>
      <w:tr w:rsidR="003854A8" w14:paraId="7B1D901A" w14:textId="77777777" w:rsidTr="003854A8">
        <w:tc>
          <w:tcPr>
            <w:tcW w:w="946" w:type="dxa"/>
          </w:tcPr>
          <w:p w14:paraId="12896C03" w14:textId="77777777" w:rsidR="003854A8" w:rsidRDefault="003854A8" w:rsidP="00C342FF">
            <w:pPr>
              <w:jc w:val="center"/>
            </w:pPr>
            <w:r>
              <w:t>5</w:t>
            </w:r>
          </w:p>
        </w:tc>
        <w:tc>
          <w:tcPr>
            <w:tcW w:w="1299" w:type="dxa"/>
          </w:tcPr>
          <w:p w14:paraId="3D016F74" w14:textId="77777777" w:rsidR="003854A8" w:rsidRPr="00036603" w:rsidRDefault="003854A8" w:rsidP="00C342FF">
            <w:pPr>
              <w:rPr>
                <w:rFonts w:ascii="Calibri" w:hAnsi="Calibri" w:cs="Calibri"/>
                <w:color w:val="000000"/>
              </w:rPr>
            </w:pPr>
            <w:r w:rsidRPr="00364CBD">
              <w:rPr>
                <w:b/>
                <w:bCs/>
              </w:rPr>
              <w:t>none</w:t>
            </w:r>
          </w:p>
        </w:tc>
      </w:tr>
    </w:tbl>
    <w:p w14:paraId="0958AF6E" w14:textId="5BA57C1C" w:rsidR="00540632" w:rsidRDefault="00540632">
      <w:r>
        <w:br w:type="page"/>
      </w:r>
    </w:p>
    <w:p w14:paraId="1D93129E" w14:textId="24A44A8D" w:rsidR="00540632" w:rsidRPr="00540632" w:rsidRDefault="00BB3D2B" w:rsidP="00540632">
      <w:pPr>
        <w:pStyle w:val="Heading1"/>
      </w:pPr>
      <w:bookmarkStart w:id="256" w:name="_Attack_Surface_Analysis"/>
      <w:bookmarkStart w:id="257" w:name="_9.5.4_Attack_Surface"/>
      <w:bookmarkStart w:id="258" w:name="X94ac37730ed1fd85909091180acf2e1e0c76057"/>
      <w:bookmarkStart w:id="259" w:name="_Toc89940414"/>
      <w:bookmarkEnd w:id="256"/>
      <w:bookmarkEnd w:id="257"/>
      <w:r>
        <w:lastRenderedPageBreak/>
        <w:t>9.5.3</w:t>
      </w:r>
      <w:r w:rsidR="000E2D30">
        <w:t xml:space="preserve"> </w:t>
      </w:r>
      <w:r w:rsidR="00540632" w:rsidRPr="00540632">
        <w:t>Attack Surface Analysis Review [AVCDL-</w:t>
      </w:r>
      <w:r>
        <w:t>Verification-3</w:t>
      </w:r>
      <w:r w:rsidR="00540632" w:rsidRPr="00540632">
        <w:t>]</w:t>
      </w:r>
      <w:bookmarkEnd w:id="258"/>
      <w:bookmarkEnd w:id="259"/>
    </w:p>
    <w:p w14:paraId="2E3DFE35" w14:textId="77777777" w:rsidR="00540632" w:rsidRDefault="00540632" w:rsidP="00540632">
      <w:pPr>
        <w:pStyle w:val="Heading2"/>
      </w:pPr>
      <w:r>
        <w:t>Owner</w:t>
      </w:r>
    </w:p>
    <w:p w14:paraId="1B4E03AF" w14:textId="622D85C3"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1AF00E8B" w14:textId="3804078C" w:rsidR="00540632" w:rsidRDefault="0067373B" w:rsidP="00540632">
      <w:pPr>
        <w:pStyle w:val="BlockText"/>
      </w:pPr>
      <w:r>
        <w:rPr>
          <w:b/>
        </w:rPr>
        <w:t>NCWF Role:</w:t>
      </w:r>
      <w:r w:rsidR="00540632">
        <w:t xml:space="preserve"> </w:t>
      </w:r>
      <w:hyperlink w:anchor="_12.7_Security_Architect" w:history="1">
        <w:r w:rsidR="00540632" w:rsidRPr="00247020">
          <w:rPr>
            <w:rStyle w:val="Hyperlink"/>
          </w:rPr>
          <w:t>Security Architect</w:t>
        </w:r>
      </w:hyperlink>
    </w:p>
    <w:p w14:paraId="066AA64B"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16A81324" w14:textId="77777777" w:rsidTr="009B21A8">
        <w:tc>
          <w:tcPr>
            <w:tcW w:w="0" w:type="auto"/>
            <w:tcBorders>
              <w:bottom w:val="single" w:sz="0" w:space="0" w:color="auto"/>
            </w:tcBorders>
            <w:vAlign w:val="bottom"/>
          </w:tcPr>
          <w:p w14:paraId="447A3CC6" w14:textId="77777777" w:rsidR="00540632" w:rsidRDefault="00540632" w:rsidP="009B21A8">
            <w:pPr>
              <w:pStyle w:val="Compact"/>
              <w:jc w:val="center"/>
            </w:pPr>
            <w:r>
              <w:t>security</w:t>
            </w:r>
          </w:p>
        </w:tc>
        <w:tc>
          <w:tcPr>
            <w:tcW w:w="0" w:type="auto"/>
            <w:tcBorders>
              <w:bottom w:val="single" w:sz="0" w:space="0" w:color="auto"/>
            </w:tcBorders>
            <w:vAlign w:val="bottom"/>
          </w:tcPr>
          <w:p w14:paraId="207A543E" w14:textId="77777777" w:rsidR="00540632" w:rsidRDefault="00540632" w:rsidP="009B21A8">
            <w:pPr>
              <w:pStyle w:val="Compact"/>
              <w:jc w:val="center"/>
            </w:pPr>
            <w:r>
              <w:t>devops</w:t>
            </w:r>
          </w:p>
        </w:tc>
        <w:tc>
          <w:tcPr>
            <w:tcW w:w="0" w:type="auto"/>
            <w:tcBorders>
              <w:bottom w:val="single" w:sz="0" w:space="0" w:color="auto"/>
            </w:tcBorders>
            <w:vAlign w:val="bottom"/>
          </w:tcPr>
          <w:p w14:paraId="0FFE9FF9" w14:textId="77777777" w:rsidR="00540632" w:rsidRDefault="00540632" w:rsidP="009B21A8">
            <w:pPr>
              <w:pStyle w:val="Compact"/>
              <w:jc w:val="center"/>
            </w:pPr>
            <w:r>
              <w:t>development</w:t>
            </w:r>
          </w:p>
        </w:tc>
        <w:tc>
          <w:tcPr>
            <w:tcW w:w="0" w:type="auto"/>
            <w:tcBorders>
              <w:bottom w:val="single" w:sz="0" w:space="0" w:color="auto"/>
            </w:tcBorders>
            <w:vAlign w:val="bottom"/>
          </w:tcPr>
          <w:p w14:paraId="364BD7F1" w14:textId="77777777" w:rsidR="00540632" w:rsidRDefault="00540632" w:rsidP="009B21A8">
            <w:pPr>
              <w:pStyle w:val="Compact"/>
              <w:jc w:val="center"/>
            </w:pPr>
            <w:r>
              <w:t>risk</w:t>
            </w:r>
          </w:p>
        </w:tc>
      </w:tr>
      <w:tr w:rsidR="00540632" w14:paraId="7C6D08A5" w14:textId="77777777" w:rsidTr="009B21A8">
        <w:tc>
          <w:tcPr>
            <w:tcW w:w="0" w:type="auto"/>
          </w:tcPr>
          <w:p w14:paraId="48F316B5" w14:textId="77777777" w:rsidR="00540632" w:rsidRDefault="00540632" w:rsidP="009B21A8">
            <w:pPr>
              <w:pStyle w:val="Compact"/>
              <w:jc w:val="center"/>
            </w:pPr>
            <w:r>
              <w:t>R</w:t>
            </w:r>
          </w:p>
        </w:tc>
        <w:tc>
          <w:tcPr>
            <w:tcW w:w="0" w:type="auto"/>
          </w:tcPr>
          <w:p w14:paraId="30BAF44C" w14:textId="77777777" w:rsidR="00540632" w:rsidRDefault="00540632" w:rsidP="009B21A8">
            <w:pPr>
              <w:pStyle w:val="Compact"/>
              <w:jc w:val="center"/>
            </w:pPr>
            <w:r>
              <w:t>-</w:t>
            </w:r>
          </w:p>
        </w:tc>
        <w:tc>
          <w:tcPr>
            <w:tcW w:w="0" w:type="auto"/>
          </w:tcPr>
          <w:p w14:paraId="0F3AD996" w14:textId="2B9D58BA" w:rsidR="00540632" w:rsidRDefault="00A17979" w:rsidP="009B21A8">
            <w:pPr>
              <w:pStyle w:val="Compact"/>
              <w:jc w:val="center"/>
            </w:pPr>
            <w:r>
              <w:t>R</w:t>
            </w:r>
          </w:p>
        </w:tc>
        <w:tc>
          <w:tcPr>
            <w:tcW w:w="0" w:type="auto"/>
          </w:tcPr>
          <w:p w14:paraId="5FB9F807" w14:textId="77777777" w:rsidR="00540632" w:rsidRDefault="00540632" w:rsidP="009B21A8">
            <w:pPr>
              <w:pStyle w:val="Compact"/>
              <w:jc w:val="center"/>
            </w:pPr>
            <w:r>
              <w:t>-</w:t>
            </w:r>
          </w:p>
        </w:tc>
      </w:tr>
    </w:tbl>
    <w:p w14:paraId="7DF1958D" w14:textId="77777777" w:rsidR="00540632" w:rsidRDefault="00260E5B" w:rsidP="00540632">
      <w:r>
        <w:rPr>
          <w:noProof/>
        </w:rPr>
        <w:pict w14:anchorId="3DF1CD82">
          <v:rect id="_x0000_i1087" alt="" style="width:468pt;height:.05pt;mso-width-percent:0;mso-height-percent:0;mso-width-percent:0;mso-height-percent:0" o:hralign="center" o:hrstd="t" o:hr="t"/>
        </w:pict>
      </w:r>
    </w:p>
    <w:p w14:paraId="38034CEA" w14:textId="50A0977C" w:rsidR="00540632" w:rsidRDefault="00540632" w:rsidP="00540632">
      <w:pPr>
        <w:pStyle w:val="FirstParagraph"/>
        <w:jc w:val="both"/>
      </w:pPr>
      <w:r>
        <w:t>The attack surface analysis should be reviewed to ensure that any design or implementation changes to the system have been accounted for, and that any new attack vectors created as a result of the changes have been reviewed and mitigated.</w:t>
      </w:r>
    </w:p>
    <w:p w14:paraId="642B7243" w14:textId="77777777" w:rsidR="001F341A" w:rsidRDefault="00260E5B" w:rsidP="001F341A">
      <w:r>
        <w:rPr>
          <w:noProof/>
        </w:rPr>
        <w:pict w14:anchorId="474C2256">
          <v:rect id="_x0000_i1086" alt="" style="width:468pt;height:.05pt;mso-width-percent:0;mso-height-percent:0;mso-width-percent:0;mso-height-percent:0" o:hralign="center" o:hrstd="t" o:hr="t"/>
        </w:pict>
      </w:r>
    </w:p>
    <w:p w14:paraId="71CB54FF" w14:textId="77777777" w:rsidR="001F341A" w:rsidRDefault="001F341A" w:rsidP="001F341A">
      <w:pPr>
        <w:pStyle w:val="Heading2"/>
      </w:pPr>
      <w:r>
        <w:t>Training Provided</w:t>
      </w:r>
    </w:p>
    <w:p w14:paraId="71AA8F3C" w14:textId="051A302B" w:rsidR="00540632" w:rsidRDefault="001F341A" w:rsidP="001F341A">
      <w:r w:rsidRPr="003040EB">
        <w:rPr>
          <w:b/>
          <w:bCs/>
        </w:rPr>
        <w:t>none</w:t>
      </w:r>
      <w:r>
        <w:rPr>
          <w:noProof/>
        </w:rPr>
        <w:t xml:space="preserve"> </w:t>
      </w:r>
      <w:r w:rsidR="00260E5B">
        <w:rPr>
          <w:noProof/>
        </w:rPr>
        <w:pict w14:anchorId="6CBD9DF2">
          <v:rect id="_x0000_i1085" alt="" style="width:468pt;height:.05pt;mso-width-percent:0;mso-height-percent:0;mso-width-percent:0;mso-height-percent:0" o:hralign="center" o:hrstd="t" o:hr="t"/>
        </w:pict>
      </w:r>
    </w:p>
    <w:p w14:paraId="4EA72A43" w14:textId="77777777" w:rsidR="009B3FE7" w:rsidRDefault="009B3FE7" w:rsidP="009B3FE7">
      <w:pPr>
        <w:pStyle w:val="Heading2"/>
      </w:pPr>
      <w:r>
        <w:t>Phase Requirement Dependencies</w:t>
      </w:r>
    </w:p>
    <w:p w14:paraId="7E0D2547" w14:textId="2D9419AB" w:rsidR="009B3FE7" w:rsidRDefault="00260E5B" w:rsidP="008B74B8">
      <w:pPr>
        <w:ind w:left="3060" w:hanging="3060"/>
      </w:pPr>
      <w:hyperlink w:anchor="_Attack_Surface_Reduction" w:history="1">
        <w:r w:rsidR="009B3FE7" w:rsidRPr="009B3FE7">
          <w:rPr>
            <w:rStyle w:val="Hyperlink"/>
          </w:rPr>
          <w:t>[AVCDL-Design-3]</w:t>
        </w:r>
      </w:hyperlink>
      <w:r w:rsidR="008B74B8">
        <w:tab/>
      </w:r>
      <w:r w:rsidR="009B3FE7">
        <w:t>Attack Surface Reduction</w:t>
      </w:r>
    </w:p>
    <w:p w14:paraId="595C05EF" w14:textId="73A4F322" w:rsidR="009B3FE7" w:rsidRPr="005A41A7" w:rsidRDefault="00260E5B"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A5C8674"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230"/>
      </w:tblGrid>
      <w:tr w:rsidR="009B3FE7" w14:paraId="7AA3931E" w14:textId="77777777" w:rsidTr="00F01A18">
        <w:tc>
          <w:tcPr>
            <w:tcW w:w="1795" w:type="dxa"/>
            <w:shd w:val="clear" w:color="auto" w:fill="DBE5F1" w:themeFill="accent1" w:themeFillTint="33"/>
          </w:tcPr>
          <w:p w14:paraId="0A9EE7CF" w14:textId="77777777" w:rsidR="009B3FE7" w:rsidRPr="002F7F2A" w:rsidRDefault="009B3FE7" w:rsidP="00B25863">
            <w:pPr>
              <w:rPr>
                <w:b/>
                <w:bCs/>
              </w:rPr>
            </w:pPr>
            <w:r w:rsidRPr="002F7F2A">
              <w:rPr>
                <w:b/>
                <w:bCs/>
              </w:rPr>
              <w:t>Group</w:t>
            </w:r>
          </w:p>
        </w:tc>
        <w:tc>
          <w:tcPr>
            <w:tcW w:w="4230" w:type="dxa"/>
            <w:shd w:val="clear" w:color="auto" w:fill="DBE5F1" w:themeFill="accent1" w:themeFillTint="33"/>
          </w:tcPr>
          <w:p w14:paraId="0D2FB79C" w14:textId="77777777" w:rsidR="009B3FE7" w:rsidRPr="002F7F2A" w:rsidRDefault="009B3FE7" w:rsidP="00B25863">
            <w:pPr>
              <w:rPr>
                <w:b/>
                <w:bCs/>
              </w:rPr>
            </w:pPr>
            <w:r w:rsidRPr="002F7F2A">
              <w:rPr>
                <w:b/>
                <w:bCs/>
              </w:rPr>
              <w:t>Inputs</w:t>
            </w:r>
          </w:p>
        </w:tc>
      </w:tr>
      <w:tr w:rsidR="009B3FE7" w14:paraId="76563208" w14:textId="77777777" w:rsidTr="009B3FE7">
        <w:tc>
          <w:tcPr>
            <w:tcW w:w="1795" w:type="dxa"/>
          </w:tcPr>
          <w:p w14:paraId="704FCF9F" w14:textId="77777777" w:rsidR="009B3FE7" w:rsidRDefault="009B3FE7" w:rsidP="00B25863">
            <w:r>
              <w:t>Devops</w:t>
            </w:r>
          </w:p>
        </w:tc>
        <w:tc>
          <w:tcPr>
            <w:tcW w:w="4230" w:type="dxa"/>
          </w:tcPr>
          <w:p w14:paraId="40DCEBFD" w14:textId="77777777" w:rsidR="009B3FE7" w:rsidRPr="009B3FE7" w:rsidRDefault="009B3FE7" w:rsidP="00B25863">
            <w:pPr>
              <w:rPr>
                <w:b/>
                <w:bCs/>
              </w:rPr>
            </w:pPr>
            <w:r w:rsidRPr="009B3FE7">
              <w:rPr>
                <w:b/>
                <w:bCs/>
              </w:rPr>
              <w:t>none</w:t>
            </w:r>
          </w:p>
        </w:tc>
      </w:tr>
      <w:tr w:rsidR="009B3FE7" w14:paraId="36179275" w14:textId="77777777" w:rsidTr="009B3FE7">
        <w:tc>
          <w:tcPr>
            <w:tcW w:w="1795" w:type="dxa"/>
          </w:tcPr>
          <w:p w14:paraId="63CA570A" w14:textId="77777777" w:rsidR="009B3FE7" w:rsidRDefault="009B3FE7" w:rsidP="00B25863">
            <w:r>
              <w:t>Development</w:t>
            </w:r>
          </w:p>
        </w:tc>
        <w:tc>
          <w:tcPr>
            <w:tcW w:w="4230" w:type="dxa"/>
          </w:tcPr>
          <w:p w14:paraId="6479F778" w14:textId="08AD9615" w:rsidR="009B3FE7" w:rsidRPr="00BB244F" w:rsidRDefault="009B3FE7" w:rsidP="00B25863">
            <w:r>
              <w:t>Updated functional OS interface design</w:t>
            </w:r>
          </w:p>
        </w:tc>
      </w:tr>
      <w:tr w:rsidR="009B3FE7" w14:paraId="66033B3E" w14:textId="77777777" w:rsidTr="009B3FE7">
        <w:tc>
          <w:tcPr>
            <w:tcW w:w="1795" w:type="dxa"/>
          </w:tcPr>
          <w:p w14:paraId="415A6081" w14:textId="77777777" w:rsidR="009B3FE7" w:rsidRDefault="009B3FE7" w:rsidP="00B25863">
            <w:r>
              <w:t>Risk</w:t>
            </w:r>
          </w:p>
        </w:tc>
        <w:tc>
          <w:tcPr>
            <w:tcW w:w="4230" w:type="dxa"/>
          </w:tcPr>
          <w:p w14:paraId="43351213" w14:textId="77777777" w:rsidR="009B3FE7" w:rsidRPr="00BF7A9A" w:rsidRDefault="009B3FE7" w:rsidP="00B25863">
            <w:pPr>
              <w:rPr>
                <w:b/>
                <w:bCs/>
              </w:rPr>
            </w:pPr>
            <w:r w:rsidRPr="00BF7A9A">
              <w:rPr>
                <w:b/>
                <w:bCs/>
              </w:rPr>
              <w:t>none</w:t>
            </w:r>
          </w:p>
        </w:tc>
      </w:tr>
    </w:tbl>
    <w:p w14:paraId="25049949" w14:textId="77777777" w:rsidR="009B3FE7" w:rsidRDefault="00260E5B" w:rsidP="009B3FE7">
      <w:r>
        <w:rPr>
          <w:noProof/>
        </w:rPr>
        <w:pict w14:anchorId="6EF819E0">
          <v:rect id="_x0000_i1084" alt="" style="width:468pt;height:.05pt;mso-width-percent:0;mso-height-percent:0;mso-width-percent:0;mso-height-percent:0" o:hralign="center" o:hrstd="t" o:hr="t"/>
        </w:pict>
      </w:r>
    </w:p>
    <w:p w14:paraId="3745F605" w14:textId="77777777" w:rsidR="00540632" w:rsidRDefault="00540632" w:rsidP="00540632">
      <w:pPr>
        <w:pStyle w:val="Heading2"/>
      </w:pPr>
      <w:r>
        <w:t>AVCDL Products</w:t>
      </w:r>
    </w:p>
    <w:p w14:paraId="11FBF629" w14:textId="0324855C" w:rsidR="00540632" w:rsidRDefault="00C75370" w:rsidP="00C75370">
      <w:pPr>
        <w:pStyle w:val="Compact"/>
      </w:pPr>
      <w:r>
        <w:t xml:space="preserve">[AVCDL-Verification-3.1] </w:t>
      </w:r>
      <w:hyperlink w:anchor="attack-surface-reduction-p6" w:history="1">
        <w:r w:rsidR="0067373B">
          <w:rPr>
            <w:rStyle w:val="Hyperlink"/>
          </w:rPr>
          <w:t>U</w:t>
        </w:r>
        <w:r w:rsidR="00540632" w:rsidRPr="00560A74">
          <w:rPr>
            <w:rStyle w:val="Hyperlink"/>
          </w:rPr>
          <w:t xml:space="preserve">pdated </w:t>
        </w:r>
        <w:r w:rsidR="0067373B">
          <w:rPr>
            <w:rStyle w:val="Hyperlink"/>
          </w:rPr>
          <w:t>A</w:t>
        </w:r>
        <w:r w:rsidR="00540632" w:rsidRPr="00560A74">
          <w:rPr>
            <w:rStyle w:val="Hyperlink"/>
          </w:rPr>
          <w:t xml:space="preserve">ttack </w:t>
        </w:r>
        <w:r w:rsidR="0067373B">
          <w:rPr>
            <w:rStyle w:val="Hyperlink"/>
          </w:rPr>
          <w:t>S</w:t>
        </w:r>
        <w:r w:rsidR="00540632" w:rsidRPr="00560A74">
          <w:rPr>
            <w:rStyle w:val="Hyperlink"/>
          </w:rPr>
          <w:t xml:space="preserve">urface </w:t>
        </w:r>
        <w:r w:rsidR="0067373B">
          <w:rPr>
            <w:rStyle w:val="Hyperlink"/>
          </w:rPr>
          <w:t>A</w:t>
        </w:r>
        <w:r w:rsidR="00540632" w:rsidRPr="00560A74">
          <w:rPr>
            <w:rStyle w:val="Hyperlink"/>
          </w:rPr>
          <w:t>nalysis</w:t>
        </w:r>
      </w:hyperlink>
    </w:p>
    <w:p w14:paraId="0A1F3C4B" w14:textId="4A8BD1BF" w:rsidR="00540632" w:rsidRDefault="00540632" w:rsidP="00540632">
      <w:pPr>
        <w:pStyle w:val="Heading2"/>
      </w:pPr>
      <w:r>
        <w:t>ISO 21434 Required Work Products</w:t>
      </w:r>
    </w:p>
    <w:p w14:paraId="394AF29A" w14:textId="09E4A05C" w:rsidR="009F2F97" w:rsidRDefault="009F2F97" w:rsidP="008B74B8">
      <w:pPr>
        <w:ind w:left="1350" w:hanging="1350"/>
        <w:jc w:val="both"/>
      </w:pPr>
      <w:r>
        <w:t>[WP-10-04]</w:t>
      </w:r>
      <w:r w:rsidR="008B74B8">
        <w:tab/>
      </w:r>
      <w:r>
        <w:t>Verification report for the refined cybersecurity specification</w:t>
      </w:r>
    </w:p>
    <w:p w14:paraId="2C4C7BA8" w14:textId="50313CBA" w:rsidR="009F2F97" w:rsidRDefault="009F2F97" w:rsidP="008B74B8">
      <w:pPr>
        <w:ind w:left="1350" w:hanging="1350"/>
        <w:jc w:val="both"/>
      </w:pPr>
      <w:r>
        <w:t>[WP-10-05]</w:t>
      </w:r>
      <w:r w:rsidR="008B74B8">
        <w:tab/>
      </w:r>
      <w:r>
        <w:t>Vulnerability analysis report</w:t>
      </w:r>
    </w:p>
    <w:p w14:paraId="06C591D5" w14:textId="77777777" w:rsidR="00B608BD" w:rsidRDefault="00B608BD" w:rsidP="00B608BD">
      <w:pPr>
        <w:ind w:left="1350" w:hanging="1350"/>
        <w:jc w:val="both"/>
      </w:pPr>
      <w:r>
        <w:t>[WP-10-06]</w:t>
      </w:r>
      <w:r>
        <w:tab/>
        <w:t>Integration and Verification Specification</w:t>
      </w:r>
    </w:p>
    <w:p w14:paraId="7747D0CE" w14:textId="77777777" w:rsidR="00372245" w:rsidRDefault="00372245" w:rsidP="00372245">
      <w:pPr>
        <w:pStyle w:val="Heading2"/>
      </w:pPr>
      <w:r>
        <w:t xml:space="preserve">WP.29 CSMS Requirements </w:t>
      </w:r>
    </w:p>
    <w:p w14:paraId="4BE4F7FA" w14:textId="192253C4" w:rsidR="003854A8" w:rsidRPr="00ED2EC3" w:rsidRDefault="00372245" w:rsidP="00372245">
      <w:pPr>
        <w:rPr>
          <w:b/>
          <w:bCs/>
        </w:rPr>
      </w:pPr>
      <w:r w:rsidRPr="003040EB">
        <w:rPr>
          <w:b/>
          <w:bCs/>
        </w:rPr>
        <w:t>none</w:t>
      </w:r>
      <w:r>
        <w:rPr>
          <w:noProof/>
        </w:rPr>
        <w:t xml:space="preserve"> </w:t>
      </w:r>
      <w:r w:rsidR="00260E5B">
        <w:rPr>
          <w:noProof/>
        </w:rPr>
        <w:pict w14:anchorId="2F59B557">
          <v:rect id="_x0000_i1083" alt="" style="width:468pt;height:.05pt;mso-width-percent:0;mso-height-percent:0;mso-width-percent:0;mso-height-percent:0" o:hralign="center" o:hrstd="t" o:hr="t"/>
        </w:pict>
      </w:r>
    </w:p>
    <w:p w14:paraId="2A0A0478" w14:textId="77777777" w:rsidR="003854A8" w:rsidRDefault="003854A8" w:rsidP="003854A8">
      <w:pPr>
        <w:pStyle w:val="Heading2"/>
        <w:spacing w:line="360" w:lineRule="auto"/>
      </w:pPr>
      <w:r>
        <w:lastRenderedPageBreak/>
        <w:t>CMMC Applicable Practices</w:t>
      </w:r>
    </w:p>
    <w:tbl>
      <w:tblPr>
        <w:tblStyle w:val="TableGrid"/>
        <w:tblW w:w="2245" w:type="dxa"/>
        <w:tblLook w:val="04A0" w:firstRow="1" w:lastRow="0" w:firstColumn="1" w:lastColumn="0" w:noHBand="0" w:noVBand="1"/>
      </w:tblPr>
      <w:tblGrid>
        <w:gridCol w:w="946"/>
        <w:gridCol w:w="1299"/>
      </w:tblGrid>
      <w:tr w:rsidR="003854A8" w14:paraId="4D286A6F" w14:textId="77777777" w:rsidTr="00F01A18">
        <w:tc>
          <w:tcPr>
            <w:tcW w:w="946" w:type="dxa"/>
            <w:shd w:val="clear" w:color="auto" w:fill="DBE5F1" w:themeFill="accent1" w:themeFillTint="33"/>
          </w:tcPr>
          <w:p w14:paraId="5D5A307B" w14:textId="77777777" w:rsidR="003854A8" w:rsidRPr="002F7F2A" w:rsidRDefault="003854A8" w:rsidP="00C342FF">
            <w:pPr>
              <w:rPr>
                <w:b/>
                <w:bCs/>
              </w:rPr>
            </w:pPr>
            <w:r>
              <w:rPr>
                <w:b/>
                <w:bCs/>
              </w:rPr>
              <w:t>Level</w:t>
            </w:r>
          </w:p>
        </w:tc>
        <w:tc>
          <w:tcPr>
            <w:tcW w:w="1299" w:type="dxa"/>
            <w:shd w:val="clear" w:color="auto" w:fill="DBE5F1" w:themeFill="accent1" w:themeFillTint="33"/>
          </w:tcPr>
          <w:p w14:paraId="6802C40F" w14:textId="77777777" w:rsidR="003854A8" w:rsidRPr="002F7F2A" w:rsidRDefault="003854A8" w:rsidP="00C342FF">
            <w:pPr>
              <w:rPr>
                <w:b/>
                <w:bCs/>
              </w:rPr>
            </w:pPr>
            <w:r>
              <w:rPr>
                <w:b/>
                <w:bCs/>
              </w:rPr>
              <w:t>Practice</w:t>
            </w:r>
          </w:p>
        </w:tc>
      </w:tr>
      <w:tr w:rsidR="003854A8" w14:paraId="034C6CED" w14:textId="77777777" w:rsidTr="00C342FF">
        <w:tc>
          <w:tcPr>
            <w:tcW w:w="946" w:type="dxa"/>
          </w:tcPr>
          <w:p w14:paraId="22880F40" w14:textId="77777777" w:rsidR="003854A8" w:rsidRDefault="003854A8" w:rsidP="00C342FF">
            <w:pPr>
              <w:jc w:val="center"/>
            </w:pPr>
            <w:r>
              <w:t>1</w:t>
            </w:r>
          </w:p>
        </w:tc>
        <w:tc>
          <w:tcPr>
            <w:tcW w:w="1299" w:type="dxa"/>
          </w:tcPr>
          <w:p w14:paraId="58BDC571" w14:textId="77777777" w:rsidR="003854A8" w:rsidRPr="00036603" w:rsidRDefault="003854A8" w:rsidP="00C342FF">
            <w:pPr>
              <w:rPr>
                <w:rFonts w:ascii="Calibri" w:hAnsi="Calibri" w:cs="Calibri"/>
                <w:color w:val="000000"/>
              </w:rPr>
            </w:pPr>
            <w:r w:rsidRPr="00364CBD">
              <w:rPr>
                <w:b/>
                <w:bCs/>
              </w:rPr>
              <w:t>none</w:t>
            </w:r>
          </w:p>
        </w:tc>
      </w:tr>
      <w:tr w:rsidR="003854A8" w14:paraId="1988C790" w14:textId="77777777" w:rsidTr="00C342FF">
        <w:tc>
          <w:tcPr>
            <w:tcW w:w="946" w:type="dxa"/>
          </w:tcPr>
          <w:p w14:paraId="25FB70A7" w14:textId="77777777" w:rsidR="003854A8" w:rsidRDefault="003854A8" w:rsidP="00C342FF">
            <w:pPr>
              <w:jc w:val="center"/>
            </w:pPr>
            <w:r>
              <w:t>2</w:t>
            </w:r>
          </w:p>
        </w:tc>
        <w:tc>
          <w:tcPr>
            <w:tcW w:w="1299" w:type="dxa"/>
          </w:tcPr>
          <w:p w14:paraId="3A1D851F" w14:textId="77777777"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7DDFE4FD" w14:textId="77777777" w:rsidTr="00C342FF">
        <w:tc>
          <w:tcPr>
            <w:tcW w:w="946" w:type="dxa"/>
          </w:tcPr>
          <w:p w14:paraId="2F5C95DD" w14:textId="77777777" w:rsidR="003854A8" w:rsidRDefault="003854A8" w:rsidP="00C342FF">
            <w:pPr>
              <w:jc w:val="center"/>
            </w:pPr>
            <w:r>
              <w:t>3</w:t>
            </w:r>
          </w:p>
        </w:tc>
        <w:tc>
          <w:tcPr>
            <w:tcW w:w="1299" w:type="dxa"/>
          </w:tcPr>
          <w:p w14:paraId="0DEDFBC1" w14:textId="77777777" w:rsidR="003854A8" w:rsidRPr="00036603" w:rsidRDefault="003854A8" w:rsidP="00C342FF">
            <w:pPr>
              <w:rPr>
                <w:rFonts w:ascii="Calibri" w:hAnsi="Calibri" w:cs="Calibri"/>
                <w:color w:val="000000"/>
              </w:rPr>
            </w:pPr>
            <w:r>
              <w:rPr>
                <w:rFonts w:ascii="Calibri" w:hAnsi="Calibri" w:cs="Calibri"/>
                <w:color w:val="000000"/>
              </w:rPr>
              <w:t>RM.3.144</w:t>
            </w:r>
          </w:p>
        </w:tc>
      </w:tr>
      <w:tr w:rsidR="003854A8" w14:paraId="598BC90C" w14:textId="77777777" w:rsidTr="00C342FF">
        <w:tc>
          <w:tcPr>
            <w:tcW w:w="946" w:type="dxa"/>
          </w:tcPr>
          <w:p w14:paraId="1160C1DD" w14:textId="77777777" w:rsidR="003854A8" w:rsidRDefault="003854A8" w:rsidP="00C342FF">
            <w:pPr>
              <w:jc w:val="center"/>
            </w:pPr>
            <w:r>
              <w:t>4</w:t>
            </w:r>
          </w:p>
        </w:tc>
        <w:tc>
          <w:tcPr>
            <w:tcW w:w="1299" w:type="dxa"/>
          </w:tcPr>
          <w:p w14:paraId="47F9E9D1" w14:textId="77777777" w:rsidR="003854A8" w:rsidRPr="00036603" w:rsidRDefault="003854A8" w:rsidP="00C342FF">
            <w:pPr>
              <w:rPr>
                <w:rFonts w:ascii="Calibri" w:hAnsi="Calibri" w:cs="Calibri"/>
                <w:color w:val="000000"/>
              </w:rPr>
            </w:pPr>
            <w:r w:rsidRPr="00364CBD">
              <w:rPr>
                <w:b/>
                <w:bCs/>
              </w:rPr>
              <w:t>none</w:t>
            </w:r>
          </w:p>
        </w:tc>
      </w:tr>
      <w:tr w:rsidR="003854A8" w14:paraId="3ED92A8B" w14:textId="77777777" w:rsidTr="00C342FF">
        <w:tc>
          <w:tcPr>
            <w:tcW w:w="946" w:type="dxa"/>
          </w:tcPr>
          <w:p w14:paraId="62ACAE32" w14:textId="77777777" w:rsidR="003854A8" w:rsidRDefault="003854A8" w:rsidP="00C342FF">
            <w:pPr>
              <w:jc w:val="center"/>
            </w:pPr>
            <w:r>
              <w:t>5</w:t>
            </w:r>
          </w:p>
        </w:tc>
        <w:tc>
          <w:tcPr>
            <w:tcW w:w="1299" w:type="dxa"/>
          </w:tcPr>
          <w:p w14:paraId="15A39007" w14:textId="77777777" w:rsidR="003854A8" w:rsidRPr="00036603" w:rsidRDefault="003854A8" w:rsidP="00C342FF">
            <w:pPr>
              <w:rPr>
                <w:rFonts w:ascii="Calibri" w:hAnsi="Calibri" w:cs="Calibri"/>
                <w:color w:val="000000"/>
              </w:rPr>
            </w:pPr>
            <w:r w:rsidRPr="00364CBD">
              <w:rPr>
                <w:b/>
                <w:bCs/>
              </w:rPr>
              <w:t>none</w:t>
            </w:r>
          </w:p>
        </w:tc>
      </w:tr>
    </w:tbl>
    <w:p w14:paraId="2A6F1565" w14:textId="2614318A" w:rsidR="00540632" w:rsidRDefault="00540632">
      <w:r>
        <w:br w:type="page"/>
      </w:r>
    </w:p>
    <w:p w14:paraId="68562567" w14:textId="441B9AE5" w:rsidR="00540632" w:rsidRDefault="00BB3D2B" w:rsidP="00540632">
      <w:pPr>
        <w:pStyle w:val="Heading1"/>
      </w:pPr>
      <w:bookmarkStart w:id="260" w:name="_Verification_Gate_[AVCDL-Verificati"/>
      <w:bookmarkStart w:id="261" w:name="_9.5.5_Verification_Gate"/>
      <w:bookmarkStart w:id="262" w:name="Xfb26b0a87a8015fa18ce36627f7ed95f053fd1b"/>
      <w:bookmarkStart w:id="263" w:name="_Toc89940415"/>
      <w:bookmarkEnd w:id="260"/>
      <w:bookmarkEnd w:id="261"/>
      <w:r>
        <w:lastRenderedPageBreak/>
        <w:t>9.5.4</w:t>
      </w:r>
      <w:r w:rsidR="000E2D30">
        <w:t xml:space="preserve"> </w:t>
      </w:r>
      <w:r w:rsidR="00540632">
        <w:t>Verification Gate [AVCDL-</w:t>
      </w:r>
      <w:r>
        <w:t>Verification-4</w:t>
      </w:r>
      <w:r w:rsidR="00540632">
        <w:t>]</w:t>
      </w:r>
      <w:bookmarkEnd w:id="262"/>
      <w:bookmarkEnd w:id="263"/>
    </w:p>
    <w:p w14:paraId="4BE5DB73" w14:textId="77777777" w:rsidR="00540632" w:rsidRDefault="00540632" w:rsidP="00540632">
      <w:pPr>
        <w:pStyle w:val="Heading2"/>
      </w:pPr>
      <w:r>
        <w:t>Owner</w:t>
      </w:r>
    </w:p>
    <w:p w14:paraId="4C20AE5B" w14:textId="28BB65D4"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1CCDC243" w14:textId="279D5A74" w:rsidR="00540632" w:rsidRDefault="0067373B" w:rsidP="00540632">
      <w:pPr>
        <w:pStyle w:val="BlockText"/>
      </w:pPr>
      <w:r>
        <w:rPr>
          <w:b/>
        </w:rPr>
        <w:t>NCWF Role:</w:t>
      </w:r>
      <w:r w:rsidR="00540632">
        <w:t xml:space="preserve"> </w:t>
      </w:r>
      <w:hyperlink w:anchor="_12.6_Secure_Software" w:history="1">
        <w:r w:rsidR="00540632" w:rsidRPr="00247020">
          <w:rPr>
            <w:rStyle w:val="Hyperlink"/>
          </w:rPr>
          <w:t>Secure Software Assessor</w:t>
        </w:r>
      </w:hyperlink>
    </w:p>
    <w:p w14:paraId="1CA238B8"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6660405E" w14:textId="77777777" w:rsidTr="009B21A8">
        <w:tc>
          <w:tcPr>
            <w:tcW w:w="0" w:type="auto"/>
            <w:tcBorders>
              <w:bottom w:val="single" w:sz="0" w:space="0" w:color="auto"/>
            </w:tcBorders>
            <w:vAlign w:val="bottom"/>
          </w:tcPr>
          <w:p w14:paraId="16669D0C" w14:textId="77777777" w:rsidR="00540632" w:rsidRDefault="00540632" w:rsidP="009B21A8">
            <w:pPr>
              <w:pStyle w:val="Compact"/>
              <w:jc w:val="center"/>
            </w:pPr>
            <w:r>
              <w:t>security</w:t>
            </w:r>
          </w:p>
        </w:tc>
        <w:tc>
          <w:tcPr>
            <w:tcW w:w="0" w:type="auto"/>
            <w:tcBorders>
              <w:bottom w:val="single" w:sz="0" w:space="0" w:color="auto"/>
            </w:tcBorders>
            <w:vAlign w:val="bottom"/>
          </w:tcPr>
          <w:p w14:paraId="79A3A3A8" w14:textId="77777777" w:rsidR="00540632" w:rsidRDefault="00540632" w:rsidP="009B21A8">
            <w:pPr>
              <w:pStyle w:val="Compact"/>
              <w:jc w:val="center"/>
            </w:pPr>
            <w:r>
              <w:t>devops</w:t>
            </w:r>
          </w:p>
        </w:tc>
        <w:tc>
          <w:tcPr>
            <w:tcW w:w="0" w:type="auto"/>
            <w:tcBorders>
              <w:bottom w:val="single" w:sz="0" w:space="0" w:color="auto"/>
            </w:tcBorders>
            <w:vAlign w:val="bottom"/>
          </w:tcPr>
          <w:p w14:paraId="15CA5D1E" w14:textId="77777777" w:rsidR="00540632" w:rsidRDefault="00540632" w:rsidP="009B21A8">
            <w:pPr>
              <w:pStyle w:val="Compact"/>
              <w:jc w:val="center"/>
            </w:pPr>
            <w:r>
              <w:t>development</w:t>
            </w:r>
          </w:p>
        </w:tc>
        <w:tc>
          <w:tcPr>
            <w:tcW w:w="0" w:type="auto"/>
            <w:tcBorders>
              <w:bottom w:val="single" w:sz="0" w:space="0" w:color="auto"/>
            </w:tcBorders>
            <w:vAlign w:val="bottom"/>
          </w:tcPr>
          <w:p w14:paraId="0F630FC2" w14:textId="77777777" w:rsidR="00540632" w:rsidRDefault="00540632" w:rsidP="009B21A8">
            <w:pPr>
              <w:pStyle w:val="Compact"/>
              <w:jc w:val="center"/>
            </w:pPr>
            <w:r>
              <w:t>risk</w:t>
            </w:r>
          </w:p>
        </w:tc>
      </w:tr>
      <w:tr w:rsidR="00540632" w14:paraId="77A7BEA1" w14:textId="77777777" w:rsidTr="009B21A8">
        <w:tc>
          <w:tcPr>
            <w:tcW w:w="0" w:type="auto"/>
          </w:tcPr>
          <w:p w14:paraId="15924D83" w14:textId="77777777" w:rsidR="00540632" w:rsidRDefault="00540632" w:rsidP="009B21A8">
            <w:pPr>
              <w:pStyle w:val="Compact"/>
              <w:jc w:val="center"/>
            </w:pPr>
            <w:r>
              <w:t>R</w:t>
            </w:r>
          </w:p>
        </w:tc>
        <w:tc>
          <w:tcPr>
            <w:tcW w:w="0" w:type="auto"/>
          </w:tcPr>
          <w:p w14:paraId="28B45BA1" w14:textId="77777777" w:rsidR="00540632" w:rsidRDefault="00540632" w:rsidP="009B21A8">
            <w:pPr>
              <w:pStyle w:val="Compact"/>
              <w:jc w:val="center"/>
            </w:pPr>
            <w:r>
              <w:t>-</w:t>
            </w:r>
          </w:p>
        </w:tc>
        <w:tc>
          <w:tcPr>
            <w:tcW w:w="0" w:type="auto"/>
          </w:tcPr>
          <w:p w14:paraId="2A2BFC71" w14:textId="11C67E83" w:rsidR="00540632" w:rsidRDefault="00A17979" w:rsidP="009B21A8">
            <w:pPr>
              <w:pStyle w:val="Compact"/>
              <w:jc w:val="center"/>
            </w:pPr>
            <w:r>
              <w:t>R</w:t>
            </w:r>
          </w:p>
        </w:tc>
        <w:tc>
          <w:tcPr>
            <w:tcW w:w="0" w:type="auto"/>
          </w:tcPr>
          <w:p w14:paraId="7480436E" w14:textId="47F442B0" w:rsidR="00540632" w:rsidRDefault="00A17979" w:rsidP="009B21A8">
            <w:pPr>
              <w:pStyle w:val="Compact"/>
              <w:jc w:val="center"/>
            </w:pPr>
            <w:r>
              <w:t>R</w:t>
            </w:r>
          </w:p>
        </w:tc>
      </w:tr>
    </w:tbl>
    <w:p w14:paraId="79492770" w14:textId="77777777" w:rsidR="00540632" w:rsidRDefault="00260E5B" w:rsidP="00540632">
      <w:r>
        <w:rPr>
          <w:noProof/>
        </w:rPr>
        <w:pict w14:anchorId="7F64E0ED">
          <v:rect id="_x0000_i1082" alt="" style="width:468pt;height:.05pt;mso-width-percent:0;mso-height-percent:0;mso-width-percent:0;mso-height-percent:0" o:hralign="center" o:hrstd="t" o:hr="t"/>
        </w:pict>
      </w:r>
    </w:p>
    <w:p w14:paraId="067AE4C2" w14:textId="2A399905" w:rsidR="00540632" w:rsidRDefault="00540632" w:rsidP="00540632">
      <w:pPr>
        <w:pStyle w:val="FirstParagraph"/>
        <w:jc w:val="both"/>
      </w:pPr>
      <w:r>
        <w:t xml:space="preserve">Verification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58B68416" w14:textId="77777777" w:rsidR="001F341A" w:rsidRDefault="00260E5B" w:rsidP="001F341A">
      <w:r>
        <w:rPr>
          <w:noProof/>
        </w:rPr>
        <w:pict w14:anchorId="7E0C6C5A">
          <v:rect id="_x0000_i1081" alt="" style="width:468pt;height:.05pt;mso-width-percent:0;mso-height-percent:0;mso-width-percent:0;mso-height-percent:0" o:hralign="center" o:hrstd="t" o:hr="t"/>
        </w:pict>
      </w:r>
    </w:p>
    <w:p w14:paraId="6CF62F1C" w14:textId="77777777" w:rsidR="001F341A" w:rsidRDefault="001F341A" w:rsidP="001F341A">
      <w:pPr>
        <w:pStyle w:val="Heading2"/>
      </w:pPr>
      <w:r>
        <w:t>Training Provided</w:t>
      </w:r>
    </w:p>
    <w:p w14:paraId="33A69DB3" w14:textId="04C878A7" w:rsidR="00540632" w:rsidRDefault="001F341A" w:rsidP="001F341A">
      <w:r w:rsidRPr="003040EB">
        <w:rPr>
          <w:b/>
          <w:bCs/>
        </w:rPr>
        <w:t>none</w:t>
      </w:r>
      <w:r>
        <w:rPr>
          <w:noProof/>
        </w:rPr>
        <w:t xml:space="preserve"> </w:t>
      </w:r>
      <w:r w:rsidR="00260E5B">
        <w:rPr>
          <w:noProof/>
        </w:rPr>
        <w:pict w14:anchorId="244329F7">
          <v:rect id="_x0000_i1080" alt="" style="width:468pt;height:.05pt;mso-width-percent:0;mso-height-percent:0;mso-width-percent:0;mso-height-percent:0" o:hralign="center" o:hrstd="t" o:hr="t"/>
        </w:pict>
      </w:r>
    </w:p>
    <w:p w14:paraId="4734591A" w14:textId="77777777" w:rsidR="009B3FE7" w:rsidRDefault="009B3FE7" w:rsidP="009B3FE7">
      <w:pPr>
        <w:pStyle w:val="Heading2"/>
      </w:pPr>
      <w:r>
        <w:t>Phase Requirement Dependencies</w:t>
      </w:r>
    </w:p>
    <w:p w14:paraId="3E4B06B9" w14:textId="3427804B" w:rsidR="009B3FE7" w:rsidRDefault="00260E5B" w:rsidP="008B74B8">
      <w:pPr>
        <w:ind w:left="2700" w:hanging="2700"/>
      </w:pPr>
      <w:hyperlink w:anchor="_Fuzz_Testing_[AVCDL-Verification-1]" w:history="1">
        <w:r w:rsidR="009B3FE7" w:rsidRPr="009B3FE7">
          <w:rPr>
            <w:rStyle w:val="Hyperlink"/>
          </w:rPr>
          <w:t>[AVCDL-</w:t>
        </w:r>
        <w:r w:rsidR="00BB3D2B">
          <w:rPr>
            <w:rStyle w:val="Hyperlink"/>
          </w:rPr>
          <w:t>Verification-1</w:t>
        </w:r>
        <w:r w:rsidR="009B3FE7" w:rsidRPr="009B3FE7">
          <w:rPr>
            <w:rStyle w:val="Hyperlink"/>
          </w:rPr>
          <w:t>]</w:t>
        </w:r>
      </w:hyperlink>
      <w:r w:rsidR="008B74B8">
        <w:tab/>
      </w:r>
      <w:r w:rsidR="009B3FE7">
        <w:t>Penetration Testing</w:t>
      </w:r>
    </w:p>
    <w:p w14:paraId="5F4DBD99" w14:textId="1EF8241F" w:rsidR="009B3FE7" w:rsidRDefault="00260E5B" w:rsidP="008B74B8">
      <w:pPr>
        <w:ind w:left="2700" w:hanging="2700"/>
      </w:pPr>
      <w:hyperlink w:anchor="_9.5.3_Threat_Model_1" w:history="1">
        <w:r w:rsidR="009B3FE7" w:rsidRPr="009B3FE7">
          <w:rPr>
            <w:rStyle w:val="Hyperlink"/>
          </w:rPr>
          <w:t>[AVCDL-</w:t>
        </w:r>
        <w:r w:rsidR="00BB3D2B">
          <w:rPr>
            <w:rStyle w:val="Hyperlink"/>
          </w:rPr>
          <w:t>Verification-2</w:t>
        </w:r>
        <w:r w:rsidR="009B3FE7" w:rsidRPr="009B3FE7">
          <w:rPr>
            <w:rStyle w:val="Hyperlink"/>
          </w:rPr>
          <w:t>]</w:t>
        </w:r>
      </w:hyperlink>
      <w:r w:rsidR="008B74B8">
        <w:tab/>
      </w:r>
      <w:r w:rsidR="009B3FE7">
        <w:t>Threat Model Review</w:t>
      </w:r>
    </w:p>
    <w:p w14:paraId="4D63EA93" w14:textId="63671AE6" w:rsidR="009B3FE7" w:rsidRPr="005A41A7" w:rsidRDefault="00260E5B" w:rsidP="008B74B8">
      <w:pPr>
        <w:ind w:left="2700" w:hanging="2700"/>
      </w:pPr>
      <w:hyperlink w:anchor="_Attack_Surface_Analysis" w:history="1">
        <w:r w:rsidR="009B3FE7" w:rsidRPr="009B3FE7">
          <w:rPr>
            <w:rStyle w:val="Hyperlink"/>
          </w:rPr>
          <w:t>[AVCDL-</w:t>
        </w:r>
        <w:r w:rsidR="00BB3D2B">
          <w:rPr>
            <w:rStyle w:val="Hyperlink"/>
          </w:rPr>
          <w:t>Verification-3</w:t>
        </w:r>
        <w:r w:rsidR="009B3FE7" w:rsidRPr="009B3FE7">
          <w:rPr>
            <w:rStyle w:val="Hyperlink"/>
          </w:rPr>
          <w:t>]</w:t>
        </w:r>
      </w:hyperlink>
      <w:r w:rsidR="008B74B8">
        <w:tab/>
      </w:r>
      <w:r w:rsidR="009B3FE7">
        <w:t>Attack Surface Analysis Review</w:t>
      </w:r>
    </w:p>
    <w:p w14:paraId="446F80FB"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510"/>
      </w:tblGrid>
      <w:tr w:rsidR="009B3FE7" w14:paraId="4E140A85" w14:textId="77777777" w:rsidTr="00F01A18">
        <w:tc>
          <w:tcPr>
            <w:tcW w:w="1795" w:type="dxa"/>
            <w:shd w:val="clear" w:color="auto" w:fill="DBE5F1" w:themeFill="accent1" w:themeFillTint="33"/>
          </w:tcPr>
          <w:p w14:paraId="04B3F454" w14:textId="77777777" w:rsidR="009B3FE7" w:rsidRPr="002F7F2A" w:rsidRDefault="009B3FE7" w:rsidP="00B25863">
            <w:pPr>
              <w:rPr>
                <w:b/>
                <w:bCs/>
              </w:rPr>
            </w:pPr>
            <w:r w:rsidRPr="002F7F2A">
              <w:rPr>
                <w:b/>
                <w:bCs/>
              </w:rPr>
              <w:t>Group</w:t>
            </w:r>
          </w:p>
        </w:tc>
        <w:tc>
          <w:tcPr>
            <w:tcW w:w="3510" w:type="dxa"/>
            <w:shd w:val="clear" w:color="auto" w:fill="DBE5F1" w:themeFill="accent1" w:themeFillTint="33"/>
          </w:tcPr>
          <w:p w14:paraId="06B0F783" w14:textId="77777777" w:rsidR="009B3FE7" w:rsidRPr="002F7F2A" w:rsidRDefault="009B3FE7" w:rsidP="00B25863">
            <w:pPr>
              <w:rPr>
                <w:b/>
                <w:bCs/>
              </w:rPr>
            </w:pPr>
            <w:r w:rsidRPr="002F7F2A">
              <w:rPr>
                <w:b/>
                <w:bCs/>
              </w:rPr>
              <w:t>Inputs</w:t>
            </w:r>
          </w:p>
        </w:tc>
      </w:tr>
      <w:tr w:rsidR="009B3FE7" w14:paraId="1F12A501" w14:textId="77777777" w:rsidTr="00F01A18">
        <w:tc>
          <w:tcPr>
            <w:tcW w:w="1795" w:type="dxa"/>
          </w:tcPr>
          <w:p w14:paraId="71E4776A" w14:textId="77777777" w:rsidR="009B3FE7" w:rsidRDefault="009B3FE7" w:rsidP="00B25863">
            <w:r>
              <w:t>Devops</w:t>
            </w:r>
          </w:p>
        </w:tc>
        <w:tc>
          <w:tcPr>
            <w:tcW w:w="3510" w:type="dxa"/>
          </w:tcPr>
          <w:p w14:paraId="64C61B4F" w14:textId="77777777" w:rsidR="009B3FE7" w:rsidRPr="009B3FE7" w:rsidRDefault="009B3FE7" w:rsidP="00B25863">
            <w:pPr>
              <w:rPr>
                <w:b/>
                <w:bCs/>
              </w:rPr>
            </w:pPr>
            <w:r w:rsidRPr="009B3FE7">
              <w:rPr>
                <w:b/>
                <w:bCs/>
              </w:rPr>
              <w:t>none</w:t>
            </w:r>
          </w:p>
        </w:tc>
      </w:tr>
      <w:tr w:rsidR="009B3FE7" w14:paraId="6CF82EAD" w14:textId="77777777" w:rsidTr="00F01A18">
        <w:tc>
          <w:tcPr>
            <w:tcW w:w="1795" w:type="dxa"/>
          </w:tcPr>
          <w:p w14:paraId="2950E225" w14:textId="77777777" w:rsidR="009B3FE7" w:rsidRDefault="009B3FE7" w:rsidP="00B25863">
            <w:r>
              <w:t>Development</w:t>
            </w:r>
          </w:p>
        </w:tc>
        <w:tc>
          <w:tcPr>
            <w:tcW w:w="3510" w:type="dxa"/>
          </w:tcPr>
          <w:p w14:paraId="1F00638F" w14:textId="77777777" w:rsidR="009B3FE7" w:rsidRPr="00BB244F" w:rsidRDefault="009B3FE7" w:rsidP="00B25863">
            <w:r>
              <w:t>Updated element detailed design</w:t>
            </w:r>
          </w:p>
        </w:tc>
      </w:tr>
      <w:tr w:rsidR="009B3FE7" w14:paraId="5B7DC9D2" w14:textId="77777777" w:rsidTr="00F01A18">
        <w:tc>
          <w:tcPr>
            <w:tcW w:w="1795" w:type="dxa"/>
          </w:tcPr>
          <w:p w14:paraId="082398DD" w14:textId="77777777" w:rsidR="009B3FE7" w:rsidRDefault="009B3FE7" w:rsidP="00B25863">
            <w:r>
              <w:t>Risk</w:t>
            </w:r>
          </w:p>
        </w:tc>
        <w:tc>
          <w:tcPr>
            <w:tcW w:w="3510" w:type="dxa"/>
          </w:tcPr>
          <w:p w14:paraId="58AC0D0E" w14:textId="77777777" w:rsidR="009B3FE7" w:rsidRPr="00BF7A9A" w:rsidRDefault="009B3FE7" w:rsidP="00B25863">
            <w:pPr>
              <w:rPr>
                <w:b/>
                <w:bCs/>
              </w:rPr>
            </w:pPr>
            <w:r w:rsidRPr="00BF7A9A">
              <w:rPr>
                <w:b/>
                <w:bCs/>
              </w:rPr>
              <w:t>none</w:t>
            </w:r>
          </w:p>
        </w:tc>
      </w:tr>
    </w:tbl>
    <w:p w14:paraId="03B4612C" w14:textId="77777777" w:rsidR="009B3FE7" w:rsidRDefault="00260E5B" w:rsidP="009B3FE7">
      <w:r>
        <w:rPr>
          <w:noProof/>
        </w:rPr>
        <w:pict w14:anchorId="31998ED2">
          <v:rect id="_x0000_i1079" alt="" style="width:468pt;height:.05pt;mso-width-percent:0;mso-height-percent:0;mso-width-percent:0;mso-height-percent:0" o:hralign="center" o:hrstd="t" o:hr="t"/>
        </w:pict>
      </w:r>
    </w:p>
    <w:p w14:paraId="19FCB0D9" w14:textId="77777777" w:rsidR="00540632" w:rsidRDefault="00540632" w:rsidP="00540632">
      <w:pPr>
        <w:pStyle w:val="Heading2"/>
      </w:pPr>
      <w:r>
        <w:t>AVCDL Products</w:t>
      </w:r>
    </w:p>
    <w:p w14:paraId="0E193FFD" w14:textId="6731F8D9" w:rsidR="00540632" w:rsidRDefault="00C75370" w:rsidP="00C75370">
      <w:pPr>
        <w:pStyle w:val="Compact"/>
      </w:pPr>
      <w:r>
        <w:t xml:space="preserve">[AVCDL-Verification-4.1] </w:t>
      </w:r>
      <w:hyperlink w:anchor="avcdl-archive-avcdl-release-2" w:history="1">
        <w:r w:rsidR="004D0A0A">
          <w:rPr>
            <w:rStyle w:val="Hyperlink"/>
          </w:rPr>
          <w:t>Verification</w:t>
        </w:r>
      </w:hyperlink>
      <w:r w:rsidR="004D0A0A">
        <w:rPr>
          <w:rStyle w:val="Hyperlink"/>
        </w:rPr>
        <w:t xml:space="preserve"> Phase Gate</w:t>
      </w:r>
    </w:p>
    <w:p w14:paraId="37333B5A" w14:textId="7DD1DECB" w:rsidR="00540632" w:rsidRDefault="00540632" w:rsidP="00540632">
      <w:pPr>
        <w:pStyle w:val="Heading2"/>
      </w:pPr>
      <w:r>
        <w:t>ISO 21434 Required Work Products</w:t>
      </w:r>
    </w:p>
    <w:p w14:paraId="0A97146C" w14:textId="07A170F4" w:rsidR="00297FD8" w:rsidRDefault="00297FD8" w:rsidP="008B74B8">
      <w:pPr>
        <w:ind w:left="1350" w:hanging="1350"/>
      </w:pPr>
      <w:r>
        <w:t>[WP-10-07]</w:t>
      </w:r>
      <w:r w:rsidR="008B74B8">
        <w:tab/>
      </w:r>
      <w:r>
        <w:t>Integration and verification reports</w:t>
      </w:r>
    </w:p>
    <w:p w14:paraId="6C199598" w14:textId="0874A09A" w:rsidR="00297FD8" w:rsidRDefault="00297FD8" w:rsidP="008B74B8">
      <w:pPr>
        <w:ind w:left="1350" w:hanging="1350"/>
      </w:pPr>
      <w:r>
        <w:t>[WP-11-01]</w:t>
      </w:r>
      <w:r w:rsidR="008B74B8">
        <w:tab/>
      </w:r>
      <w:r>
        <w:t>Validation report</w:t>
      </w:r>
    </w:p>
    <w:p w14:paraId="54F45374" w14:textId="77777777" w:rsidR="00372245" w:rsidRDefault="00372245" w:rsidP="00372245">
      <w:pPr>
        <w:pStyle w:val="Heading2"/>
      </w:pPr>
      <w:r>
        <w:t xml:space="preserve">WP.29 CSMS Requirements </w:t>
      </w:r>
    </w:p>
    <w:p w14:paraId="4ECDD738" w14:textId="3C326D65" w:rsidR="003854A8" w:rsidRPr="00ED2EC3" w:rsidRDefault="00372245" w:rsidP="00372245">
      <w:pPr>
        <w:rPr>
          <w:b/>
          <w:bCs/>
        </w:rPr>
      </w:pPr>
      <w:r w:rsidRPr="003040EB">
        <w:rPr>
          <w:b/>
          <w:bCs/>
        </w:rPr>
        <w:t>none</w:t>
      </w:r>
      <w:r>
        <w:rPr>
          <w:noProof/>
        </w:rPr>
        <w:t xml:space="preserve"> </w:t>
      </w:r>
      <w:r w:rsidR="00260E5B">
        <w:rPr>
          <w:noProof/>
        </w:rPr>
        <w:pict w14:anchorId="19060BE8">
          <v:rect id="_x0000_i1078" alt="" style="width:468pt;height:.05pt;mso-width-percent:0;mso-height-percent:0;mso-width-percent:0;mso-height-percent:0" o:hralign="center" o:hrstd="t" o:hr="t"/>
        </w:pict>
      </w:r>
    </w:p>
    <w:p w14:paraId="5BB99654" w14:textId="77777777" w:rsidR="003854A8" w:rsidRDefault="003854A8" w:rsidP="003854A8">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3854A8" w14:paraId="4BB7614C" w14:textId="77777777" w:rsidTr="00F01A18">
        <w:tc>
          <w:tcPr>
            <w:tcW w:w="946" w:type="dxa"/>
            <w:shd w:val="clear" w:color="auto" w:fill="DBE5F1" w:themeFill="accent1" w:themeFillTint="33"/>
          </w:tcPr>
          <w:p w14:paraId="79C8F698" w14:textId="77777777" w:rsidR="003854A8" w:rsidRPr="002F7F2A" w:rsidRDefault="003854A8" w:rsidP="00C342FF">
            <w:pPr>
              <w:rPr>
                <w:b/>
                <w:bCs/>
              </w:rPr>
            </w:pPr>
            <w:r>
              <w:rPr>
                <w:b/>
                <w:bCs/>
              </w:rPr>
              <w:t>Level</w:t>
            </w:r>
          </w:p>
        </w:tc>
        <w:tc>
          <w:tcPr>
            <w:tcW w:w="3459" w:type="dxa"/>
            <w:shd w:val="clear" w:color="auto" w:fill="DBE5F1" w:themeFill="accent1" w:themeFillTint="33"/>
          </w:tcPr>
          <w:p w14:paraId="2DA91C82" w14:textId="77777777" w:rsidR="003854A8" w:rsidRPr="002F7F2A" w:rsidRDefault="003854A8" w:rsidP="00C342FF">
            <w:pPr>
              <w:rPr>
                <w:b/>
                <w:bCs/>
              </w:rPr>
            </w:pPr>
            <w:r>
              <w:rPr>
                <w:b/>
                <w:bCs/>
              </w:rPr>
              <w:t>Practice</w:t>
            </w:r>
          </w:p>
        </w:tc>
      </w:tr>
      <w:tr w:rsidR="003854A8" w14:paraId="643632F5" w14:textId="77777777" w:rsidTr="00C342FF">
        <w:tc>
          <w:tcPr>
            <w:tcW w:w="946" w:type="dxa"/>
          </w:tcPr>
          <w:p w14:paraId="551C71AE" w14:textId="77777777" w:rsidR="003854A8" w:rsidRDefault="003854A8" w:rsidP="00C342FF">
            <w:pPr>
              <w:jc w:val="center"/>
            </w:pPr>
            <w:r>
              <w:t>1</w:t>
            </w:r>
          </w:p>
        </w:tc>
        <w:tc>
          <w:tcPr>
            <w:tcW w:w="3459" w:type="dxa"/>
          </w:tcPr>
          <w:p w14:paraId="3F420E95" w14:textId="77777777" w:rsidR="003854A8" w:rsidRPr="00036603" w:rsidRDefault="003854A8" w:rsidP="00C342FF">
            <w:pPr>
              <w:rPr>
                <w:rFonts w:ascii="Calibri" w:hAnsi="Calibri" w:cs="Calibri"/>
                <w:color w:val="000000"/>
              </w:rPr>
            </w:pPr>
            <w:r w:rsidRPr="00364CBD">
              <w:rPr>
                <w:b/>
                <w:bCs/>
              </w:rPr>
              <w:t>none</w:t>
            </w:r>
          </w:p>
        </w:tc>
      </w:tr>
      <w:tr w:rsidR="003854A8" w14:paraId="6913316A" w14:textId="77777777" w:rsidTr="00C342FF">
        <w:tc>
          <w:tcPr>
            <w:tcW w:w="946" w:type="dxa"/>
          </w:tcPr>
          <w:p w14:paraId="0E4DD020" w14:textId="77777777" w:rsidR="003854A8" w:rsidRDefault="003854A8" w:rsidP="00C342FF">
            <w:pPr>
              <w:jc w:val="center"/>
            </w:pPr>
            <w:r>
              <w:t>2</w:t>
            </w:r>
          </w:p>
        </w:tc>
        <w:tc>
          <w:tcPr>
            <w:tcW w:w="3459" w:type="dxa"/>
          </w:tcPr>
          <w:p w14:paraId="5A361D69" w14:textId="77777777" w:rsidR="003854A8" w:rsidRPr="00036603" w:rsidRDefault="003854A8" w:rsidP="00C342FF">
            <w:pPr>
              <w:rPr>
                <w:rFonts w:ascii="Calibri" w:hAnsi="Calibri" w:cs="Calibri"/>
                <w:color w:val="000000"/>
              </w:rPr>
            </w:pPr>
            <w:r w:rsidRPr="00364CBD">
              <w:rPr>
                <w:b/>
                <w:bCs/>
              </w:rPr>
              <w:t>none</w:t>
            </w:r>
          </w:p>
        </w:tc>
      </w:tr>
      <w:tr w:rsidR="003854A8" w14:paraId="58CAC867" w14:textId="77777777" w:rsidTr="00C342FF">
        <w:tc>
          <w:tcPr>
            <w:tcW w:w="946" w:type="dxa"/>
          </w:tcPr>
          <w:p w14:paraId="205B9B68" w14:textId="77777777" w:rsidR="003854A8" w:rsidRDefault="003854A8" w:rsidP="00C342FF">
            <w:pPr>
              <w:jc w:val="center"/>
            </w:pPr>
            <w:r>
              <w:t>3</w:t>
            </w:r>
          </w:p>
        </w:tc>
        <w:tc>
          <w:tcPr>
            <w:tcW w:w="3459" w:type="dxa"/>
          </w:tcPr>
          <w:p w14:paraId="7565ADD5"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034748C9" w14:textId="77777777" w:rsidTr="00C342FF">
        <w:tc>
          <w:tcPr>
            <w:tcW w:w="946" w:type="dxa"/>
          </w:tcPr>
          <w:p w14:paraId="7676F35A" w14:textId="77777777" w:rsidR="003854A8" w:rsidRDefault="003854A8" w:rsidP="00C342FF">
            <w:pPr>
              <w:jc w:val="center"/>
            </w:pPr>
            <w:r>
              <w:t>4</w:t>
            </w:r>
          </w:p>
        </w:tc>
        <w:tc>
          <w:tcPr>
            <w:tcW w:w="3459" w:type="dxa"/>
          </w:tcPr>
          <w:p w14:paraId="4C62BF07" w14:textId="77777777" w:rsidR="003854A8" w:rsidRPr="00036603" w:rsidRDefault="003854A8" w:rsidP="00C342FF">
            <w:pPr>
              <w:rPr>
                <w:rFonts w:ascii="Calibri" w:hAnsi="Calibri" w:cs="Calibri"/>
                <w:color w:val="000000"/>
              </w:rPr>
            </w:pPr>
            <w:r w:rsidRPr="00364CBD">
              <w:rPr>
                <w:b/>
                <w:bCs/>
              </w:rPr>
              <w:t>none</w:t>
            </w:r>
          </w:p>
        </w:tc>
      </w:tr>
      <w:tr w:rsidR="003854A8" w14:paraId="1149CFE6" w14:textId="77777777" w:rsidTr="00C342FF">
        <w:tc>
          <w:tcPr>
            <w:tcW w:w="946" w:type="dxa"/>
          </w:tcPr>
          <w:p w14:paraId="60C0074E" w14:textId="77777777" w:rsidR="003854A8" w:rsidRDefault="003854A8" w:rsidP="00C342FF">
            <w:pPr>
              <w:jc w:val="center"/>
            </w:pPr>
            <w:r>
              <w:t>5</w:t>
            </w:r>
          </w:p>
        </w:tc>
        <w:tc>
          <w:tcPr>
            <w:tcW w:w="3459" w:type="dxa"/>
          </w:tcPr>
          <w:p w14:paraId="41E535B2"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26FA8FDC" w14:textId="6B883E83" w:rsidR="00540632" w:rsidRDefault="00540632">
      <w:r>
        <w:br w:type="page"/>
      </w:r>
    </w:p>
    <w:p w14:paraId="76C9EF5F" w14:textId="72C3EDA9" w:rsidR="009B21A8" w:rsidRPr="009B21A8" w:rsidRDefault="000E2D30" w:rsidP="009B21A8">
      <w:pPr>
        <w:pStyle w:val="Heading1"/>
      </w:pPr>
      <w:bookmarkStart w:id="264" w:name="_Release_Phase"/>
      <w:bookmarkStart w:id="265" w:name="_9.6_Release_Phase"/>
      <w:bookmarkStart w:id="266" w:name="avcdl-release-phase"/>
      <w:bookmarkStart w:id="267" w:name="_Toc89940416"/>
      <w:bookmarkEnd w:id="264"/>
      <w:bookmarkEnd w:id="265"/>
      <w:r>
        <w:lastRenderedPageBreak/>
        <w:t xml:space="preserve">9.6 </w:t>
      </w:r>
      <w:r w:rsidR="009B21A8" w:rsidRPr="009B21A8">
        <w:t>Release Phase</w:t>
      </w:r>
      <w:bookmarkEnd w:id="266"/>
      <w:bookmarkEnd w:id="267"/>
    </w:p>
    <w:p w14:paraId="3BF11290" w14:textId="178A4D1A" w:rsidR="009B21A8" w:rsidRDefault="009B21A8" w:rsidP="009B21A8">
      <w:pPr>
        <w:pStyle w:val="BlockText"/>
      </w:pPr>
      <w:r>
        <w:t xml:space="preserve">Predecessor: </w:t>
      </w:r>
      <w:hyperlink w:anchor="_Verification_Phase" w:history="1">
        <w:r w:rsidRPr="009B21A8">
          <w:rPr>
            <w:rStyle w:val="Hyperlink"/>
          </w:rPr>
          <w:t>Verification Phase</w:t>
        </w:r>
      </w:hyperlink>
    </w:p>
    <w:p w14:paraId="2A61EC51" w14:textId="5148D40D" w:rsidR="009B21A8" w:rsidRDefault="009B21A8" w:rsidP="009B21A8">
      <w:pPr>
        <w:pStyle w:val="BlockText"/>
      </w:pPr>
      <w:r>
        <w:t xml:space="preserve">Successor: </w:t>
      </w:r>
      <w:hyperlink w:anchor="_Operation_Phase" w:history="1">
        <w:r w:rsidRPr="00D07F18">
          <w:rPr>
            <w:rStyle w:val="Hyperlink"/>
          </w:rPr>
          <w:t>Operation Phase</w:t>
        </w:r>
      </w:hyperlink>
    </w:p>
    <w:p w14:paraId="09B39647" w14:textId="77777777" w:rsidR="009B21A8" w:rsidRDefault="00260E5B" w:rsidP="009B21A8">
      <w:r>
        <w:rPr>
          <w:noProof/>
        </w:rPr>
        <w:pict w14:anchorId="76BBD3DB">
          <v:rect id="_x0000_i1077" alt="" style="width:468pt;height:.05pt;mso-width-percent:0;mso-height-percent:0;mso-width-percent:0;mso-height-percent:0" o:hralign="center" o:hrstd="t" o:hr="t"/>
        </w:pict>
      </w:r>
    </w:p>
    <w:p w14:paraId="4998D3C5" w14:textId="77777777" w:rsidR="009B21A8" w:rsidRDefault="009B21A8" w:rsidP="009B21A8">
      <w:pPr>
        <w:pStyle w:val="FirstParagraph"/>
      </w:pPr>
      <w:r>
        <w:t xml:space="preserve">The release phase of development is based on </w:t>
      </w:r>
      <w:r>
        <w:rPr>
          <w:b/>
        </w:rPr>
        <w:t>MSSDL Release Phase</w:t>
      </w:r>
      <w:r>
        <w:t xml:space="preserve"> (MSSDL P14-6).</w:t>
      </w:r>
    </w:p>
    <w:bookmarkStart w:id="268" w:name="X53f4c57d5b4ba979d1bd0358ee3736230d44788"/>
    <w:p w14:paraId="07010C54" w14:textId="09F10F6C" w:rsidR="009B21A8" w:rsidRDefault="009B21A8" w:rsidP="009B21A8">
      <w:pPr>
        <w:pStyle w:val="Heading2"/>
      </w:pPr>
      <w:r>
        <w:fldChar w:fldCharType="begin"/>
      </w:r>
      <w:r>
        <w:instrText xml:space="preserve"> HYPERLINK  \l "_Final_Security_Review" </w:instrText>
      </w:r>
      <w:r>
        <w:fldChar w:fldCharType="separate"/>
      </w:r>
      <w:r w:rsidRPr="009B21A8">
        <w:rPr>
          <w:rStyle w:val="Hyperlink"/>
        </w:rPr>
        <w:t>[AVCDL-Release-1] Final Security Review</w:t>
      </w:r>
      <w:r>
        <w:fldChar w:fldCharType="end"/>
      </w:r>
      <w:r>
        <w:t xml:space="preserve"> (</w:t>
      </w:r>
      <w:hyperlink w:anchor="MS_P15" w:history="1">
        <w:r w:rsidRPr="003460A8">
          <w:rPr>
            <w:rStyle w:val="Hyperlink"/>
          </w:rPr>
          <w:t>MSSDL P15</w:t>
        </w:r>
      </w:hyperlink>
      <w:r>
        <w:t>)</w:t>
      </w:r>
      <w:bookmarkEnd w:id="268"/>
    </w:p>
    <w:p w14:paraId="4E42AB3C" w14:textId="77777777" w:rsidR="009B21A8" w:rsidRDefault="009B21A8" w:rsidP="009B21A8">
      <w:pPr>
        <w:pStyle w:val="FirstParagraph"/>
        <w:jc w:val="both"/>
      </w:pPr>
      <w:r>
        <w:t>The Final Security Review (FSR) is a deliberate examination of all the security activities performed on a software application prior to release.</w:t>
      </w:r>
    </w:p>
    <w:bookmarkStart w:id="269" w:name="avcdl-release-2-archive-mssdl-p16"/>
    <w:p w14:paraId="6EB009E4" w14:textId="7537641E" w:rsidR="009B21A8" w:rsidRDefault="009B21A8" w:rsidP="009B21A8">
      <w:pPr>
        <w:pStyle w:val="Heading2"/>
      </w:pPr>
      <w:r>
        <w:fldChar w:fldCharType="begin"/>
      </w:r>
      <w:r>
        <w:instrText xml:space="preserve"> HYPERLINK  \l "_Archive_[AVCDL-Release-2]" </w:instrText>
      </w:r>
      <w:r>
        <w:fldChar w:fldCharType="separate"/>
      </w:r>
      <w:r w:rsidRPr="009B21A8">
        <w:rPr>
          <w:rStyle w:val="Hyperlink"/>
        </w:rPr>
        <w:t>[AVCDL-Release-2] Archive</w:t>
      </w:r>
      <w:r>
        <w:fldChar w:fldCharType="end"/>
      </w:r>
      <w:r>
        <w:t xml:space="preserve"> (</w:t>
      </w:r>
      <w:hyperlink w:anchor="MS_P16" w:history="1">
        <w:r w:rsidRPr="003460A8">
          <w:rPr>
            <w:rStyle w:val="Hyperlink"/>
          </w:rPr>
          <w:t>MSSDL P16</w:t>
        </w:r>
      </w:hyperlink>
      <w:r>
        <w:t>)</w:t>
      </w:r>
      <w:bookmarkEnd w:id="269"/>
    </w:p>
    <w:p w14:paraId="72785BA6" w14:textId="77777777" w:rsidR="009B21A8" w:rsidRDefault="009B21A8" w:rsidP="009B21A8">
      <w:pPr>
        <w:pStyle w:val="FirstParagraph"/>
        <w:jc w:val="both"/>
      </w:pPr>
      <w:r>
        <w:t>All pertinent information and data must be archived to allow for post-release servicing of the software.</w:t>
      </w:r>
    </w:p>
    <w:bookmarkStart w:id="270" w:name="avcdl-release-3-release-gate-mssdl-p16"/>
    <w:p w14:paraId="0E60D7D5" w14:textId="0561F6B1" w:rsidR="009B21A8" w:rsidRDefault="00D07F18" w:rsidP="009B21A8">
      <w:pPr>
        <w:pStyle w:val="Heading2"/>
      </w:pPr>
      <w:r>
        <w:fldChar w:fldCharType="begin"/>
      </w:r>
      <w:r>
        <w:instrText xml:space="preserve"> HYPERLINK  \l "_Release_Gate_[AVCDL-Release-3]" </w:instrText>
      </w:r>
      <w:r>
        <w:fldChar w:fldCharType="separate"/>
      </w:r>
      <w:r w:rsidR="009B21A8" w:rsidRPr="00D07F18">
        <w:rPr>
          <w:rStyle w:val="Hyperlink"/>
        </w:rPr>
        <w:t>[AVCDL-Release-3] Release Gate</w:t>
      </w:r>
      <w:r>
        <w:fldChar w:fldCharType="end"/>
      </w:r>
      <w:r w:rsidR="009B21A8">
        <w:t xml:space="preserve"> (</w:t>
      </w:r>
      <w:hyperlink w:anchor="MS_P16" w:history="1">
        <w:r w:rsidR="009B21A8" w:rsidRPr="003460A8">
          <w:rPr>
            <w:rStyle w:val="Hyperlink"/>
          </w:rPr>
          <w:t>MSSDL P16</w:t>
        </w:r>
      </w:hyperlink>
      <w:r w:rsidR="009B21A8">
        <w:t>)</w:t>
      </w:r>
      <w:bookmarkEnd w:id="270"/>
    </w:p>
    <w:p w14:paraId="3444C8D7" w14:textId="4F6D4438" w:rsidR="009B21A8" w:rsidRDefault="00BF4D95" w:rsidP="009B21A8">
      <w:pPr>
        <w:pStyle w:val="FirstParagraph"/>
        <w:jc w:val="both"/>
      </w:pPr>
      <w:r>
        <w:t>Release phase exit</w:t>
      </w:r>
      <w:r w:rsidR="009B21A8">
        <w:t xml:space="preserve"> is conditional (formally gated) on completion of </w:t>
      </w:r>
      <w:r>
        <w:t xml:space="preserve">all </w:t>
      </w:r>
      <w:r w:rsidRPr="00BF4D95">
        <w:rPr>
          <w:b/>
          <w:bCs/>
        </w:rPr>
        <w:t>AVCDL</w:t>
      </w:r>
      <w:r>
        <w:t xml:space="preserve"> phase requirements and work products for this phase</w:t>
      </w:r>
      <w:r w:rsidR="009B21A8">
        <w:t>.</w:t>
      </w:r>
    </w:p>
    <w:p w14:paraId="494D488F" w14:textId="77777777" w:rsidR="001E2ABD" w:rsidRDefault="00260E5B" w:rsidP="001E2ABD">
      <w:pPr>
        <w:pStyle w:val="BodyText"/>
      </w:pPr>
      <w:r>
        <w:rPr>
          <w:noProof/>
        </w:rPr>
        <w:pict w14:anchorId="1C57BBC0">
          <v:rect id="_x0000_i1076" alt="" style="width:468pt;height:.05pt;mso-width-percent:0;mso-height-percent:0;mso-width-percent:0;mso-height-percent:0" o:hralign="center" o:hrstd="t" o:hr="t"/>
        </w:pict>
      </w:r>
    </w:p>
    <w:p w14:paraId="34E57D6D" w14:textId="02AE96D8" w:rsidR="001E2ABD" w:rsidRPr="00A875DF" w:rsidRDefault="001E2ABD" w:rsidP="001E2ABD">
      <w:pPr>
        <w:pStyle w:val="BodyText"/>
      </w:pPr>
      <w:r>
        <w:t xml:space="preserve">Release phase product dependencies are visualized in </w:t>
      </w:r>
      <w:r w:rsidRPr="00B62E5A">
        <w:rPr>
          <w:color w:val="4F81BD" w:themeColor="accent1"/>
        </w:rPr>
        <w:fldChar w:fldCharType="begin"/>
      </w:r>
      <w:r w:rsidRPr="00B62E5A">
        <w:rPr>
          <w:color w:val="4F81BD" w:themeColor="accent1"/>
        </w:rPr>
        <w:instrText xml:space="preserve"> REF _Ref46927508 \h </w:instrText>
      </w:r>
      <w:r w:rsidRPr="00B62E5A">
        <w:rPr>
          <w:color w:val="4F81BD" w:themeColor="accent1"/>
        </w:rPr>
      </w:r>
      <w:r w:rsidRPr="00B62E5A">
        <w:rPr>
          <w:color w:val="4F81BD" w:themeColor="accent1"/>
        </w:rPr>
        <w:fldChar w:fldCharType="separate"/>
      </w:r>
      <w:r w:rsidR="00095CB7">
        <w:t xml:space="preserve">Figure </w:t>
      </w:r>
      <w:r w:rsidR="00095CB7">
        <w:rPr>
          <w:noProof/>
        </w:rPr>
        <w:t>13</w:t>
      </w:r>
      <w:r w:rsidRPr="00B62E5A">
        <w:rPr>
          <w:color w:val="4F81BD" w:themeColor="accent1"/>
        </w:rPr>
        <w:fldChar w:fldCharType="end"/>
      </w:r>
      <w:r>
        <w:t>.</w:t>
      </w:r>
    </w:p>
    <w:p w14:paraId="4DD9BE5D" w14:textId="77777777" w:rsidR="009B21A8" w:rsidRDefault="00260E5B" w:rsidP="009B21A8">
      <w:r>
        <w:rPr>
          <w:noProof/>
        </w:rPr>
        <w:pict w14:anchorId="74B7C672">
          <v:rect id="_x0000_i1075" alt="" style="width:468pt;height:.05pt;mso-width-percent:0;mso-height-percent:0;mso-width-percent:0;mso-height-percent:0" o:hralign="center" o:hrstd="t" o:hr="t"/>
        </w:pict>
      </w:r>
    </w:p>
    <w:p w14:paraId="3568E2F5" w14:textId="0C378C95" w:rsidR="009B21A8" w:rsidRDefault="009B21A8" w:rsidP="009B21A8">
      <w:pPr>
        <w:pStyle w:val="Heading2"/>
      </w:pPr>
      <w:bookmarkStart w:id="271" w:name="Xfb1fd31faf935a500b785f67188440e7aea3cb8"/>
      <w:r>
        <w:t>ISO 21434 Required Work Products</w:t>
      </w:r>
      <w:bookmarkEnd w:id="271"/>
    </w:p>
    <w:p w14:paraId="13D79D6F" w14:textId="77777777" w:rsidR="009B21A8" w:rsidRDefault="009B21A8" w:rsidP="00672411">
      <w:pPr>
        <w:pStyle w:val="Compact"/>
      </w:pPr>
      <w:r>
        <w:t>[WP-06-04] Release for post-development report</w:t>
      </w:r>
    </w:p>
    <w:p w14:paraId="64D32697" w14:textId="43D85232" w:rsidR="009B21A8" w:rsidRDefault="009B21A8">
      <w:r>
        <w:br w:type="page"/>
      </w:r>
    </w:p>
    <w:p w14:paraId="6204651A" w14:textId="7438FB24" w:rsidR="009B21A8" w:rsidRPr="009B21A8" w:rsidRDefault="000E2D30" w:rsidP="009B21A8">
      <w:pPr>
        <w:pStyle w:val="Heading1"/>
      </w:pPr>
      <w:bookmarkStart w:id="272" w:name="_Final_Security_Review"/>
      <w:bookmarkStart w:id="273" w:name="_9.6.1_Final_Security"/>
      <w:bookmarkStart w:id="274" w:name="Xdd6108dff5ef58388bb76df84f8e06b826543ae"/>
      <w:bookmarkStart w:id="275" w:name="_Toc89940417"/>
      <w:bookmarkEnd w:id="272"/>
      <w:bookmarkEnd w:id="273"/>
      <w:r>
        <w:lastRenderedPageBreak/>
        <w:t xml:space="preserve">9.6.1 </w:t>
      </w:r>
      <w:r w:rsidR="009B21A8" w:rsidRPr="009B21A8">
        <w:t>Final Security Review [AVCDL-Release-1]</w:t>
      </w:r>
      <w:bookmarkEnd w:id="274"/>
      <w:bookmarkEnd w:id="275"/>
    </w:p>
    <w:p w14:paraId="5DA77501" w14:textId="77777777" w:rsidR="009B21A8" w:rsidRDefault="009B21A8" w:rsidP="009B21A8">
      <w:pPr>
        <w:pStyle w:val="Heading2"/>
      </w:pPr>
      <w:r>
        <w:t>Owner</w:t>
      </w:r>
    </w:p>
    <w:p w14:paraId="7C408A0A" w14:textId="444912C1" w:rsidR="009B21A8" w:rsidRDefault="0067373B" w:rsidP="009B21A8">
      <w:pPr>
        <w:pStyle w:val="BlockText"/>
      </w:pPr>
      <w:r>
        <w:rPr>
          <w:b/>
        </w:rPr>
        <w:t>Group:</w:t>
      </w:r>
      <w:r w:rsidR="009B21A8">
        <w:t xml:space="preserve"> </w:t>
      </w:r>
      <w:hyperlink w:anchor="_11.3_Groups_[security]" w:history="1">
        <w:r>
          <w:rPr>
            <w:rStyle w:val="Hyperlink"/>
          </w:rPr>
          <w:t>S</w:t>
        </w:r>
        <w:r w:rsidR="009B21A8" w:rsidRPr="00A84190">
          <w:rPr>
            <w:rStyle w:val="Hyperlink"/>
          </w:rPr>
          <w:t>ecurity</w:t>
        </w:r>
      </w:hyperlink>
    </w:p>
    <w:p w14:paraId="52FCAA4D" w14:textId="5B6C84B2" w:rsidR="009B21A8" w:rsidRDefault="0067373B" w:rsidP="009B21A8">
      <w:pPr>
        <w:pStyle w:val="BlockText"/>
      </w:pPr>
      <w:r>
        <w:rPr>
          <w:b/>
        </w:rPr>
        <w:t>NCWF Role:</w:t>
      </w:r>
      <w:r w:rsidR="009B21A8">
        <w:t xml:space="preserve"> </w:t>
      </w:r>
      <w:hyperlink w:anchor="_12.6_Secure_Software" w:history="1">
        <w:r w:rsidR="009B21A8" w:rsidRPr="00247020">
          <w:rPr>
            <w:rStyle w:val="Hyperlink"/>
          </w:rPr>
          <w:t>Secure Software Assessor</w:t>
        </w:r>
      </w:hyperlink>
    </w:p>
    <w:p w14:paraId="421E31CD"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7A538798" w14:textId="77777777" w:rsidTr="009B21A8">
        <w:tc>
          <w:tcPr>
            <w:tcW w:w="0" w:type="auto"/>
            <w:tcBorders>
              <w:bottom w:val="single" w:sz="0" w:space="0" w:color="auto"/>
            </w:tcBorders>
            <w:vAlign w:val="bottom"/>
          </w:tcPr>
          <w:p w14:paraId="1B69598B" w14:textId="77777777" w:rsidR="009B21A8" w:rsidRDefault="009B21A8" w:rsidP="009B21A8">
            <w:pPr>
              <w:pStyle w:val="Compact"/>
              <w:jc w:val="center"/>
            </w:pPr>
            <w:r>
              <w:t>security</w:t>
            </w:r>
          </w:p>
        </w:tc>
        <w:tc>
          <w:tcPr>
            <w:tcW w:w="0" w:type="auto"/>
            <w:tcBorders>
              <w:bottom w:val="single" w:sz="0" w:space="0" w:color="auto"/>
            </w:tcBorders>
            <w:vAlign w:val="bottom"/>
          </w:tcPr>
          <w:p w14:paraId="339CFBB2" w14:textId="77777777" w:rsidR="009B21A8" w:rsidRDefault="009B21A8" w:rsidP="009B21A8">
            <w:pPr>
              <w:pStyle w:val="Compact"/>
              <w:jc w:val="center"/>
            </w:pPr>
            <w:r>
              <w:t>devops</w:t>
            </w:r>
          </w:p>
        </w:tc>
        <w:tc>
          <w:tcPr>
            <w:tcW w:w="0" w:type="auto"/>
            <w:tcBorders>
              <w:bottom w:val="single" w:sz="0" w:space="0" w:color="auto"/>
            </w:tcBorders>
            <w:vAlign w:val="bottom"/>
          </w:tcPr>
          <w:p w14:paraId="2870991B" w14:textId="77777777" w:rsidR="009B21A8" w:rsidRDefault="009B21A8" w:rsidP="009B21A8">
            <w:pPr>
              <w:pStyle w:val="Compact"/>
              <w:jc w:val="center"/>
            </w:pPr>
            <w:r>
              <w:t>development</w:t>
            </w:r>
          </w:p>
        </w:tc>
        <w:tc>
          <w:tcPr>
            <w:tcW w:w="0" w:type="auto"/>
            <w:tcBorders>
              <w:bottom w:val="single" w:sz="0" w:space="0" w:color="auto"/>
            </w:tcBorders>
            <w:vAlign w:val="bottom"/>
          </w:tcPr>
          <w:p w14:paraId="02AE788E" w14:textId="77777777" w:rsidR="009B21A8" w:rsidRDefault="009B21A8" w:rsidP="009B21A8">
            <w:pPr>
              <w:pStyle w:val="Compact"/>
              <w:jc w:val="center"/>
            </w:pPr>
            <w:r>
              <w:t>risk</w:t>
            </w:r>
          </w:p>
        </w:tc>
      </w:tr>
      <w:tr w:rsidR="009B21A8" w14:paraId="1F477646" w14:textId="77777777" w:rsidTr="009B21A8">
        <w:tc>
          <w:tcPr>
            <w:tcW w:w="0" w:type="auto"/>
          </w:tcPr>
          <w:p w14:paraId="7185D245" w14:textId="77777777" w:rsidR="009B21A8" w:rsidRDefault="009B21A8" w:rsidP="009B21A8">
            <w:pPr>
              <w:pStyle w:val="Compact"/>
              <w:jc w:val="center"/>
            </w:pPr>
            <w:r>
              <w:t>R</w:t>
            </w:r>
          </w:p>
        </w:tc>
        <w:tc>
          <w:tcPr>
            <w:tcW w:w="0" w:type="auto"/>
          </w:tcPr>
          <w:p w14:paraId="35E0A22B" w14:textId="77777777" w:rsidR="009B21A8" w:rsidRDefault="009B21A8" w:rsidP="009B21A8">
            <w:pPr>
              <w:pStyle w:val="Compact"/>
              <w:jc w:val="center"/>
            </w:pPr>
            <w:r>
              <w:t>C</w:t>
            </w:r>
          </w:p>
        </w:tc>
        <w:tc>
          <w:tcPr>
            <w:tcW w:w="0" w:type="auto"/>
          </w:tcPr>
          <w:p w14:paraId="05BA2444" w14:textId="77777777" w:rsidR="009B21A8" w:rsidRDefault="009B21A8" w:rsidP="009B21A8">
            <w:pPr>
              <w:pStyle w:val="Compact"/>
              <w:jc w:val="center"/>
            </w:pPr>
            <w:r>
              <w:t>C</w:t>
            </w:r>
          </w:p>
        </w:tc>
        <w:tc>
          <w:tcPr>
            <w:tcW w:w="0" w:type="auto"/>
          </w:tcPr>
          <w:p w14:paraId="510DF39C" w14:textId="77777777" w:rsidR="009B21A8" w:rsidRDefault="009B21A8" w:rsidP="009B21A8">
            <w:pPr>
              <w:pStyle w:val="Compact"/>
              <w:jc w:val="center"/>
            </w:pPr>
            <w:r>
              <w:t>C</w:t>
            </w:r>
          </w:p>
        </w:tc>
      </w:tr>
    </w:tbl>
    <w:p w14:paraId="139123AA" w14:textId="77777777" w:rsidR="009B21A8" w:rsidRDefault="00260E5B" w:rsidP="009B21A8">
      <w:r>
        <w:rPr>
          <w:noProof/>
        </w:rPr>
        <w:pict w14:anchorId="7C2E4254">
          <v:rect id="_x0000_i1074" alt="" style="width:468pt;height:.05pt;mso-width-percent:0;mso-height-percent:0;mso-width-percent:0;mso-height-percent:0" o:hralign="center" o:hrstd="t" o:hr="t"/>
        </w:pict>
      </w:r>
    </w:p>
    <w:p w14:paraId="4211E821" w14:textId="77777777" w:rsidR="009B21A8" w:rsidRDefault="009B21A8" w:rsidP="009B21A8">
      <w:pPr>
        <w:pStyle w:val="FirstParagraph"/>
        <w:jc w:val="both"/>
      </w:pPr>
      <w:r>
        <w:t>This is a deliberate examination of all the security activities performed on a software application prior to release. The FSR is performed by the security advisor with assistance from the regular development staff and the security and privacy team leads. The FSR is not a “penetrate and patch” exercise, nor is it a chance to perform security activities that were previously ignored or forgotten.</w:t>
      </w:r>
    </w:p>
    <w:p w14:paraId="44031CBE" w14:textId="77777777" w:rsidR="009B21A8" w:rsidRDefault="009B21A8" w:rsidP="009B21A8">
      <w:pPr>
        <w:pStyle w:val="BodyText"/>
        <w:jc w:val="both"/>
      </w:pPr>
      <w:r>
        <w:t>The FSR usually includes an examination of:</w:t>
      </w:r>
    </w:p>
    <w:p w14:paraId="46728E4C" w14:textId="77777777" w:rsidR="009B21A8" w:rsidRDefault="009B21A8" w:rsidP="00672411">
      <w:pPr>
        <w:pStyle w:val="Compact"/>
        <w:numPr>
          <w:ilvl w:val="0"/>
          <w:numId w:val="1"/>
        </w:numPr>
        <w:ind w:left="270" w:hanging="270"/>
        <w:jc w:val="both"/>
      </w:pPr>
      <w:r>
        <w:t>threat models</w:t>
      </w:r>
    </w:p>
    <w:p w14:paraId="33C9DB51" w14:textId="77777777" w:rsidR="009B21A8" w:rsidRDefault="009B21A8" w:rsidP="00672411">
      <w:pPr>
        <w:pStyle w:val="Compact"/>
        <w:numPr>
          <w:ilvl w:val="0"/>
          <w:numId w:val="1"/>
        </w:numPr>
        <w:ind w:left="270" w:hanging="270"/>
        <w:jc w:val="both"/>
      </w:pPr>
      <w:r>
        <w:t>exception requests</w:t>
      </w:r>
    </w:p>
    <w:p w14:paraId="61EF86DE" w14:textId="77777777" w:rsidR="009B21A8" w:rsidRDefault="009B21A8" w:rsidP="00672411">
      <w:pPr>
        <w:pStyle w:val="Compact"/>
        <w:numPr>
          <w:ilvl w:val="0"/>
          <w:numId w:val="1"/>
        </w:numPr>
        <w:ind w:left="270" w:hanging="270"/>
        <w:jc w:val="both"/>
      </w:pPr>
      <w:r>
        <w:t>tool output</w:t>
      </w:r>
    </w:p>
    <w:p w14:paraId="3D15E7B0" w14:textId="77777777" w:rsidR="009B21A8" w:rsidRDefault="009B21A8" w:rsidP="00672411">
      <w:pPr>
        <w:pStyle w:val="Compact"/>
        <w:numPr>
          <w:ilvl w:val="0"/>
          <w:numId w:val="1"/>
        </w:numPr>
        <w:ind w:left="270" w:hanging="270"/>
        <w:jc w:val="both"/>
      </w:pPr>
      <w:r>
        <w:t>performance reports</w:t>
      </w:r>
    </w:p>
    <w:p w14:paraId="0C661A24" w14:textId="77777777" w:rsidR="009B21A8" w:rsidRDefault="009B21A8" w:rsidP="009B21A8">
      <w:pPr>
        <w:pStyle w:val="FirstParagraph"/>
        <w:jc w:val="both"/>
      </w:pPr>
      <w:r>
        <w:t>These are compared against the previously determined quality gates or bug bars. Regressions discovered at this stage indicate a failure in the verification phase.</w:t>
      </w:r>
    </w:p>
    <w:p w14:paraId="19C962EE" w14:textId="77777777" w:rsidR="001F341A" w:rsidRDefault="00260E5B" w:rsidP="001F341A">
      <w:r>
        <w:rPr>
          <w:noProof/>
        </w:rPr>
        <w:pict w14:anchorId="445CBD8A">
          <v:rect id="_x0000_i1073" alt="" style="width:468pt;height:.05pt;mso-width-percent:0;mso-height-percent:0;mso-width-percent:0;mso-height-percent:0" o:hralign="center" o:hrstd="t" o:hr="t"/>
        </w:pict>
      </w:r>
    </w:p>
    <w:p w14:paraId="5DE50A25" w14:textId="77777777" w:rsidR="001F341A" w:rsidRDefault="001F341A" w:rsidP="001F341A">
      <w:pPr>
        <w:pStyle w:val="Heading2"/>
      </w:pPr>
      <w:r>
        <w:t>Training Provided</w:t>
      </w:r>
    </w:p>
    <w:p w14:paraId="44058A54" w14:textId="2E3808EC" w:rsidR="009B21A8" w:rsidRDefault="001F341A" w:rsidP="001F341A">
      <w:r>
        <w:rPr>
          <w:b/>
          <w:bCs/>
        </w:rPr>
        <w:t>yes</w:t>
      </w:r>
      <w:r>
        <w:rPr>
          <w:noProof/>
        </w:rPr>
        <w:t xml:space="preserve"> </w:t>
      </w:r>
      <w:r w:rsidR="00260E5B">
        <w:rPr>
          <w:noProof/>
        </w:rPr>
        <w:pict w14:anchorId="052AB8F4">
          <v:rect id="_x0000_i1072" alt="" style="width:468pt;height:.05pt;mso-width-percent:0;mso-height-percent:0;mso-width-percent:0;mso-height-percent:0" o:hralign="center" o:hrstd="t" o:hr="t"/>
        </w:pict>
      </w:r>
    </w:p>
    <w:p w14:paraId="0EBE5664" w14:textId="77777777" w:rsidR="009B3FE7" w:rsidRDefault="009B3FE7" w:rsidP="009B3FE7">
      <w:pPr>
        <w:pStyle w:val="Heading2"/>
      </w:pPr>
      <w:r>
        <w:t>Phase Requirement Dependencies</w:t>
      </w:r>
    </w:p>
    <w:p w14:paraId="3704F2FA" w14:textId="6E76B965" w:rsidR="009B3FE7" w:rsidRDefault="00260E5B" w:rsidP="008B74B8">
      <w:pPr>
        <w:ind w:left="2700" w:hanging="2700"/>
      </w:pPr>
      <w:hyperlink w:anchor="_Verification_Gate_[AVCDL-Verificati" w:history="1">
        <w:r w:rsidR="009B3FE7" w:rsidRPr="009B3FE7">
          <w:rPr>
            <w:rStyle w:val="Hyperlink"/>
          </w:rPr>
          <w:t>[AVCDL-</w:t>
        </w:r>
        <w:r w:rsidR="00BB3D2B">
          <w:rPr>
            <w:rStyle w:val="Hyperlink"/>
          </w:rPr>
          <w:t>Verification-4</w:t>
        </w:r>
        <w:r w:rsidR="009B3FE7" w:rsidRPr="009B3FE7">
          <w:rPr>
            <w:rStyle w:val="Hyperlink"/>
          </w:rPr>
          <w:t>]</w:t>
        </w:r>
      </w:hyperlink>
      <w:r w:rsidR="008B74B8">
        <w:tab/>
      </w:r>
      <w:r w:rsidR="009B3FE7">
        <w:t>Verification Gate</w:t>
      </w:r>
    </w:p>
    <w:p w14:paraId="57F0E412"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060"/>
      </w:tblGrid>
      <w:tr w:rsidR="009B3FE7" w14:paraId="5F236D42" w14:textId="77777777" w:rsidTr="00F01A18">
        <w:tc>
          <w:tcPr>
            <w:tcW w:w="1795" w:type="dxa"/>
            <w:shd w:val="clear" w:color="auto" w:fill="DBE5F1" w:themeFill="accent1" w:themeFillTint="33"/>
          </w:tcPr>
          <w:p w14:paraId="4F6A6E9D" w14:textId="77777777" w:rsidR="009B3FE7" w:rsidRPr="002F7F2A" w:rsidRDefault="009B3FE7" w:rsidP="00B25863">
            <w:pPr>
              <w:rPr>
                <w:b/>
                <w:bCs/>
              </w:rPr>
            </w:pPr>
            <w:r w:rsidRPr="002F7F2A">
              <w:rPr>
                <w:b/>
                <w:bCs/>
              </w:rPr>
              <w:t>Group</w:t>
            </w:r>
          </w:p>
        </w:tc>
        <w:tc>
          <w:tcPr>
            <w:tcW w:w="3060" w:type="dxa"/>
            <w:shd w:val="clear" w:color="auto" w:fill="DBE5F1" w:themeFill="accent1" w:themeFillTint="33"/>
          </w:tcPr>
          <w:p w14:paraId="41226257" w14:textId="77777777" w:rsidR="009B3FE7" w:rsidRPr="002F7F2A" w:rsidRDefault="009B3FE7" w:rsidP="00B25863">
            <w:pPr>
              <w:rPr>
                <w:b/>
                <w:bCs/>
              </w:rPr>
            </w:pPr>
            <w:r w:rsidRPr="002F7F2A">
              <w:rPr>
                <w:b/>
                <w:bCs/>
              </w:rPr>
              <w:t>Inputs</w:t>
            </w:r>
          </w:p>
        </w:tc>
      </w:tr>
      <w:tr w:rsidR="009B3FE7" w14:paraId="6072131A" w14:textId="77777777" w:rsidTr="00F01A18">
        <w:tc>
          <w:tcPr>
            <w:tcW w:w="1795" w:type="dxa"/>
          </w:tcPr>
          <w:p w14:paraId="6D236C05" w14:textId="77777777" w:rsidR="009B3FE7" w:rsidRDefault="009B3FE7" w:rsidP="00B25863">
            <w:r>
              <w:t>Devops</w:t>
            </w:r>
          </w:p>
        </w:tc>
        <w:tc>
          <w:tcPr>
            <w:tcW w:w="3060" w:type="dxa"/>
          </w:tcPr>
          <w:p w14:paraId="02F3DD01" w14:textId="77777777" w:rsidR="009B3FE7" w:rsidRPr="009B3FE7" w:rsidRDefault="009B3FE7" w:rsidP="00B25863">
            <w:pPr>
              <w:rPr>
                <w:b/>
                <w:bCs/>
              </w:rPr>
            </w:pPr>
            <w:r w:rsidRPr="009B3FE7">
              <w:rPr>
                <w:b/>
                <w:bCs/>
              </w:rPr>
              <w:t>none</w:t>
            </w:r>
          </w:p>
        </w:tc>
      </w:tr>
      <w:tr w:rsidR="009B3FE7" w14:paraId="7DAD8F83" w14:textId="77777777" w:rsidTr="00F01A18">
        <w:tc>
          <w:tcPr>
            <w:tcW w:w="1795" w:type="dxa"/>
          </w:tcPr>
          <w:p w14:paraId="1353BEF1" w14:textId="77777777" w:rsidR="009B3FE7" w:rsidRDefault="009B3FE7" w:rsidP="00B25863">
            <w:r>
              <w:t>Development</w:t>
            </w:r>
          </w:p>
        </w:tc>
        <w:tc>
          <w:tcPr>
            <w:tcW w:w="3060" w:type="dxa"/>
          </w:tcPr>
          <w:p w14:paraId="0ED0DCA6" w14:textId="5F649B89" w:rsidR="009B3FE7" w:rsidRPr="00BB244F" w:rsidRDefault="006B3D24" w:rsidP="00B25863">
            <w:r>
              <w:t>Final design documentation</w:t>
            </w:r>
          </w:p>
        </w:tc>
      </w:tr>
      <w:tr w:rsidR="009B3FE7" w14:paraId="3CD6C516" w14:textId="77777777" w:rsidTr="00F01A18">
        <w:tc>
          <w:tcPr>
            <w:tcW w:w="1795" w:type="dxa"/>
          </w:tcPr>
          <w:p w14:paraId="0667922C" w14:textId="77777777" w:rsidR="009B3FE7" w:rsidRDefault="009B3FE7" w:rsidP="00B25863">
            <w:r>
              <w:t>Risk</w:t>
            </w:r>
          </w:p>
        </w:tc>
        <w:tc>
          <w:tcPr>
            <w:tcW w:w="3060" w:type="dxa"/>
          </w:tcPr>
          <w:p w14:paraId="4E5F65F2" w14:textId="77777777" w:rsidR="009B3FE7" w:rsidRPr="00BF7A9A" w:rsidRDefault="009B3FE7" w:rsidP="00B25863">
            <w:pPr>
              <w:rPr>
                <w:b/>
                <w:bCs/>
              </w:rPr>
            </w:pPr>
            <w:r w:rsidRPr="00BF7A9A">
              <w:rPr>
                <w:b/>
                <w:bCs/>
              </w:rPr>
              <w:t>none</w:t>
            </w:r>
          </w:p>
        </w:tc>
      </w:tr>
    </w:tbl>
    <w:p w14:paraId="1653C479" w14:textId="77777777" w:rsidR="009B3FE7" w:rsidRDefault="00260E5B" w:rsidP="009B3FE7">
      <w:r>
        <w:rPr>
          <w:noProof/>
        </w:rPr>
        <w:pict w14:anchorId="0732B058">
          <v:rect id="_x0000_i1071" alt="" style="width:468pt;height:.05pt;mso-width-percent:0;mso-height-percent:0;mso-width-percent:0;mso-height-percent:0" o:hralign="center" o:hrstd="t" o:hr="t"/>
        </w:pict>
      </w:r>
    </w:p>
    <w:p w14:paraId="23989BA6" w14:textId="77777777" w:rsidR="009B21A8" w:rsidRDefault="009B21A8" w:rsidP="009B21A8">
      <w:pPr>
        <w:pStyle w:val="Heading2"/>
      </w:pPr>
      <w:r>
        <w:t>AVCDL Products</w:t>
      </w:r>
    </w:p>
    <w:p w14:paraId="3097EEB2" w14:textId="370573A3" w:rsidR="009B21A8" w:rsidRDefault="00C75370" w:rsidP="00C75370">
      <w:pPr>
        <w:pStyle w:val="Compact"/>
      </w:pPr>
      <w:r>
        <w:t xml:space="preserve">[AVCDL-Release-1.1] </w:t>
      </w:r>
      <w:hyperlink w:anchor="attack-surface-reduction-p6" w:history="1">
        <w:r w:rsidR="0067373B">
          <w:rPr>
            <w:rStyle w:val="Hyperlink"/>
          </w:rPr>
          <w:t>F</w:t>
        </w:r>
        <w:r w:rsidR="009B21A8" w:rsidRPr="00560A74">
          <w:rPr>
            <w:rStyle w:val="Hyperlink"/>
          </w:rPr>
          <w:t xml:space="preserve">inal </w:t>
        </w:r>
        <w:r w:rsidR="0067373B">
          <w:rPr>
            <w:rStyle w:val="Hyperlink"/>
          </w:rPr>
          <w:t>S</w:t>
        </w:r>
        <w:r w:rsidR="009B21A8" w:rsidRPr="00560A74">
          <w:rPr>
            <w:rStyle w:val="Hyperlink"/>
          </w:rPr>
          <w:t xml:space="preserve">ecurity </w:t>
        </w:r>
        <w:r w:rsidR="0067373B">
          <w:rPr>
            <w:rStyle w:val="Hyperlink"/>
          </w:rPr>
          <w:t>R</w:t>
        </w:r>
        <w:r w:rsidR="009B21A8" w:rsidRPr="00560A74">
          <w:rPr>
            <w:rStyle w:val="Hyperlink"/>
          </w:rPr>
          <w:t xml:space="preserve">eview </w:t>
        </w:r>
        <w:r w:rsidR="0067373B">
          <w:rPr>
            <w:rStyle w:val="Hyperlink"/>
          </w:rPr>
          <w:t>R</w:t>
        </w:r>
        <w:r w:rsidR="009B21A8" w:rsidRPr="00560A74">
          <w:rPr>
            <w:rStyle w:val="Hyperlink"/>
          </w:rPr>
          <w:t>eport</w:t>
        </w:r>
      </w:hyperlink>
    </w:p>
    <w:p w14:paraId="4FACEFC4" w14:textId="3665140D" w:rsidR="009B21A8" w:rsidRDefault="009B21A8" w:rsidP="009B21A8">
      <w:pPr>
        <w:pStyle w:val="Heading2"/>
      </w:pPr>
      <w:r>
        <w:lastRenderedPageBreak/>
        <w:t>ISO 21434 Required Work Products</w:t>
      </w:r>
    </w:p>
    <w:p w14:paraId="38770885" w14:textId="77777777" w:rsidR="009B21A8" w:rsidRDefault="009B21A8" w:rsidP="00672411">
      <w:r>
        <w:t>[WP-06-04] Release for post-development report</w:t>
      </w:r>
    </w:p>
    <w:p w14:paraId="759B96E0" w14:textId="77777777" w:rsidR="00372245" w:rsidRDefault="00372245" w:rsidP="00372245">
      <w:pPr>
        <w:pStyle w:val="Heading2"/>
      </w:pPr>
      <w:r>
        <w:t xml:space="preserve">WP.29 CSMS Requirements </w:t>
      </w:r>
    </w:p>
    <w:p w14:paraId="1F75C801" w14:textId="6CF811BF" w:rsidR="003854A8" w:rsidRPr="00ED2EC3" w:rsidRDefault="00372245" w:rsidP="00372245">
      <w:pPr>
        <w:rPr>
          <w:b/>
          <w:bCs/>
        </w:rPr>
      </w:pPr>
      <w:r w:rsidRPr="003040EB">
        <w:rPr>
          <w:b/>
          <w:bCs/>
        </w:rPr>
        <w:t>none</w:t>
      </w:r>
      <w:r>
        <w:rPr>
          <w:noProof/>
        </w:rPr>
        <w:t xml:space="preserve"> </w:t>
      </w:r>
      <w:r w:rsidR="00260E5B">
        <w:rPr>
          <w:noProof/>
        </w:rPr>
        <w:pict w14:anchorId="56542B20">
          <v:rect id="_x0000_i1070" alt="" style="width:468pt;height:.05pt;mso-width-percent:0;mso-height-percent:0;mso-width-percent:0;mso-height-percent:0" o:hralign="center" o:hrstd="t" o:hr="t"/>
        </w:pict>
      </w:r>
    </w:p>
    <w:p w14:paraId="048682BE" w14:textId="77777777" w:rsidR="003854A8" w:rsidRDefault="003854A8" w:rsidP="003854A8">
      <w:pPr>
        <w:pStyle w:val="Heading2"/>
        <w:spacing w:line="360" w:lineRule="auto"/>
      </w:pPr>
      <w:r>
        <w:t>CMMC Applicable Practices</w:t>
      </w:r>
    </w:p>
    <w:tbl>
      <w:tblPr>
        <w:tblStyle w:val="TableGrid"/>
        <w:tblW w:w="3325" w:type="dxa"/>
        <w:tblLook w:val="04A0" w:firstRow="1" w:lastRow="0" w:firstColumn="1" w:lastColumn="0" w:noHBand="0" w:noVBand="1"/>
      </w:tblPr>
      <w:tblGrid>
        <w:gridCol w:w="946"/>
        <w:gridCol w:w="2379"/>
      </w:tblGrid>
      <w:tr w:rsidR="003854A8" w14:paraId="42067F3C" w14:textId="77777777" w:rsidTr="003854A8">
        <w:tc>
          <w:tcPr>
            <w:tcW w:w="946" w:type="dxa"/>
          </w:tcPr>
          <w:p w14:paraId="3752653A" w14:textId="77777777" w:rsidR="003854A8" w:rsidRPr="002F7F2A" w:rsidRDefault="003854A8" w:rsidP="00C342FF">
            <w:pPr>
              <w:rPr>
                <w:b/>
                <w:bCs/>
              </w:rPr>
            </w:pPr>
            <w:r>
              <w:rPr>
                <w:b/>
                <w:bCs/>
              </w:rPr>
              <w:t>Level</w:t>
            </w:r>
          </w:p>
        </w:tc>
        <w:tc>
          <w:tcPr>
            <w:tcW w:w="2379" w:type="dxa"/>
          </w:tcPr>
          <w:p w14:paraId="6F02305E" w14:textId="77777777" w:rsidR="003854A8" w:rsidRPr="002F7F2A" w:rsidRDefault="003854A8" w:rsidP="00C342FF">
            <w:pPr>
              <w:rPr>
                <w:b/>
                <w:bCs/>
              </w:rPr>
            </w:pPr>
            <w:r>
              <w:rPr>
                <w:b/>
                <w:bCs/>
              </w:rPr>
              <w:t>Practice</w:t>
            </w:r>
          </w:p>
        </w:tc>
      </w:tr>
      <w:tr w:rsidR="003854A8" w14:paraId="74206818" w14:textId="77777777" w:rsidTr="003854A8">
        <w:tc>
          <w:tcPr>
            <w:tcW w:w="946" w:type="dxa"/>
          </w:tcPr>
          <w:p w14:paraId="0E4BE8A8" w14:textId="77777777" w:rsidR="003854A8" w:rsidRDefault="003854A8" w:rsidP="00C342FF">
            <w:pPr>
              <w:jc w:val="center"/>
            </w:pPr>
            <w:r>
              <w:t>1</w:t>
            </w:r>
          </w:p>
        </w:tc>
        <w:tc>
          <w:tcPr>
            <w:tcW w:w="2379" w:type="dxa"/>
          </w:tcPr>
          <w:p w14:paraId="11292FEE" w14:textId="77777777" w:rsidR="003854A8" w:rsidRPr="00036603" w:rsidRDefault="003854A8" w:rsidP="00C342FF">
            <w:pPr>
              <w:rPr>
                <w:rFonts w:ascii="Calibri" w:hAnsi="Calibri" w:cs="Calibri"/>
                <w:color w:val="000000"/>
              </w:rPr>
            </w:pPr>
            <w:r w:rsidRPr="00364CBD">
              <w:rPr>
                <w:b/>
                <w:bCs/>
              </w:rPr>
              <w:t>none</w:t>
            </w:r>
          </w:p>
        </w:tc>
      </w:tr>
      <w:tr w:rsidR="003854A8" w14:paraId="43ADF85C" w14:textId="77777777" w:rsidTr="003854A8">
        <w:tc>
          <w:tcPr>
            <w:tcW w:w="946" w:type="dxa"/>
          </w:tcPr>
          <w:p w14:paraId="1A46481F" w14:textId="77777777" w:rsidR="003854A8" w:rsidRDefault="003854A8" w:rsidP="00C342FF">
            <w:pPr>
              <w:jc w:val="center"/>
            </w:pPr>
            <w:r>
              <w:t>2</w:t>
            </w:r>
          </w:p>
        </w:tc>
        <w:tc>
          <w:tcPr>
            <w:tcW w:w="2379" w:type="dxa"/>
          </w:tcPr>
          <w:p w14:paraId="15499A37" w14:textId="77777777"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0FE07D76" w14:textId="77777777" w:rsidTr="003854A8">
        <w:tc>
          <w:tcPr>
            <w:tcW w:w="946" w:type="dxa"/>
          </w:tcPr>
          <w:p w14:paraId="041DCD19" w14:textId="77777777" w:rsidR="003854A8" w:rsidRDefault="003854A8" w:rsidP="00C342FF">
            <w:pPr>
              <w:jc w:val="center"/>
            </w:pPr>
            <w:r>
              <w:t>3</w:t>
            </w:r>
          </w:p>
        </w:tc>
        <w:tc>
          <w:tcPr>
            <w:tcW w:w="2379" w:type="dxa"/>
          </w:tcPr>
          <w:p w14:paraId="0651EC3C" w14:textId="360509BD"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1C03B9C4" w14:textId="77777777" w:rsidTr="003854A8">
        <w:tc>
          <w:tcPr>
            <w:tcW w:w="946" w:type="dxa"/>
          </w:tcPr>
          <w:p w14:paraId="3239CC2B" w14:textId="77777777" w:rsidR="003854A8" w:rsidRDefault="003854A8" w:rsidP="00C342FF">
            <w:pPr>
              <w:jc w:val="center"/>
            </w:pPr>
            <w:r>
              <w:t>4</w:t>
            </w:r>
          </w:p>
        </w:tc>
        <w:tc>
          <w:tcPr>
            <w:tcW w:w="2379" w:type="dxa"/>
          </w:tcPr>
          <w:p w14:paraId="6E5A5F37" w14:textId="77777777" w:rsidR="003854A8" w:rsidRPr="00036603" w:rsidRDefault="003854A8" w:rsidP="00C342FF">
            <w:pPr>
              <w:rPr>
                <w:rFonts w:ascii="Calibri" w:hAnsi="Calibri" w:cs="Calibri"/>
                <w:color w:val="000000"/>
              </w:rPr>
            </w:pPr>
            <w:r w:rsidRPr="00364CBD">
              <w:rPr>
                <w:b/>
                <w:bCs/>
              </w:rPr>
              <w:t>none</w:t>
            </w:r>
          </w:p>
        </w:tc>
      </w:tr>
      <w:tr w:rsidR="003854A8" w14:paraId="7866B571" w14:textId="77777777" w:rsidTr="003854A8">
        <w:tc>
          <w:tcPr>
            <w:tcW w:w="946" w:type="dxa"/>
          </w:tcPr>
          <w:p w14:paraId="55FA668C" w14:textId="77777777" w:rsidR="003854A8" w:rsidRDefault="003854A8" w:rsidP="00C342FF">
            <w:pPr>
              <w:jc w:val="center"/>
            </w:pPr>
            <w:r>
              <w:t>5</w:t>
            </w:r>
          </w:p>
        </w:tc>
        <w:tc>
          <w:tcPr>
            <w:tcW w:w="2379" w:type="dxa"/>
          </w:tcPr>
          <w:p w14:paraId="023CFA9B" w14:textId="70B85029" w:rsidR="003854A8" w:rsidRPr="00036603" w:rsidRDefault="003854A8" w:rsidP="00C342FF">
            <w:pPr>
              <w:rPr>
                <w:rFonts w:ascii="Calibri" w:hAnsi="Calibri" w:cs="Calibri"/>
                <w:color w:val="000000"/>
              </w:rPr>
            </w:pPr>
            <w:r>
              <w:rPr>
                <w:rFonts w:ascii="Calibri" w:hAnsi="Calibri" w:cs="Calibri"/>
                <w:color w:val="000000"/>
              </w:rPr>
              <w:t>AU.5.055</w:t>
            </w:r>
          </w:p>
        </w:tc>
      </w:tr>
    </w:tbl>
    <w:p w14:paraId="5CD6291F" w14:textId="39E7BA41" w:rsidR="009B21A8" w:rsidRDefault="009B21A8">
      <w:r>
        <w:br w:type="page"/>
      </w:r>
    </w:p>
    <w:p w14:paraId="6ECA7DCB" w14:textId="4B42B8D1" w:rsidR="009B21A8" w:rsidRPr="009B21A8" w:rsidRDefault="000E2D30" w:rsidP="009B21A8">
      <w:pPr>
        <w:pStyle w:val="Heading1"/>
      </w:pPr>
      <w:bookmarkStart w:id="276" w:name="_Archive_[AVCDL-Release-2]"/>
      <w:bookmarkStart w:id="277" w:name="_9.6.2_Archive_[AVCDL-Release-2]"/>
      <w:bookmarkStart w:id="278" w:name="avcdl-archive-avcdl-release-2"/>
      <w:bookmarkStart w:id="279" w:name="_Toc89940418"/>
      <w:bookmarkEnd w:id="276"/>
      <w:bookmarkEnd w:id="277"/>
      <w:r>
        <w:lastRenderedPageBreak/>
        <w:t xml:space="preserve">9.6.2 </w:t>
      </w:r>
      <w:r w:rsidR="009B21A8" w:rsidRPr="009B21A8">
        <w:t>Archive [AVCDL-Release-2]</w:t>
      </w:r>
      <w:bookmarkEnd w:id="278"/>
      <w:bookmarkEnd w:id="279"/>
    </w:p>
    <w:p w14:paraId="6948B52D" w14:textId="77777777" w:rsidR="009B21A8" w:rsidRDefault="009B21A8" w:rsidP="009B21A8">
      <w:pPr>
        <w:pStyle w:val="Heading2"/>
      </w:pPr>
      <w:r>
        <w:t>Owner</w:t>
      </w:r>
    </w:p>
    <w:p w14:paraId="255B76DC" w14:textId="6036988C" w:rsidR="009B21A8" w:rsidRDefault="0067373B" w:rsidP="009B21A8">
      <w:pPr>
        <w:pStyle w:val="BlockText"/>
      </w:pPr>
      <w:r>
        <w:rPr>
          <w:b/>
        </w:rPr>
        <w:t>Group:</w:t>
      </w:r>
      <w:r w:rsidR="009B21A8">
        <w:t xml:space="preserve"> </w:t>
      </w:r>
      <w:hyperlink w:anchor="_11.1_Groups_[devops]" w:history="1">
        <w:r>
          <w:rPr>
            <w:rStyle w:val="Hyperlink"/>
          </w:rPr>
          <w:t>D</w:t>
        </w:r>
        <w:r w:rsidR="009B21A8" w:rsidRPr="00A84190">
          <w:rPr>
            <w:rStyle w:val="Hyperlink"/>
          </w:rPr>
          <w:t>evops</w:t>
        </w:r>
      </w:hyperlink>
    </w:p>
    <w:p w14:paraId="40EBA4E6" w14:textId="37B41C49" w:rsidR="009B21A8" w:rsidRDefault="0067373B" w:rsidP="009B21A8">
      <w:pPr>
        <w:pStyle w:val="BlockText"/>
      </w:pPr>
      <w:r>
        <w:rPr>
          <w:b/>
        </w:rPr>
        <w:t>NCWF Role:</w:t>
      </w:r>
      <w:r w:rsidR="009B21A8">
        <w:t xml:space="preserve"> </w:t>
      </w:r>
      <w:hyperlink w:anchor="_12.4_Information_Systems" w:history="1">
        <w:r w:rsidR="009B21A8" w:rsidRPr="00247020">
          <w:rPr>
            <w:rStyle w:val="Hyperlink"/>
          </w:rPr>
          <w:t>Information Systems Security Developer</w:t>
        </w:r>
      </w:hyperlink>
    </w:p>
    <w:p w14:paraId="2B21D044"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7F33CBE4" w14:textId="77777777" w:rsidTr="009B21A8">
        <w:tc>
          <w:tcPr>
            <w:tcW w:w="0" w:type="auto"/>
            <w:tcBorders>
              <w:bottom w:val="single" w:sz="0" w:space="0" w:color="auto"/>
            </w:tcBorders>
            <w:vAlign w:val="bottom"/>
          </w:tcPr>
          <w:p w14:paraId="4B3F89D5" w14:textId="77777777" w:rsidR="009B21A8" w:rsidRDefault="009B21A8" w:rsidP="009B21A8">
            <w:pPr>
              <w:pStyle w:val="Compact"/>
              <w:jc w:val="center"/>
            </w:pPr>
            <w:r>
              <w:t>security</w:t>
            </w:r>
          </w:p>
        </w:tc>
        <w:tc>
          <w:tcPr>
            <w:tcW w:w="0" w:type="auto"/>
            <w:tcBorders>
              <w:bottom w:val="single" w:sz="0" w:space="0" w:color="auto"/>
            </w:tcBorders>
            <w:vAlign w:val="bottom"/>
          </w:tcPr>
          <w:p w14:paraId="5F979502" w14:textId="77777777" w:rsidR="009B21A8" w:rsidRDefault="009B21A8" w:rsidP="009B21A8">
            <w:pPr>
              <w:pStyle w:val="Compact"/>
              <w:jc w:val="center"/>
            </w:pPr>
            <w:r>
              <w:t>devops</w:t>
            </w:r>
          </w:p>
        </w:tc>
        <w:tc>
          <w:tcPr>
            <w:tcW w:w="0" w:type="auto"/>
            <w:tcBorders>
              <w:bottom w:val="single" w:sz="0" w:space="0" w:color="auto"/>
            </w:tcBorders>
            <w:vAlign w:val="bottom"/>
          </w:tcPr>
          <w:p w14:paraId="553C4564" w14:textId="77777777" w:rsidR="009B21A8" w:rsidRDefault="009B21A8" w:rsidP="009B21A8">
            <w:pPr>
              <w:pStyle w:val="Compact"/>
              <w:jc w:val="center"/>
            </w:pPr>
            <w:r>
              <w:t>development</w:t>
            </w:r>
          </w:p>
        </w:tc>
        <w:tc>
          <w:tcPr>
            <w:tcW w:w="0" w:type="auto"/>
            <w:tcBorders>
              <w:bottom w:val="single" w:sz="0" w:space="0" w:color="auto"/>
            </w:tcBorders>
            <w:vAlign w:val="bottom"/>
          </w:tcPr>
          <w:p w14:paraId="043EFB1A" w14:textId="77777777" w:rsidR="009B21A8" w:rsidRDefault="009B21A8" w:rsidP="009B21A8">
            <w:pPr>
              <w:pStyle w:val="Compact"/>
              <w:jc w:val="center"/>
            </w:pPr>
            <w:r>
              <w:t>risk</w:t>
            </w:r>
          </w:p>
        </w:tc>
      </w:tr>
      <w:tr w:rsidR="009B21A8" w14:paraId="77B6C0EA" w14:textId="77777777" w:rsidTr="009B21A8">
        <w:tc>
          <w:tcPr>
            <w:tcW w:w="0" w:type="auto"/>
          </w:tcPr>
          <w:p w14:paraId="0121D38E" w14:textId="77777777" w:rsidR="009B21A8" w:rsidRDefault="009B21A8" w:rsidP="009B21A8">
            <w:pPr>
              <w:pStyle w:val="Compact"/>
              <w:jc w:val="center"/>
            </w:pPr>
            <w:r>
              <w:t>-</w:t>
            </w:r>
          </w:p>
        </w:tc>
        <w:tc>
          <w:tcPr>
            <w:tcW w:w="0" w:type="auto"/>
          </w:tcPr>
          <w:p w14:paraId="09BDAD74" w14:textId="77777777" w:rsidR="009B21A8" w:rsidRDefault="009B21A8" w:rsidP="009B21A8">
            <w:pPr>
              <w:pStyle w:val="Compact"/>
              <w:jc w:val="center"/>
            </w:pPr>
            <w:r>
              <w:t>R</w:t>
            </w:r>
          </w:p>
        </w:tc>
        <w:tc>
          <w:tcPr>
            <w:tcW w:w="0" w:type="auto"/>
          </w:tcPr>
          <w:p w14:paraId="4CB3FDD4" w14:textId="77777777" w:rsidR="009B21A8" w:rsidRDefault="009B21A8" w:rsidP="009B21A8">
            <w:pPr>
              <w:pStyle w:val="Compact"/>
              <w:jc w:val="center"/>
            </w:pPr>
            <w:r>
              <w:t>C</w:t>
            </w:r>
          </w:p>
        </w:tc>
        <w:tc>
          <w:tcPr>
            <w:tcW w:w="0" w:type="auto"/>
          </w:tcPr>
          <w:p w14:paraId="301D8652" w14:textId="77777777" w:rsidR="009B21A8" w:rsidRDefault="009B21A8" w:rsidP="009B21A8">
            <w:pPr>
              <w:pStyle w:val="Compact"/>
              <w:jc w:val="center"/>
            </w:pPr>
            <w:r>
              <w:t>-</w:t>
            </w:r>
          </w:p>
        </w:tc>
      </w:tr>
    </w:tbl>
    <w:p w14:paraId="3913DC00" w14:textId="77777777" w:rsidR="009B21A8" w:rsidRDefault="00260E5B" w:rsidP="009B21A8">
      <w:r>
        <w:rPr>
          <w:noProof/>
        </w:rPr>
        <w:pict w14:anchorId="0AC02B62">
          <v:rect id="_x0000_i1069" alt="" style="width:468pt;height:.05pt;mso-width-percent:0;mso-height-percent:0;mso-width-percent:0;mso-height-percent:0" o:hralign="center" o:hrstd="t" o:hr="t"/>
        </w:pict>
      </w:r>
    </w:p>
    <w:p w14:paraId="49EBC3BE" w14:textId="77777777" w:rsidR="009B21A8" w:rsidRDefault="009B21A8" w:rsidP="009B21A8">
      <w:pPr>
        <w:pStyle w:val="FirstParagraph"/>
      </w:pPr>
      <w:r>
        <w:t>Everything necessary to reproduce and maintain the product must be archived.</w:t>
      </w:r>
    </w:p>
    <w:p w14:paraId="74C11E65" w14:textId="77777777" w:rsidR="009B21A8" w:rsidRDefault="009B21A8" w:rsidP="009B21A8">
      <w:pPr>
        <w:pStyle w:val="BodyText"/>
      </w:pPr>
      <w:r>
        <w:t>This includes:</w:t>
      </w:r>
    </w:p>
    <w:p w14:paraId="2FB808BF" w14:textId="77777777" w:rsidR="009B21A8" w:rsidRDefault="009B21A8" w:rsidP="00672411">
      <w:pPr>
        <w:pStyle w:val="Compact"/>
        <w:numPr>
          <w:ilvl w:val="0"/>
          <w:numId w:val="1"/>
        </w:numPr>
        <w:ind w:left="270" w:hanging="270"/>
      </w:pPr>
      <w:r>
        <w:t>specifications</w:t>
      </w:r>
    </w:p>
    <w:p w14:paraId="42344B32" w14:textId="77777777" w:rsidR="009B21A8" w:rsidRDefault="009B21A8" w:rsidP="00672411">
      <w:pPr>
        <w:pStyle w:val="Compact"/>
        <w:numPr>
          <w:ilvl w:val="0"/>
          <w:numId w:val="1"/>
        </w:numPr>
        <w:ind w:left="270" w:hanging="270"/>
      </w:pPr>
      <w:r>
        <w:t>source code</w:t>
      </w:r>
    </w:p>
    <w:p w14:paraId="6B35A5C3" w14:textId="77777777" w:rsidR="009B21A8" w:rsidRDefault="009B21A8" w:rsidP="00672411">
      <w:pPr>
        <w:pStyle w:val="Compact"/>
        <w:numPr>
          <w:ilvl w:val="0"/>
          <w:numId w:val="1"/>
        </w:numPr>
        <w:ind w:left="270" w:hanging="270"/>
      </w:pPr>
      <w:r>
        <w:t>binaries</w:t>
      </w:r>
    </w:p>
    <w:p w14:paraId="04251990" w14:textId="77777777" w:rsidR="009B21A8" w:rsidRDefault="009B21A8" w:rsidP="00672411">
      <w:pPr>
        <w:pStyle w:val="Compact"/>
        <w:numPr>
          <w:ilvl w:val="0"/>
          <w:numId w:val="1"/>
        </w:numPr>
        <w:ind w:left="270" w:hanging="270"/>
      </w:pPr>
      <w:r>
        <w:t>private symbols</w:t>
      </w:r>
    </w:p>
    <w:p w14:paraId="1E525632" w14:textId="77777777" w:rsidR="009B21A8" w:rsidRDefault="009B21A8" w:rsidP="00672411">
      <w:pPr>
        <w:pStyle w:val="Compact"/>
        <w:numPr>
          <w:ilvl w:val="0"/>
          <w:numId w:val="1"/>
        </w:numPr>
        <w:ind w:left="270" w:hanging="270"/>
      </w:pPr>
      <w:r>
        <w:t>threat models</w:t>
      </w:r>
    </w:p>
    <w:p w14:paraId="57C18E6F" w14:textId="77777777" w:rsidR="009B21A8" w:rsidRDefault="009B21A8" w:rsidP="00672411">
      <w:pPr>
        <w:pStyle w:val="Compact"/>
        <w:numPr>
          <w:ilvl w:val="0"/>
          <w:numId w:val="1"/>
        </w:numPr>
        <w:ind w:left="270" w:hanging="270"/>
      </w:pPr>
      <w:r>
        <w:t>documentation</w:t>
      </w:r>
    </w:p>
    <w:p w14:paraId="37822319" w14:textId="77777777" w:rsidR="009B21A8" w:rsidRDefault="009B21A8" w:rsidP="00672411">
      <w:pPr>
        <w:pStyle w:val="Compact"/>
        <w:numPr>
          <w:ilvl w:val="0"/>
          <w:numId w:val="1"/>
        </w:numPr>
        <w:ind w:left="270" w:hanging="270"/>
      </w:pPr>
      <w:r>
        <w:t>emergency response plans</w:t>
      </w:r>
    </w:p>
    <w:p w14:paraId="168949B4" w14:textId="77777777" w:rsidR="009B21A8" w:rsidRDefault="009B21A8" w:rsidP="00672411">
      <w:pPr>
        <w:pStyle w:val="Compact"/>
        <w:numPr>
          <w:ilvl w:val="0"/>
          <w:numId w:val="1"/>
        </w:numPr>
        <w:ind w:left="270" w:hanging="270"/>
      </w:pPr>
      <w:r>
        <w:t>license and servicing terms for any third-party software</w:t>
      </w:r>
    </w:p>
    <w:p w14:paraId="424A0C80" w14:textId="09B39A01" w:rsidR="001F341A" w:rsidRDefault="009B21A8" w:rsidP="00672411">
      <w:pPr>
        <w:pStyle w:val="Compact"/>
        <w:numPr>
          <w:ilvl w:val="0"/>
          <w:numId w:val="1"/>
        </w:numPr>
        <w:ind w:left="270" w:hanging="270"/>
      </w:pPr>
      <w:r>
        <w:t>other data necessary to perform post-release servicing tasks</w:t>
      </w:r>
    </w:p>
    <w:p w14:paraId="2DCE562E" w14:textId="77777777" w:rsidR="001F341A" w:rsidRDefault="00260E5B" w:rsidP="001F341A">
      <w:r>
        <w:rPr>
          <w:noProof/>
        </w:rPr>
        <w:pict w14:anchorId="6931F374">
          <v:rect id="_x0000_i1068" alt="" style="width:468pt;height:.05pt;mso-width-percent:0;mso-height-percent:0;mso-width-percent:0;mso-height-percent:0" o:hralign="center" o:hrstd="t" o:hr="t"/>
        </w:pict>
      </w:r>
    </w:p>
    <w:p w14:paraId="5FCCE7B8" w14:textId="77777777" w:rsidR="001F341A" w:rsidRDefault="001F341A" w:rsidP="001F341A">
      <w:pPr>
        <w:pStyle w:val="Heading2"/>
      </w:pPr>
      <w:r>
        <w:t>Training Provided</w:t>
      </w:r>
    </w:p>
    <w:p w14:paraId="63E5343E" w14:textId="7CC29713" w:rsidR="009B21A8" w:rsidRDefault="001F341A" w:rsidP="001F341A">
      <w:r w:rsidRPr="003040EB">
        <w:rPr>
          <w:b/>
          <w:bCs/>
        </w:rPr>
        <w:t>none</w:t>
      </w:r>
      <w:r>
        <w:rPr>
          <w:noProof/>
        </w:rPr>
        <w:t xml:space="preserve"> </w:t>
      </w:r>
      <w:r w:rsidR="00260E5B">
        <w:rPr>
          <w:noProof/>
        </w:rPr>
        <w:pict w14:anchorId="5A43CBCA">
          <v:rect id="_x0000_i1067" alt="" style="width:468pt;height:.05pt;mso-width-percent:0;mso-height-percent:0;mso-width-percent:0;mso-height-percent:0" o:hralign="center" o:hrstd="t" o:hr="t"/>
        </w:pict>
      </w:r>
    </w:p>
    <w:p w14:paraId="69F037EE" w14:textId="77777777" w:rsidR="006B3D24" w:rsidRDefault="006B3D24" w:rsidP="006B3D24">
      <w:pPr>
        <w:pStyle w:val="Heading2"/>
      </w:pPr>
      <w:r>
        <w:t>Phase Requirement Dependencies</w:t>
      </w:r>
    </w:p>
    <w:p w14:paraId="3F9EA66A" w14:textId="008AC31A" w:rsidR="006B3D24" w:rsidRDefault="00260E5B" w:rsidP="008B74B8">
      <w:pPr>
        <w:ind w:left="2700" w:hanging="2700"/>
      </w:pPr>
      <w:hyperlink w:anchor="_Final_Security_Review" w:history="1">
        <w:r w:rsidR="006B3D24" w:rsidRPr="006B3D24">
          <w:rPr>
            <w:rStyle w:val="Hyperlink"/>
          </w:rPr>
          <w:t>[AVCDL-Release-1]</w:t>
        </w:r>
      </w:hyperlink>
      <w:r w:rsidR="008B74B8">
        <w:tab/>
      </w:r>
      <w:r w:rsidR="006B3D24">
        <w:t>Final Security Review</w:t>
      </w:r>
    </w:p>
    <w:p w14:paraId="4462FB23" w14:textId="77777777" w:rsidR="006B3D24" w:rsidRDefault="006B3D24" w:rsidP="006B3D24">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00"/>
      </w:tblGrid>
      <w:tr w:rsidR="006B3D24" w14:paraId="22095E2E" w14:textId="77777777" w:rsidTr="00F01A18">
        <w:tc>
          <w:tcPr>
            <w:tcW w:w="1795" w:type="dxa"/>
            <w:shd w:val="clear" w:color="auto" w:fill="DBE5F1" w:themeFill="accent1" w:themeFillTint="33"/>
          </w:tcPr>
          <w:p w14:paraId="24494442" w14:textId="77777777" w:rsidR="006B3D24" w:rsidRPr="002F7F2A" w:rsidRDefault="006B3D24" w:rsidP="00B25863">
            <w:pPr>
              <w:rPr>
                <w:b/>
                <w:bCs/>
              </w:rPr>
            </w:pPr>
            <w:r w:rsidRPr="002F7F2A">
              <w:rPr>
                <w:b/>
                <w:bCs/>
              </w:rPr>
              <w:t>Group</w:t>
            </w:r>
          </w:p>
        </w:tc>
        <w:tc>
          <w:tcPr>
            <w:tcW w:w="3600" w:type="dxa"/>
            <w:shd w:val="clear" w:color="auto" w:fill="DBE5F1" w:themeFill="accent1" w:themeFillTint="33"/>
          </w:tcPr>
          <w:p w14:paraId="29CC69F3" w14:textId="77777777" w:rsidR="006B3D24" w:rsidRPr="002F7F2A" w:rsidRDefault="006B3D24" w:rsidP="00B25863">
            <w:pPr>
              <w:rPr>
                <w:b/>
                <w:bCs/>
              </w:rPr>
            </w:pPr>
            <w:r w:rsidRPr="002F7F2A">
              <w:rPr>
                <w:b/>
                <w:bCs/>
              </w:rPr>
              <w:t>Inputs</w:t>
            </w:r>
          </w:p>
        </w:tc>
      </w:tr>
      <w:tr w:rsidR="006B3D24" w14:paraId="04AFFB96" w14:textId="77777777" w:rsidTr="00F01A18">
        <w:tc>
          <w:tcPr>
            <w:tcW w:w="1795" w:type="dxa"/>
          </w:tcPr>
          <w:p w14:paraId="5C6EC873" w14:textId="77777777" w:rsidR="006B3D24" w:rsidRDefault="006B3D24" w:rsidP="00B25863">
            <w:r>
              <w:t>Devops</w:t>
            </w:r>
          </w:p>
        </w:tc>
        <w:tc>
          <w:tcPr>
            <w:tcW w:w="3600" w:type="dxa"/>
          </w:tcPr>
          <w:p w14:paraId="40284FBE" w14:textId="77777777" w:rsidR="006B3D24" w:rsidRDefault="006B3D24" w:rsidP="00296629">
            <w:pPr>
              <w:pStyle w:val="ListParagraph"/>
              <w:numPr>
                <w:ilvl w:val="0"/>
                <w:numId w:val="36"/>
              </w:numPr>
              <w:spacing w:after="200"/>
            </w:pPr>
            <w:r>
              <w:t>Artifact storage infrastructure</w:t>
            </w:r>
          </w:p>
          <w:p w14:paraId="210CD765" w14:textId="6587FFDE" w:rsidR="006B3D24" w:rsidRPr="006B3D24" w:rsidRDefault="006B3D24" w:rsidP="00296629">
            <w:pPr>
              <w:pStyle w:val="ListParagraph"/>
              <w:numPr>
                <w:ilvl w:val="0"/>
                <w:numId w:val="36"/>
              </w:numPr>
            </w:pPr>
            <w:r>
              <w:t>Artifact tracking system</w:t>
            </w:r>
          </w:p>
        </w:tc>
      </w:tr>
      <w:tr w:rsidR="006B3D24" w14:paraId="76E7159F" w14:textId="77777777" w:rsidTr="00F01A18">
        <w:tc>
          <w:tcPr>
            <w:tcW w:w="1795" w:type="dxa"/>
          </w:tcPr>
          <w:p w14:paraId="6E535E50" w14:textId="77777777" w:rsidR="006B3D24" w:rsidRDefault="006B3D24" w:rsidP="00B25863">
            <w:r>
              <w:t>Development</w:t>
            </w:r>
          </w:p>
        </w:tc>
        <w:tc>
          <w:tcPr>
            <w:tcW w:w="3600" w:type="dxa"/>
          </w:tcPr>
          <w:p w14:paraId="0F562571" w14:textId="09D9203E" w:rsidR="006B3D24" w:rsidRPr="00BB244F" w:rsidRDefault="006B3D24" w:rsidP="00B25863">
            <w:r>
              <w:t>Final materials for deployment</w:t>
            </w:r>
          </w:p>
        </w:tc>
      </w:tr>
      <w:tr w:rsidR="006B3D24" w14:paraId="78959AA7" w14:textId="77777777" w:rsidTr="00F01A18">
        <w:tc>
          <w:tcPr>
            <w:tcW w:w="1795" w:type="dxa"/>
          </w:tcPr>
          <w:p w14:paraId="1A357019" w14:textId="77777777" w:rsidR="006B3D24" w:rsidRDefault="006B3D24" w:rsidP="00B25863">
            <w:r>
              <w:t>Risk</w:t>
            </w:r>
          </w:p>
        </w:tc>
        <w:tc>
          <w:tcPr>
            <w:tcW w:w="3600" w:type="dxa"/>
          </w:tcPr>
          <w:p w14:paraId="0F1A21F6" w14:textId="77777777" w:rsidR="006B3D24" w:rsidRPr="00BF7A9A" w:rsidRDefault="006B3D24" w:rsidP="00B25863">
            <w:pPr>
              <w:rPr>
                <w:b/>
                <w:bCs/>
              </w:rPr>
            </w:pPr>
            <w:r w:rsidRPr="00BF7A9A">
              <w:rPr>
                <w:b/>
                <w:bCs/>
              </w:rPr>
              <w:t>none</w:t>
            </w:r>
          </w:p>
        </w:tc>
      </w:tr>
    </w:tbl>
    <w:p w14:paraId="1E5AF307" w14:textId="77777777" w:rsidR="006B3D24" w:rsidRDefault="00260E5B" w:rsidP="006B3D24">
      <w:r>
        <w:rPr>
          <w:noProof/>
        </w:rPr>
        <w:pict w14:anchorId="7BDE8D9E">
          <v:rect id="_x0000_i1066" alt="" style="width:468pt;height:.05pt;mso-width-percent:0;mso-height-percent:0;mso-width-percent:0;mso-height-percent:0" o:hralign="center" o:hrstd="t" o:hr="t"/>
        </w:pict>
      </w:r>
    </w:p>
    <w:p w14:paraId="6B122A61" w14:textId="77777777" w:rsidR="009B21A8" w:rsidRDefault="009B21A8" w:rsidP="009B21A8">
      <w:pPr>
        <w:pStyle w:val="Heading2"/>
      </w:pPr>
      <w:r>
        <w:t>AVCDL Products</w:t>
      </w:r>
    </w:p>
    <w:p w14:paraId="32F0AEBF" w14:textId="3789A903" w:rsidR="009B21A8" w:rsidRDefault="00E5751E" w:rsidP="00E5751E">
      <w:pPr>
        <w:pStyle w:val="Compact"/>
      </w:pPr>
      <w:r>
        <w:t xml:space="preserve">[AVCDL-Release-2.1] </w:t>
      </w:r>
      <w:hyperlink w:anchor="avcdl-archive-avcdl-release-2" w:history="1">
        <w:r w:rsidR="0067373B">
          <w:rPr>
            <w:rStyle w:val="Hyperlink"/>
          </w:rPr>
          <w:t>A</w:t>
        </w:r>
        <w:r w:rsidR="009B21A8" w:rsidRPr="00560A74">
          <w:rPr>
            <w:rStyle w:val="Hyperlink"/>
          </w:rPr>
          <w:t xml:space="preserve">rchive </w:t>
        </w:r>
        <w:r w:rsidR="0067373B">
          <w:rPr>
            <w:rStyle w:val="Hyperlink"/>
          </w:rPr>
          <w:t>M</w:t>
        </w:r>
        <w:r w:rsidR="009B21A8" w:rsidRPr="00560A74">
          <w:rPr>
            <w:rStyle w:val="Hyperlink"/>
          </w:rPr>
          <w:t>anifest</w:t>
        </w:r>
      </w:hyperlink>
    </w:p>
    <w:p w14:paraId="566C9141" w14:textId="77777777" w:rsidR="009B21A8" w:rsidRDefault="009B21A8" w:rsidP="009B21A8">
      <w:pPr>
        <w:pStyle w:val="Heading2"/>
      </w:pPr>
      <w:r>
        <w:lastRenderedPageBreak/>
        <w:t>ISO 21434 Required Work Products</w:t>
      </w:r>
    </w:p>
    <w:p w14:paraId="1E0D497A" w14:textId="77777777" w:rsidR="009B21A8" w:rsidRPr="009B21A8" w:rsidRDefault="009B21A8" w:rsidP="009B21A8">
      <w:pPr>
        <w:rPr>
          <w:b/>
          <w:bCs/>
        </w:rPr>
      </w:pPr>
      <w:r w:rsidRPr="009B21A8">
        <w:rPr>
          <w:b/>
          <w:bCs/>
        </w:rPr>
        <w:t>none</w:t>
      </w:r>
    </w:p>
    <w:p w14:paraId="03CDCEB1" w14:textId="77777777" w:rsidR="00372245" w:rsidRDefault="00372245" w:rsidP="00372245">
      <w:pPr>
        <w:pStyle w:val="Heading2"/>
      </w:pPr>
      <w:bookmarkStart w:id="280" w:name="_Release_Gate_[AVCDL-Release-3]"/>
      <w:bookmarkStart w:id="281" w:name="_9.6.3_Release_Gate"/>
      <w:bookmarkStart w:id="282" w:name="avcdl-release-gate-avcdl-release-3"/>
      <w:bookmarkEnd w:id="280"/>
      <w:bookmarkEnd w:id="281"/>
      <w:r>
        <w:t xml:space="preserve">WP.29 CSMS Requirements </w:t>
      </w:r>
    </w:p>
    <w:p w14:paraId="6A9C9ABF" w14:textId="097F0AFC" w:rsidR="003854A8" w:rsidRPr="00ED2EC3" w:rsidRDefault="00372245" w:rsidP="00372245">
      <w:pPr>
        <w:rPr>
          <w:b/>
          <w:bCs/>
        </w:rPr>
      </w:pPr>
      <w:r w:rsidRPr="003040EB">
        <w:rPr>
          <w:b/>
          <w:bCs/>
        </w:rPr>
        <w:t>none</w:t>
      </w:r>
      <w:r>
        <w:rPr>
          <w:noProof/>
        </w:rPr>
        <w:t xml:space="preserve"> </w:t>
      </w:r>
      <w:r w:rsidR="00260E5B">
        <w:rPr>
          <w:noProof/>
        </w:rPr>
        <w:pict w14:anchorId="20D5FA73">
          <v:rect id="_x0000_i1065" alt="" style="width:468pt;height:.05pt;mso-width-percent:0;mso-height-percent:0;mso-width-percent:0;mso-height-percent:0" o:hralign="center" o:hrstd="t" o:hr="t"/>
        </w:pict>
      </w:r>
    </w:p>
    <w:p w14:paraId="14E97D83" w14:textId="77777777" w:rsidR="003854A8" w:rsidRDefault="003854A8" w:rsidP="003854A8">
      <w:pPr>
        <w:pStyle w:val="Heading2"/>
        <w:spacing w:line="360" w:lineRule="auto"/>
      </w:pPr>
      <w:r>
        <w:t>CMMC Applicable Practices</w:t>
      </w:r>
    </w:p>
    <w:tbl>
      <w:tblPr>
        <w:tblStyle w:val="TableGrid"/>
        <w:tblW w:w="3955" w:type="dxa"/>
        <w:tblLook w:val="04A0" w:firstRow="1" w:lastRow="0" w:firstColumn="1" w:lastColumn="0" w:noHBand="0" w:noVBand="1"/>
      </w:tblPr>
      <w:tblGrid>
        <w:gridCol w:w="946"/>
        <w:gridCol w:w="3009"/>
      </w:tblGrid>
      <w:tr w:rsidR="003854A8" w14:paraId="580C1535" w14:textId="77777777" w:rsidTr="00F01A18">
        <w:tc>
          <w:tcPr>
            <w:tcW w:w="946" w:type="dxa"/>
            <w:shd w:val="clear" w:color="auto" w:fill="DBE5F1" w:themeFill="accent1" w:themeFillTint="33"/>
          </w:tcPr>
          <w:p w14:paraId="5C80C22F" w14:textId="77777777" w:rsidR="003854A8" w:rsidRPr="002F7F2A" w:rsidRDefault="003854A8" w:rsidP="00C342FF">
            <w:pPr>
              <w:rPr>
                <w:b/>
                <w:bCs/>
              </w:rPr>
            </w:pPr>
            <w:r>
              <w:rPr>
                <w:b/>
                <w:bCs/>
              </w:rPr>
              <w:t>Level</w:t>
            </w:r>
          </w:p>
        </w:tc>
        <w:tc>
          <w:tcPr>
            <w:tcW w:w="3009" w:type="dxa"/>
            <w:shd w:val="clear" w:color="auto" w:fill="DBE5F1" w:themeFill="accent1" w:themeFillTint="33"/>
          </w:tcPr>
          <w:p w14:paraId="52A67CBC" w14:textId="77777777" w:rsidR="003854A8" w:rsidRPr="002F7F2A" w:rsidRDefault="003854A8" w:rsidP="00C342FF">
            <w:pPr>
              <w:rPr>
                <w:b/>
                <w:bCs/>
              </w:rPr>
            </w:pPr>
            <w:r>
              <w:rPr>
                <w:b/>
                <w:bCs/>
              </w:rPr>
              <w:t>Practice</w:t>
            </w:r>
          </w:p>
        </w:tc>
      </w:tr>
      <w:tr w:rsidR="003854A8" w14:paraId="1AA6C69A" w14:textId="77777777" w:rsidTr="003854A8">
        <w:tc>
          <w:tcPr>
            <w:tcW w:w="946" w:type="dxa"/>
          </w:tcPr>
          <w:p w14:paraId="62967515" w14:textId="77777777" w:rsidR="003854A8" w:rsidRDefault="003854A8" w:rsidP="00C342FF">
            <w:pPr>
              <w:jc w:val="center"/>
            </w:pPr>
            <w:r>
              <w:t>1</w:t>
            </w:r>
          </w:p>
        </w:tc>
        <w:tc>
          <w:tcPr>
            <w:tcW w:w="3009" w:type="dxa"/>
          </w:tcPr>
          <w:p w14:paraId="411696DF" w14:textId="5A44CA8D" w:rsidR="003854A8" w:rsidRPr="00036603" w:rsidRDefault="003854A8" w:rsidP="00C342FF">
            <w:pPr>
              <w:rPr>
                <w:rFonts w:ascii="Calibri" w:hAnsi="Calibri" w:cs="Calibri"/>
                <w:color w:val="000000"/>
              </w:rPr>
            </w:pPr>
            <w:r>
              <w:rPr>
                <w:rFonts w:ascii="Calibri" w:hAnsi="Calibri" w:cs="Calibri"/>
                <w:color w:val="000000"/>
              </w:rPr>
              <w:t>PE.1.131, PE.1.133, PE.1.134</w:t>
            </w:r>
          </w:p>
        </w:tc>
      </w:tr>
      <w:tr w:rsidR="003854A8" w14:paraId="1A3F0400" w14:textId="77777777" w:rsidTr="003854A8">
        <w:tc>
          <w:tcPr>
            <w:tcW w:w="946" w:type="dxa"/>
          </w:tcPr>
          <w:p w14:paraId="0B1DB068" w14:textId="77777777" w:rsidR="003854A8" w:rsidRDefault="003854A8" w:rsidP="003854A8">
            <w:pPr>
              <w:jc w:val="center"/>
            </w:pPr>
            <w:r>
              <w:t>2</w:t>
            </w:r>
          </w:p>
        </w:tc>
        <w:tc>
          <w:tcPr>
            <w:tcW w:w="3009" w:type="dxa"/>
          </w:tcPr>
          <w:p w14:paraId="0D052A93" w14:textId="4885A454" w:rsidR="003854A8" w:rsidRPr="00036603" w:rsidRDefault="003854A8" w:rsidP="003854A8">
            <w:pPr>
              <w:rPr>
                <w:rFonts w:ascii="Calibri" w:hAnsi="Calibri" w:cs="Calibri"/>
                <w:color w:val="000000"/>
              </w:rPr>
            </w:pPr>
            <w:r w:rsidRPr="00364CBD">
              <w:rPr>
                <w:b/>
                <w:bCs/>
              </w:rPr>
              <w:t>none</w:t>
            </w:r>
          </w:p>
        </w:tc>
      </w:tr>
      <w:tr w:rsidR="003854A8" w14:paraId="41BCB742" w14:textId="77777777" w:rsidTr="003854A8">
        <w:tc>
          <w:tcPr>
            <w:tcW w:w="946" w:type="dxa"/>
          </w:tcPr>
          <w:p w14:paraId="7E89291F" w14:textId="77777777" w:rsidR="003854A8" w:rsidRDefault="003854A8" w:rsidP="00C342FF">
            <w:pPr>
              <w:jc w:val="center"/>
            </w:pPr>
            <w:r>
              <w:t>3</w:t>
            </w:r>
          </w:p>
        </w:tc>
        <w:tc>
          <w:tcPr>
            <w:tcW w:w="3009" w:type="dxa"/>
          </w:tcPr>
          <w:p w14:paraId="6EFB8225"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314F42EF" w14:textId="77777777" w:rsidTr="003854A8">
        <w:tc>
          <w:tcPr>
            <w:tcW w:w="946" w:type="dxa"/>
          </w:tcPr>
          <w:p w14:paraId="7FCF3584" w14:textId="77777777" w:rsidR="003854A8" w:rsidRDefault="003854A8" w:rsidP="00C342FF">
            <w:pPr>
              <w:jc w:val="center"/>
            </w:pPr>
            <w:r>
              <w:t>4</w:t>
            </w:r>
          </w:p>
        </w:tc>
        <w:tc>
          <w:tcPr>
            <w:tcW w:w="3009" w:type="dxa"/>
          </w:tcPr>
          <w:p w14:paraId="4B45014A" w14:textId="77777777" w:rsidR="003854A8" w:rsidRPr="00036603" w:rsidRDefault="003854A8" w:rsidP="00C342FF">
            <w:pPr>
              <w:rPr>
                <w:rFonts w:ascii="Calibri" w:hAnsi="Calibri" w:cs="Calibri"/>
                <w:color w:val="000000"/>
              </w:rPr>
            </w:pPr>
            <w:r w:rsidRPr="00364CBD">
              <w:rPr>
                <w:b/>
                <w:bCs/>
              </w:rPr>
              <w:t>none</w:t>
            </w:r>
          </w:p>
        </w:tc>
      </w:tr>
      <w:tr w:rsidR="003854A8" w14:paraId="22002B04" w14:textId="77777777" w:rsidTr="003854A8">
        <w:tc>
          <w:tcPr>
            <w:tcW w:w="946" w:type="dxa"/>
          </w:tcPr>
          <w:p w14:paraId="48C79680" w14:textId="77777777" w:rsidR="003854A8" w:rsidRDefault="003854A8" w:rsidP="00C342FF">
            <w:pPr>
              <w:jc w:val="center"/>
            </w:pPr>
            <w:r>
              <w:t>5</w:t>
            </w:r>
          </w:p>
        </w:tc>
        <w:tc>
          <w:tcPr>
            <w:tcW w:w="3009" w:type="dxa"/>
          </w:tcPr>
          <w:p w14:paraId="2BE597E0" w14:textId="6EF59BDB" w:rsidR="003854A8" w:rsidRPr="00036603" w:rsidRDefault="003854A8" w:rsidP="00C342FF">
            <w:pPr>
              <w:rPr>
                <w:rFonts w:ascii="Calibri" w:hAnsi="Calibri" w:cs="Calibri"/>
                <w:color w:val="000000"/>
              </w:rPr>
            </w:pPr>
            <w:r>
              <w:rPr>
                <w:rFonts w:ascii="Calibri" w:hAnsi="Calibri" w:cs="Calibri"/>
                <w:color w:val="000000"/>
              </w:rPr>
              <w:t>AU.5.055, RE.5.140</w:t>
            </w:r>
          </w:p>
        </w:tc>
      </w:tr>
    </w:tbl>
    <w:p w14:paraId="71B5C071" w14:textId="77777777" w:rsidR="001F341A" w:rsidRDefault="001F341A">
      <w:pPr>
        <w:rPr>
          <w:rFonts w:asciiTheme="majorHAnsi" w:eastAsiaTheme="majorEastAsia" w:hAnsiTheme="majorHAnsi" w:cstheme="majorBidi"/>
          <w:b/>
          <w:bCs/>
          <w:color w:val="4F81BD" w:themeColor="accent1"/>
          <w:sz w:val="32"/>
          <w:szCs w:val="32"/>
        </w:rPr>
      </w:pPr>
      <w:r>
        <w:br w:type="page"/>
      </w:r>
    </w:p>
    <w:p w14:paraId="30C3196E" w14:textId="4A27BE20" w:rsidR="009B21A8" w:rsidRPr="009B21A8" w:rsidRDefault="000E2D30" w:rsidP="009B21A8">
      <w:pPr>
        <w:pStyle w:val="Heading1"/>
      </w:pPr>
      <w:bookmarkStart w:id="283" w:name="_Toc89940419"/>
      <w:r>
        <w:lastRenderedPageBreak/>
        <w:t xml:space="preserve">9.6.3 </w:t>
      </w:r>
      <w:r w:rsidR="009B21A8" w:rsidRPr="009B21A8">
        <w:t>Release Gate [AVCDL-Release-3]</w:t>
      </w:r>
      <w:bookmarkEnd w:id="282"/>
      <w:bookmarkEnd w:id="283"/>
    </w:p>
    <w:p w14:paraId="47B34BA1" w14:textId="77777777" w:rsidR="009B21A8" w:rsidRDefault="009B21A8" w:rsidP="009B21A8">
      <w:pPr>
        <w:pStyle w:val="Heading2"/>
      </w:pPr>
      <w:r>
        <w:t>Owner</w:t>
      </w:r>
    </w:p>
    <w:p w14:paraId="446941F2" w14:textId="2BC643FC" w:rsidR="009B21A8" w:rsidRDefault="0067373B" w:rsidP="009B21A8">
      <w:pPr>
        <w:pStyle w:val="BlockText"/>
      </w:pPr>
      <w:r>
        <w:rPr>
          <w:b/>
        </w:rPr>
        <w:t>Group:</w:t>
      </w:r>
      <w:r w:rsidR="009B21A8">
        <w:t xml:space="preserve"> </w:t>
      </w:r>
      <w:hyperlink w:anchor="_11.3_Groups_[security]" w:history="1">
        <w:r>
          <w:rPr>
            <w:rStyle w:val="Hyperlink"/>
          </w:rPr>
          <w:t>S</w:t>
        </w:r>
        <w:r w:rsidR="009B21A8" w:rsidRPr="00A84190">
          <w:rPr>
            <w:rStyle w:val="Hyperlink"/>
          </w:rPr>
          <w:t>ecurity</w:t>
        </w:r>
      </w:hyperlink>
    </w:p>
    <w:p w14:paraId="1513AE51" w14:textId="146C321D" w:rsidR="009B21A8" w:rsidRDefault="0067373B" w:rsidP="009B21A8">
      <w:pPr>
        <w:pStyle w:val="BlockText"/>
      </w:pPr>
      <w:r>
        <w:rPr>
          <w:b/>
        </w:rPr>
        <w:t>NCWF Role:</w:t>
      </w:r>
      <w:r w:rsidR="009B21A8">
        <w:t xml:space="preserve"> </w:t>
      </w:r>
      <w:hyperlink w:anchor="_12.6_Secure_Software" w:history="1">
        <w:r w:rsidR="009B21A8" w:rsidRPr="00247020">
          <w:rPr>
            <w:rStyle w:val="Hyperlink"/>
          </w:rPr>
          <w:t>Secure Software Assessor</w:t>
        </w:r>
      </w:hyperlink>
    </w:p>
    <w:p w14:paraId="2F132541"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45505B53" w14:textId="77777777" w:rsidTr="009B21A8">
        <w:tc>
          <w:tcPr>
            <w:tcW w:w="0" w:type="auto"/>
            <w:tcBorders>
              <w:bottom w:val="single" w:sz="0" w:space="0" w:color="auto"/>
            </w:tcBorders>
            <w:vAlign w:val="bottom"/>
          </w:tcPr>
          <w:p w14:paraId="0C890190" w14:textId="77777777" w:rsidR="009B21A8" w:rsidRDefault="009B21A8" w:rsidP="009B21A8">
            <w:pPr>
              <w:pStyle w:val="Compact"/>
              <w:jc w:val="center"/>
            </w:pPr>
            <w:r>
              <w:t>security</w:t>
            </w:r>
          </w:p>
        </w:tc>
        <w:tc>
          <w:tcPr>
            <w:tcW w:w="0" w:type="auto"/>
            <w:tcBorders>
              <w:bottom w:val="single" w:sz="0" w:space="0" w:color="auto"/>
            </w:tcBorders>
            <w:vAlign w:val="bottom"/>
          </w:tcPr>
          <w:p w14:paraId="7F0DA7B5" w14:textId="77777777" w:rsidR="009B21A8" w:rsidRDefault="009B21A8" w:rsidP="009B21A8">
            <w:pPr>
              <w:pStyle w:val="Compact"/>
              <w:jc w:val="center"/>
            </w:pPr>
            <w:r>
              <w:t>devops</w:t>
            </w:r>
          </w:p>
        </w:tc>
        <w:tc>
          <w:tcPr>
            <w:tcW w:w="0" w:type="auto"/>
            <w:tcBorders>
              <w:bottom w:val="single" w:sz="0" w:space="0" w:color="auto"/>
            </w:tcBorders>
            <w:vAlign w:val="bottom"/>
          </w:tcPr>
          <w:p w14:paraId="49E7C603" w14:textId="77777777" w:rsidR="009B21A8" w:rsidRDefault="009B21A8" w:rsidP="009B21A8">
            <w:pPr>
              <w:pStyle w:val="Compact"/>
              <w:jc w:val="center"/>
            </w:pPr>
            <w:r>
              <w:t>development</w:t>
            </w:r>
          </w:p>
        </w:tc>
        <w:tc>
          <w:tcPr>
            <w:tcW w:w="0" w:type="auto"/>
            <w:tcBorders>
              <w:bottom w:val="single" w:sz="0" w:space="0" w:color="auto"/>
            </w:tcBorders>
            <w:vAlign w:val="bottom"/>
          </w:tcPr>
          <w:p w14:paraId="5BA43349" w14:textId="77777777" w:rsidR="009B21A8" w:rsidRDefault="009B21A8" w:rsidP="009B21A8">
            <w:pPr>
              <w:pStyle w:val="Compact"/>
              <w:jc w:val="center"/>
            </w:pPr>
            <w:r>
              <w:t>risk</w:t>
            </w:r>
          </w:p>
        </w:tc>
      </w:tr>
      <w:tr w:rsidR="009B21A8" w14:paraId="4A1F99BC" w14:textId="77777777" w:rsidTr="009B21A8">
        <w:tc>
          <w:tcPr>
            <w:tcW w:w="0" w:type="auto"/>
          </w:tcPr>
          <w:p w14:paraId="36CC56E5" w14:textId="77777777" w:rsidR="009B21A8" w:rsidRDefault="009B21A8" w:rsidP="009B21A8">
            <w:pPr>
              <w:pStyle w:val="Compact"/>
              <w:jc w:val="center"/>
            </w:pPr>
            <w:r>
              <w:t>R</w:t>
            </w:r>
          </w:p>
        </w:tc>
        <w:tc>
          <w:tcPr>
            <w:tcW w:w="0" w:type="auto"/>
          </w:tcPr>
          <w:p w14:paraId="582E5D91" w14:textId="5C342D08" w:rsidR="009B21A8" w:rsidRDefault="00A17979" w:rsidP="009B21A8">
            <w:pPr>
              <w:pStyle w:val="Compact"/>
              <w:jc w:val="center"/>
            </w:pPr>
            <w:r>
              <w:t>R</w:t>
            </w:r>
          </w:p>
        </w:tc>
        <w:tc>
          <w:tcPr>
            <w:tcW w:w="0" w:type="auto"/>
          </w:tcPr>
          <w:p w14:paraId="05C85D5E" w14:textId="064CBEB6" w:rsidR="009B21A8" w:rsidRDefault="00A17979" w:rsidP="009B21A8">
            <w:pPr>
              <w:pStyle w:val="Compact"/>
              <w:jc w:val="center"/>
            </w:pPr>
            <w:r>
              <w:t>R</w:t>
            </w:r>
          </w:p>
        </w:tc>
        <w:tc>
          <w:tcPr>
            <w:tcW w:w="0" w:type="auto"/>
          </w:tcPr>
          <w:p w14:paraId="72B2A2E1" w14:textId="43882301" w:rsidR="009B21A8" w:rsidRDefault="00A17979" w:rsidP="009B21A8">
            <w:pPr>
              <w:pStyle w:val="Compact"/>
              <w:jc w:val="center"/>
            </w:pPr>
            <w:r>
              <w:t>R</w:t>
            </w:r>
          </w:p>
        </w:tc>
      </w:tr>
    </w:tbl>
    <w:p w14:paraId="39598ED9" w14:textId="77777777" w:rsidR="009B21A8" w:rsidRDefault="00260E5B" w:rsidP="009B21A8">
      <w:r>
        <w:rPr>
          <w:noProof/>
        </w:rPr>
        <w:pict w14:anchorId="25CE6267">
          <v:rect id="_x0000_i1064" alt="" style="width:468pt;height:.05pt;mso-width-percent:0;mso-height-percent:0;mso-width-percent:0;mso-height-percent:0" o:hralign="center" o:hrstd="t" o:hr="t"/>
        </w:pict>
      </w:r>
    </w:p>
    <w:p w14:paraId="3BC9F499" w14:textId="61134B9D" w:rsidR="009B21A8" w:rsidRDefault="00BF4D95" w:rsidP="009B21A8">
      <w:pPr>
        <w:pStyle w:val="FirstParagraph"/>
        <w:jc w:val="both"/>
      </w:pPr>
      <w:r>
        <w:t>Release phase exit</w:t>
      </w:r>
      <w:r w:rsidR="009B21A8">
        <w:t xml:space="preserve"> is conditional (formally gated) on completion of </w:t>
      </w:r>
      <w:r>
        <w:t xml:space="preserve">all </w:t>
      </w:r>
      <w:r w:rsidRPr="00BF4D95">
        <w:rPr>
          <w:b/>
          <w:bCs/>
        </w:rPr>
        <w:t>AVCDL</w:t>
      </w:r>
      <w:r>
        <w:t xml:space="preserve"> phase requirements and work products for this phase</w:t>
      </w:r>
      <w:r w:rsidR="009B21A8">
        <w:t>. The security advisor assigned to the release must certify that the project team has satisfied security requirements.</w:t>
      </w:r>
    </w:p>
    <w:p w14:paraId="64A4A1B0" w14:textId="77777777" w:rsidR="001F341A" w:rsidRDefault="00260E5B" w:rsidP="001F341A">
      <w:r>
        <w:rPr>
          <w:noProof/>
        </w:rPr>
        <w:pict w14:anchorId="7619B865">
          <v:rect id="_x0000_i1063" alt="" style="width:468pt;height:.05pt;mso-width-percent:0;mso-height-percent:0;mso-width-percent:0;mso-height-percent:0" o:hralign="center" o:hrstd="t" o:hr="t"/>
        </w:pict>
      </w:r>
    </w:p>
    <w:p w14:paraId="1ADBD9D8" w14:textId="77777777" w:rsidR="001F341A" w:rsidRDefault="001F341A" w:rsidP="001F341A">
      <w:pPr>
        <w:pStyle w:val="Heading2"/>
      </w:pPr>
      <w:r>
        <w:t>Training Provided</w:t>
      </w:r>
    </w:p>
    <w:p w14:paraId="4DB95C49" w14:textId="4CAE940F" w:rsidR="009B21A8" w:rsidRDefault="001F341A" w:rsidP="001F341A">
      <w:r w:rsidRPr="003040EB">
        <w:rPr>
          <w:b/>
          <w:bCs/>
        </w:rPr>
        <w:t>none</w:t>
      </w:r>
      <w:r>
        <w:rPr>
          <w:noProof/>
        </w:rPr>
        <w:t xml:space="preserve"> </w:t>
      </w:r>
      <w:r w:rsidR="00260E5B">
        <w:rPr>
          <w:noProof/>
        </w:rPr>
        <w:pict w14:anchorId="5E1A9FF0">
          <v:rect id="_x0000_i1062" alt="" style="width:468pt;height:.05pt;mso-width-percent:0;mso-height-percent:0;mso-width-percent:0;mso-height-percent:0" o:hralign="center" o:hrstd="t" o:hr="t"/>
        </w:pict>
      </w:r>
    </w:p>
    <w:p w14:paraId="1FD83B90" w14:textId="77777777" w:rsidR="006B3D24" w:rsidRDefault="006B3D24" w:rsidP="006B3D24">
      <w:pPr>
        <w:pStyle w:val="Heading2"/>
      </w:pPr>
      <w:r>
        <w:t>Phase Requirement Dependencies</w:t>
      </w:r>
    </w:p>
    <w:p w14:paraId="4571BEE2" w14:textId="0D290B25" w:rsidR="006B3D24" w:rsidRDefault="00260E5B" w:rsidP="00D12DB3">
      <w:pPr>
        <w:ind w:left="2160" w:hanging="2160"/>
      </w:pPr>
      <w:hyperlink w:anchor="_Archive_[AVCDL-Release-2]" w:history="1">
        <w:r w:rsidR="006B3D24" w:rsidRPr="006B3D24">
          <w:rPr>
            <w:rStyle w:val="Hyperlink"/>
          </w:rPr>
          <w:t>[AVCDL-Release-2]</w:t>
        </w:r>
      </w:hyperlink>
      <w:r w:rsidR="008B74B8">
        <w:tab/>
      </w:r>
      <w:r w:rsidR="006B3D24">
        <w:t>Archive</w:t>
      </w:r>
    </w:p>
    <w:p w14:paraId="37B4BE17" w14:textId="77777777" w:rsidR="006B3D24" w:rsidRDefault="006B3D24" w:rsidP="006B3D24">
      <w:pPr>
        <w:pStyle w:val="Heading2"/>
        <w:spacing w:line="360" w:lineRule="auto"/>
      </w:pPr>
      <w:r>
        <w:t>External Group Product Dependencies</w:t>
      </w:r>
    </w:p>
    <w:p w14:paraId="00B522ED" w14:textId="3731F76A" w:rsidR="006B3D24" w:rsidRDefault="00F01A18" w:rsidP="006B3D24">
      <w:r w:rsidRPr="00F01A18">
        <w:rPr>
          <w:b/>
          <w:bCs/>
        </w:rPr>
        <w:t>none</w:t>
      </w:r>
      <w:r w:rsidR="00260E5B">
        <w:rPr>
          <w:noProof/>
        </w:rPr>
        <w:pict w14:anchorId="023B7E9A">
          <v:rect id="_x0000_i1061" alt="" style="width:468pt;height:.05pt;mso-width-percent:0;mso-height-percent:0;mso-width-percent:0;mso-height-percent:0" o:hralign="center" o:hrstd="t" o:hr="t"/>
        </w:pict>
      </w:r>
    </w:p>
    <w:p w14:paraId="5B163A07" w14:textId="77777777" w:rsidR="009B21A8" w:rsidRDefault="009B21A8" w:rsidP="009B21A8">
      <w:pPr>
        <w:pStyle w:val="Heading2"/>
      </w:pPr>
      <w:r>
        <w:t>AVCDL Products</w:t>
      </w:r>
    </w:p>
    <w:p w14:paraId="7EBD12C1" w14:textId="0B2B6308" w:rsidR="009B21A8" w:rsidRDefault="00E5751E" w:rsidP="00E5751E">
      <w:pPr>
        <w:pStyle w:val="Compact"/>
        <w:jc w:val="both"/>
      </w:pPr>
      <w:r>
        <w:t xml:space="preserve">[AVCDL-Release-3.1] </w:t>
      </w:r>
      <w:hyperlink w:anchor="ref_release_phase_gate" w:history="1">
        <w:r w:rsidR="004D0A0A">
          <w:rPr>
            <w:rStyle w:val="Hyperlink"/>
          </w:rPr>
          <w:t>Release</w:t>
        </w:r>
      </w:hyperlink>
      <w:r w:rsidR="004D0A0A">
        <w:rPr>
          <w:rStyle w:val="Hyperlink"/>
        </w:rPr>
        <w:t xml:space="preserve"> Phase Gate</w:t>
      </w:r>
    </w:p>
    <w:p w14:paraId="3783857C" w14:textId="77777777" w:rsidR="009B21A8" w:rsidRDefault="009B21A8" w:rsidP="009B21A8">
      <w:pPr>
        <w:pStyle w:val="Heading2"/>
      </w:pPr>
      <w:r>
        <w:t>ISO 21434 Required Work Products</w:t>
      </w:r>
    </w:p>
    <w:p w14:paraId="4BA4ACA1" w14:textId="77777777" w:rsidR="009B21A8" w:rsidRPr="009B21A8" w:rsidRDefault="009B21A8" w:rsidP="009B21A8">
      <w:pPr>
        <w:rPr>
          <w:b/>
          <w:bCs/>
        </w:rPr>
      </w:pPr>
      <w:r w:rsidRPr="009B21A8">
        <w:rPr>
          <w:b/>
          <w:bCs/>
        </w:rPr>
        <w:t>none</w:t>
      </w:r>
    </w:p>
    <w:p w14:paraId="69D51F3D" w14:textId="77777777" w:rsidR="00372245" w:rsidRDefault="00372245" w:rsidP="00372245">
      <w:pPr>
        <w:pStyle w:val="Heading2"/>
      </w:pPr>
      <w:r>
        <w:t xml:space="preserve">WP.29 CSMS Requirements </w:t>
      </w:r>
    </w:p>
    <w:p w14:paraId="1497A8F4" w14:textId="301C621E" w:rsidR="003854A8" w:rsidRPr="00ED2EC3" w:rsidRDefault="00372245" w:rsidP="00372245">
      <w:pPr>
        <w:rPr>
          <w:b/>
          <w:bCs/>
        </w:rPr>
      </w:pPr>
      <w:r w:rsidRPr="003040EB">
        <w:rPr>
          <w:b/>
          <w:bCs/>
        </w:rPr>
        <w:t>none</w:t>
      </w:r>
      <w:r>
        <w:rPr>
          <w:noProof/>
        </w:rPr>
        <w:t xml:space="preserve"> </w:t>
      </w:r>
      <w:r w:rsidR="00260E5B">
        <w:rPr>
          <w:noProof/>
        </w:rPr>
        <w:pict w14:anchorId="5AD20E90">
          <v:rect id="_x0000_i1060" alt="" style="width:468pt;height:.05pt;mso-width-percent:0;mso-height-percent:0;mso-width-percent:0;mso-height-percent:0" o:hralign="center" o:hrstd="t" o:hr="t"/>
        </w:pict>
      </w:r>
    </w:p>
    <w:p w14:paraId="19396525" w14:textId="77777777" w:rsidR="003854A8" w:rsidRDefault="003854A8" w:rsidP="003854A8">
      <w:pPr>
        <w:spacing w:after="200"/>
        <w:rPr>
          <w:rFonts w:asciiTheme="majorHAnsi" w:eastAsiaTheme="majorEastAsia" w:hAnsiTheme="majorHAnsi" w:cstheme="majorBidi"/>
          <w:b/>
          <w:bCs/>
          <w:color w:val="4F81BD" w:themeColor="accent1"/>
          <w:sz w:val="28"/>
          <w:szCs w:val="28"/>
        </w:rPr>
      </w:pPr>
      <w:r>
        <w:br w:type="page"/>
      </w:r>
    </w:p>
    <w:p w14:paraId="49EA0160" w14:textId="77777777" w:rsidR="003854A8" w:rsidRDefault="003854A8" w:rsidP="003854A8">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3854A8" w14:paraId="4E54826F" w14:textId="77777777" w:rsidTr="00F01A18">
        <w:tc>
          <w:tcPr>
            <w:tcW w:w="946" w:type="dxa"/>
            <w:shd w:val="clear" w:color="auto" w:fill="DBE5F1" w:themeFill="accent1" w:themeFillTint="33"/>
          </w:tcPr>
          <w:p w14:paraId="31439DE9" w14:textId="77777777" w:rsidR="003854A8" w:rsidRPr="002F7F2A" w:rsidRDefault="003854A8" w:rsidP="00C342FF">
            <w:pPr>
              <w:rPr>
                <w:b/>
                <w:bCs/>
              </w:rPr>
            </w:pPr>
            <w:r>
              <w:rPr>
                <w:b/>
                <w:bCs/>
              </w:rPr>
              <w:t>Level</w:t>
            </w:r>
          </w:p>
        </w:tc>
        <w:tc>
          <w:tcPr>
            <w:tcW w:w="3459" w:type="dxa"/>
            <w:shd w:val="clear" w:color="auto" w:fill="DBE5F1" w:themeFill="accent1" w:themeFillTint="33"/>
          </w:tcPr>
          <w:p w14:paraId="0A0DCBEA" w14:textId="77777777" w:rsidR="003854A8" w:rsidRPr="002F7F2A" w:rsidRDefault="003854A8" w:rsidP="00C342FF">
            <w:pPr>
              <w:rPr>
                <w:b/>
                <w:bCs/>
              </w:rPr>
            </w:pPr>
            <w:r>
              <w:rPr>
                <w:b/>
                <w:bCs/>
              </w:rPr>
              <w:t>Practice</w:t>
            </w:r>
          </w:p>
        </w:tc>
      </w:tr>
      <w:tr w:rsidR="003854A8" w14:paraId="65944A2E" w14:textId="77777777" w:rsidTr="00C342FF">
        <w:tc>
          <w:tcPr>
            <w:tcW w:w="946" w:type="dxa"/>
          </w:tcPr>
          <w:p w14:paraId="1B1CBF88" w14:textId="77777777" w:rsidR="003854A8" w:rsidRDefault="003854A8" w:rsidP="00C342FF">
            <w:pPr>
              <w:jc w:val="center"/>
            </w:pPr>
            <w:r>
              <w:t>1</w:t>
            </w:r>
          </w:p>
        </w:tc>
        <w:tc>
          <w:tcPr>
            <w:tcW w:w="3459" w:type="dxa"/>
          </w:tcPr>
          <w:p w14:paraId="38EC8AC4" w14:textId="77777777" w:rsidR="003854A8" w:rsidRPr="00036603" w:rsidRDefault="003854A8" w:rsidP="00C342FF">
            <w:pPr>
              <w:rPr>
                <w:rFonts w:ascii="Calibri" w:hAnsi="Calibri" w:cs="Calibri"/>
                <w:color w:val="000000"/>
              </w:rPr>
            </w:pPr>
            <w:r w:rsidRPr="00364CBD">
              <w:rPr>
                <w:b/>
                <w:bCs/>
              </w:rPr>
              <w:t>none</w:t>
            </w:r>
          </w:p>
        </w:tc>
      </w:tr>
      <w:tr w:rsidR="003854A8" w14:paraId="61321D31" w14:textId="77777777" w:rsidTr="00C342FF">
        <w:tc>
          <w:tcPr>
            <w:tcW w:w="946" w:type="dxa"/>
          </w:tcPr>
          <w:p w14:paraId="04EEC3C5" w14:textId="77777777" w:rsidR="003854A8" w:rsidRDefault="003854A8" w:rsidP="00C342FF">
            <w:pPr>
              <w:jc w:val="center"/>
            </w:pPr>
            <w:r>
              <w:t>2</w:t>
            </w:r>
          </w:p>
        </w:tc>
        <w:tc>
          <w:tcPr>
            <w:tcW w:w="3459" w:type="dxa"/>
          </w:tcPr>
          <w:p w14:paraId="56D9161C" w14:textId="77777777" w:rsidR="003854A8" w:rsidRPr="00036603" w:rsidRDefault="003854A8" w:rsidP="00C342FF">
            <w:pPr>
              <w:rPr>
                <w:rFonts w:ascii="Calibri" w:hAnsi="Calibri" w:cs="Calibri"/>
                <w:color w:val="000000"/>
              </w:rPr>
            </w:pPr>
            <w:r w:rsidRPr="00364CBD">
              <w:rPr>
                <w:b/>
                <w:bCs/>
              </w:rPr>
              <w:t>none</w:t>
            </w:r>
          </w:p>
        </w:tc>
      </w:tr>
      <w:tr w:rsidR="003854A8" w14:paraId="04C2F992" w14:textId="77777777" w:rsidTr="00C342FF">
        <w:tc>
          <w:tcPr>
            <w:tcW w:w="946" w:type="dxa"/>
          </w:tcPr>
          <w:p w14:paraId="5A96C5A7" w14:textId="77777777" w:rsidR="003854A8" w:rsidRDefault="003854A8" w:rsidP="00C342FF">
            <w:pPr>
              <w:jc w:val="center"/>
            </w:pPr>
            <w:r>
              <w:t>3</w:t>
            </w:r>
          </w:p>
        </w:tc>
        <w:tc>
          <w:tcPr>
            <w:tcW w:w="3459" w:type="dxa"/>
          </w:tcPr>
          <w:p w14:paraId="6529843D"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7E279A13" w14:textId="77777777" w:rsidTr="00C342FF">
        <w:tc>
          <w:tcPr>
            <w:tcW w:w="946" w:type="dxa"/>
          </w:tcPr>
          <w:p w14:paraId="46ED0E9C" w14:textId="77777777" w:rsidR="003854A8" w:rsidRDefault="003854A8" w:rsidP="00C342FF">
            <w:pPr>
              <w:jc w:val="center"/>
            </w:pPr>
            <w:r>
              <w:t>4</w:t>
            </w:r>
          </w:p>
        </w:tc>
        <w:tc>
          <w:tcPr>
            <w:tcW w:w="3459" w:type="dxa"/>
          </w:tcPr>
          <w:p w14:paraId="0F5655D6" w14:textId="77777777" w:rsidR="003854A8" w:rsidRPr="00036603" w:rsidRDefault="003854A8" w:rsidP="00C342FF">
            <w:pPr>
              <w:rPr>
                <w:rFonts w:ascii="Calibri" w:hAnsi="Calibri" w:cs="Calibri"/>
                <w:color w:val="000000"/>
              </w:rPr>
            </w:pPr>
            <w:r w:rsidRPr="00364CBD">
              <w:rPr>
                <w:b/>
                <w:bCs/>
              </w:rPr>
              <w:t>none</w:t>
            </w:r>
          </w:p>
        </w:tc>
      </w:tr>
      <w:tr w:rsidR="003854A8" w14:paraId="50AC79D8" w14:textId="77777777" w:rsidTr="00C342FF">
        <w:tc>
          <w:tcPr>
            <w:tcW w:w="946" w:type="dxa"/>
          </w:tcPr>
          <w:p w14:paraId="504ED8F7" w14:textId="77777777" w:rsidR="003854A8" w:rsidRDefault="003854A8" w:rsidP="00C342FF">
            <w:pPr>
              <w:jc w:val="center"/>
            </w:pPr>
            <w:r>
              <w:t>5</w:t>
            </w:r>
          </w:p>
        </w:tc>
        <w:tc>
          <w:tcPr>
            <w:tcW w:w="3459" w:type="dxa"/>
          </w:tcPr>
          <w:p w14:paraId="7BE6648D"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03706F1F" w14:textId="2581F80C" w:rsidR="009B21A8" w:rsidRDefault="009B21A8">
      <w:r>
        <w:br w:type="page"/>
      </w:r>
    </w:p>
    <w:p w14:paraId="33E35909" w14:textId="1BA75DC7" w:rsidR="00D07F18" w:rsidRPr="00D07F18" w:rsidRDefault="000E2D30" w:rsidP="00D07F18">
      <w:pPr>
        <w:pStyle w:val="Heading1"/>
      </w:pPr>
      <w:bookmarkStart w:id="284" w:name="_Operation_Phase"/>
      <w:bookmarkStart w:id="285" w:name="_9.7_Operation_Phase"/>
      <w:bookmarkStart w:id="286" w:name="avcdl-operation-phase"/>
      <w:bookmarkStart w:id="287" w:name="_Toc89940420"/>
      <w:bookmarkEnd w:id="284"/>
      <w:bookmarkEnd w:id="285"/>
      <w:r>
        <w:lastRenderedPageBreak/>
        <w:t xml:space="preserve">9.7 </w:t>
      </w:r>
      <w:r w:rsidR="00D07F18" w:rsidRPr="00D07F18">
        <w:t>Operation Phase</w:t>
      </w:r>
      <w:bookmarkEnd w:id="286"/>
      <w:bookmarkEnd w:id="287"/>
    </w:p>
    <w:p w14:paraId="33DB6EA2" w14:textId="4B58AC38" w:rsidR="00D07F18" w:rsidRDefault="00D07F18" w:rsidP="00D07F18">
      <w:pPr>
        <w:pStyle w:val="BlockText"/>
      </w:pPr>
      <w:r>
        <w:t xml:space="preserve">Predecessor: </w:t>
      </w:r>
      <w:hyperlink w:anchor="_Philosophy" w:history="1">
        <w:r w:rsidRPr="00D07F18">
          <w:rPr>
            <w:rStyle w:val="Hyperlink"/>
          </w:rPr>
          <w:t>Release Phase</w:t>
        </w:r>
      </w:hyperlink>
    </w:p>
    <w:p w14:paraId="043017D2" w14:textId="5DEA91BD" w:rsidR="00D07F18" w:rsidRDefault="00D07F18" w:rsidP="00D07F18">
      <w:pPr>
        <w:pStyle w:val="BlockText"/>
      </w:pPr>
      <w:r>
        <w:t xml:space="preserve">Successor: </w:t>
      </w:r>
      <w:hyperlink w:anchor="_Requirements_Phase" w:history="1">
        <w:r w:rsidRPr="009E5644">
          <w:rPr>
            <w:rStyle w:val="Hyperlink"/>
          </w:rPr>
          <w:t>Requirements Phase</w:t>
        </w:r>
      </w:hyperlink>
      <w:r>
        <w:t xml:space="preserve"> or </w:t>
      </w:r>
      <w:hyperlink w:anchor="_Decommissioning_Phase" w:history="1">
        <w:r w:rsidRPr="009E5644">
          <w:rPr>
            <w:rStyle w:val="Hyperlink"/>
          </w:rPr>
          <w:t>Decommissioning Phase</w:t>
        </w:r>
      </w:hyperlink>
    </w:p>
    <w:p w14:paraId="440E7408" w14:textId="77777777" w:rsidR="00D07F18" w:rsidRDefault="00260E5B" w:rsidP="00D07F18">
      <w:r>
        <w:rPr>
          <w:noProof/>
        </w:rPr>
        <w:pict w14:anchorId="0B2922CF">
          <v:rect id="_x0000_i1059" alt="" style="width:468pt;height:.05pt;mso-width-percent:0;mso-height-percent:0;mso-width-percent:0;mso-height-percent:0" o:hralign="center" o:hrstd="t" o:hr="t"/>
        </w:pict>
      </w:r>
    </w:p>
    <w:p w14:paraId="79863F34" w14:textId="77777777" w:rsidR="00D07F18" w:rsidRDefault="00D07F18" w:rsidP="00D07F18">
      <w:pPr>
        <w:pStyle w:val="FirstParagraph"/>
      </w:pPr>
      <w:r>
        <w:t xml:space="preserve">The operation phase is based on </w:t>
      </w:r>
      <w:r>
        <w:rPr>
          <w:b/>
        </w:rPr>
        <w:t>SSDF Vulnerability Report Practices</w:t>
      </w:r>
      <w:r>
        <w:t xml:space="preserve"> (SSDF RV).</w:t>
      </w:r>
    </w:p>
    <w:bookmarkStart w:id="288" w:name="X8d9ee0402bb2224125ec0bd9ff81683d9aa1755"/>
    <w:p w14:paraId="2E33A81A" w14:textId="4D5A6F14" w:rsidR="00D07F18" w:rsidRDefault="00D07F18" w:rsidP="00D07F18">
      <w:pPr>
        <w:pStyle w:val="Heading2"/>
      </w:pPr>
      <w:r>
        <w:fldChar w:fldCharType="begin"/>
      </w:r>
      <w:r>
        <w:instrText xml:space="preserve"> HYPERLINK  \l "_Identify_and_Confirm" </w:instrText>
      </w:r>
      <w:r>
        <w:fldChar w:fldCharType="separate"/>
      </w:r>
      <w:r w:rsidRPr="00D07F18">
        <w:rPr>
          <w:rStyle w:val="Hyperlink"/>
        </w:rPr>
        <w:t>[AVCDL-Operation-1] Identify and Confirm Vulnerabilities</w:t>
      </w:r>
      <w:r>
        <w:fldChar w:fldCharType="end"/>
      </w:r>
      <w:r>
        <w:t xml:space="preserve"> (</w:t>
      </w:r>
      <w:hyperlink w:anchor="RV_1" w:history="1">
        <w:r w:rsidRPr="00167B8D">
          <w:rPr>
            <w:rStyle w:val="Hyperlink"/>
          </w:rPr>
          <w:t>SSDF RV.1</w:t>
        </w:r>
      </w:hyperlink>
      <w:r>
        <w:t>)</w:t>
      </w:r>
      <w:bookmarkEnd w:id="288"/>
    </w:p>
    <w:p w14:paraId="0EC4AAD1" w14:textId="77777777" w:rsidR="00D07F18" w:rsidRDefault="00D07F18" w:rsidP="00D07F18">
      <w:pPr>
        <w:pStyle w:val="FirstParagraph"/>
        <w:jc w:val="both"/>
      </w:pPr>
      <w:r>
        <w:t>Help ensure vulnerabilities are identified more quickly so they can be remediated more quickly, reducing the window of opportunity for attackers.</w:t>
      </w:r>
    </w:p>
    <w:bookmarkStart w:id="289" w:name="X32c1c62f70c28d9fc61b9717024bc0b3c355df5"/>
    <w:p w14:paraId="29D9BE56" w14:textId="07243892" w:rsidR="00D07F18" w:rsidRDefault="00D07F18" w:rsidP="00D07F18">
      <w:pPr>
        <w:pStyle w:val="Heading2"/>
      </w:pPr>
      <w:r>
        <w:fldChar w:fldCharType="begin"/>
      </w:r>
      <w:r>
        <w:instrText xml:space="preserve"> HYPERLINK  \l "_Assess_and_Prioritize" </w:instrText>
      </w:r>
      <w:r>
        <w:fldChar w:fldCharType="separate"/>
      </w:r>
      <w:r w:rsidRPr="00D07F18">
        <w:rPr>
          <w:rStyle w:val="Hyperlink"/>
        </w:rPr>
        <w:t>[AVCDL-Operation-2] Assess and Prioritize the Remediation</w:t>
      </w:r>
      <w:r>
        <w:fldChar w:fldCharType="end"/>
      </w:r>
      <w:r>
        <w:t xml:space="preserve"> (</w:t>
      </w:r>
      <w:hyperlink w:anchor="RV_2" w:history="1">
        <w:r w:rsidRPr="00167B8D">
          <w:rPr>
            <w:rStyle w:val="Hyperlink"/>
          </w:rPr>
          <w:t>SSDF RV.2</w:t>
        </w:r>
      </w:hyperlink>
      <w:r>
        <w:t>)</w:t>
      </w:r>
      <w:bookmarkEnd w:id="289"/>
    </w:p>
    <w:p w14:paraId="2167BBBE" w14:textId="77777777" w:rsidR="00D07F18" w:rsidRDefault="00D07F18" w:rsidP="00D07F18">
      <w:pPr>
        <w:pStyle w:val="FirstParagraph"/>
        <w:jc w:val="both"/>
      </w:pPr>
      <w:r>
        <w:t>Help ensure vulnerabilities are remediated as quickly as necessary, reducing the window of opportunity for attackers.</w:t>
      </w:r>
    </w:p>
    <w:bookmarkStart w:id="290" w:name="X9c8b9e1ee92ecb6295ee256e280a0612c0aa18c"/>
    <w:p w14:paraId="239A1AFA" w14:textId="618E51DC" w:rsidR="00D07F18" w:rsidRDefault="00D07F18" w:rsidP="00D07F18">
      <w:pPr>
        <w:pStyle w:val="Heading2"/>
      </w:pPr>
      <w:r>
        <w:fldChar w:fldCharType="begin"/>
      </w:r>
      <w:r>
        <w:instrText xml:space="preserve"> HYPERLINK  \l "_Root_Cause_Vulnerabilities" </w:instrText>
      </w:r>
      <w:r>
        <w:fldChar w:fldCharType="separate"/>
      </w:r>
      <w:r w:rsidRPr="00D07F18">
        <w:rPr>
          <w:rStyle w:val="Hyperlink"/>
        </w:rPr>
        <w:t>[AVCDL-Operation-3] Root Cause</w:t>
      </w:r>
      <w:r>
        <w:fldChar w:fldCharType="end"/>
      </w:r>
      <w:r w:rsidRPr="00D07F18">
        <w:t xml:space="preserve"> Vulnerabilities</w:t>
      </w:r>
      <w:r>
        <w:t xml:space="preserve"> (</w:t>
      </w:r>
      <w:hyperlink w:anchor="RV_3" w:history="1">
        <w:r w:rsidRPr="00167B8D">
          <w:rPr>
            <w:rStyle w:val="Hyperlink"/>
          </w:rPr>
          <w:t>SSDF RV.3</w:t>
        </w:r>
      </w:hyperlink>
      <w:r>
        <w:t>)</w:t>
      </w:r>
      <w:bookmarkEnd w:id="290"/>
    </w:p>
    <w:p w14:paraId="6A09B013" w14:textId="77777777" w:rsidR="00D07F18" w:rsidRDefault="00D07F18" w:rsidP="00D07F18">
      <w:pPr>
        <w:pStyle w:val="FirstParagraph"/>
      </w:pPr>
      <w:r>
        <w:t>Help reduce the frequency of vulnerabilities in the future.</w:t>
      </w:r>
    </w:p>
    <w:bookmarkStart w:id="291" w:name="avcdl-operation-4-secure-deployment"/>
    <w:p w14:paraId="10B4BF24" w14:textId="68F3EF39" w:rsidR="00D07F18" w:rsidRDefault="00D07F18" w:rsidP="00D07F18">
      <w:pPr>
        <w:pStyle w:val="Heading2"/>
      </w:pPr>
      <w:r>
        <w:fldChar w:fldCharType="begin"/>
      </w:r>
      <w:r>
        <w:instrText xml:space="preserve"> HYPERLINK  \l "_Secure_Deployment_[AVCDL-Operation-" </w:instrText>
      </w:r>
      <w:r>
        <w:fldChar w:fldCharType="separate"/>
      </w:r>
      <w:r w:rsidRPr="00D07F18">
        <w:rPr>
          <w:rStyle w:val="Hyperlink"/>
        </w:rPr>
        <w:t>[AVCDL-Operation-4] Secure Deployment</w:t>
      </w:r>
      <w:bookmarkEnd w:id="291"/>
      <w:r>
        <w:fldChar w:fldCharType="end"/>
      </w:r>
    </w:p>
    <w:p w14:paraId="011593AF" w14:textId="77777777" w:rsidR="00D07F18" w:rsidRDefault="00D07F18" w:rsidP="00D07F18">
      <w:pPr>
        <w:pStyle w:val="FirstParagraph"/>
      </w:pPr>
      <w:r>
        <w:t>Software must be deployed in a secure manner.</w:t>
      </w:r>
    </w:p>
    <w:p w14:paraId="6298A92B" w14:textId="77777777" w:rsidR="001E2ABD" w:rsidRDefault="00260E5B" w:rsidP="001E2ABD">
      <w:pPr>
        <w:pStyle w:val="BodyText"/>
      </w:pPr>
      <w:r>
        <w:rPr>
          <w:noProof/>
        </w:rPr>
        <w:pict w14:anchorId="6C469FB8">
          <v:rect id="_x0000_i1058" alt="" style="width:468pt;height:.05pt;mso-width-percent:0;mso-height-percent:0;mso-width-percent:0;mso-height-percent:0" o:hralign="center" o:hrstd="t" o:hr="t"/>
        </w:pict>
      </w:r>
    </w:p>
    <w:p w14:paraId="159EC418" w14:textId="05FB6090" w:rsidR="001E2ABD" w:rsidRPr="00A875DF" w:rsidRDefault="001E2ABD" w:rsidP="001E2ABD">
      <w:pPr>
        <w:pStyle w:val="BodyText"/>
      </w:pPr>
      <w:r>
        <w:t xml:space="preserve">Operation phase product dependencies are visualized in </w:t>
      </w:r>
      <w:r w:rsidRPr="00B62E5A">
        <w:rPr>
          <w:color w:val="4F81BD" w:themeColor="accent1"/>
        </w:rPr>
        <w:fldChar w:fldCharType="begin"/>
      </w:r>
      <w:r w:rsidRPr="00B62E5A">
        <w:rPr>
          <w:color w:val="4F81BD" w:themeColor="accent1"/>
        </w:rPr>
        <w:instrText xml:space="preserve"> REF _Ref46927530 \h </w:instrText>
      </w:r>
      <w:r w:rsidRPr="00B62E5A">
        <w:rPr>
          <w:color w:val="4F81BD" w:themeColor="accent1"/>
        </w:rPr>
      </w:r>
      <w:r w:rsidRPr="00B62E5A">
        <w:rPr>
          <w:color w:val="4F81BD" w:themeColor="accent1"/>
        </w:rPr>
        <w:fldChar w:fldCharType="separate"/>
      </w:r>
      <w:r w:rsidR="00095CB7">
        <w:t xml:space="preserve">Figure </w:t>
      </w:r>
      <w:r w:rsidR="00095CB7">
        <w:rPr>
          <w:noProof/>
        </w:rPr>
        <w:t>14</w:t>
      </w:r>
      <w:r w:rsidRPr="00B62E5A">
        <w:rPr>
          <w:color w:val="4F81BD" w:themeColor="accent1"/>
        </w:rPr>
        <w:fldChar w:fldCharType="end"/>
      </w:r>
      <w:r>
        <w:t>.</w:t>
      </w:r>
    </w:p>
    <w:p w14:paraId="33CF5E9E" w14:textId="77777777" w:rsidR="00D07F18" w:rsidRDefault="00260E5B" w:rsidP="00D07F18">
      <w:r>
        <w:rPr>
          <w:noProof/>
        </w:rPr>
        <w:pict w14:anchorId="5DF01DCE">
          <v:rect id="_x0000_i1057" alt="" style="width:468pt;height:.05pt;mso-width-percent:0;mso-height-percent:0;mso-width-percent:0;mso-height-percent:0" o:hralign="center" o:hrstd="t" o:hr="t"/>
        </w:pict>
      </w:r>
    </w:p>
    <w:p w14:paraId="356D9629" w14:textId="63E26ADC" w:rsidR="00D07F18" w:rsidRDefault="00D07F18" w:rsidP="00D07F18">
      <w:pPr>
        <w:pStyle w:val="Heading2"/>
      </w:pPr>
      <w:bookmarkStart w:id="292" w:name="X5ed2210d656d3a92531e1a90ec22c9a0efdfdfb"/>
      <w:r>
        <w:t>ISO 21434 Required Work Products</w:t>
      </w:r>
      <w:bookmarkEnd w:id="292"/>
    </w:p>
    <w:p w14:paraId="3BDB92D5" w14:textId="15E7338D" w:rsidR="00782023" w:rsidRDefault="00D07F18" w:rsidP="001F7C6C">
      <w:pPr>
        <w:pStyle w:val="Compact"/>
      </w:pPr>
      <w:r>
        <w:t>[WP-0</w:t>
      </w:r>
      <w:r w:rsidR="00782023">
        <w:t>8</w:t>
      </w:r>
      <w:r>
        <w:t xml:space="preserve">-03] </w:t>
      </w:r>
      <w:r w:rsidR="00782023">
        <w:t>Cybersecurity event triage</w:t>
      </w:r>
    </w:p>
    <w:p w14:paraId="4826822A" w14:textId="33B69C7F" w:rsidR="00D07F18" w:rsidRDefault="00782023" w:rsidP="001F7C6C">
      <w:pPr>
        <w:pStyle w:val="Compact"/>
      </w:pPr>
      <w:r>
        <w:t xml:space="preserve">[WP-08-04] </w:t>
      </w:r>
      <w:r w:rsidR="00D07F18">
        <w:t>Cybersecurity event assessment</w:t>
      </w:r>
    </w:p>
    <w:p w14:paraId="085C708F" w14:textId="6D70A42D" w:rsidR="00D07F18" w:rsidRDefault="00D07F18" w:rsidP="001F7C6C">
      <w:pPr>
        <w:pStyle w:val="Compact"/>
      </w:pPr>
      <w:r>
        <w:t>[WP-0</w:t>
      </w:r>
      <w:r w:rsidR="00782023">
        <w:t>8</w:t>
      </w:r>
      <w:r>
        <w:t>-0</w:t>
      </w:r>
      <w:r w:rsidR="00782023">
        <w:t>5</w:t>
      </w:r>
      <w:r>
        <w:t>] Vulnerability analysis</w:t>
      </w:r>
    </w:p>
    <w:p w14:paraId="5D56D59F" w14:textId="1A48EA6D" w:rsidR="00D07F18" w:rsidRDefault="00D07F18" w:rsidP="001F7C6C">
      <w:pPr>
        <w:pStyle w:val="Compact"/>
      </w:pPr>
      <w:r>
        <w:t>[WP-0</w:t>
      </w:r>
      <w:r w:rsidR="00782023">
        <w:t>8</w:t>
      </w:r>
      <w:r>
        <w:t>-0</w:t>
      </w:r>
      <w:r w:rsidR="00782023">
        <w:t>6</w:t>
      </w:r>
      <w:r>
        <w:t xml:space="preserve">] </w:t>
      </w:r>
      <w:r w:rsidR="00782023">
        <w:t>Evidence of</w:t>
      </w:r>
      <w:r>
        <w:t xml:space="preserve"> managed vulnerability</w:t>
      </w:r>
    </w:p>
    <w:p w14:paraId="7A5610D7" w14:textId="76FB40D3" w:rsidR="00782023" w:rsidRDefault="00782023" w:rsidP="001F7C6C">
      <w:pPr>
        <w:pStyle w:val="Compact"/>
      </w:pPr>
      <w:r>
        <w:t>[WP-08-X1] Apply incident response protocols</w:t>
      </w:r>
    </w:p>
    <w:p w14:paraId="1FF2E2D4" w14:textId="543E8F64" w:rsidR="00782023" w:rsidRDefault="00782023" w:rsidP="001F7C6C">
      <w:pPr>
        <w:pStyle w:val="Compact"/>
      </w:pPr>
      <w:r>
        <w:t>[WP-12-X1] Production control plan implementation</w:t>
      </w:r>
    </w:p>
    <w:p w14:paraId="0615B356" w14:textId="493B5156" w:rsidR="00D07F18" w:rsidRDefault="00C5270F" w:rsidP="001F7C6C">
      <w:pPr>
        <w:jc w:val="both"/>
      </w:pPr>
      <w:r>
        <w:t>[WP-13-X</w:t>
      </w:r>
      <w:r w:rsidR="00782023">
        <w:t>1</w:t>
      </w:r>
      <w:r>
        <w:t xml:space="preserve">] Cybersecurity incident </w:t>
      </w:r>
      <w:r w:rsidR="00782023">
        <w:t>response plan implementation</w:t>
      </w:r>
      <w:r w:rsidR="00D07F18">
        <w:br w:type="page"/>
      </w:r>
    </w:p>
    <w:p w14:paraId="67CF6539" w14:textId="5C0C87C7" w:rsidR="00D07F18" w:rsidRPr="00D07F18" w:rsidRDefault="000E2D30" w:rsidP="00D07F18">
      <w:pPr>
        <w:pStyle w:val="Heading1"/>
      </w:pPr>
      <w:bookmarkStart w:id="293" w:name="_Identify_and_Confirm"/>
      <w:bookmarkStart w:id="294" w:name="_9.7.1_Identify_and"/>
      <w:bookmarkStart w:id="295" w:name="X469e42917161aa91cb3d560f0b1792bbfefb379"/>
      <w:bookmarkStart w:id="296" w:name="_Toc89940421"/>
      <w:bookmarkEnd w:id="293"/>
      <w:bookmarkEnd w:id="294"/>
      <w:r>
        <w:lastRenderedPageBreak/>
        <w:t xml:space="preserve">9.7.1 </w:t>
      </w:r>
      <w:r w:rsidR="00D07F18" w:rsidRPr="00D07F18">
        <w:t>Identify and Confirm Vulnerabilities [AVCDL-Operation-1]</w:t>
      </w:r>
      <w:bookmarkEnd w:id="295"/>
      <w:bookmarkEnd w:id="296"/>
    </w:p>
    <w:p w14:paraId="1A6B2D9A" w14:textId="77777777" w:rsidR="00D07F18" w:rsidRDefault="00D07F18" w:rsidP="00D07F18">
      <w:pPr>
        <w:pStyle w:val="Heading2"/>
      </w:pPr>
      <w:r>
        <w:t>Owner</w:t>
      </w:r>
    </w:p>
    <w:p w14:paraId="1CC12405" w14:textId="3898668A"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388F9AB3" w14:textId="30F7D659" w:rsidR="00D07F18" w:rsidRDefault="0067373B" w:rsidP="00D07F18">
      <w:pPr>
        <w:pStyle w:val="BlockText"/>
      </w:pPr>
      <w:r>
        <w:rPr>
          <w:b/>
        </w:rPr>
        <w:t>NCWF Role:</w:t>
      </w:r>
      <w:r w:rsidR="00D07F18">
        <w:t xml:space="preserve"> </w:t>
      </w:r>
      <w:hyperlink w:anchor="_12.2_Cyber_Defense" w:history="1">
        <w:r w:rsidR="00D07F18" w:rsidRPr="00247020">
          <w:rPr>
            <w:rStyle w:val="Hyperlink"/>
          </w:rPr>
          <w:t xml:space="preserve">Cyber Defense </w:t>
        </w:r>
        <w:r w:rsidR="00247020" w:rsidRPr="00247020">
          <w:rPr>
            <w:rStyle w:val="Hyperlink"/>
          </w:rPr>
          <w:t>Incident Responder</w:t>
        </w:r>
      </w:hyperlink>
    </w:p>
    <w:p w14:paraId="782E986B" w14:textId="77777777" w:rsidR="00D07F18" w:rsidRDefault="00D07F18" w:rsidP="00D07F1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D07F18" w14:paraId="63BF5650" w14:textId="77777777" w:rsidTr="00551413">
        <w:tc>
          <w:tcPr>
            <w:tcW w:w="0" w:type="auto"/>
            <w:tcBorders>
              <w:bottom w:val="single" w:sz="0" w:space="0" w:color="auto"/>
            </w:tcBorders>
            <w:vAlign w:val="bottom"/>
          </w:tcPr>
          <w:p w14:paraId="2E9A4772" w14:textId="77777777" w:rsidR="00D07F18" w:rsidRDefault="00D07F18" w:rsidP="00551413">
            <w:pPr>
              <w:pStyle w:val="Compact"/>
              <w:jc w:val="center"/>
            </w:pPr>
            <w:r>
              <w:t>security</w:t>
            </w:r>
          </w:p>
        </w:tc>
        <w:tc>
          <w:tcPr>
            <w:tcW w:w="0" w:type="auto"/>
            <w:tcBorders>
              <w:bottom w:val="single" w:sz="0" w:space="0" w:color="auto"/>
            </w:tcBorders>
            <w:vAlign w:val="bottom"/>
          </w:tcPr>
          <w:p w14:paraId="6FB39C94" w14:textId="77777777" w:rsidR="00D07F18" w:rsidRDefault="00D07F18" w:rsidP="00551413">
            <w:pPr>
              <w:pStyle w:val="Compact"/>
              <w:jc w:val="center"/>
            </w:pPr>
            <w:r>
              <w:t>devops</w:t>
            </w:r>
          </w:p>
        </w:tc>
        <w:tc>
          <w:tcPr>
            <w:tcW w:w="0" w:type="auto"/>
            <w:tcBorders>
              <w:bottom w:val="single" w:sz="0" w:space="0" w:color="auto"/>
            </w:tcBorders>
            <w:vAlign w:val="bottom"/>
          </w:tcPr>
          <w:p w14:paraId="588AD47F" w14:textId="77777777" w:rsidR="00D07F18" w:rsidRDefault="00D07F18" w:rsidP="00551413">
            <w:pPr>
              <w:pStyle w:val="Compact"/>
              <w:jc w:val="center"/>
            </w:pPr>
            <w:r>
              <w:t>development</w:t>
            </w:r>
          </w:p>
        </w:tc>
        <w:tc>
          <w:tcPr>
            <w:tcW w:w="0" w:type="auto"/>
            <w:tcBorders>
              <w:bottom w:val="single" w:sz="0" w:space="0" w:color="auto"/>
            </w:tcBorders>
            <w:vAlign w:val="bottom"/>
          </w:tcPr>
          <w:p w14:paraId="6106FA5B" w14:textId="77777777" w:rsidR="00D07F18" w:rsidRDefault="00D07F18" w:rsidP="00551413">
            <w:pPr>
              <w:pStyle w:val="Compact"/>
              <w:jc w:val="center"/>
            </w:pPr>
            <w:r>
              <w:t>risk</w:t>
            </w:r>
          </w:p>
        </w:tc>
      </w:tr>
      <w:tr w:rsidR="00D07F18" w14:paraId="3948C7AC" w14:textId="77777777" w:rsidTr="00551413">
        <w:tc>
          <w:tcPr>
            <w:tcW w:w="0" w:type="auto"/>
          </w:tcPr>
          <w:p w14:paraId="3E5F326C" w14:textId="77777777" w:rsidR="00D07F18" w:rsidRDefault="00D07F18" w:rsidP="00551413">
            <w:pPr>
              <w:pStyle w:val="Compact"/>
              <w:jc w:val="center"/>
            </w:pPr>
            <w:r>
              <w:t>R</w:t>
            </w:r>
          </w:p>
        </w:tc>
        <w:tc>
          <w:tcPr>
            <w:tcW w:w="0" w:type="auto"/>
          </w:tcPr>
          <w:p w14:paraId="651E40A2" w14:textId="77777777" w:rsidR="00D07F18" w:rsidRDefault="00D07F18" w:rsidP="00551413">
            <w:pPr>
              <w:pStyle w:val="Compact"/>
              <w:jc w:val="center"/>
            </w:pPr>
            <w:r>
              <w:t>-</w:t>
            </w:r>
          </w:p>
        </w:tc>
        <w:tc>
          <w:tcPr>
            <w:tcW w:w="0" w:type="auto"/>
          </w:tcPr>
          <w:p w14:paraId="54A27A2A" w14:textId="77777777" w:rsidR="00D07F18" w:rsidRDefault="00D07F18" w:rsidP="00551413">
            <w:pPr>
              <w:pStyle w:val="Compact"/>
              <w:jc w:val="center"/>
            </w:pPr>
            <w:r>
              <w:t>C</w:t>
            </w:r>
          </w:p>
        </w:tc>
        <w:tc>
          <w:tcPr>
            <w:tcW w:w="0" w:type="auto"/>
          </w:tcPr>
          <w:p w14:paraId="78358C00" w14:textId="77777777" w:rsidR="00D07F18" w:rsidRDefault="00D07F18" w:rsidP="00551413">
            <w:pPr>
              <w:pStyle w:val="Compact"/>
              <w:jc w:val="center"/>
            </w:pPr>
            <w:r>
              <w:t>-</w:t>
            </w:r>
          </w:p>
        </w:tc>
      </w:tr>
    </w:tbl>
    <w:p w14:paraId="3820EC13" w14:textId="77777777" w:rsidR="00D07F18" w:rsidRDefault="00260E5B" w:rsidP="00D07F18">
      <w:r>
        <w:rPr>
          <w:noProof/>
        </w:rPr>
        <w:pict w14:anchorId="158FB558">
          <v:rect id="_x0000_i1056" alt="" style="width:468pt;height:.05pt;mso-width-percent:0;mso-height-percent:0;mso-width-percent:0;mso-height-percent:0" o:hralign="center" o:hrstd="t" o:hr="t"/>
        </w:pict>
      </w:r>
    </w:p>
    <w:p w14:paraId="620D5F87" w14:textId="6EF9832E" w:rsidR="00D07F18" w:rsidRDefault="00D07F18" w:rsidP="00D07F18">
      <w:pPr>
        <w:pStyle w:val="FirstParagraph"/>
        <w:jc w:val="both"/>
      </w:pPr>
      <w:r>
        <w:t>Help ensure vulnerabilities are identified more quickly so they can be remediated more quickly, reducing the window of opportunity for attackers.</w:t>
      </w:r>
    </w:p>
    <w:p w14:paraId="756E44F7" w14:textId="1512AB4D" w:rsidR="00726ED7" w:rsidRDefault="00726ED7" w:rsidP="00726ED7">
      <w:pPr>
        <w:pStyle w:val="BodyText"/>
        <w:ind w:left="720" w:right="360" w:hanging="720"/>
        <w:jc w:val="both"/>
      </w:pPr>
      <w:r w:rsidRPr="004F6406">
        <w:rPr>
          <w:b/>
          <w:color w:val="0070C0"/>
        </w:rPr>
        <w:t>Note:</w:t>
      </w:r>
      <w:r>
        <w:tab/>
        <w:t xml:space="preserve">The incident response report </w:t>
      </w:r>
      <w:r w:rsidRPr="001963CB">
        <w:rPr>
          <w:b/>
          <w:bCs/>
        </w:rPr>
        <w:t>AVCDL</w:t>
      </w:r>
      <w:r>
        <w:t xml:space="preserve"> work product is generated through application of the threat prioritization plan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p>
    <w:p w14:paraId="64DD4258" w14:textId="77777777" w:rsidR="001F341A" w:rsidRDefault="00260E5B" w:rsidP="001F341A">
      <w:r>
        <w:rPr>
          <w:noProof/>
        </w:rPr>
        <w:pict w14:anchorId="69489BDC">
          <v:rect id="_x0000_i1055" alt="" style="width:468pt;height:.05pt;mso-width-percent:0;mso-height-percent:0;mso-width-percent:0;mso-height-percent:0" o:hralign="center" o:hrstd="t" o:hr="t"/>
        </w:pict>
      </w:r>
    </w:p>
    <w:p w14:paraId="17471E7C" w14:textId="77777777" w:rsidR="001F341A" w:rsidRDefault="001F341A" w:rsidP="001F341A">
      <w:pPr>
        <w:pStyle w:val="Heading2"/>
      </w:pPr>
      <w:r>
        <w:t>Training Provided</w:t>
      </w:r>
    </w:p>
    <w:p w14:paraId="3616BAF3" w14:textId="29543F02" w:rsidR="00D07F18" w:rsidRDefault="001F341A" w:rsidP="001F341A">
      <w:r>
        <w:rPr>
          <w:b/>
          <w:bCs/>
        </w:rPr>
        <w:t>yes</w:t>
      </w:r>
      <w:r>
        <w:rPr>
          <w:noProof/>
        </w:rPr>
        <w:t xml:space="preserve"> </w:t>
      </w:r>
      <w:r w:rsidR="00260E5B">
        <w:rPr>
          <w:noProof/>
        </w:rPr>
        <w:pict w14:anchorId="42572DBC">
          <v:rect id="_x0000_i1054" alt="" style="width:468pt;height:.05pt;mso-width-percent:0;mso-height-percent:0;mso-width-percent:0;mso-height-percent:0" o:hralign="center" o:hrstd="t" o:hr="t"/>
        </w:pict>
      </w:r>
    </w:p>
    <w:p w14:paraId="7742106C" w14:textId="77777777" w:rsidR="00B25863" w:rsidRDefault="00B25863" w:rsidP="00B25863">
      <w:pPr>
        <w:pStyle w:val="Heading2"/>
      </w:pPr>
      <w:r>
        <w:t>Phase Requirement Dependencies</w:t>
      </w:r>
    </w:p>
    <w:p w14:paraId="0FB55A66" w14:textId="7B0D2CF4" w:rsidR="00B25863" w:rsidRDefault="00260E5B" w:rsidP="008B74B8">
      <w:pPr>
        <w:ind w:left="2700" w:hanging="2700"/>
      </w:pPr>
      <w:hyperlink w:anchor="_Incident_Response_Plan" w:history="1">
        <w:r w:rsidR="00B25863" w:rsidRPr="00B25863">
          <w:rPr>
            <w:rStyle w:val="Hyperlink"/>
          </w:rPr>
          <w:t>[AVCDL-Foundation-7]</w:t>
        </w:r>
      </w:hyperlink>
      <w:r w:rsidR="008B74B8">
        <w:tab/>
      </w:r>
      <w:r w:rsidR="00B25863">
        <w:t>Incident Response Plan</w:t>
      </w:r>
    </w:p>
    <w:p w14:paraId="3C7CF8B2" w14:textId="01BE33AB" w:rsidR="00B25863" w:rsidRDefault="00260E5B" w:rsidP="008B74B8">
      <w:pPr>
        <w:ind w:left="2700" w:hanging="2700"/>
      </w:pPr>
      <w:hyperlink w:anchor="_Release_Gate_[AVCDL-Release-3]" w:history="1">
        <w:r w:rsidR="00B25863" w:rsidRPr="00B25863">
          <w:rPr>
            <w:rStyle w:val="Hyperlink"/>
          </w:rPr>
          <w:t>[AVCDL-Release-3]</w:t>
        </w:r>
      </w:hyperlink>
      <w:r w:rsidR="008B74B8">
        <w:tab/>
      </w:r>
      <w:r w:rsidR="00B25863">
        <w:t>Release Gate</w:t>
      </w:r>
    </w:p>
    <w:p w14:paraId="215D8913" w14:textId="77777777" w:rsidR="00B25863" w:rsidRDefault="00B25863" w:rsidP="00B25863">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00"/>
      </w:tblGrid>
      <w:tr w:rsidR="00B25863" w14:paraId="21E78221" w14:textId="77777777" w:rsidTr="00F01A18">
        <w:tc>
          <w:tcPr>
            <w:tcW w:w="1795" w:type="dxa"/>
            <w:shd w:val="clear" w:color="auto" w:fill="DBE5F1" w:themeFill="accent1" w:themeFillTint="33"/>
          </w:tcPr>
          <w:p w14:paraId="1C607186" w14:textId="77777777" w:rsidR="00B25863" w:rsidRPr="002F7F2A" w:rsidRDefault="00B25863" w:rsidP="00B25863">
            <w:pPr>
              <w:rPr>
                <w:b/>
                <w:bCs/>
              </w:rPr>
            </w:pPr>
            <w:r w:rsidRPr="002F7F2A">
              <w:rPr>
                <w:b/>
                <w:bCs/>
              </w:rPr>
              <w:t>Group</w:t>
            </w:r>
          </w:p>
        </w:tc>
        <w:tc>
          <w:tcPr>
            <w:tcW w:w="2700" w:type="dxa"/>
            <w:shd w:val="clear" w:color="auto" w:fill="DBE5F1" w:themeFill="accent1" w:themeFillTint="33"/>
          </w:tcPr>
          <w:p w14:paraId="3AEFF06E" w14:textId="77777777" w:rsidR="00B25863" w:rsidRPr="002F7F2A" w:rsidRDefault="00B25863" w:rsidP="00B25863">
            <w:pPr>
              <w:rPr>
                <w:b/>
                <w:bCs/>
              </w:rPr>
            </w:pPr>
            <w:r w:rsidRPr="002F7F2A">
              <w:rPr>
                <w:b/>
                <w:bCs/>
              </w:rPr>
              <w:t>Inputs</w:t>
            </w:r>
          </w:p>
        </w:tc>
      </w:tr>
      <w:tr w:rsidR="00B25863" w14:paraId="2296A6AC" w14:textId="77777777" w:rsidTr="00F01A18">
        <w:tc>
          <w:tcPr>
            <w:tcW w:w="1795" w:type="dxa"/>
          </w:tcPr>
          <w:p w14:paraId="4978017B" w14:textId="77777777" w:rsidR="00B25863" w:rsidRDefault="00B25863" w:rsidP="00B25863">
            <w:r>
              <w:t>Devops</w:t>
            </w:r>
          </w:p>
        </w:tc>
        <w:tc>
          <w:tcPr>
            <w:tcW w:w="2700" w:type="dxa"/>
          </w:tcPr>
          <w:p w14:paraId="1BDDAF31" w14:textId="77777777" w:rsidR="00B25863" w:rsidRPr="006B3D24" w:rsidRDefault="00B25863" w:rsidP="00B25863">
            <w:pPr>
              <w:rPr>
                <w:b/>
                <w:bCs/>
              </w:rPr>
            </w:pPr>
            <w:r w:rsidRPr="006B3D24">
              <w:rPr>
                <w:b/>
                <w:bCs/>
              </w:rPr>
              <w:t>none</w:t>
            </w:r>
          </w:p>
        </w:tc>
      </w:tr>
      <w:tr w:rsidR="00B25863" w14:paraId="68ADE1B2" w14:textId="77777777" w:rsidTr="00F01A18">
        <w:tc>
          <w:tcPr>
            <w:tcW w:w="1795" w:type="dxa"/>
          </w:tcPr>
          <w:p w14:paraId="0884CCFC" w14:textId="77777777" w:rsidR="00B25863" w:rsidRDefault="00B25863" w:rsidP="00B25863">
            <w:r>
              <w:t>Development</w:t>
            </w:r>
          </w:p>
        </w:tc>
        <w:tc>
          <w:tcPr>
            <w:tcW w:w="2700" w:type="dxa"/>
          </w:tcPr>
          <w:p w14:paraId="69B8915F" w14:textId="1B685A76" w:rsidR="00B25863" w:rsidRPr="00B25863" w:rsidRDefault="00B25863" w:rsidP="00B25863">
            <w:r>
              <w:t>Element detailed design</w:t>
            </w:r>
          </w:p>
        </w:tc>
      </w:tr>
      <w:tr w:rsidR="00B25863" w14:paraId="15193EA2" w14:textId="77777777" w:rsidTr="00F01A18">
        <w:tc>
          <w:tcPr>
            <w:tcW w:w="1795" w:type="dxa"/>
          </w:tcPr>
          <w:p w14:paraId="71B850FD" w14:textId="77777777" w:rsidR="00B25863" w:rsidRDefault="00B25863" w:rsidP="00B25863">
            <w:r>
              <w:t>Risk</w:t>
            </w:r>
          </w:p>
        </w:tc>
        <w:tc>
          <w:tcPr>
            <w:tcW w:w="2700" w:type="dxa"/>
          </w:tcPr>
          <w:p w14:paraId="4707E642" w14:textId="77777777" w:rsidR="00B25863" w:rsidRPr="00BF7A9A" w:rsidRDefault="00B25863" w:rsidP="00B25863">
            <w:pPr>
              <w:rPr>
                <w:b/>
                <w:bCs/>
              </w:rPr>
            </w:pPr>
            <w:r w:rsidRPr="00BF7A9A">
              <w:rPr>
                <w:b/>
                <w:bCs/>
              </w:rPr>
              <w:t>none</w:t>
            </w:r>
          </w:p>
        </w:tc>
      </w:tr>
    </w:tbl>
    <w:p w14:paraId="0484795D" w14:textId="77777777" w:rsidR="00B25863" w:rsidRDefault="00260E5B" w:rsidP="00B25863">
      <w:r>
        <w:rPr>
          <w:noProof/>
        </w:rPr>
        <w:pict w14:anchorId="1E1AEC17">
          <v:rect id="_x0000_i1053" alt="" style="width:468pt;height:.05pt;mso-width-percent:0;mso-height-percent:0;mso-width-percent:0;mso-height-percent:0" o:hralign="center" o:hrstd="t" o:hr="t"/>
        </w:pict>
      </w:r>
    </w:p>
    <w:p w14:paraId="210ECE40" w14:textId="77777777" w:rsidR="00D07F18" w:rsidRDefault="00D07F18" w:rsidP="00D07F18">
      <w:pPr>
        <w:pStyle w:val="Heading2"/>
      </w:pPr>
      <w:r>
        <w:t>AVCDL Products</w:t>
      </w:r>
    </w:p>
    <w:p w14:paraId="500B3C26" w14:textId="57D6BA28" w:rsidR="00D07F18" w:rsidRDefault="00E5751E" w:rsidP="00E5751E">
      <w:pPr>
        <w:pStyle w:val="Compact"/>
      </w:pPr>
      <w:r>
        <w:t xml:space="preserve">[AVCDL-Operation-1.1] </w:t>
      </w:r>
      <w:hyperlink w:anchor="avcdl-archive-avcdl-release-2"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5A0F61E8" w14:textId="758AAF8B" w:rsidR="00D07F18" w:rsidRDefault="00D07F18" w:rsidP="00D07F18">
      <w:pPr>
        <w:pStyle w:val="Heading2"/>
      </w:pPr>
      <w:r>
        <w:t>ISO 21434 Required Work Products</w:t>
      </w:r>
    </w:p>
    <w:p w14:paraId="1B2BF4E6" w14:textId="64384D54" w:rsidR="00D07F18" w:rsidRDefault="00D07F18" w:rsidP="008B74B8">
      <w:pPr>
        <w:ind w:left="1350" w:hanging="1350"/>
        <w:jc w:val="both"/>
      </w:pPr>
      <w:r>
        <w:t>[WP-0</w:t>
      </w:r>
      <w:r w:rsidR="009A3401">
        <w:t>8</w:t>
      </w:r>
      <w:r>
        <w:t>-03]</w:t>
      </w:r>
      <w:r w:rsidR="008B74B8">
        <w:tab/>
      </w:r>
      <w:r>
        <w:t xml:space="preserve">Cybersecurity event </w:t>
      </w:r>
      <w:r w:rsidR="009A3401">
        <w:t>triage</w:t>
      </w:r>
    </w:p>
    <w:p w14:paraId="3DC5C40C" w14:textId="6F028E59" w:rsidR="009A3401" w:rsidRDefault="009A3401" w:rsidP="008B74B8">
      <w:pPr>
        <w:ind w:left="1350" w:hanging="1350"/>
        <w:jc w:val="both"/>
      </w:pPr>
      <w:r>
        <w:t>[WP-08-04]</w:t>
      </w:r>
      <w:r w:rsidR="008B74B8">
        <w:tab/>
      </w:r>
      <w:r>
        <w:t>Cybersecurity event assessment</w:t>
      </w:r>
    </w:p>
    <w:p w14:paraId="26265E01" w14:textId="57A1F44B" w:rsidR="009A3401" w:rsidRDefault="009A3401" w:rsidP="008B74B8">
      <w:pPr>
        <w:ind w:left="1350" w:hanging="1350"/>
        <w:jc w:val="both"/>
      </w:pPr>
      <w:r>
        <w:t>[WP-08-06]</w:t>
      </w:r>
      <w:r w:rsidR="008B74B8">
        <w:tab/>
      </w:r>
      <w:r>
        <w:t>Evidence of managed vulnerabilities</w:t>
      </w:r>
    </w:p>
    <w:p w14:paraId="782C6665" w14:textId="75C2BBE8" w:rsidR="00B64F20" w:rsidRDefault="00B64F20" w:rsidP="008B74B8">
      <w:pPr>
        <w:ind w:left="1350" w:hanging="1350"/>
        <w:jc w:val="both"/>
      </w:pPr>
      <w:r>
        <w:t>[WP-08-X1]</w:t>
      </w:r>
      <w:r w:rsidR="008B74B8">
        <w:tab/>
      </w:r>
      <w:r>
        <w:t>Apply incident response protocols</w:t>
      </w:r>
    </w:p>
    <w:p w14:paraId="51C8C59A" w14:textId="4E9A0F6B" w:rsidR="00D07F18" w:rsidRDefault="00D07F18" w:rsidP="008B74B8">
      <w:pPr>
        <w:ind w:left="1350" w:hanging="1350"/>
        <w:jc w:val="both"/>
      </w:pPr>
      <w:r>
        <w:t>[WP-13-</w:t>
      </w:r>
      <w:r w:rsidR="00B64F20">
        <w:t>X1</w:t>
      </w:r>
      <w:r>
        <w:t>]</w:t>
      </w:r>
      <w:r w:rsidR="008B74B8">
        <w:tab/>
      </w:r>
      <w:r w:rsidR="00B64F20" w:rsidRPr="00B64F20">
        <w:t>Cybersecurity incident response plan implementation</w:t>
      </w:r>
    </w:p>
    <w:p w14:paraId="606E4F32" w14:textId="77777777" w:rsidR="008B74B8" w:rsidRDefault="008B74B8">
      <w:pPr>
        <w:spacing w:after="200"/>
        <w:rPr>
          <w:rFonts w:asciiTheme="majorHAnsi" w:eastAsiaTheme="majorEastAsia" w:hAnsiTheme="majorHAnsi" w:cstheme="majorBidi"/>
          <w:b/>
          <w:bCs/>
          <w:color w:val="4F81BD" w:themeColor="accent1"/>
          <w:sz w:val="28"/>
          <w:szCs w:val="28"/>
        </w:rPr>
      </w:pPr>
      <w:r>
        <w:br w:type="page"/>
      </w:r>
    </w:p>
    <w:p w14:paraId="22015963" w14:textId="63CD9231" w:rsidR="00C342FF" w:rsidRDefault="00C342FF" w:rsidP="00C342FF">
      <w:pPr>
        <w:pStyle w:val="Heading2"/>
      </w:pPr>
      <w:r>
        <w:lastRenderedPageBreak/>
        <w:t xml:space="preserve">WP.29 CSMS Requirements </w:t>
      </w:r>
    </w:p>
    <w:p w14:paraId="28CEF85E" w14:textId="5874882C" w:rsidR="00C342FF" w:rsidRDefault="00C342FF" w:rsidP="001F7C6C">
      <w:pPr>
        <w:pStyle w:val="NormalWeb"/>
        <w:tabs>
          <w:tab w:val="left" w:pos="1710"/>
        </w:tabs>
        <w:spacing w:before="0" w:beforeAutospacing="0" w:after="0" w:afterAutospacing="0"/>
        <w:ind w:left="1350" w:hanging="1350"/>
        <w:jc w:val="both"/>
      </w:pPr>
      <w:r>
        <w:t>[7.2.2.2(g)]</w:t>
      </w:r>
      <w:r w:rsidR="00826B4F">
        <w:tab/>
      </w:r>
      <w:r w:rsidRPr="00C342FF">
        <w:t xml:space="preserve">The processes used to monitor for, detect and respond to cyber-attacks, </w:t>
      </w:r>
      <w:r w:rsidR="001F7C6C" w:rsidRPr="00C342FF">
        <w:t xml:space="preserve">cyber </w:t>
      </w:r>
      <w:r w:rsidR="001F7C6C">
        <w:t>threats</w:t>
      </w:r>
      <w:r w:rsidRPr="00C342FF">
        <w:t xml:space="preserve"> and vulnerabilities on vehicle types and the processes used to assess</w:t>
      </w:r>
      <w:r w:rsidR="001F7C6C">
        <w:t xml:space="preserve"> </w:t>
      </w:r>
      <w:r w:rsidRPr="00C342FF">
        <w:t>whether the cyber security measures implemented are still effective in the light</w:t>
      </w:r>
      <w:r w:rsidR="001F7C6C">
        <w:t xml:space="preserve"> </w:t>
      </w:r>
      <w:r w:rsidRPr="00C342FF">
        <w:t>of new cyber threats and vulnerabilities that have been identified.</w:t>
      </w:r>
    </w:p>
    <w:p w14:paraId="1239597C" w14:textId="233B40F6" w:rsidR="00826B4F" w:rsidRPr="00C342FF" w:rsidRDefault="00826B4F" w:rsidP="001F7C6C">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rsidR="001F7C6C">
        <w:t xml:space="preserve"> </w:t>
      </w:r>
      <w:r w:rsidRPr="00826B4F">
        <w:t xml:space="preserve">successful cyber-attacks. </w:t>
      </w:r>
    </w:p>
    <w:p w14:paraId="7D9581D4" w14:textId="77777777" w:rsidR="003854A8" w:rsidRPr="00ED2EC3" w:rsidRDefault="00260E5B" w:rsidP="003854A8">
      <w:pPr>
        <w:rPr>
          <w:b/>
          <w:bCs/>
        </w:rPr>
      </w:pPr>
      <w:r>
        <w:rPr>
          <w:noProof/>
        </w:rPr>
        <w:pict w14:anchorId="1C3B4AB7">
          <v:rect id="_x0000_i1052" alt="" style="width:468pt;height:.05pt;mso-width-percent:0;mso-height-percent:0;mso-width-percent:0;mso-height-percent:0" o:hralign="center" o:hrstd="t" o:hr="t"/>
        </w:pict>
      </w:r>
    </w:p>
    <w:p w14:paraId="6BA29939" w14:textId="77777777" w:rsidR="003854A8" w:rsidRDefault="003854A8" w:rsidP="003854A8">
      <w:pPr>
        <w:pStyle w:val="Heading2"/>
        <w:spacing w:line="360" w:lineRule="auto"/>
      </w:pPr>
      <w:r>
        <w:t>CMMC Applicable Practices</w:t>
      </w:r>
    </w:p>
    <w:tbl>
      <w:tblPr>
        <w:tblStyle w:val="TableGrid"/>
        <w:tblW w:w="6025" w:type="dxa"/>
        <w:tblLook w:val="04A0" w:firstRow="1" w:lastRow="0" w:firstColumn="1" w:lastColumn="0" w:noHBand="0" w:noVBand="1"/>
      </w:tblPr>
      <w:tblGrid>
        <w:gridCol w:w="946"/>
        <w:gridCol w:w="5079"/>
      </w:tblGrid>
      <w:tr w:rsidR="003854A8" w14:paraId="35C1D820" w14:textId="77777777" w:rsidTr="00F01A18">
        <w:tc>
          <w:tcPr>
            <w:tcW w:w="946" w:type="dxa"/>
            <w:shd w:val="clear" w:color="auto" w:fill="DBE5F1" w:themeFill="accent1" w:themeFillTint="33"/>
          </w:tcPr>
          <w:p w14:paraId="57DD1F9C" w14:textId="77777777" w:rsidR="003854A8" w:rsidRPr="002F7F2A" w:rsidRDefault="003854A8" w:rsidP="00C342FF">
            <w:pPr>
              <w:rPr>
                <w:b/>
                <w:bCs/>
              </w:rPr>
            </w:pPr>
            <w:r>
              <w:rPr>
                <w:b/>
                <w:bCs/>
              </w:rPr>
              <w:t>Level</w:t>
            </w:r>
          </w:p>
        </w:tc>
        <w:tc>
          <w:tcPr>
            <w:tcW w:w="5079" w:type="dxa"/>
            <w:shd w:val="clear" w:color="auto" w:fill="DBE5F1" w:themeFill="accent1" w:themeFillTint="33"/>
          </w:tcPr>
          <w:p w14:paraId="59127FE8" w14:textId="77777777" w:rsidR="003854A8" w:rsidRPr="002F7F2A" w:rsidRDefault="003854A8" w:rsidP="00C342FF">
            <w:pPr>
              <w:rPr>
                <w:b/>
                <w:bCs/>
              </w:rPr>
            </w:pPr>
            <w:r>
              <w:rPr>
                <w:b/>
                <w:bCs/>
              </w:rPr>
              <w:t>Practice</w:t>
            </w:r>
          </w:p>
        </w:tc>
      </w:tr>
      <w:tr w:rsidR="003854A8" w14:paraId="56E76774" w14:textId="77777777" w:rsidTr="003854A8">
        <w:tc>
          <w:tcPr>
            <w:tcW w:w="946" w:type="dxa"/>
          </w:tcPr>
          <w:p w14:paraId="688D0C3A" w14:textId="77777777" w:rsidR="003854A8" w:rsidRDefault="003854A8" w:rsidP="00C342FF">
            <w:pPr>
              <w:jc w:val="center"/>
            </w:pPr>
            <w:r>
              <w:t>1</w:t>
            </w:r>
          </w:p>
        </w:tc>
        <w:tc>
          <w:tcPr>
            <w:tcW w:w="5079" w:type="dxa"/>
          </w:tcPr>
          <w:p w14:paraId="061B0DA7" w14:textId="76EB8B51"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7BA583B0" w14:textId="77777777" w:rsidTr="003854A8">
        <w:tc>
          <w:tcPr>
            <w:tcW w:w="946" w:type="dxa"/>
          </w:tcPr>
          <w:p w14:paraId="0678B84B" w14:textId="77777777" w:rsidR="003854A8" w:rsidRDefault="003854A8" w:rsidP="00C342FF">
            <w:pPr>
              <w:jc w:val="center"/>
            </w:pPr>
            <w:r>
              <w:t>2</w:t>
            </w:r>
          </w:p>
        </w:tc>
        <w:tc>
          <w:tcPr>
            <w:tcW w:w="5079" w:type="dxa"/>
          </w:tcPr>
          <w:p w14:paraId="6042BEFB" w14:textId="3C012AA7" w:rsidR="003854A8" w:rsidRPr="00036603" w:rsidRDefault="003854A8" w:rsidP="00C342FF">
            <w:pPr>
              <w:rPr>
                <w:rFonts w:ascii="Calibri" w:hAnsi="Calibri" w:cs="Calibri"/>
                <w:color w:val="000000"/>
              </w:rPr>
            </w:pPr>
            <w:r>
              <w:rPr>
                <w:rFonts w:ascii="Calibri" w:hAnsi="Calibri" w:cs="Calibri"/>
                <w:color w:val="000000"/>
              </w:rPr>
              <w:t>IR.2.093, IR.2.096</w:t>
            </w:r>
          </w:p>
        </w:tc>
      </w:tr>
      <w:tr w:rsidR="003854A8" w14:paraId="03921EA3" w14:textId="77777777" w:rsidTr="003854A8">
        <w:tc>
          <w:tcPr>
            <w:tcW w:w="946" w:type="dxa"/>
          </w:tcPr>
          <w:p w14:paraId="17B9F558" w14:textId="77777777" w:rsidR="003854A8" w:rsidRDefault="003854A8" w:rsidP="00C342FF">
            <w:pPr>
              <w:jc w:val="center"/>
            </w:pPr>
            <w:r>
              <w:t>3</w:t>
            </w:r>
          </w:p>
        </w:tc>
        <w:tc>
          <w:tcPr>
            <w:tcW w:w="5079" w:type="dxa"/>
          </w:tcPr>
          <w:p w14:paraId="5405F4EE" w14:textId="010B530C" w:rsidR="003854A8" w:rsidRPr="00036603" w:rsidRDefault="003854A8" w:rsidP="00C342FF">
            <w:pPr>
              <w:rPr>
                <w:rFonts w:ascii="Calibri" w:hAnsi="Calibri" w:cs="Calibri"/>
                <w:color w:val="000000"/>
              </w:rPr>
            </w:pPr>
            <w:r>
              <w:rPr>
                <w:rFonts w:ascii="Calibri" w:hAnsi="Calibri" w:cs="Calibri"/>
                <w:color w:val="000000"/>
              </w:rPr>
              <w:t>IR.3.098, SA.3.169</w:t>
            </w:r>
          </w:p>
        </w:tc>
      </w:tr>
      <w:tr w:rsidR="003854A8" w14:paraId="4186C2F3" w14:textId="77777777" w:rsidTr="003854A8">
        <w:tc>
          <w:tcPr>
            <w:tcW w:w="946" w:type="dxa"/>
          </w:tcPr>
          <w:p w14:paraId="17AE1455" w14:textId="77777777" w:rsidR="003854A8" w:rsidRDefault="003854A8" w:rsidP="00C342FF">
            <w:pPr>
              <w:jc w:val="center"/>
            </w:pPr>
            <w:r>
              <w:t>4</w:t>
            </w:r>
          </w:p>
        </w:tc>
        <w:tc>
          <w:tcPr>
            <w:tcW w:w="5079" w:type="dxa"/>
          </w:tcPr>
          <w:p w14:paraId="0C4EAE70" w14:textId="34008342" w:rsidR="003854A8" w:rsidRPr="00036603" w:rsidRDefault="003854A8" w:rsidP="00C342FF">
            <w:pPr>
              <w:rPr>
                <w:rFonts w:ascii="Calibri" w:hAnsi="Calibri" w:cs="Calibri"/>
                <w:color w:val="000000"/>
              </w:rPr>
            </w:pPr>
            <w:r>
              <w:rPr>
                <w:rFonts w:ascii="Calibri" w:hAnsi="Calibri" w:cs="Calibri"/>
                <w:color w:val="000000"/>
              </w:rPr>
              <w:t>RM4.149, RM.4.150, SA.4.171, SA.4.173, SI.4.221</w:t>
            </w:r>
          </w:p>
        </w:tc>
      </w:tr>
      <w:tr w:rsidR="003854A8" w14:paraId="0C63B3D8" w14:textId="77777777" w:rsidTr="003854A8">
        <w:tc>
          <w:tcPr>
            <w:tcW w:w="946" w:type="dxa"/>
          </w:tcPr>
          <w:p w14:paraId="69F1A9F5" w14:textId="77777777" w:rsidR="003854A8" w:rsidRDefault="003854A8" w:rsidP="00C342FF">
            <w:pPr>
              <w:jc w:val="center"/>
            </w:pPr>
            <w:r>
              <w:t>5</w:t>
            </w:r>
          </w:p>
        </w:tc>
        <w:tc>
          <w:tcPr>
            <w:tcW w:w="5079" w:type="dxa"/>
          </w:tcPr>
          <w:p w14:paraId="7712195B" w14:textId="1C9C6864" w:rsidR="003854A8" w:rsidRPr="00036603" w:rsidRDefault="003854A8" w:rsidP="00C342FF">
            <w:pPr>
              <w:rPr>
                <w:rFonts w:ascii="Calibri" w:hAnsi="Calibri" w:cs="Calibri"/>
                <w:color w:val="000000"/>
              </w:rPr>
            </w:pPr>
            <w:r>
              <w:rPr>
                <w:rFonts w:ascii="Calibri" w:hAnsi="Calibri" w:cs="Calibri"/>
                <w:color w:val="000000"/>
              </w:rPr>
              <w:t>IR.5.102</w:t>
            </w:r>
          </w:p>
        </w:tc>
      </w:tr>
    </w:tbl>
    <w:p w14:paraId="6817AC78" w14:textId="5583FAF7" w:rsidR="00D07F18" w:rsidRDefault="00D07F18">
      <w:r>
        <w:br w:type="page"/>
      </w:r>
    </w:p>
    <w:p w14:paraId="6E089194" w14:textId="2381E51D" w:rsidR="00D07F18" w:rsidRPr="00D07F18" w:rsidRDefault="000E2D30" w:rsidP="00D07F18">
      <w:pPr>
        <w:pStyle w:val="Heading1"/>
      </w:pPr>
      <w:bookmarkStart w:id="297" w:name="_Assess_and_Prioritize"/>
      <w:bookmarkStart w:id="298" w:name="_9.7.2_Assess_and"/>
      <w:bookmarkStart w:id="299" w:name="X9875852213b6913f5b4157b9a00b3efbc3fe266"/>
      <w:bookmarkStart w:id="300" w:name="_Toc89940422"/>
      <w:bookmarkEnd w:id="297"/>
      <w:bookmarkEnd w:id="298"/>
      <w:r>
        <w:lastRenderedPageBreak/>
        <w:t xml:space="preserve">9.7.2 </w:t>
      </w:r>
      <w:r w:rsidR="00D07F18" w:rsidRPr="00D07F18">
        <w:t>Assess and Prioritize Remediation [AVCDL-Operation-2]</w:t>
      </w:r>
      <w:bookmarkEnd w:id="299"/>
      <w:bookmarkEnd w:id="300"/>
    </w:p>
    <w:p w14:paraId="59C5D2F3" w14:textId="77777777" w:rsidR="00D07F18" w:rsidRDefault="00D07F18" w:rsidP="00D07F18">
      <w:pPr>
        <w:pStyle w:val="Heading2"/>
      </w:pPr>
      <w:r>
        <w:t>Owner</w:t>
      </w:r>
    </w:p>
    <w:p w14:paraId="153A9B9B" w14:textId="798EEF19"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04704F4C" w14:textId="6A6EB51F" w:rsidR="00D07F18" w:rsidRDefault="0067373B" w:rsidP="00D07F18">
      <w:pPr>
        <w:pStyle w:val="BlockText"/>
      </w:pPr>
      <w:r>
        <w:rPr>
          <w:b/>
        </w:rPr>
        <w:t>NCWF Role:</w:t>
      </w:r>
      <w:r w:rsidR="00D07F18">
        <w:t xml:space="preserve"> </w:t>
      </w:r>
      <w:hyperlink w:anchor="_12.1_Cyber_Defense" w:history="1">
        <w:r w:rsidR="00D07F18" w:rsidRPr="00247020">
          <w:rPr>
            <w:rStyle w:val="Hyperlink"/>
          </w:rPr>
          <w:t>Cyber Defense Forensics Analyst</w:t>
        </w:r>
      </w:hyperlink>
    </w:p>
    <w:p w14:paraId="4E4AF163" w14:textId="77777777" w:rsidR="001F341A" w:rsidRDefault="001F341A" w:rsidP="001F341A">
      <w:pPr>
        <w:pStyle w:val="Heading2"/>
      </w:pPr>
      <w:r>
        <w:t>Administration</w:t>
      </w:r>
    </w:p>
    <w:tbl>
      <w:tblPr>
        <w:tblStyle w:val="Table"/>
        <w:tblW w:w="2227" w:type="pct"/>
        <w:tblLook w:val="0020" w:firstRow="1" w:lastRow="0" w:firstColumn="0" w:lastColumn="0" w:noHBand="0" w:noVBand="0"/>
      </w:tblPr>
      <w:tblGrid>
        <w:gridCol w:w="1042"/>
        <w:gridCol w:w="957"/>
        <w:gridCol w:w="1555"/>
        <w:gridCol w:w="615"/>
      </w:tblGrid>
      <w:tr w:rsidR="001F341A" w14:paraId="7527ECCF" w14:textId="77777777" w:rsidTr="00335EC9">
        <w:tc>
          <w:tcPr>
            <w:tcW w:w="0" w:type="auto"/>
            <w:tcBorders>
              <w:bottom w:val="single" w:sz="0" w:space="0" w:color="auto"/>
            </w:tcBorders>
            <w:vAlign w:val="bottom"/>
          </w:tcPr>
          <w:p w14:paraId="2C1B3443" w14:textId="77777777" w:rsidR="001F341A" w:rsidRDefault="001F341A" w:rsidP="00335EC9">
            <w:pPr>
              <w:pStyle w:val="Compact"/>
              <w:jc w:val="center"/>
            </w:pPr>
            <w:r>
              <w:t>security</w:t>
            </w:r>
          </w:p>
        </w:tc>
        <w:tc>
          <w:tcPr>
            <w:tcW w:w="0" w:type="auto"/>
            <w:tcBorders>
              <w:bottom w:val="single" w:sz="0" w:space="0" w:color="auto"/>
            </w:tcBorders>
            <w:vAlign w:val="bottom"/>
          </w:tcPr>
          <w:p w14:paraId="2AB0CB41" w14:textId="77777777" w:rsidR="001F341A" w:rsidRDefault="001F341A" w:rsidP="00335EC9">
            <w:pPr>
              <w:pStyle w:val="Compact"/>
              <w:jc w:val="center"/>
            </w:pPr>
            <w:r>
              <w:t>devops</w:t>
            </w:r>
          </w:p>
        </w:tc>
        <w:tc>
          <w:tcPr>
            <w:tcW w:w="0" w:type="auto"/>
            <w:tcBorders>
              <w:bottom w:val="single" w:sz="0" w:space="0" w:color="auto"/>
            </w:tcBorders>
            <w:vAlign w:val="bottom"/>
          </w:tcPr>
          <w:p w14:paraId="5B723914" w14:textId="77777777" w:rsidR="001F341A" w:rsidRDefault="001F341A" w:rsidP="00335EC9">
            <w:pPr>
              <w:pStyle w:val="Compact"/>
              <w:jc w:val="center"/>
            </w:pPr>
            <w:r>
              <w:t>development</w:t>
            </w:r>
          </w:p>
        </w:tc>
        <w:tc>
          <w:tcPr>
            <w:tcW w:w="0" w:type="auto"/>
            <w:tcBorders>
              <w:bottom w:val="single" w:sz="0" w:space="0" w:color="auto"/>
            </w:tcBorders>
            <w:vAlign w:val="bottom"/>
          </w:tcPr>
          <w:p w14:paraId="4804A482" w14:textId="77777777" w:rsidR="001F341A" w:rsidRDefault="001F341A" w:rsidP="00335EC9">
            <w:pPr>
              <w:pStyle w:val="Compact"/>
              <w:jc w:val="center"/>
            </w:pPr>
            <w:r>
              <w:t>risk</w:t>
            </w:r>
          </w:p>
        </w:tc>
      </w:tr>
      <w:tr w:rsidR="001F341A" w14:paraId="00FE4712" w14:textId="77777777" w:rsidTr="00335EC9">
        <w:tc>
          <w:tcPr>
            <w:tcW w:w="0" w:type="auto"/>
          </w:tcPr>
          <w:p w14:paraId="17B4BC62" w14:textId="77777777" w:rsidR="001F341A" w:rsidRDefault="001F341A" w:rsidP="00335EC9">
            <w:pPr>
              <w:pStyle w:val="Compact"/>
              <w:jc w:val="center"/>
            </w:pPr>
            <w:r>
              <w:t>R</w:t>
            </w:r>
          </w:p>
        </w:tc>
        <w:tc>
          <w:tcPr>
            <w:tcW w:w="0" w:type="auto"/>
          </w:tcPr>
          <w:p w14:paraId="0BABC6C2" w14:textId="77777777" w:rsidR="001F341A" w:rsidRDefault="001F341A" w:rsidP="00335EC9">
            <w:pPr>
              <w:pStyle w:val="Compact"/>
              <w:jc w:val="center"/>
            </w:pPr>
            <w:r>
              <w:t>-</w:t>
            </w:r>
          </w:p>
        </w:tc>
        <w:tc>
          <w:tcPr>
            <w:tcW w:w="0" w:type="auto"/>
          </w:tcPr>
          <w:p w14:paraId="57F4BB12" w14:textId="77777777" w:rsidR="001F341A" w:rsidRDefault="001F341A" w:rsidP="00335EC9">
            <w:pPr>
              <w:pStyle w:val="Compact"/>
              <w:jc w:val="center"/>
            </w:pPr>
            <w:r>
              <w:t>C</w:t>
            </w:r>
          </w:p>
        </w:tc>
        <w:tc>
          <w:tcPr>
            <w:tcW w:w="0" w:type="auto"/>
          </w:tcPr>
          <w:p w14:paraId="62B97D06" w14:textId="77777777" w:rsidR="001F341A" w:rsidRDefault="001F341A" w:rsidP="00335EC9">
            <w:pPr>
              <w:pStyle w:val="Compact"/>
              <w:jc w:val="center"/>
            </w:pPr>
            <w:r>
              <w:t>C</w:t>
            </w:r>
          </w:p>
        </w:tc>
      </w:tr>
    </w:tbl>
    <w:p w14:paraId="203AD617" w14:textId="77777777" w:rsidR="001F341A" w:rsidRDefault="00260E5B" w:rsidP="001F341A">
      <w:r>
        <w:rPr>
          <w:noProof/>
        </w:rPr>
        <w:pict w14:anchorId="3D44C96C">
          <v:rect id="_x0000_i1051" alt="" style="width:468pt;height:.05pt;mso-width-percent:0;mso-height-percent:0;mso-width-percent:0;mso-height-percent:0" o:hralign="center" o:hrstd="t" o:hr="t"/>
        </w:pict>
      </w:r>
    </w:p>
    <w:p w14:paraId="639EBCBF" w14:textId="77777777" w:rsidR="00D07F18" w:rsidRDefault="00D07F18" w:rsidP="00D07F18">
      <w:pPr>
        <w:pStyle w:val="FirstParagraph"/>
        <w:jc w:val="both"/>
      </w:pPr>
      <w:r>
        <w:t>Help ensure vulnerabilities are remediated as quickly as necessary, reducing the window of opportunity for attackers.</w:t>
      </w:r>
    </w:p>
    <w:p w14:paraId="20020047" w14:textId="77777777" w:rsidR="001F341A" w:rsidRDefault="00260E5B" w:rsidP="001F341A">
      <w:r>
        <w:rPr>
          <w:noProof/>
        </w:rPr>
        <w:pict w14:anchorId="47028402">
          <v:rect id="_x0000_i1050" alt="" style="width:468pt;height:.05pt;mso-width-percent:0;mso-height-percent:0;mso-width-percent:0;mso-height-percent:0" o:hralign="center" o:hrstd="t" o:hr="t"/>
        </w:pict>
      </w:r>
    </w:p>
    <w:p w14:paraId="07D16163" w14:textId="77777777" w:rsidR="001F341A" w:rsidRDefault="001F341A" w:rsidP="001F341A">
      <w:pPr>
        <w:pStyle w:val="Heading2"/>
      </w:pPr>
      <w:r>
        <w:t>Training Provided</w:t>
      </w:r>
    </w:p>
    <w:p w14:paraId="38EB45A8" w14:textId="5F61D15C" w:rsidR="00D07F18" w:rsidRDefault="001F341A" w:rsidP="001F341A">
      <w:r>
        <w:rPr>
          <w:b/>
          <w:bCs/>
        </w:rPr>
        <w:t>yes</w:t>
      </w:r>
      <w:r>
        <w:rPr>
          <w:noProof/>
        </w:rPr>
        <w:t xml:space="preserve"> </w:t>
      </w:r>
      <w:r w:rsidR="00260E5B">
        <w:rPr>
          <w:noProof/>
        </w:rPr>
        <w:pict w14:anchorId="7D6632F8">
          <v:rect id="_x0000_i1049" alt="" style="width:468pt;height:.05pt;mso-width-percent:0;mso-height-percent:0;mso-width-percent:0;mso-height-percent:0" o:hralign="center" o:hrstd="t" o:hr="t"/>
        </w:pict>
      </w:r>
    </w:p>
    <w:p w14:paraId="21BE36C9" w14:textId="77777777" w:rsidR="00174685" w:rsidRDefault="00174685" w:rsidP="00174685">
      <w:pPr>
        <w:pStyle w:val="Heading2"/>
      </w:pPr>
      <w:r>
        <w:t>Phase Requirement Dependencies</w:t>
      </w:r>
    </w:p>
    <w:p w14:paraId="1948870D" w14:textId="0574EFEB" w:rsidR="00174685" w:rsidRDefault="00260E5B" w:rsidP="008B74B8">
      <w:pPr>
        <w:ind w:left="2700" w:hanging="2700"/>
      </w:pPr>
      <w:hyperlink w:anchor="_Incident_Response_Plan" w:history="1">
        <w:r w:rsidR="00174685" w:rsidRPr="00B25863">
          <w:rPr>
            <w:rStyle w:val="Hyperlink"/>
          </w:rPr>
          <w:t>[AVCDL-Foundation-7]</w:t>
        </w:r>
      </w:hyperlink>
      <w:r w:rsidR="008B74B8">
        <w:tab/>
      </w:r>
      <w:r w:rsidR="00174685">
        <w:t>Incident Response Plan</w:t>
      </w:r>
    </w:p>
    <w:p w14:paraId="0E71C2E3" w14:textId="078574A5" w:rsidR="00174685" w:rsidRDefault="00260E5B" w:rsidP="008B74B8">
      <w:pPr>
        <w:ind w:left="2700" w:hanging="2700"/>
      </w:pPr>
      <w:hyperlink w:anchor="_Release_Gate_[AVCDL-Release-3]" w:history="1">
        <w:r w:rsidR="00174685" w:rsidRPr="00B25863">
          <w:rPr>
            <w:rStyle w:val="Hyperlink"/>
          </w:rPr>
          <w:t>[AVCDL-Release-3]</w:t>
        </w:r>
      </w:hyperlink>
      <w:r w:rsidR="008B74B8">
        <w:tab/>
      </w:r>
      <w:r w:rsidR="00174685">
        <w:t>Release Gate</w:t>
      </w:r>
    </w:p>
    <w:p w14:paraId="3D4E24AE" w14:textId="77777777" w:rsidR="00174685" w:rsidRDefault="00174685" w:rsidP="00174685">
      <w:pPr>
        <w:pStyle w:val="Heading2"/>
        <w:spacing w:line="360" w:lineRule="auto"/>
      </w:pPr>
      <w:r>
        <w:t>External Group Product Dependencies</w:t>
      </w:r>
    </w:p>
    <w:p w14:paraId="7289DC04" w14:textId="19D3CA95" w:rsidR="00174685" w:rsidRDefault="00F01A18" w:rsidP="00174685">
      <w:r w:rsidRPr="00F01A18">
        <w:rPr>
          <w:b/>
          <w:bCs/>
        </w:rPr>
        <w:t>none</w:t>
      </w:r>
      <w:r w:rsidR="00260E5B">
        <w:rPr>
          <w:noProof/>
        </w:rPr>
        <w:pict w14:anchorId="5EC1FB25">
          <v:rect id="_x0000_i1048" alt="" style="width:468pt;height:.05pt;mso-width-percent:0;mso-height-percent:0;mso-width-percent:0;mso-height-percent:0" o:hralign="center" o:hrstd="t" o:hr="t"/>
        </w:pict>
      </w:r>
    </w:p>
    <w:p w14:paraId="34DC1F84" w14:textId="77777777" w:rsidR="00D07F18" w:rsidRDefault="00D07F18" w:rsidP="00D07F18">
      <w:pPr>
        <w:pStyle w:val="Heading2"/>
      </w:pPr>
      <w:r>
        <w:t>AVCDL Products</w:t>
      </w:r>
    </w:p>
    <w:p w14:paraId="7BB1CA7D" w14:textId="5BC835B1" w:rsidR="00D07F18" w:rsidRDefault="00E5751E" w:rsidP="00E5751E">
      <w:pPr>
        <w:pStyle w:val="Compact"/>
      </w:pPr>
      <w:r>
        <w:t xml:space="preserve">[AVCDL-Operation-1.1] </w:t>
      </w:r>
      <w:hyperlink w:anchor="attack-surface-reduction-p6"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6EB21ECF" w14:textId="1C369A96" w:rsidR="00D07F18" w:rsidRDefault="00D07F18" w:rsidP="00D07F18">
      <w:pPr>
        <w:pStyle w:val="Heading2"/>
      </w:pPr>
      <w:r>
        <w:t>ISO 21434 Required Work Products</w:t>
      </w:r>
    </w:p>
    <w:p w14:paraId="4254DFB7" w14:textId="0BE64ABB" w:rsidR="00D07F18" w:rsidRDefault="00D07F18" w:rsidP="008B74B8">
      <w:pPr>
        <w:ind w:left="1350" w:hanging="1350"/>
        <w:jc w:val="both"/>
      </w:pPr>
      <w:r>
        <w:t>[WP-0</w:t>
      </w:r>
      <w:r w:rsidR="00B64F20">
        <w:t>8</w:t>
      </w:r>
      <w:r>
        <w:t>-0</w:t>
      </w:r>
      <w:r w:rsidR="00B64F20">
        <w:t>5</w:t>
      </w:r>
      <w:r>
        <w:t>]</w:t>
      </w:r>
      <w:r w:rsidR="008B74B8">
        <w:tab/>
      </w:r>
      <w:r>
        <w:t>Vulnerability analysis</w:t>
      </w:r>
    </w:p>
    <w:p w14:paraId="1DD1DE89" w14:textId="18624AB7" w:rsidR="00B64F20" w:rsidRDefault="00B64F20" w:rsidP="008B74B8">
      <w:pPr>
        <w:ind w:left="1350" w:hanging="1350"/>
        <w:jc w:val="both"/>
      </w:pPr>
      <w:r>
        <w:t>[WP-08-06]</w:t>
      </w:r>
      <w:r w:rsidR="008B74B8">
        <w:tab/>
      </w:r>
      <w:r>
        <w:t>Evidence of managed vulnerabilities</w:t>
      </w:r>
    </w:p>
    <w:p w14:paraId="63F3A466" w14:textId="58E22909" w:rsidR="00B64F20" w:rsidRDefault="00B64F20" w:rsidP="008B74B8">
      <w:pPr>
        <w:ind w:left="1350" w:hanging="1350"/>
        <w:jc w:val="both"/>
      </w:pPr>
      <w:r>
        <w:t>[WP-08-X1]</w:t>
      </w:r>
      <w:r w:rsidR="008B74B8">
        <w:tab/>
      </w:r>
      <w:r>
        <w:t>Apply incident response protocols</w:t>
      </w:r>
    </w:p>
    <w:p w14:paraId="5A4BA469" w14:textId="6820881C" w:rsidR="00B64F20" w:rsidRDefault="00B64F20" w:rsidP="008B74B8">
      <w:pPr>
        <w:ind w:left="1350" w:hanging="1350"/>
        <w:jc w:val="both"/>
      </w:pPr>
      <w:r>
        <w:t>[WP-13-X1]</w:t>
      </w:r>
      <w:r w:rsidR="008B74B8">
        <w:tab/>
      </w:r>
      <w:r w:rsidRPr="00B64F20">
        <w:t>Cybersecurity incident response plan implementation</w:t>
      </w:r>
    </w:p>
    <w:p w14:paraId="338346B9" w14:textId="43129B46" w:rsidR="00C342FF" w:rsidRDefault="00C342FF" w:rsidP="00C342FF">
      <w:pPr>
        <w:pStyle w:val="Heading2"/>
      </w:pPr>
      <w:r>
        <w:t xml:space="preserve">WP.29 CSMS Requirements </w:t>
      </w:r>
    </w:p>
    <w:p w14:paraId="1CD72709" w14:textId="77777777" w:rsidR="00F73962" w:rsidRDefault="00F73962" w:rsidP="001F7C6C">
      <w:pPr>
        <w:pStyle w:val="NormalWeb"/>
        <w:tabs>
          <w:tab w:val="left" w:pos="1710"/>
        </w:tabs>
        <w:spacing w:before="0" w:beforeAutospacing="0" w:after="0" w:afterAutospacing="0"/>
        <w:ind w:left="1350" w:hanging="1350"/>
        <w:jc w:val="both"/>
      </w:pPr>
      <w:r>
        <w:t>[7.2.2.2(f)]</w:t>
      </w:r>
      <w:r>
        <w:tab/>
      </w:r>
      <w:r w:rsidRPr="00F73962">
        <w:t>The processes used for ensuring that the risk assessment is kept current</w:t>
      </w:r>
      <w:r>
        <w:t>.</w:t>
      </w:r>
    </w:p>
    <w:p w14:paraId="4E3D0312" w14:textId="187165C7" w:rsidR="00C342FF" w:rsidRPr="00C342FF" w:rsidRDefault="00C342FF" w:rsidP="001F7C6C">
      <w:pPr>
        <w:pStyle w:val="NormalWeb"/>
        <w:tabs>
          <w:tab w:val="left" w:pos="1710"/>
        </w:tabs>
        <w:spacing w:before="0" w:beforeAutospacing="0" w:after="240" w:afterAutospacing="0"/>
        <w:ind w:left="1350" w:hanging="1350"/>
        <w:jc w:val="both"/>
      </w:pPr>
      <w:r>
        <w:t>[7.2.2.2(g)]</w:t>
      </w:r>
      <w:r>
        <w:tab/>
      </w:r>
      <w:r w:rsidRPr="00C342FF">
        <w:t>The processes used to monitor for, detect and respond to cyber-attacks, cyber</w:t>
      </w:r>
      <w:r w:rsidR="001F7C6C">
        <w:t xml:space="preserve"> </w:t>
      </w:r>
      <w:r w:rsidRPr="00C342FF">
        <w:t>threats and vulnerabilities on vehicle types and the processes used to assess</w:t>
      </w:r>
      <w:r w:rsidR="001F7C6C">
        <w:t xml:space="preserve"> </w:t>
      </w:r>
      <w:r w:rsidRPr="00C342FF">
        <w:t>whether the cyber security measures implemented are still effective in the light</w:t>
      </w:r>
      <w:r w:rsidR="001F7C6C">
        <w:t xml:space="preserve"> </w:t>
      </w:r>
      <w:r w:rsidRPr="00C342FF">
        <w:t>of new cyber threats and vulnerabilities that have been identified.</w:t>
      </w:r>
    </w:p>
    <w:p w14:paraId="655B03CB" w14:textId="77777777" w:rsidR="003854A8" w:rsidRPr="00ED2EC3" w:rsidRDefault="00260E5B" w:rsidP="003854A8">
      <w:pPr>
        <w:rPr>
          <w:b/>
          <w:bCs/>
        </w:rPr>
      </w:pPr>
      <w:r>
        <w:rPr>
          <w:noProof/>
        </w:rPr>
        <w:pict w14:anchorId="28FD32A8">
          <v:rect id="_x0000_i1047" alt="" style="width:468pt;height:.05pt;mso-width-percent:0;mso-height-percent:0;mso-width-percent:0;mso-height-percent:0" o:hralign="center" o:hrstd="t" o:hr="t"/>
        </w:pict>
      </w:r>
    </w:p>
    <w:p w14:paraId="6FAD6F51" w14:textId="77777777" w:rsidR="003854A8" w:rsidRDefault="003854A8" w:rsidP="003854A8">
      <w:pPr>
        <w:pStyle w:val="Heading2"/>
        <w:spacing w:line="360" w:lineRule="auto"/>
      </w:pPr>
      <w:r>
        <w:lastRenderedPageBreak/>
        <w:t>CMMC Applicable Practices</w:t>
      </w:r>
    </w:p>
    <w:tbl>
      <w:tblPr>
        <w:tblStyle w:val="TableGrid"/>
        <w:tblW w:w="3145" w:type="dxa"/>
        <w:tblLook w:val="04A0" w:firstRow="1" w:lastRow="0" w:firstColumn="1" w:lastColumn="0" w:noHBand="0" w:noVBand="1"/>
      </w:tblPr>
      <w:tblGrid>
        <w:gridCol w:w="946"/>
        <w:gridCol w:w="2199"/>
      </w:tblGrid>
      <w:tr w:rsidR="003854A8" w14:paraId="050D8D4D" w14:textId="77777777" w:rsidTr="00F01A18">
        <w:tc>
          <w:tcPr>
            <w:tcW w:w="946" w:type="dxa"/>
            <w:shd w:val="clear" w:color="auto" w:fill="DBE5F1" w:themeFill="accent1" w:themeFillTint="33"/>
          </w:tcPr>
          <w:p w14:paraId="6B9457D5" w14:textId="77777777" w:rsidR="003854A8" w:rsidRPr="002F7F2A" w:rsidRDefault="003854A8" w:rsidP="00C342FF">
            <w:pPr>
              <w:rPr>
                <w:b/>
                <w:bCs/>
              </w:rPr>
            </w:pPr>
            <w:r>
              <w:rPr>
                <w:b/>
                <w:bCs/>
              </w:rPr>
              <w:t>Level</w:t>
            </w:r>
          </w:p>
        </w:tc>
        <w:tc>
          <w:tcPr>
            <w:tcW w:w="2199" w:type="dxa"/>
            <w:shd w:val="clear" w:color="auto" w:fill="DBE5F1" w:themeFill="accent1" w:themeFillTint="33"/>
          </w:tcPr>
          <w:p w14:paraId="34FA6550" w14:textId="77777777" w:rsidR="003854A8" w:rsidRPr="002F7F2A" w:rsidRDefault="003854A8" w:rsidP="00C342FF">
            <w:pPr>
              <w:rPr>
                <w:b/>
                <w:bCs/>
              </w:rPr>
            </w:pPr>
            <w:r>
              <w:rPr>
                <w:b/>
                <w:bCs/>
              </w:rPr>
              <w:t>Practice</w:t>
            </w:r>
          </w:p>
        </w:tc>
      </w:tr>
      <w:tr w:rsidR="003854A8" w14:paraId="4678E9C9" w14:textId="77777777" w:rsidTr="003854A8">
        <w:tc>
          <w:tcPr>
            <w:tcW w:w="946" w:type="dxa"/>
          </w:tcPr>
          <w:p w14:paraId="73F27147" w14:textId="77777777" w:rsidR="003854A8" w:rsidRDefault="003854A8" w:rsidP="00C342FF">
            <w:pPr>
              <w:jc w:val="center"/>
            </w:pPr>
            <w:r>
              <w:t>1</w:t>
            </w:r>
          </w:p>
        </w:tc>
        <w:tc>
          <w:tcPr>
            <w:tcW w:w="2199" w:type="dxa"/>
          </w:tcPr>
          <w:p w14:paraId="36F09460" w14:textId="77777777"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78B65920" w14:textId="77777777" w:rsidTr="003854A8">
        <w:tc>
          <w:tcPr>
            <w:tcW w:w="946" w:type="dxa"/>
          </w:tcPr>
          <w:p w14:paraId="27ADA5BA" w14:textId="77777777" w:rsidR="003854A8" w:rsidRDefault="003854A8" w:rsidP="00C342FF">
            <w:pPr>
              <w:jc w:val="center"/>
            </w:pPr>
            <w:r>
              <w:t>2</w:t>
            </w:r>
          </w:p>
        </w:tc>
        <w:tc>
          <w:tcPr>
            <w:tcW w:w="2199" w:type="dxa"/>
          </w:tcPr>
          <w:p w14:paraId="4BBBA504" w14:textId="428243F1" w:rsidR="003854A8" w:rsidRPr="00036603" w:rsidRDefault="003854A8" w:rsidP="00C342FF">
            <w:pPr>
              <w:rPr>
                <w:rFonts w:ascii="Calibri" w:hAnsi="Calibri" w:cs="Calibri"/>
                <w:color w:val="000000"/>
              </w:rPr>
            </w:pPr>
            <w:r>
              <w:rPr>
                <w:rFonts w:ascii="Calibri" w:hAnsi="Calibri" w:cs="Calibri"/>
                <w:color w:val="000000"/>
              </w:rPr>
              <w:t>IR.2.094, RM.2.143</w:t>
            </w:r>
          </w:p>
        </w:tc>
      </w:tr>
      <w:tr w:rsidR="003854A8" w14:paraId="7280FAB8" w14:textId="77777777" w:rsidTr="003854A8">
        <w:tc>
          <w:tcPr>
            <w:tcW w:w="946" w:type="dxa"/>
          </w:tcPr>
          <w:p w14:paraId="06861631" w14:textId="77777777" w:rsidR="003854A8" w:rsidRDefault="003854A8" w:rsidP="00C342FF">
            <w:pPr>
              <w:jc w:val="center"/>
            </w:pPr>
            <w:r>
              <w:t>3</w:t>
            </w:r>
          </w:p>
        </w:tc>
        <w:tc>
          <w:tcPr>
            <w:tcW w:w="2199" w:type="dxa"/>
          </w:tcPr>
          <w:p w14:paraId="610E0920" w14:textId="6E57C32C" w:rsidR="003854A8" w:rsidRPr="00036603" w:rsidRDefault="003854A8" w:rsidP="00C342FF">
            <w:pPr>
              <w:rPr>
                <w:rFonts w:ascii="Calibri" w:hAnsi="Calibri" w:cs="Calibri"/>
                <w:color w:val="000000"/>
              </w:rPr>
            </w:pPr>
            <w:r w:rsidRPr="00174685">
              <w:rPr>
                <w:b/>
                <w:bCs/>
              </w:rPr>
              <w:t>none</w:t>
            </w:r>
          </w:p>
        </w:tc>
      </w:tr>
      <w:tr w:rsidR="003854A8" w14:paraId="69A6A3CB" w14:textId="77777777" w:rsidTr="003854A8">
        <w:tc>
          <w:tcPr>
            <w:tcW w:w="946" w:type="dxa"/>
          </w:tcPr>
          <w:p w14:paraId="591F6CD6" w14:textId="77777777" w:rsidR="003854A8" w:rsidRDefault="003854A8" w:rsidP="00C342FF">
            <w:pPr>
              <w:jc w:val="center"/>
            </w:pPr>
            <w:r>
              <w:t>4</w:t>
            </w:r>
          </w:p>
        </w:tc>
        <w:tc>
          <w:tcPr>
            <w:tcW w:w="2199" w:type="dxa"/>
          </w:tcPr>
          <w:p w14:paraId="259F41A8" w14:textId="4306A62C" w:rsidR="003854A8" w:rsidRPr="00036603" w:rsidRDefault="003854A8" w:rsidP="00C342FF">
            <w:pPr>
              <w:rPr>
                <w:rFonts w:ascii="Calibri" w:hAnsi="Calibri" w:cs="Calibri"/>
                <w:color w:val="000000"/>
              </w:rPr>
            </w:pPr>
            <w:r w:rsidRPr="00174685">
              <w:rPr>
                <w:b/>
                <w:bCs/>
              </w:rPr>
              <w:t>none</w:t>
            </w:r>
          </w:p>
        </w:tc>
      </w:tr>
      <w:tr w:rsidR="003854A8" w14:paraId="17F556C1" w14:textId="77777777" w:rsidTr="003854A8">
        <w:tc>
          <w:tcPr>
            <w:tcW w:w="946" w:type="dxa"/>
          </w:tcPr>
          <w:p w14:paraId="38E693D0" w14:textId="77777777" w:rsidR="003854A8" w:rsidRDefault="003854A8" w:rsidP="00C342FF">
            <w:pPr>
              <w:jc w:val="center"/>
            </w:pPr>
            <w:r>
              <w:t>5</w:t>
            </w:r>
          </w:p>
        </w:tc>
        <w:tc>
          <w:tcPr>
            <w:tcW w:w="2199" w:type="dxa"/>
          </w:tcPr>
          <w:p w14:paraId="00C17014" w14:textId="38AE9D78" w:rsidR="003854A8" w:rsidRPr="00036603" w:rsidRDefault="003854A8" w:rsidP="00C342FF">
            <w:pPr>
              <w:rPr>
                <w:rFonts w:ascii="Calibri" w:hAnsi="Calibri" w:cs="Calibri"/>
                <w:color w:val="000000"/>
              </w:rPr>
            </w:pPr>
            <w:r w:rsidRPr="00174685">
              <w:rPr>
                <w:b/>
                <w:bCs/>
              </w:rPr>
              <w:t>none</w:t>
            </w:r>
          </w:p>
        </w:tc>
      </w:tr>
    </w:tbl>
    <w:p w14:paraId="624AA9A5" w14:textId="77777777" w:rsidR="003854A8" w:rsidRDefault="003854A8"/>
    <w:p w14:paraId="65D93F7A" w14:textId="77777777" w:rsidR="003854A8" w:rsidRDefault="003854A8">
      <w:pPr>
        <w:spacing w:after="200"/>
        <w:rPr>
          <w:rFonts w:asciiTheme="majorHAnsi" w:eastAsiaTheme="majorEastAsia" w:hAnsiTheme="majorHAnsi" w:cstheme="majorBidi"/>
          <w:b/>
          <w:bCs/>
          <w:color w:val="4F81BD" w:themeColor="accent1"/>
          <w:sz w:val="32"/>
          <w:szCs w:val="32"/>
        </w:rPr>
      </w:pPr>
      <w:bookmarkStart w:id="301" w:name="_Root_Cause_Vulnerabilities"/>
      <w:bookmarkStart w:id="302" w:name="_9.7.3_Root_Cause"/>
      <w:bookmarkStart w:id="303" w:name="X21cc66b783cf91658be8797e90185e228cb4de3"/>
      <w:bookmarkEnd w:id="301"/>
      <w:bookmarkEnd w:id="302"/>
      <w:r>
        <w:br w:type="page"/>
      </w:r>
    </w:p>
    <w:p w14:paraId="7912151F" w14:textId="4CAB61F1" w:rsidR="00D07F18" w:rsidRPr="00D07F18" w:rsidRDefault="000E2D30" w:rsidP="00D07F18">
      <w:pPr>
        <w:pStyle w:val="Heading1"/>
      </w:pPr>
      <w:bookmarkStart w:id="304" w:name="_Toc89940423"/>
      <w:r>
        <w:lastRenderedPageBreak/>
        <w:t xml:space="preserve">9.7.3 </w:t>
      </w:r>
      <w:r w:rsidR="00D07F18" w:rsidRPr="00D07F18">
        <w:t>Root Cause Vulnerabilities [AVCDL-Operation-3]</w:t>
      </w:r>
      <w:bookmarkEnd w:id="303"/>
      <w:bookmarkEnd w:id="304"/>
    </w:p>
    <w:p w14:paraId="45C13EE5" w14:textId="77777777" w:rsidR="00D07F18" w:rsidRDefault="00D07F18" w:rsidP="00D07F18">
      <w:pPr>
        <w:pStyle w:val="Heading2"/>
      </w:pPr>
      <w:r>
        <w:t>Owner</w:t>
      </w:r>
    </w:p>
    <w:p w14:paraId="2196C21E" w14:textId="32652C99"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2FA1B418" w14:textId="658A40CC" w:rsidR="00D07F18" w:rsidRDefault="0067373B" w:rsidP="00D07F18">
      <w:pPr>
        <w:pStyle w:val="BlockText"/>
      </w:pPr>
      <w:r>
        <w:rPr>
          <w:b/>
        </w:rPr>
        <w:t>NCWF Role:</w:t>
      </w:r>
      <w:r w:rsidR="00D07F18">
        <w:t xml:space="preserve"> </w:t>
      </w:r>
      <w:hyperlink w:anchor="_12.1_Cyber_Defense" w:history="1">
        <w:r w:rsidR="00D07F18" w:rsidRPr="00247020">
          <w:rPr>
            <w:rStyle w:val="Hyperlink"/>
          </w:rPr>
          <w:t>Cyber Defense Forensics Analyst</w:t>
        </w:r>
      </w:hyperlink>
    </w:p>
    <w:p w14:paraId="3584C25D" w14:textId="77777777" w:rsidR="001F341A" w:rsidRDefault="001F341A" w:rsidP="001F341A">
      <w:pPr>
        <w:pStyle w:val="Heading2"/>
      </w:pPr>
      <w:r>
        <w:t>Administration</w:t>
      </w:r>
    </w:p>
    <w:tbl>
      <w:tblPr>
        <w:tblStyle w:val="Table"/>
        <w:tblW w:w="2227" w:type="pct"/>
        <w:tblLook w:val="0020" w:firstRow="1" w:lastRow="0" w:firstColumn="0" w:lastColumn="0" w:noHBand="0" w:noVBand="0"/>
      </w:tblPr>
      <w:tblGrid>
        <w:gridCol w:w="1042"/>
        <w:gridCol w:w="957"/>
        <w:gridCol w:w="1555"/>
        <w:gridCol w:w="615"/>
      </w:tblGrid>
      <w:tr w:rsidR="001F341A" w14:paraId="6861D060" w14:textId="77777777" w:rsidTr="00335EC9">
        <w:tc>
          <w:tcPr>
            <w:tcW w:w="0" w:type="auto"/>
            <w:tcBorders>
              <w:bottom w:val="single" w:sz="0" w:space="0" w:color="auto"/>
            </w:tcBorders>
            <w:vAlign w:val="bottom"/>
          </w:tcPr>
          <w:p w14:paraId="41214ABE" w14:textId="77777777" w:rsidR="001F341A" w:rsidRDefault="001F341A" w:rsidP="00335EC9">
            <w:pPr>
              <w:pStyle w:val="Compact"/>
              <w:jc w:val="center"/>
            </w:pPr>
            <w:r>
              <w:t>security</w:t>
            </w:r>
          </w:p>
        </w:tc>
        <w:tc>
          <w:tcPr>
            <w:tcW w:w="0" w:type="auto"/>
            <w:tcBorders>
              <w:bottom w:val="single" w:sz="0" w:space="0" w:color="auto"/>
            </w:tcBorders>
            <w:vAlign w:val="bottom"/>
          </w:tcPr>
          <w:p w14:paraId="353D3683" w14:textId="77777777" w:rsidR="001F341A" w:rsidRDefault="001F341A" w:rsidP="00335EC9">
            <w:pPr>
              <w:pStyle w:val="Compact"/>
              <w:jc w:val="center"/>
            </w:pPr>
            <w:r>
              <w:t>devops</w:t>
            </w:r>
          </w:p>
        </w:tc>
        <w:tc>
          <w:tcPr>
            <w:tcW w:w="0" w:type="auto"/>
            <w:tcBorders>
              <w:bottom w:val="single" w:sz="0" w:space="0" w:color="auto"/>
            </w:tcBorders>
            <w:vAlign w:val="bottom"/>
          </w:tcPr>
          <w:p w14:paraId="0861111E" w14:textId="77777777" w:rsidR="001F341A" w:rsidRDefault="001F341A" w:rsidP="00335EC9">
            <w:pPr>
              <w:pStyle w:val="Compact"/>
              <w:jc w:val="center"/>
            </w:pPr>
            <w:r>
              <w:t>development</w:t>
            </w:r>
          </w:p>
        </w:tc>
        <w:tc>
          <w:tcPr>
            <w:tcW w:w="0" w:type="auto"/>
            <w:tcBorders>
              <w:bottom w:val="single" w:sz="0" w:space="0" w:color="auto"/>
            </w:tcBorders>
            <w:vAlign w:val="bottom"/>
          </w:tcPr>
          <w:p w14:paraId="0EDA50FE" w14:textId="77777777" w:rsidR="001F341A" w:rsidRDefault="001F341A" w:rsidP="00335EC9">
            <w:pPr>
              <w:pStyle w:val="Compact"/>
              <w:jc w:val="center"/>
            </w:pPr>
            <w:r>
              <w:t>risk</w:t>
            </w:r>
          </w:p>
        </w:tc>
      </w:tr>
      <w:tr w:rsidR="001F341A" w14:paraId="49F43AF7" w14:textId="77777777" w:rsidTr="00335EC9">
        <w:tc>
          <w:tcPr>
            <w:tcW w:w="0" w:type="auto"/>
          </w:tcPr>
          <w:p w14:paraId="0B83E43F" w14:textId="77777777" w:rsidR="001F341A" w:rsidRDefault="001F341A" w:rsidP="00335EC9">
            <w:pPr>
              <w:pStyle w:val="Compact"/>
              <w:jc w:val="center"/>
            </w:pPr>
            <w:r>
              <w:t>R</w:t>
            </w:r>
          </w:p>
        </w:tc>
        <w:tc>
          <w:tcPr>
            <w:tcW w:w="0" w:type="auto"/>
          </w:tcPr>
          <w:p w14:paraId="5DD7F18B" w14:textId="77777777" w:rsidR="001F341A" w:rsidRDefault="001F341A" w:rsidP="00335EC9">
            <w:pPr>
              <w:pStyle w:val="Compact"/>
              <w:jc w:val="center"/>
            </w:pPr>
            <w:r>
              <w:t>-</w:t>
            </w:r>
          </w:p>
        </w:tc>
        <w:tc>
          <w:tcPr>
            <w:tcW w:w="0" w:type="auto"/>
          </w:tcPr>
          <w:p w14:paraId="405A453A" w14:textId="77777777" w:rsidR="001F341A" w:rsidRDefault="001F341A" w:rsidP="00335EC9">
            <w:pPr>
              <w:pStyle w:val="Compact"/>
              <w:jc w:val="center"/>
            </w:pPr>
            <w:r>
              <w:t>C</w:t>
            </w:r>
          </w:p>
        </w:tc>
        <w:tc>
          <w:tcPr>
            <w:tcW w:w="0" w:type="auto"/>
          </w:tcPr>
          <w:p w14:paraId="621E92D7" w14:textId="77777777" w:rsidR="001F341A" w:rsidRDefault="001F341A" w:rsidP="00335EC9">
            <w:pPr>
              <w:pStyle w:val="Compact"/>
              <w:jc w:val="center"/>
            </w:pPr>
            <w:r>
              <w:t>-</w:t>
            </w:r>
          </w:p>
        </w:tc>
      </w:tr>
    </w:tbl>
    <w:p w14:paraId="1E5AE1A8" w14:textId="77777777" w:rsidR="001F341A" w:rsidRDefault="00260E5B" w:rsidP="00D07F18">
      <w:pPr>
        <w:pStyle w:val="FirstParagraph"/>
      </w:pPr>
      <w:r>
        <w:rPr>
          <w:noProof/>
        </w:rPr>
        <w:pict w14:anchorId="00EB4360">
          <v:rect id="_x0000_i1046" alt="" style="width:468pt;height:.05pt;mso-width-percent:0;mso-height-percent:0;mso-width-percent:0;mso-height-percent:0" o:hralign="center" o:hrstd="t" o:hr="t"/>
        </w:pict>
      </w:r>
    </w:p>
    <w:p w14:paraId="6986C339" w14:textId="737659AB" w:rsidR="00D07F18" w:rsidRDefault="00D07F18" w:rsidP="00D07F18">
      <w:pPr>
        <w:pStyle w:val="FirstParagraph"/>
      </w:pPr>
      <w:r>
        <w:t>Help reduce the frequency of vulnerabilities in the future.</w:t>
      </w:r>
    </w:p>
    <w:p w14:paraId="1329B135" w14:textId="77777777" w:rsidR="001F341A" w:rsidRDefault="00260E5B" w:rsidP="001F341A">
      <w:r>
        <w:rPr>
          <w:noProof/>
        </w:rPr>
        <w:pict w14:anchorId="104839EE">
          <v:rect id="_x0000_i1045" alt="" style="width:468pt;height:.05pt;mso-width-percent:0;mso-height-percent:0;mso-width-percent:0;mso-height-percent:0" o:hralign="center" o:hrstd="t" o:hr="t"/>
        </w:pict>
      </w:r>
    </w:p>
    <w:p w14:paraId="417FF88C" w14:textId="77777777" w:rsidR="001F341A" w:rsidRDefault="001F341A" w:rsidP="001F341A">
      <w:pPr>
        <w:pStyle w:val="Heading2"/>
      </w:pPr>
      <w:r>
        <w:t>Training Provided</w:t>
      </w:r>
    </w:p>
    <w:p w14:paraId="39A3F0DA" w14:textId="134CA8A0" w:rsidR="00D07F18" w:rsidRDefault="001F341A" w:rsidP="001F341A">
      <w:r>
        <w:rPr>
          <w:b/>
          <w:bCs/>
        </w:rPr>
        <w:t>yes</w:t>
      </w:r>
      <w:r>
        <w:rPr>
          <w:noProof/>
        </w:rPr>
        <w:t xml:space="preserve"> </w:t>
      </w:r>
      <w:r w:rsidR="00260E5B">
        <w:rPr>
          <w:noProof/>
        </w:rPr>
        <w:pict w14:anchorId="44A74B69">
          <v:rect id="_x0000_i1044" alt="" style="width:468pt;height:.05pt;mso-width-percent:0;mso-height-percent:0;mso-width-percent:0;mso-height-percent:0" o:hralign="center" o:hrstd="t" o:hr="t"/>
        </w:pict>
      </w:r>
    </w:p>
    <w:p w14:paraId="5F4D2A59" w14:textId="77777777" w:rsidR="00174685" w:rsidRDefault="00174685" w:rsidP="00174685">
      <w:pPr>
        <w:pStyle w:val="Heading2"/>
      </w:pPr>
      <w:r>
        <w:t>Phase Requirement Dependencies</w:t>
      </w:r>
    </w:p>
    <w:p w14:paraId="2E5E79BD" w14:textId="2669856C" w:rsidR="00174685" w:rsidRDefault="00260E5B" w:rsidP="008B74B8">
      <w:pPr>
        <w:ind w:left="2700" w:hanging="2700"/>
      </w:pPr>
      <w:hyperlink w:anchor="_Incident_Response_Plan" w:history="1">
        <w:r w:rsidR="00174685" w:rsidRPr="00B25863">
          <w:rPr>
            <w:rStyle w:val="Hyperlink"/>
          </w:rPr>
          <w:t>[AVCDL-Foundation-7]</w:t>
        </w:r>
      </w:hyperlink>
      <w:r w:rsidR="008B74B8">
        <w:tab/>
      </w:r>
      <w:r w:rsidR="00174685">
        <w:t>Incident Response Plan</w:t>
      </w:r>
    </w:p>
    <w:p w14:paraId="79712697" w14:textId="558E3591" w:rsidR="00174685" w:rsidRDefault="00260E5B" w:rsidP="008B74B8">
      <w:pPr>
        <w:ind w:left="2700" w:hanging="2700"/>
      </w:pPr>
      <w:hyperlink w:anchor="_Release_Gate_[AVCDL-Release-3]" w:history="1">
        <w:r w:rsidR="00174685" w:rsidRPr="00B25863">
          <w:rPr>
            <w:rStyle w:val="Hyperlink"/>
          </w:rPr>
          <w:t>[AVCDL-Release-3]</w:t>
        </w:r>
      </w:hyperlink>
      <w:r w:rsidR="008B74B8">
        <w:tab/>
        <w:t>R</w:t>
      </w:r>
      <w:r w:rsidR="00174685">
        <w:t>elease Gate</w:t>
      </w:r>
    </w:p>
    <w:p w14:paraId="04E27462"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00"/>
      </w:tblGrid>
      <w:tr w:rsidR="00174685" w14:paraId="59713138" w14:textId="77777777" w:rsidTr="00F01A18">
        <w:tc>
          <w:tcPr>
            <w:tcW w:w="1795" w:type="dxa"/>
            <w:shd w:val="clear" w:color="auto" w:fill="DBE5F1" w:themeFill="accent1" w:themeFillTint="33"/>
          </w:tcPr>
          <w:p w14:paraId="7E977B16" w14:textId="77777777" w:rsidR="00174685" w:rsidRPr="002F7F2A" w:rsidRDefault="00174685" w:rsidP="00BB3D2B">
            <w:pPr>
              <w:rPr>
                <w:b/>
                <w:bCs/>
              </w:rPr>
            </w:pPr>
            <w:r w:rsidRPr="002F7F2A">
              <w:rPr>
                <w:b/>
                <w:bCs/>
              </w:rPr>
              <w:t>Group</w:t>
            </w:r>
          </w:p>
        </w:tc>
        <w:tc>
          <w:tcPr>
            <w:tcW w:w="2700" w:type="dxa"/>
            <w:shd w:val="clear" w:color="auto" w:fill="DBE5F1" w:themeFill="accent1" w:themeFillTint="33"/>
          </w:tcPr>
          <w:p w14:paraId="1459F0A2" w14:textId="77777777" w:rsidR="00174685" w:rsidRPr="002F7F2A" w:rsidRDefault="00174685" w:rsidP="00BB3D2B">
            <w:pPr>
              <w:rPr>
                <w:b/>
                <w:bCs/>
              </w:rPr>
            </w:pPr>
            <w:r w:rsidRPr="002F7F2A">
              <w:rPr>
                <w:b/>
                <w:bCs/>
              </w:rPr>
              <w:t>Inputs</w:t>
            </w:r>
          </w:p>
        </w:tc>
      </w:tr>
      <w:tr w:rsidR="00174685" w14:paraId="011D81E6" w14:textId="77777777" w:rsidTr="00F01A18">
        <w:tc>
          <w:tcPr>
            <w:tcW w:w="1795" w:type="dxa"/>
          </w:tcPr>
          <w:p w14:paraId="667A1E4A" w14:textId="77777777" w:rsidR="00174685" w:rsidRDefault="00174685" w:rsidP="00BB3D2B">
            <w:r>
              <w:t>Devops</w:t>
            </w:r>
          </w:p>
        </w:tc>
        <w:tc>
          <w:tcPr>
            <w:tcW w:w="2700" w:type="dxa"/>
          </w:tcPr>
          <w:p w14:paraId="75E8DAC4" w14:textId="77777777" w:rsidR="00174685" w:rsidRPr="006B3D24" w:rsidRDefault="00174685" w:rsidP="00BB3D2B">
            <w:pPr>
              <w:rPr>
                <w:b/>
                <w:bCs/>
              </w:rPr>
            </w:pPr>
            <w:r w:rsidRPr="006B3D24">
              <w:rPr>
                <w:b/>
                <w:bCs/>
              </w:rPr>
              <w:t>none</w:t>
            </w:r>
          </w:p>
        </w:tc>
      </w:tr>
      <w:tr w:rsidR="00174685" w14:paraId="035D8420" w14:textId="77777777" w:rsidTr="00F01A18">
        <w:tc>
          <w:tcPr>
            <w:tcW w:w="1795" w:type="dxa"/>
          </w:tcPr>
          <w:p w14:paraId="640D0F39" w14:textId="77777777" w:rsidR="00174685" w:rsidRDefault="00174685" w:rsidP="00BB3D2B">
            <w:r>
              <w:t>Development</w:t>
            </w:r>
          </w:p>
        </w:tc>
        <w:tc>
          <w:tcPr>
            <w:tcW w:w="2700" w:type="dxa"/>
          </w:tcPr>
          <w:p w14:paraId="640DE029" w14:textId="2A2BEB1A" w:rsidR="00174685" w:rsidRPr="00B25863" w:rsidRDefault="00174685" w:rsidP="00BB3D2B">
            <w:r>
              <w:t>Element implementation</w:t>
            </w:r>
          </w:p>
        </w:tc>
      </w:tr>
      <w:tr w:rsidR="00174685" w14:paraId="2BB74A74" w14:textId="77777777" w:rsidTr="00F01A18">
        <w:tc>
          <w:tcPr>
            <w:tcW w:w="1795" w:type="dxa"/>
          </w:tcPr>
          <w:p w14:paraId="35A28370" w14:textId="77777777" w:rsidR="00174685" w:rsidRDefault="00174685" w:rsidP="00BB3D2B">
            <w:r>
              <w:t>Risk</w:t>
            </w:r>
          </w:p>
        </w:tc>
        <w:tc>
          <w:tcPr>
            <w:tcW w:w="2700" w:type="dxa"/>
          </w:tcPr>
          <w:p w14:paraId="369921ED" w14:textId="77777777" w:rsidR="00174685" w:rsidRPr="00BF7A9A" w:rsidRDefault="00174685" w:rsidP="00BB3D2B">
            <w:pPr>
              <w:rPr>
                <w:b/>
                <w:bCs/>
              </w:rPr>
            </w:pPr>
            <w:r w:rsidRPr="00BF7A9A">
              <w:rPr>
                <w:b/>
                <w:bCs/>
              </w:rPr>
              <w:t>none</w:t>
            </w:r>
          </w:p>
        </w:tc>
      </w:tr>
    </w:tbl>
    <w:p w14:paraId="31B01750" w14:textId="77777777" w:rsidR="00174685" w:rsidRDefault="00260E5B" w:rsidP="00174685">
      <w:r>
        <w:rPr>
          <w:noProof/>
        </w:rPr>
        <w:pict w14:anchorId="0BEDE44B">
          <v:rect id="_x0000_i1043" alt="" style="width:468pt;height:.05pt;mso-width-percent:0;mso-height-percent:0;mso-width-percent:0;mso-height-percent:0" o:hralign="center" o:hrstd="t" o:hr="t"/>
        </w:pict>
      </w:r>
    </w:p>
    <w:p w14:paraId="615B9F27" w14:textId="77777777" w:rsidR="00D07F18" w:rsidRDefault="00D07F18" w:rsidP="00D07F18">
      <w:pPr>
        <w:pStyle w:val="Heading2"/>
      </w:pPr>
      <w:r>
        <w:t>AVCDL Products</w:t>
      </w:r>
    </w:p>
    <w:p w14:paraId="12F591B5" w14:textId="2AC0B97E" w:rsidR="00D07F18" w:rsidRDefault="00E5751E" w:rsidP="00E5751E">
      <w:pPr>
        <w:pStyle w:val="Compact"/>
      </w:pPr>
      <w:r>
        <w:t xml:space="preserve">[AVCDL-Operation-1.1] </w:t>
      </w:r>
      <w:hyperlink w:anchor="attack-surface-reduction-p6"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71E38DDD" w14:textId="4A4D0937" w:rsidR="00D07F18" w:rsidRDefault="00D07F18" w:rsidP="00D07F18">
      <w:pPr>
        <w:pStyle w:val="Heading2"/>
      </w:pPr>
      <w:bookmarkStart w:id="305" w:name="Xf245eefec666ce6deade135194c37e448c5cdec"/>
      <w:r>
        <w:t>ISO 21434 Required Work Products</w:t>
      </w:r>
      <w:bookmarkEnd w:id="305"/>
    </w:p>
    <w:p w14:paraId="105CEF0C" w14:textId="2A2B0F81" w:rsidR="00B64F20" w:rsidRDefault="00B64F20" w:rsidP="008B74B8">
      <w:pPr>
        <w:ind w:left="1350" w:hanging="1350"/>
        <w:jc w:val="both"/>
      </w:pPr>
      <w:r>
        <w:t>[WP-08-05]</w:t>
      </w:r>
      <w:r w:rsidR="008B74B8">
        <w:tab/>
      </w:r>
      <w:r>
        <w:t>Vulnerability analysis</w:t>
      </w:r>
    </w:p>
    <w:p w14:paraId="4E35A2AE" w14:textId="4EEB1D79" w:rsidR="00B64F20" w:rsidRDefault="00B64F20" w:rsidP="008B74B8">
      <w:pPr>
        <w:ind w:left="1350" w:hanging="1350"/>
        <w:jc w:val="both"/>
      </w:pPr>
      <w:r>
        <w:t>[WP-08-06]</w:t>
      </w:r>
      <w:r w:rsidR="008B74B8">
        <w:tab/>
      </w:r>
      <w:r>
        <w:t>Evidence of managed vulnerabilities</w:t>
      </w:r>
    </w:p>
    <w:p w14:paraId="209AF26E" w14:textId="3EB9A060" w:rsidR="00B64F20" w:rsidRDefault="00B64F20" w:rsidP="008B74B8">
      <w:pPr>
        <w:ind w:left="1350" w:hanging="1350"/>
        <w:jc w:val="both"/>
      </w:pPr>
      <w:r>
        <w:t>[WP-08-X1]</w:t>
      </w:r>
      <w:r w:rsidR="008B74B8">
        <w:tab/>
      </w:r>
      <w:r>
        <w:t>Apply incident response protocols</w:t>
      </w:r>
    </w:p>
    <w:p w14:paraId="559C3404" w14:textId="2735E849" w:rsidR="00B64F20" w:rsidRDefault="00B64F20" w:rsidP="008B74B8">
      <w:pPr>
        <w:ind w:left="1350" w:hanging="1350"/>
        <w:jc w:val="both"/>
      </w:pPr>
      <w:r>
        <w:t>[WP-13-X1]</w:t>
      </w:r>
      <w:r w:rsidR="008B74B8">
        <w:tab/>
      </w:r>
      <w:r w:rsidRPr="00B64F20">
        <w:t>Cybersecurity incident response plan implementation</w:t>
      </w:r>
    </w:p>
    <w:p w14:paraId="15AB978B" w14:textId="77777777" w:rsidR="00C342FF" w:rsidRDefault="00C342FF" w:rsidP="00C342FF">
      <w:pPr>
        <w:pStyle w:val="Heading2"/>
      </w:pPr>
      <w:r>
        <w:t xml:space="preserve">WP.29 CSMS Requirements </w:t>
      </w:r>
    </w:p>
    <w:p w14:paraId="4396045D" w14:textId="5BFD8E86" w:rsidR="00826B4F" w:rsidRPr="00C342FF" w:rsidRDefault="00826B4F" w:rsidP="001F7C6C">
      <w:pPr>
        <w:pStyle w:val="NormalWeb"/>
        <w:tabs>
          <w:tab w:val="left" w:pos="1710"/>
        </w:tabs>
        <w:spacing w:before="0" w:beforeAutospacing="0" w:after="240" w:afterAutospacing="0"/>
        <w:ind w:left="1350" w:hanging="1350"/>
        <w:jc w:val="both"/>
      </w:pPr>
      <w:r>
        <w:t>[7.2.2.2(g)]</w:t>
      </w:r>
      <w:r>
        <w:tab/>
      </w:r>
      <w:r w:rsidRPr="00C342FF">
        <w:t>The processes used to monitor for, detect and respond to cyber-attacks, cyber</w:t>
      </w:r>
      <w:r w:rsidR="001F7C6C">
        <w:t xml:space="preserve"> </w:t>
      </w:r>
      <w:r w:rsidRPr="00C342FF">
        <w:t>threats and vulnerabilities on vehicle types and the processes used to assess</w:t>
      </w:r>
      <w:r w:rsidR="001F7C6C">
        <w:t xml:space="preserve"> </w:t>
      </w:r>
      <w:r w:rsidRPr="00C342FF">
        <w:t>whether the cyber security measures implemented are still effective in the light</w:t>
      </w:r>
      <w:r w:rsidR="001F7C6C">
        <w:t xml:space="preserve"> </w:t>
      </w:r>
      <w:r w:rsidRPr="00C342FF">
        <w:t>of new cyber threats and vulnerabilities that have been identified.</w:t>
      </w:r>
    </w:p>
    <w:p w14:paraId="3C9179AA" w14:textId="77777777" w:rsidR="003854A8" w:rsidRPr="00ED2EC3" w:rsidRDefault="00260E5B" w:rsidP="003854A8">
      <w:pPr>
        <w:rPr>
          <w:b/>
          <w:bCs/>
        </w:rPr>
      </w:pPr>
      <w:r>
        <w:rPr>
          <w:noProof/>
        </w:rPr>
        <w:lastRenderedPageBreak/>
        <w:pict w14:anchorId="10550E8E">
          <v:rect id="_x0000_i1042" alt="" style="width:468pt;height:.05pt;mso-width-percent:0;mso-height-percent:0;mso-width-percent:0;mso-height-percent:0" o:hralign="center" o:hrstd="t" o:hr="t"/>
        </w:pict>
      </w:r>
    </w:p>
    <w:p w14:paraId="33F5326B" w14:textId="1C50A7F4" w:rsidR="003854A8" w:rsidRDefault="003854A8" w:rsidP="003854A8">
      <w:pPr>
        <w:pStyle w:val="Heading2"/>
        <w:spacing w:line="360" w:lineRule="auto"/>
      </w:pPr>
      <w:r>
        <w:t>CMMC Applicable Practices</w:t>
      </w:r>
    </w:p>
    <w:tbl>
      <w:tblPr>
        <w:tblStyle w:val="TableGrid"/>
        <w:tblW w:w="3145" w:type="dxa"/>
        <w:tblLook w:val="04A0" w:firstRow="1" w:lastRow="0" w:firstColumn="1" w:lastColumn="0" w:noHBand="0" w:noVBand="1"/>
      </w:tblPr>
      <w:tblGrid>
        <w:gridCol w:w="946"/>
        <w:gridCol w:w="2199"/>
      </w:tblGrid>
      <w:tr w:rsidR="003854A8" w14:paraId="2C8D7292" w14:textId="77777777" w:rsidTr="00F01A18">
        <w:tc>
          <w:tcPr>
            <w:tcW w:w="946" w:type="dxa"/>
            <w:shd w:val="clear" w:color="auto" w:fill="DBE5F1" w:themeFill="accent1" w:themeFillTint="33"/>
          </w:tcPr>
          <w:p w14:paraId="609C0D88" w14:textId="77777777" w:rsidR="003854A8" w:rsidRPr="002F7F2A" w:rsidRDefault="003854A8" w:rsidP="00C342FF">
            <w:pPr>
              <w:rPr>
                <w:b/>
                <w:bCs/>
              </w:rPr>
            </w:pPr>
            <w:r>
              <w:rPr>
                <w:b/>
                <w:bCs/>
              </w:rPr>
              <w:t>Level</w:t>
            </w:r>
          </w:p>
        </w:tc>
        <w:tc>
          <w:tcPr>
            <w:tcW w:w="2199" w:type="dxa"/>
            <w:shd w:val="clear" w:color="auto" w:fill="DBE5F1" w:themeFill="accent1" w:themeFillTint="33"/>
          </w:tcPr>
          <w:p w14:paraId="5DC0125D" w14:textId="77777777" w:rsidR="003854A8" w:rsidRPr="002F7F2A" w:rsidRDefault="003854A8" w:rsidP="00C342FF">
            <w:pPr>
              <w:rPr>
                <w:b/>
                <w:bCs/>
              </w:rPr>
            </w:pPr>
            <w:r>
              <w:rPr>
                <w:b/>
                <w:bCs/>
              </w:rPr>
              <w:t>Practice</w:t>
            </w:r>
          </w:p>
        </w:tc>
      </w:tr>
      <w:tr w:rsidR="003854A8" w14:paraId="5D424177" w14:textId="77777777" w:rsidTr="00C342FF">
        <w:tc>
          <w:tcPr>
            <w:tcW w:w="946" w:type="dxa"/>
          </w:tcPr>
          <w:p w14:paraId="49711D63" w14:textId="77777777" w:rsidR="003854A8" w:rsidRDefault="003854A8" w:rsidP="00C342FF">
            <w:pPr>
              <w:jc w:val="center"/>
            </w:pPr>
            <w:r>
              <w:t>1</w:t>
            </w:r>
          </w:p>
        </w:tc>
        <w:tc>
          <w:tcPr>
            <w:tcW w:w="2199" w:type="dxa"/>
          </w:tcPr>
          <w:p w14:paraId="13812A59" w14:textId="77777777"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5C2C32A9" w14:textId="77777777" w:rsidTr="00C342FF">
        <w:tc>
          <w:tcPr>
            <w:tcW w:w="946" w:type="dxa"/>
          </w:tcPr>
          <w:p w14:paraId="51D667B8" w14:textId="77777777" w:rsidR="003854A8" w:rsidRDefault="003854A8" w:rsidP="00C342FF">
            <w:pPr>
              <w:jc w:val="center"/>
            </w:pPr>
            <w:r>
              <w:t>2</w:t>
            </w:r>
          </w:p>
        </w:tc>
        <w:tc>
          <w:tcPr>
            <w:tcW w:w="2199" w:type="dxa"/>
          </w:tcPr>
          <w:p w14:paraId="2955D07E" w14:textId="77777777" w:rsidR="003854A8" w:rsidRPr="00036603" w:rsidRDefault="003854A8" w:rsidP="00C342FF">
            <w:pPr>
              <w:rPr>
                <w:rFonts w:ascii="Calibri" w:hAnsi="Calibri" w:cs="Calibri"/>
                <w:color w:val="000000"/>
              </w:rPr>
            </w:pPr>
            <w:r>
              <w:rPr>
                <w:rFonts w:ascii="Calibri" w:hAnsi="Calibri" w:cs="Calibri"/>
                <w:color w:val="000000"/>
              </w:rPr>
              <w:t>IR.2.094, RM.2.143</w:t>
            </w:r>
          </w:p>
        </w:tc>
      </w:tr>
      <w:tr w:rsidR="003854A8" w14:paraId="22400A26" w14:textId="77777777" w:rsidTr="00C342FF">
        <w:tc>
          <w:tcPr>
            <w:tcW w:w="946" w:type="dxa"/>
          </w:tcPr>
          <w:p w14:paraId="26A062C6" w14:textId="77777777" w:rsidR="003854A8" w:rsidRDefault="003854A8" w:rsidP="00C342FF">
            <w:pPr>
              <w:jc w:val="center"/>
            </w:pPr>
            <w:r>
              <w:t>3</w:t>
            </w:r>
          </w:p>
        </w:tc>
        <w:tc>
          <w:tcPr>
            <w:tcW w:w="2199" w:type="dxa"/>
          </w:tcPr>
          <w:p w14:paraId="71FA168D" w14:textId="77777777" w:rsidR="003854A8" w:rsidRPr="00036603" w:rsidRDefault="003854A8" w:rsidP="00C342FF">
            <w:pPr>
              <w:rPr>
                <w:rFonts w:ascii="Calibri" w:hAnsi="Calibri" w:cs="Calibri"/>
                <w:color w:val="000000"/>
              </w:rPr>
            </w:pPr>
            <w:r w:rsidRPr="00174685">
              <w:rPr>
                <w:b/>
                <w:bCs/>
              </w:rPr>
              <w:t>none</w:t>
            </w:r>
          </w:p>
        </w:tc>
      </w:tr>
      <w:tr w:rsidR="003854A8" w14:paraId="626F7108" w14:textId="77777777" w:rsidTr="00C342FF">
        <w:tc>
          <w:tcPr>
            <w:tcW w:w="946" w:type="dxa"/>
          </w:tcPr>
          <w:p w14:paraId="0DD20F14" w14:textId="77777777" w:rsidR="003854A8" w:rsidRDefault="003854A8" w:rsidP="00C342FF">
            <w:pPr>
              <w:jc w:val="center"/>
            </w:pPr>
            <w:r>
              <w:t>4</w:t>
            </w:r>
          </w:p>
        </w:tc>
        <w:tc>
          <w:tcPr>
            <w:tcW w:w="2199" w:type="dxa"/>
          </w:tcPr>
          <w:p w14:paraId="4E991961" w14:textId="77777777" w:rsidR="003854A8" w:rsidRPr="00036603" w:rsidRDefault="003854A8" w:rsidP="00C342FF">
            <w:pPr>
              <w:rPr>
                <w:rFonts w:ascii="Calibri" w:hAnsi="Calibri" w:cs="Calibri"/>
                <w:color w:val="000000"/>
              </w:rPr>
            </w:pPr>
            <w:r w:rsidRPr="00174685">
              <w:rPr>
                <w:b/>
                <w:bCs/>
              </w:rPr>
              <w:t>none</w:t>
            </w:r>
          </w:p>
        </w:tc>
      </w:tr>
      <w:tr w:rsidR="003854A8" w14:paraId="0AA0C0EF" w14:textId="77777777" w:rsidTr="00C342FF">
        <w:tc>
          <w:tcPr>
            <w:tcW w:w="946" w:type="dxa"/>
          </w:tcPr>
          <w:p w14:paraId="68503518" w14:textId="77777777" w:rsidR="003854A8" w:rsidRDefault="003854A8" w:rsidP="00C342FF">
            <w:pPr>
              <w:jc w:val="center"/>
            </w:pPr>
            <w:r>
              <w:t>5</w:t>
            </w:r>
          </w:p>
        </w:tc>
        <w:tc>
          <w:tcPr>
            <w:tcW w:w="2199" w:type="dxa"/>
          </w:tcPr>
          <w:p w14:paraId="6811B6DA" w14:textId="77777777" w:rsidR="003854A8" w:rsidRPr="00036603" w:rsidRDefault="003854A8" w:rsidP="00C342FF">
            <w:pPr>
              <w:rPr>
                <w:rFonts w:ascii="Calibri" w:hAnsi="Calibri" w:cs="Calibri"/>
                <w:color w:val="000000"/>
              </w:rPr>
            </w:pPr>
            <w:r w:rsidRPr="00174685">
              <w:rPr>
                <w:b/>
                <w:bCs/>
              </w:rPr>
              <w:t>none</w:t>
            </w:r>
          </w:p>
        </w:tc>
      </w:tr>
    </w:tbl>
    <w:p w14:paraId="5D47A9DD" w14:textId="5D45395A" w:rsidR="00D07F18" w:rsidRDefault="00D07F18">
      <w:r>
        <w:br w:type="page"/>
      </w:r>
    </w:p>
    <w:p w14:paraId="22C88062" w14:textId="740A6279" w:rsidR="00D07F18" w:rsidRPr="00D07F18" w:rsidRDefault="000E2D30" w:rsidP="00D07F18">
      <w:pPr>
        <w:pStyle w:val="Heading1"/>
      </w:pPr>
      <w:bookmarkStart w:id="306" w:name="_Secure_Deployment_[AVCDL-Operation-"/>
      <w:bookmarkStart w:id="307" w:name="_9.7.4_Secure_Deployment"/>
      <w:bookmarkStart w:id="308" w:name="X764d59fd0e51b751d0589312c00825a611602e3"/>
      <w:bookmarkStart w:id="309" w:name="_Toc89940424"/>
      <w:bookmarkEnd w:id="306"/>
      <w:bookmarkEnd w:id="307"/>
      <w:r>
        <w:lastRenderedPageBreak/>
        <w:t xml:space="preserve">9.7.4 </w:t>
      </w:r>
      <w:r w:rsidR="00D07F18" w:rsidRPr="00D07F18">
        <w:t>Secure Deployment [AVCDL-Operation-4]</w:t>
      </w:r>
      <w:bookmarkEnd w:id="308"/>
      <w:bookmarkEnd w:id="309"/>
    </w:p>
    <w:p w14:paraId="00F1FE35" w14:textId="77777777" w:rsidR="00D07F18" w:rsidRDefault="00D07F18" w:rsidP="00D07F18">
      <w:pPr>
        <w:pStyle w:val="FirstParagraph"/>
      </w:pPr>
      <w:r>
        <w:t>Owner</w:t>
      </w:r>
    </w:p>
    <w:p w14:paraId="5EB1D91F" w14:textId="41EA080E" w:rsidR="00D07F18" w:rsidRDefault="0067373B" w:rsidP="00D07F18">
      <w:pPr>
        <w:pStyle w:val="BlockText"/>
      </w:pPr>
      <w:r>
        <w:rPr>
          <w:b/>
        </w:rPr>
        <w:t>Group:</w:t>
      </w:r>
      <w:r w:rsidR="00D07F18">
        <w:t xml:space="preserve"> </w:t>
      </w:r>
      <w:hyperlink w:anchor="_11.1_Groups_[devops]" w:history="1">
        <w:r>
          <w:rPr>
            <w:rStyle w:val="Hyperlink"/>
          </w:rPr>
          <w:t>D</w:t>
        </w:r>
        <w:r w:rsidR="00D07F18" w:rsidRPr="00A84190">
          <w:rPr>
            <w:rStyle w:val="Hyperlink"/>
          </w:rPr>
          <w:t>evops</w:t>
        </w:r>
      </w:hyperlink>
    </w:p>
    <w:p w14:paraId="67E357FF" w14:textId="7BA76144" w:rsidR="00D07F18" w:rsidRDefault="0067373B" w:rsidP="00D07F18">
      <w:pPr>
        <w:pStyle w:val="BlockText"/>
      </w:pPr>
      <w:r>
        <w:rPr>
          <w:b/>
        </w:rPr>
        <w:t>NCWF Role:</w:t>
      </w:r>
      <w:r w:rsidR="00D07F18">
        <w:t xml:space="preserve"> </w:t>
      </w:r>
      <w:hyperlink w:anchor="_12.4_Information_Systems" w:history="1">
        <w:r w:rsidR="00D07F18" w:rsidRPr="00247020">
          <w:rPr>
            <w:rStyle w:val="Hyperlink"/>
          </w:rPr>
          <w:t>Information Systems Security Developer</w:t>
        </w:r>
      </w:hyperlink>
    </w:p>
    <w:p w14:paraId="17B3BFDC" w14:textId="77777777" w:rsidR="00D07F18" w:rsidRDefault="00D07F18" w:rsidP="00D07F1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D07F18" w14:paraId="34326381" w14:textId="77777777" w:rsidTr="00551413">
        <w:tc>
          <w:tcPr>
            <w:tcW w:w="0" w:type="auto"/>
            <w:tcBorders>
              <w:bottom w:val="single" w:sz="0" w:space="0" w:color="auto"/>
            </w:tcBorders>
            <w:vAlign w:val="bottom"/>
          </w:tcPr>
          <w:p w14:paraId="65D415D0" w14:textId="77777777" w:rsidR="00D07F18" w:rsidRDefault="00D07F18" w:rsidP="00551413">
            <w:pPr>
              <w:pStyle w:val="Compact"/>
              <w:jc w:val="center"/>
            </w:pPr>
            <w:r>
              <w:t>security</w:t>
            </w:r>
          </w:p>
        </w:tc>
        <w:tc>
          <w:tcPr>
            <w:tcW w:w="0" w:type="auto"/>
            <w:tcBorders>
              <w:bottom w:val="single" w:sz="0" w:space="0" w:color="auto"/>
            </w:tcBorders>
            <w:vAlign w:val="bottom"/>
          </w:tcPr>
          <w:p w14:paraId="1455C3ED" w14:textId="77777777" w:rsidR="00D07F18" w:rsidRDefault="00D07F18" w:rsidP="00551413">
            <w:pPr>
              <w:pStyle w:val="Compact"/>
              <w:jc w:val="center"/>
            </w:pPr>
            <w:r>
              <w:t>devops</w:t>
            </w:r>
          </w:p>
        </w:tc>
        <w:tc>
          <w:tcPr>
            <w:tcW w:w="0" w:type="auto"/>
            <w:tcBorders>
              <w:bottom w:val="single" w:sz="0" w:space="0" w:color="auto"/>
            </w:tcBorders>
            <w:vAlign w:val="bottom"/>
          </w:tcPr>
          <w:p w14:paraId="394A1C23" w14:textId="77777777" w:rsidR="00D07F18" w:rsidRDefault="00D07F18" w:rsidP="00551413">
            <w:pPr>
              <w:pStyle w:val="Compact"/>
              <w:jc w:val="center"/>
            </w:pPr>
            <w:r>
              <w:t>development</w:t>
            </w:r>
          </w:p>
        </w:tc>
        <w:tc>
          <w:tcPr>
            <w:tcW w:w="0" w:type="auto"/>
            <w:tcBorders>
              <w:bottom w:val="single" w:sz="0" w:space="0" w:color="auto"/>
            </w:tcBorders>
            <w:vAlign w:val="bottom"/>
          </w:tcPr>
          <w:p w14:paraId="6B2637AA" w14:textId="77777777" w:rsidR="00D07F18" w:rsidRDefault="00D07F18" w:rsidP="00551413">
            <w:pPr>
              <w:pStyle w:val="Compact"/>
              <w:jc w:val="center"/>
            </w:pPr>
            <w:r>
              <w:t>risk</w:t>
            </w:r>
          </w:p>
        </w:tc>
      </w:tr>
      <w:tr w:rsidR="00D07F18" w14:paraId="5B59AE48" w14:textId="77777777" w:rsidTr="00551413">
        <w:tc>
          <w:tcPr>
            <w:tcW w:w="0" w:type="auto"/>
          </w:tcPr>
          <w:p w14:paraId="0C201153" w14:textId="77777777" w:rsidR="00D07F18" w:rsidRDefault="00D07F18" w:rsidP="00551413">
            <w:pPr>
              <w:pStyle w:val="Compact"/>
              <w:jc w:val="center"/>
            </w:pPr>
            <w:r>
              <w:t>C</w:t>
            </w:r>
          </w:p>
        </w:tc>
        <w:tc>
          <w:tcPr>
            <w:tcW w:w="0" w:type="auto"/>
          </w:tcPr>
          <w:p w14:paraId="45455F3D" w14:textId="77777777" w:rsidR="00D07F18" w:rsidRDefault="00D07F18" w:rsidP="00551413">
            <w:pPr>
              <w:pStyle w:val="Compact"/>
              <w:jc w:val="center"/>
            </w:pPr>
            <w:r>
              <w:t>R</w:t>
            </w:r>
          </w:p>
        </w:tc>
        <w:tc>
          <w:tcPr>
            <w:tcW w:w="0" w:type="auto"/>
          </w:tcPr>
          <w:p w14:paraId="116388F2" w14:textId="77777777" w:rsidR="00D07F18" w:rsidRDefault="00D07F18" w:rsidP="00551413">
            <w:pPr>
              <w:pStyle w:val="Compact"/>
              <w:jc w:val="center"/>
            </w:pPr>
            <w:r>
              <w:t>C</w:t>
            </w:r>
          </w:p>
        </w:tc>
        <w:tc>
          <w:tcPr>
            <w:tcW w:w="0" w:type="auto"/>
          </w:tcPr>
          <w:p w14:paraId="328960F7" w14:textId="77777777" w:rsidR="00D07F18" w:rsidRDefault="00D07F18" w:rsidP="00551413">
            <w:pPr>
              <w:pStyle w:val="Compact"/>
              <w:jc w:val="center"/>
            </w:pPr>
            <w:r>
              <w:t>-</w:t>
            </w:r>
          </w:p>
        </w:tc>
      </w:tr>
    </w:tbl>
    <w:p w14:paraId="1A7FF619" w14:textId="77777777" w:rsidR="00D07F18" w:rsidRDefault="00260E5B" w:rsidP="00D07F18">
      <w:r>
        <w:rPr>
          <w:noProof/>
        </w:rPr>
        <w:pict w14:anchorId="7C528684">
          <v:rect id="_x0000_i1041" alt="" style="width:468pt;height:.05pt;mso-width-percent:0;mso-height-percent:0;mso-width-percent:0;mso-height-percent:0" o:hralign="center" o:hrstd="t" o:hr="t"/>
        </w:pict>
      </w:r>
    </w:p>
    <w:p w14:paraId="3A10CCD0" w14:textId="77777777" w:rsidR="00D07F18" w:rsidRDefault="00D07F18" w:rsidP="00D07F18">
      <w:pPr>
        <w:pStyle w:val="FirstParagraph"/>
      </w:pPr>
      <w:r>
        <w:t>Software must be deployed in a secure manner.</w:t>
      </w:r>
    </w:p>
    <w:p w14:paraId="1F8FB4E3" w14:textId="77777777" w:rsidR="001F341A" w:rsidRDefault="00260E5B" w:rsidP="001F341A">
      <w:r>
        <w:rPr>
          <w:noProof/>
        </w:rPr>
        <w:pict w14:anchorId="5F316E59">
          <v:rect id="_x0000_i1040" alt="" style="width:468pt;height:.05pt;mso-width-percent:0;mso-height-percent:0;mso-width-percent:0;mso-height-percent:0" o:hralign="center" o:hrstd="t" o:hr="t"/>
        </w:pict>
      </w:r>
    </w:p>
    <w:p w14:paraId="671B2D8C" w14:textId="77777777" w:rsidR="001F341A" w:rsidRDefault="001F341A" w:rsidP="001F341A">
      <w:pPr>
        <w:pStyle w:val="Heading2"/>
      </w:pPr>
      <w:r>
        <w:t>Training Provided</w:t>
      </w:r>
    </w:p>
    <w:p w14:paraId="318E1617" w14:textId="3C823821" w:rsidR="00D07F18" w:rsidRDefault="001F341A" w:rsidP="001F341A">
      <w:r>
        <w:rPr>
          <w:b/>
          <w:bCs/>
        </w:rPr>
        <w:t>yes</w:t>
      </w:r>
      <w:r>
        <w:rPr>
          <w:noProof/>
        </w:rPr>
        <w:t xml:space="preserve"> </w:t>
      </w:r>
      <w:r w:rsidR="00260E5B">
        <w:rPr>
          <w:noProof/>
        </w:rPr>
        <w:pict w14:anchorId="79E4B088">
          <v:rect id="_x0000_i1039" alt="" style="width:468pt;height:.05pt;mso-width-percent:0;mso-height-percent:0;mso-width-percent:0;mso-height-percent:0" o:hralign="center" o:hrstd="t" o:hr="t"/>
        </w:pict>
      </w:r>
    </w:p>
    <w:p w14:paraId="0913068D" w14:textId="77777777" w:rsidR="00174685" w:rsidRDefault="00174685" w:rsidP="00174685">
      <w:pPr>
        <w:pStyle w:val="Heading2"/>
      </w:pPr>
      <w:r>
        <w:t>Phase Requirement Dependencies</w:t>
      </w:r>
    </w:p>
    <w:p w14:paraId="39EEF9B5" w14:textId="3233BD01" w:rsidR="00174685" w:rsidRDefault="00260E5B" w:rsidP="008B74B8">
      <w:pPr>
        <w:ind w:left="2700" w:hanging="2700"/>
      </w:pPr>
      <w:hyperlink w:anchor="_Deployment_Plan_[AVCDL-Foundation-1" w:history="1">
        <w:r w:rsidR="00174685" w:rsidRPr="00174685">
          <w:rPr>
            <w:rStyle w:val="Hyperlink"/>
          </w:rPr>
          <w:t>[AVCDL-Foundation-10]</w:t>
        </w:r>
      </w:hyperlink>
      <w:r w:rsidR="008B74B8">
        <w:tab/>
      </w:r>
      <w:r w:rsidR="00174685">
        <w:t>Deployment Plan</w:t>
      </w:r>
    </w:p>
    <w:p w14:paraId="1FEE6E38" w14:textId="7A91BD1B" w:rsidR="00174685" w:rsidRDefault="00260E5B" w:rsidP="008B74B8">
      <w:pPr>
        <w:ind w:left="2700" w:hanging="2700"/>
      </w:pPr>
      <w:hyperlink w:anchor="_Release_Gate_[AVCDL-Release-3]" w:history="1">
        <w:r w:rsidR="00174685" w:rsidRPr="00B25863">
          <w:rPr>
            <w:rStyle w:val="Hyperlink"/>
          </w:rPr>
          <w:t>[AVCDL-Release-3]</w:t>
        </w:r>
      </w:hyperlink>
      <w:r w:rsidR="008B74B8">
        <w:tab/>
      </w:r>
      <w:r w:rsidR="00174685">
        <w:t>Release Gate</w:t>
      </w:r>
    </w:p>
    <w:p w14:paraId="19072F8A"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240"/>
      </w:tblGrid>
      <w:tr w:rsidR="00174685" w14:paraId="5E578BF2" w14:textId="77777777" w:rsidTr="00F01A18">
        <w:tc>
          <w:tcPr>
            <w:tcW w:w="1795" w:type="dxa"/>
            <w:shd w:val="clear" w:color="auto" w:fill="DBE5F1" w:themeFill="accent1" w:themeFillTint="33"/>
          </w:tcPr>
          <w:p w14:paraId="43B788C4" w14:textId="77777777" w:rsidR="00174685" w:rsidRPr="002F7F2A" w:rsidRDefault="00174685" w:rsidP="00BB3D2B">
            <w:pPr>
              <w:rPr>
                <w:b/>
                <w:bCs/>
              </w:rPr>
            </w:pPr>
            <w:r w:rsidRPr="002F7F2A">
              <w:rPr>
                <w:b/>
                <w:bCs/>
              </w:rPr>
              <w:t>Group</w:t>
            </w:r>
          </w:p>
        </w:tc>
        <w:tc>
          <w:tcPr>
            <w:tcW w:w="3240" w:type="dxa"/>
            <w:shd w:val="clear" w:color="auto" w:fill="DBE5F1" w:themeFill="accent1" w:themeFillTint="33"/>
          </w:tcPr>
          <w:p w14:paraId="7306938D" w14:textId="77777777" w:rsidR="00174685" w:rsidRPr="002F7F2A" w:rsidRDefault="00174685" w:rsidP="00BB3D2B">
            <w:pPr>
              <w:rPr>
                <w:b/>
                <w:bCs/>
              </w:rPr>
            </w:pPr>
            <w:r w:rsidRPr="002F7F2A">
              <w:rPr>
                <w:b/>
                <w:bCs/>
              </w:rPr>
              <w:t>Inputs</w:t>
            </w:r>
          </w:p>
        </w:tc>
      </w:tr>
      <w:tr w:rsidR="00174685" w14:paraId="15DE9B0B" w14:textId="77777777" w:rsidTr="00F01A18">
        <w:tc>
          <w:tcPr>
            <w:tcW w:w="1795" w:type="dxa"/>
          </w:tcPr>
          <w:p w14:paraId="5FA0A957" w14:textId="77777777" w:rsidR="00174685" w:rsidRDefault="00174685" w:rsidP="00BB3D2B">
            <w:r>
              <w:t>Devops</w:t>
            </w:r>
          </w:p>
        </w:tc>
        <w:tc>
          <w:tcPr>
            <w:tcW w:w="3240" w:type="dxa"/>
          </w:tcPr>
          <w:p w14:paraId="30FDE684" w14:textId="77777777" w:rsidR="00174685" w:rsidRDefault="006056D0" w:rsidP="00296629">
            <w:pPr>
              <w:pStyle w:val="ListParagraph"/>
              <w:numPr>
                <w:ilvl w:val="0"/>
                <w:numId w:val="39"/>
              </w:numPr>
            </w:pPr>
            <w:r>
              <w:t>Deployment infrastructure</w:t>
            </w:r>
          </w:p>
          <w:p w14:paraId="318D540F" w14:textId="2DC64716" w:rsidR="006056D0" w:rsidRPr="006056D0" w:rsidRDefault="006056D0" w:rsidP="00296629">
            <w:pPr>
              <w:pStyle w:val="ListParagraph"/>
              <w:numPr>
                <w:ilvl w:val="0"/>
                <w:numId w:val="39"/>
              </w:numPr>
            </w:pPr>
            <w:r>
              <w:t>Deployment process</w:t>
            </w:r>
          </w:p>
        </w:tc>
      </w:tr>
      <w:tr w:rsidR="00174685" w14:paraId="6774B7F6" w14:textId="77777777" w:rsidTr="00F01A18">
        <w:tc>
          <w:tcPr>
            <w:tcW w:w="1795" w:type="dxa"/>
          </w:tcPr>
          <w:p w14:paraId="17EEB570" w14:textId="77777777" w:rsidR="00174685" w:rsidRDefault="00174685" w:rsidP="00BB3D2B">
            <w:r>
              <w:t>Development</w:t>
            </w:r>
          </w:p>
        </w:tc>
        <w:tc>
          <w:tcPr>
            <w:tcW w:w="3240" w:type="dxa"/>
          </w:tcPr>
          <w:p w14:paraId="3BB34542" w14:textId="7DC355DC" w:rsidR="00174685" w:rsidRPr="00B25863" w:rsidRDefault="00174685" w:rsidP="00BB3D2B">
            <w:r>
              <w:t>Materials for deployment</w:t>
            </w:r>
          </w:p>
        </w:tc>
      </w:tr>
      <w:tr w:rsidR="00174685" w14:paraId="715FFFD6" w14:textId="77777777" w:rsidTr="00F01A18">
        <w:tc>
          <w:tcPr>
            <w:tcW w:w="1795" w:type="dxa"/>
          </w:tcPr>
          <w:p w14:paraId="03C2410C" w14:textId="77777777" w:rsidR="00174685" w:rsidRDefault="00174685" w:rsidP="00BB3D2B">
            <w:r>
              <w:t>Risk</w:t>
            </w:r>
          </w:p>
        </w:tc>
        <w:tc>
          <w:tcPr>
            <w:tcW w:w="3240" w:type="dxa"/>
          </w:tcPr>
          <w:p w14:paraId="4E461352" w14:textId="77777777" w:rsidR="00174685" w:rsidRPr="00BF7A9A" w:rsidRDefault="00174685" w:rsidP="00BB3D2B">
            <w:pPr>
              <w:rPr>
                <w:b/>
                <w:bCs/>
              </w:rPr>
            </w:pPr>
            <w:r w:rsidRPr="00BF7A9A">
              <w:rPr>
                <w:b/>
                <w:bCs/>
              </w:rPr>
              <w:t>none</w:t>
            </w:r>
          </w:p>
        </w:tc>
      </w:tr>
    </w:tbl>
    <w:p w14:paraId="0AE6A6C9" w14:textId="77777777" w:rsidR="00174685" w:rsidRDefault="00260E5B" w:rsidP="00174685">
      <w:r>
        <w:rPr>
          <w:noProof/>
        </w:rPr>
        <w:pict w14:anchorId="26557B4F">
          <v:rect id="_x0000_i1038" alt="" style="width:468pt;height:.05pt;mso-width-percent:0;mso-height-percent:0;mso-width-percent:0;mso-height-percent:0" o:hralign="center" o:hrstd="t" o:hr="t"/>
        </w:pict>
      </w:r>
    </w:p>
    <w:p w14:paraId="32F2319E" w14:textId="77777777" w:rsidR="00D07F18" w:rsidRDefault="00D07F18" w:rsidP="00D07F18">
      <w:pPr>
        <w:pStyle w:val="Heading2"/>
      </w:pPr>
      <w:r>
        <w:t>AVCDL Products</w:t>
      </w:r>
    </w:p>
    <w:p w14:paraId="10665C42" w14:textId="5A625333" w:rsidR="00D07F18" w:rsidRDefault="00E5751E" w:rsidP="00E5751E">
      <w:pPr>
        <w:pStyle w:val="Compact"/>
      </w:pPr>
      <w:r>
        <w:t xml:space="preserve">[AVCDL-Operation-4.1] </w:t>
      </w:r>
      <w:hyperlink w:anchor="attack-surface-reduction-p6" w:history="1">
        <w:r w:rsidR="0067373B">
          <w:rPr>
            <w:rStyle w:val="Hyperlink"/>
          </w:rPr>
          <w:t>S</w:t>
        </w:r>
        <w:r w:rsidR="00D07F18" w:rsidRPr="00560A74">
          <w:rPr>
            <w:rStyle w:val="Hyperlink"/>
          </w:rPr>
          <w:t xml:space="preserve">oftware </w:t>
        </w:r>
        <w:r w:rsidR="0067373B">
          <w:rPr>
            <w:rStyle w:val="Hyperlink"/>
          </w:rPr>
          <w:t>D</w:t>
        </w:r>
        <w:r w:rsidR="00D07F18" w:rsidRPr="00560A74">
          <w:rPr>
            <w:rStyle w:val="Hyperlink"/>
          </w:rPr>
          <w:t xml:space="preserve">eployment </w:t>
        </w:r>
        <w:r w:rsidR="0067373B">
          <w:rPr>
            <w:rStyle w:val="Hyperlink"/>
          </w:rPr>
          <w:t>R</w:t>
        </w:r>
        <w:r w:rsidR="00D07F18" w:rsidRPr="00560A74">
          <w:rPr>
            <w:rStyle w:val="Hyperlink"/>
          </w:rPr>
          <w:t>eport</w:t>
        </w:r>
      </w:hyperlink>
    </w:p>
    <w:p w14:paraId="41EE0BFF" w14:textId="77777777" w:rsidR="00D07F18" w:rsidRDefault="00D07F18" w:rsidP="00D07F18">
      <w:pPr>
        <w:pStyle w:val="Heading2"/>
      </w:pPr>
      <w:r>
        <w:t>ISO 21434 Required Work Products</w:t>
      </w:r>
    </w:p>
    <w:p w14:paraId="5E7878EA" w14:textId="11E3E458" w:rsidR="00B64F20" w:rsidRDefault="00B64F20" w:rsidP="001F7C6C">
      <w:pPr>
        <w:jc w:val="both"/>
      </w:pPr>
      <w:r>
        <w:t>[WP-12-X1] Production control</w:t>
      </w:r>
      <w:r w:rsidRPr="00B64F20">
        <w:t xml:space="preserve"> plan implementation</w:t>
      </w:r>
    </w:p>
    <w:p w14:paraId="300C6811" w14:textId="77777777" w:rsidR="00372245" w:rsidRDefault="00372245" w:rsidP="00372245">
      <w:pPr>
        <w:pStyle w:val="Heading2"/>
      </w:pPr>
      <w:r>
        <w:t xml:space="preserve">WP.29 CSMS Requirements </w:t>
      </w:r>
    </w:p>
    <w:p w14:paraId="2FEE9E0F" w14:textId="67011BCE" w:rsidR="003854A8" w:rsidRPr="00ED2EC3" w:rsidRDefault="00372245" w:rsidP="00372245">
      <w:pPr>
        <w:rPr>
          <w:b/>
          <w:bCs/>
        </w:rPr>
      </w:pPr>
      <w:r w:rsidRPr="003040EB">
        <w:rPr>
          <w:b/>
          <w:bCs/>
        </w:rPr>
        <w:t>none</w:t>
      </w:r>
      <w:r>
        <w:rPr>
          <w:noProof/>
        </w:rPr>
        <w:t xml:space="preserve"> </w:t>
      </w:r>
      <w:r w:rsidR="00260E5B">
        <w:rPr>
          <w:noProof/>
        </w:rPr>
        <w:pict w14:anchorId="159F417C">
          <v:rect id="_x0000_i1037" alt="" style="width:468pt;height:.05pt;mso-width-percent:0;mso-height-percent:0;mso-width-percent:0;mso-height-percent:0" o:hralign="center" o:hrstd="t" o:hr="t"/>
        </w:pict>
      </w:r>
    </w:p>
    <w:p w14:paraId="101F3362" w14:textId="77777777" w:rsidR="003854A8" w:rsidRDefault="003854A8">
      <w:pPr>
        <w:spacing w:after="200"/>
        <w:rPr>
          <w:rFonts w:asciiTheme="majorHAnsi" w:eastAsiaTheme="majorEastAsia" w:hAnsiTheme="majorHAnsi" w:cstheme="majorBidi"/>
          <w:b/>
          <w:bCs/>
          <w:color w:val="4F81BD" w:themeColor="accent1"/>
          <w:sz w:val="28"/>
          <w:szCs w:val="28"/>
        </w:rPr>
      </w:pPr>
      <w:r>
        <w:br w:type="page"/>
      </w:r>
    </w:p>
    <w:p w14:paraId="7032722C" w14:textId="330CE0F7" w:rsidR="003854A8" w:rsidRDefault="003854A8" w:rsidP="003854A8">
      <w:pPr>
        <w:pStyle w:val="Heading2"/>
        <w:spacing w:line="360" w:lineRule="auto"/>
      </w:pPr>
      <w:r>
        <w:lastRenderedPageBreak/>
        <w:t>CMMC Applicable Practices</w:t>
      </w:r>
    </w:p>
    <w:tbl>
      <w:tblPr>
        <w:tblStyle w:val="TableGrid"/>
        <w:tblW w:w="9175" w:type="dxa"/>
        <w:tblLook w:val="04A0" w:firstRow="1" w:lastRow="0" w:firstColumn="1" w:lastColumn="0" w:noHBand="0" w:noVBand="1"/>
      </w:tblPr>
      <w:tblGrid>
        <w:gridCol w:w="946"/>
        <w:gridCol w:w="8229"/>
      </w:tblGrid>
      <w:tr w:rsidR="003854A8" w14:paraId="1B71946F" w14:textId="77777777" w:rsidTr="00F01A18">
        <w:tc>
          <w:tcPr>
            <w:tcW w:w="946" w:type="dxa"/>
            <w:shd w:val="clear" w:color="auto" w:fill="DBE5F1" w:themeFill="accent1" w:themeFillTint="33"/>
          </w:tcPr>
          <w:p w14:paraId="5A53022F" w14:textId="77777777" w:rsidR="003854A8" w:rsidRPr="002F7F2A" w:rsidRDefault="003854A8" w:rsidP="00C342FF">
            <w:pPr>
              <w:rPr>
                <w:b/>
                <w:bCs/>
              </w:rPr>
            </w:pPr>
            <w:r>
              <w:rPr>
                <w:b/>
                <w:bCs/>
              </w:rPr>
              <w:t>Level</w:t>
            </w:r>
          </w:p>
        </w:tc>
        <w:tc>
          <w:tcPr>
            <w:tcW w:w="8229" w:type="dxa"/>
            <w:shd w:val="clear" w:color="auto" w:fill="DBE5F1" w:themeFill="accent1" w:themeFillTint="33"/>
          </w:tcPr>
          <w:p w14:paraId="3D87BD2F" w14:textId="77777777" w:rsidR="003854A8" w:rsidRPr="002F7F2A" w:rsidRDefault="003854A8" w:rsidP="00C342FF">
            <w:pPr>
              <w:rPr>
                <w:b/>
                <w:bCs/>
              </w:rPr>
            </w:pPr>
            <w:r>
              <w:rPr>
                <w:b/>
                <w:bCs/>
              </w:rPr>
              <w:t>Practice</w:t>
            </w:r>
          </w:p>
        </w:tc>
      </w:tr>
      <w:tr w:rsidR="003854A8" w14:paraId="251112D0" w14:textId="77777777" w:rsidTr="00F01A18">
        <w:tc>
          <w:tcPr>
            <w:tcW w:w="946" w:type="dxa"/>
            <w:vAlign w:val="center"/>
          </w:tcPr>
          <w:p w14:paraId="6F58306D" w14:textId="77777777" w:rsidR="003854A8" w:rsidRDefault="003854A8" w:rsidP="00F01A18">
            <w:pPr>
              <w:jc w:val="center"/>
            </w:pPr>
            <w:r>
              <w:t>1</w:t>
            </w:r>
          </w:p>
        </w:tc>
        <w:tc>
          <w:tcPr>
            <w:tcW w:w="8229" w:type="dxa"/>
          </w:tcPr>
          <w:p w14:paraId="2546B817" w14:textId="3DE475C9" w:rsidR="003854A8" w:rsidRPr="00036603" w:rsidRDefault="003854A8" w:rsidP="00C342FF">
            <w:pPr>
              <w:rPr>
                <w:rFonts w:ascii="Calibri" w:hAnsi="Calibri" w:cs="Calibri"/>
                <w:color w:val="000000"/>
              </w:rPr>
            </w:pPr>
            <w:r>
              <w:rPr>
                <w:rFonts w:ascii="Calibri" w:hAnsi="Calibri" w:cs="Calibri"/>
                <w:color w:val="000000"/>
              </w:rPr>
              <w:t>AC.1.001, AC.1.002, AC.1.003. AC.1.004, IA.1.076, IA.1.077, PE.1.131, PE.1.133, PE.1.134</w:t>
            </w:r>
          </w:p>
        </w:tc>
      </w:tr>
      <w:tr w:rsidR="003854A8" w14:paraId="23D75189" w14:textId="77777777" w:rsidTr="00F01A18">
        <w:tc>
          <w:tcPr>
            <w:tcW w:w="946" w:type="dxa"/>
            <w:vAlign w:val="center"/>
          </w:tcPr>
          <w:p w14:paraId="1B0B81D8" w14:textId="77777777" w:rsidR="003854A8" w:rsidRDefault="003854A8" w:rsidP="00F01A18">
            <w:pPr>
              <w:jc w:val="center"/>
            </w:pPr>
            <w:r>
              <w:t>2</w:t>
            </w:r>
          </w:p>
        </w:tc>
        <w:tc>
          <w:tcPr>
            <w:tcW w:w="8229" w:type="dxa"/>
          </w:tcPr>
          <w:p w14:paraId="2380EB80" w14:textId="3CFCB158" w:rsidR="003854A8" w:rsidRPr="00036603" w:rsidRDefault="003854A8" w:rsidP="00C342FF">
            <w:pPr>
              <w:rPr>
                <w:rFonts w:ascii="Calibri" w:hAnsi="Calibri" w:cs="Calibri"/>
                <w:color w:val="000000"/>
              </w:rPr>
            </w:pPr>
            <w:r>
              <w:rPr>
                <w:rFonts w:ascii="Calibri" w:hAnsi="Calibri" w:cs="Calibri"/>
                <w:color w:val="000000"/>
              </w:rPr>
              <w:t>AC.2.007, AC.2.008, AC.2.009, AC.2.010, IA.2.081, IA.2.082, MP.2.119, MP.2.120, MP.2.121, SC.2.179</w:t>
            </w:r>
          </w:p>
        </w:tc>
      </w:tr>
      <w:tr w:rsidR="003854A8" w14:paraId="53140D4B" w14:textId="77777777" w:rsidTr="00F01A18">
        <w:tc>
          <w:tcPr>
            <w:tcW w:w="946" w:type="dxa"/>
            <w:vAlign w:val="center"/>
          </w:tcPr>
          <w:p w14:paraId="165FCBEA" w14:textId="77777777" w:rsidR="003854A8" w:rsidRDefault="003854A8" w:rsidP="00F01A18">
            <w:pPr>
              <w:jc w:val="center"/>
            </w:pPr>
            <w:r>
              <w:t>3</w:t>
            </w:r>
          </w:p>
        </w:tc>
        <w:tc>
          <w:tcPr>
            <w:tcW w:w="8229" w:type="dxa"/>
          </w:tcPr>
          <w:p w14:paraId="741E8CFF" w14:textId="745567B3" w:rsidR="003854A8" w:rsidRPr="00036603" w:rsidRDefault="003854A8" w:rsidP="00C342FF">
            <w:pPr>
              <w:rPr>
                <w:rFonts w:ascii="Calibri" w:hAnsi="Calibri" w:cs="Calibri"/>
                <w:color w:val="000000"/>
              </w:rPr>
            </w:pPr>
            <w:r>
              <w:rPr>
                <w:rFonts w:ascii="Calibri" w:hAnsi="Calibri" w:cs="Calibri"/>
                <w:color w:val="000000"/>
              </w:rPr>
              <w:t>AC.3.017, AC.3.018, AC.3.019, AC.3.014, AM.3.036, AU.3.049, AU.3.052, IA.3.083, IA.3.084, IS.3.086</w:t>
            </w:r>
          </w:p>
        </w:tc>
      </w:tr>
      <w:tr w:rsidR="003854A8" w14:paraId="39B5CCB0" w14:textId="77777777" w:rsidTr="00F01A18">
        <w:tc>
          <w:tcPr>
            <w:tcW w:w="946" w:type="dxa"/>
            <w:vAlign w:val="center"/>
          </w:tcPr>
          <w:p w14:paraId="434EDD6C" w14:textId="77777777" w:rsidR="003854A8" w:rsidRDefault="003854A8" w:rsidP="00F01A18">
            <w:pPr>
              <w:jc w:val="center"/>
            </w:pPr>
            <w:r>
              <w:t>4</w:t>
            </w:r>
          </w:p>
        </w:tc>
        <w:tc>
          <w:tcPr>
            <w:tcW w:w="8229" w:type="dxa"/>
          </w:tcPr>
          <w:p w14:paraId="439156A5" w14:textId="7DB9BB7B" w:rsidR="003854A8" w:rsidRPr="00036603" w:rsidRDefault="003854A8" w:rsidP="00C342FF">
            <w:pPr>
              <w:rPr>
                <w:rFonts w:ascii="Calibri" w:hAnsi="Calibri" w:cs="Calibri"/>
                <w:color w:val="000000"/>
              </w:rPr>
            </w:pPr>
            <w:r>
              <w:rPr>
                <w:rFonts w:ascii="Calibri" w:hAnsi="Calibri" w:cs="Calibri"/>
                <w:color w:val="000000"/>
              </w:rPr>
              <w:t>AM.4.226</w:t>
            </w:r>
          </w:p>
        </w:tc>
      </w:tr>
      <w:tr w:rsidR="003854A8" w14:paraId="6A3146B7" w14:textId="77777777" w:rsidTr="00F01A18">
        <w:tc>
          <w:tcPr>
            <w:tcW w:w="946" w:type="dxa"/>
            <w:vAlign w:val="center"/>
          </w:tcPr>
          <w:p w14:paraId="0E7A4020" w14:textId="77777777" w:rsidR="003854A8" w:rsidRDefault="003854A8" w:rsidP="00F01A18">
            <w:pPr>
              <w:jc w:val="center"/>
            </w:pPr>
            <w:r>
              <w:t>5</w:t>
            </w:r>
          </w:p>
        </w:tc>
        <w:tc>
          <w:tcPr>
            <w:tcW w:w="8229" w:type="dxa"/>
          </w:tcPr>
          <w:p w14:paraId="02FACA58" w14:textId="3C183922" w:rsidR="003854A8" w:rsidRPr="00036603" w:rsidRDefault="003854A8" w:rsidP="00C342FF">
            <w:pPr>
              <w:rPr>
                <w:rFonts w:ascii="Calibri" w:hAnsi="Calibri" w:cs="Calibri"/>
                <w:color w:val="000000"/>
              </w:rPr>
            </w:pPr>
            <w:r>
              <w:rPr>
                <w:rFonts w:ascii="Calibri" w:hAnsi="Calibri" w:cs="Calibri"/>
                <w:color w:val="000000"/>
              </w:rPr>
              <w:t>AU.5.055</w:t>
            </w:r>
          </w:p>
        </w:tc>
      </w:tr>
    </w:tbl>
    <w:p w14:paraId="5FA8F433" w14:textId="378865DC" w:rsidR="00D07F18" w:rsidRDefault="00D07F18">
      <w:r>
        <w:br w:type="page"/>
      </w:r>
    </w:p>
    <w:p w14:paraId="7614ED0D" w14:textId="3BA27114" w:rsidR="009E5644" w:rsidRPr="009E5644" w:rsidRDefault="000E2D30" w:rsidP="009E5644">
      <w:pPr>
        <w:pStyle w:val="Heading1"/>
      </w:pPr>
      <w:bookmarkStart w:id="310" w:name="_Decommissioning_Phase"/>
      <w:bookmarkStart w:id="311" w:name="_9.8_Decommissioning_Phase"/>
      <w:bookmarkStart w:id="312" w:name="avcdl-decommissioning-phase"/>
      <w:bookmarkStart w:id="313" w:name="_Toc89940425"/>
      <w:bookmarkEnd w:id="310"/>
      <w:bookmarkEnd w:id="311"/>
      <w:r>
        <w:lastRenderedPageBreak/>
        <w:t xml:space="preserve">9.8 </w:t>
      </w:r>
      <w:r w:rsidR="009E5644" w:rsidRPr="009E5644">
        <w:t>Decommissioning Phase</w:t>
      </w:r>
      <w:bookmarkEnd w:id="312"/>
      <w:bookmarkEnd w:id="313"/>
    </w:p>
    <w:p w14:paraId="1BD701E3" w14:textId="6E0D1441" w:rsidR="009E5644" w:rsidRDefault="009E5644" w:rsidP="009E5644">
      <w:pPr>
        <w:pStyle w:val="BlockText"/>
      </w:pPr>
      <w:r>
        <w:t xml:space="preserve">Predecessor: </w:t>
      </w:r>
      <w:hyperlink w:anchor="_Operation_Phase" w:history="1">
        <w:r w:rsidRPr="009E5644">
          <w:rPr>
            <w:rStyle w:val="Hyperlink"/>
          </w:rPr>
          <w:t>Operation Phase</w:t>
        </w:r>
      </w:hyperlink>
    </w:p>
    <w:p w14:paraId="2270262D" w14:textId="77777777" w:rsidR="009E5644" w:rsidRDefault="009E5644" w:rsidP="009E5644">
      <w:pPr>
        <w:pStyle w:val="BlockText"/>
      </w:pPr>
      <w:r>
        <w:t>Successor: N/A</w:t>
      </w:r>
    </w:p>
    <w:p w14:paraId="4375557A" w14:textId="77777777" w:rsidR="009E5644" w:rsidRDefault="00260E5B" w:rsidP="009E5644">
      <w:r>
        <w:rPr>
          <w:noProof/>
        </w:rPr>
        <w:pict w14:anchorId="4AC210A7">
          <v:rect id="_x0000_i1036" alt="" style="width:468pt;height:.05pt;mso-width-percent:0;mso-height-percent:0;mso-width-percent:0;mso-height-percent:0" o:hralign="center" o:hrstd="t" o:hr="t"/>
        </w:pict>
      </w:r>
    </w:p>
    <w:p w14:paraId="075D0DF4" w14:textId="77777777" w:rsidR="009E5644" w:rsidRDefault="009E5644" w:rsidP="009E5644">
      <w:pPr>
        <w:pStyle w:val="FirstParagraph"/>
        <w:jc w:val="both"/>
      </w:pPr>
      <w:r>
        <w:t>Decommissioning is a part of the lifecycle of an item or component and is considered in the concept and product development phases.</w:t>
      </w:r>
    </w:p>
    <w:p w14:paraId="17ECFAF2" w14:textId="77777777" w:rsidR="009E5644" w:rsidRDefault="009E5644" w:rsidP="009E5644">
      <w:pPr>
        <w:pStyle w:val="BodyText"/>
        <w:jc w:val="both"/>
      </w:pPr>
      <w:r>
        <w:t>Decommissioning is different from end of support. An organization can end support for an item or component, but that item or component can still function as designed in the field. Both decommissioning and end of support present cybersecurity implications, but those implications are considered separately.</w:t>
      </w:r>
    </w:p>
    <w:p w14:paraId="7963DD51" w14:textId="6D10BA97" w:rsidR="009E5644" w:rsidRDefault="009E5644" w:rsidP="009E5644">
      <w:pPr>
        <w:pStyle w:val="BodyText"/>
        <w:jc w:val="both"/>
      </w:pPr>
      <w:r>
        <w:t xml:space="preserve">Every product release should include a </w:t>
      </w:r>
      <w:hyperlink w:anchor="_Decommissioning_Plan_[AVCDL-Foundat" w:history="1">
        <w:r w:rsidRPr="008E0E8C">
          <w:rPr>
            <w:rStyle w:val="Hyperlink"/>
          </w:rPr>
          <w:t>decommissioning plan</w:t>
        </w:r>
      </w:hyperlink>
      <w:r>
        <w:t xml:space="preserve"> containing information as to how to properly dispose of the security-related information constrained within the product.</w:t>
      </w:r>
    </w:p>
    <w:bookmarkStart w:id="314" w:name="X21b14211916e61331b54a02b7512f3d4abe34a5"/>
    <w:p w14:paraId="072E709A" w14:textId="71CA294B" w:rsidR="009E5644" w:rsidRDefault="009E5644" w:rsidP="009E5644">
      <w:pPr>
        <w:pStyle w:val="Heading2"/>
        <w:jc w:val="both"/>
      </w:pPr>
      <w:r>
        <w:fldChar w:fldCharType="begin"/>
      </w:r>
      <w:r>
        <w:instrText xml:space="preserve"> HYPERLINK  \l "_Apply_Decommissioning_Protocol" </w:instrText>
      </w:r>
      <w:r>
        <w:fldChar w:fldCharType="separate"/>
      </w:r>
      <w:r w:rsidRPr="009E5644">
        <w:rPr>
          <w:rStyle w:val="Hyperlink"/>
        </w:rPr>
        <w:t>[AVCDL-Decommissioning-1] Apply Decommissioning Protocol</w:t>
      </w:r>
      <w:bookmarkEnd w:id="314"/>
      <w:r>
        <w:fldChar w:fldCharType="end"/>
      </w:r>
    </w:p>
    <w:p w14:paraId="1BA2874F" w14:textId="77777777" w:rsidR="009E5644" w:rsidRDefault="009E5644" w:rsidP="009E5644">
      <w:pPr>
        <w:pStyle w:val="FirstParagraph"/>
        <w:jc w:val="both"/>
      </w:pPr>
      <w:r>
        <w:t>The decommissioning protocol specified in the decommissioning plan should be applied to the system coming out of service.</w:t>
      </w:r>
    </w:p>
    <w:p w14:paraId="11EB59AF" w14:textId="77777777" w:rsidR="001E2ABD" w:rsidRDefault="00260E5B" w:rsidP="001E2ABD">
      <w:pPr>
        <w:pStyle w:val="BodyText"/>
      </w:pPr>
      <w:r>
        <w:rPr>
          <w:noProof/>
        </w:rPr>
        <w:pict w14:anchorId="37ADCACC">
          <v:rect id="_x0000_i1035" alt="" style="width:468pt;height:.05pt;mso-width-percent:0;mso-height-percent:0;mso-width-percent:0;mso-height-percent:0" o:hralign="center" o:hrstd="t" o:hr="t"/>
        </w:pict>
      </w:r>
    </w:p>
    <w:p w14:paraId="0CDC4B92" w14:textId="1B4B5CF5" w:rsidR="001E2ABD" w:rsidRPr="00A875DF" w:rsidRDefault="001E2ABD" w:rsidP="001E2ABD">
      <w:pPr>
        <w:pStyle w:val="BodyText"/>
      </w:pPr>
      <w:r>
        <w:t xml:space="preserve">Decommissioning phase product dependencies are visualized in </w:t>
      </w:r>
      <w:r w:rsidRPr="00B62E5A">
        <w:rPr>
          <w:color w:val="4F81BD" w:themeColor="accent1"/>
        </w:rPr>
        <w:fldChar w:fldCharType="begin"/>
      </w:r>
      <w:r w:rsidRPr="00B62E5A">
        <w:rPr>
          <w:color w:val="4F81BD" w:themeColor="accent1"/>
        </w:rPr>
        <w:instrText xml:space="preserve"> REF _Ref46927557 \h </w:instrText>
      </w:r>
      <w:r w:rsidRPr="00B62E5A">
        <w:rPr>
          <w:color w:val="4F81BD" w:themeColor="accent1"/>
        </w:rPr>
      </w:r>
      <w:r w:rsidRPr="00B62E5A">
        <w:rPr>
          <w:color w:val="4F81BD" w:themeColor="accent1"/>
        </w:rPr>
        <w:fldChar w:fldCharType="separate"/>
      </w:r>
      <w:r w:rsidR="00095CB7">
        <w:t xml:space="preserve">Figure </w:t>
      </w:r>
      <w:r w:rsidR="00095CB7">
        <w:rPr>
          <w:noProof/>
        </w:rPr>
        <w:t>15</w:t>
      </w:r>
      <w:r w:rsidRPr="00B62E5A">
        <w:rPr>
          <w:color w:val="4F81BD" w:themeColor="accent1"/>
        </w:rPr>
        <w:fldChar w:fldCharType="end"/>
      </w:r>
      <w:r>
        <w:t>.</w:t>
      </w:r>
    </w:p>
    <w:p w14:paraId="452DA07D" w14:textId="77777777" w:rsidR="009E5644" w:rsidRDefault="00260E5B" w:rsidP="009E5644">
      <w:r>
        <w:rPr>
          <w:noProof/>
        </w:rPr>
        <w:pict w14:anchorId="0FA06D08">
          <v:rect id="_x0000_i1034" alt="" style="width:468pt;height:.05pt;mso-width-percent:0;mso-height-percent:0;mso-width-percent:0;mso-height-percent:0" o:hralign="center" o:hrstd="t" o:hr="t"/>
        </w:pict>
      </w:r>
    </w:p>
    <w:p w14:paraId="0272BD7F" w14:textId="77777777" w:rsidR="009E5644" w:rsidRDefault="009E5644" w:rsidP="009E5644">
      <w:pPr>
        <w:pStyle w:val="Heading2"/>
      </w:pPr>
      <w:r>
        <w:t>ISO 21434 Required Work Products</w:t>
      </w:r>
    </w:p>
    <w:p w14:paraId="06DC5BB3" w14:textId="77777777" w:rsidR="009E5644" w:rsidRPr="009E5644" w:rsidRDefault="009E5644" w:rsidP="009E5644">
      <w:pPr>
        <w:rPr>
          <w:b/>
          <w:bCs/>
        </w:rPr>
      </w:pPr>
      <w:r w:rsidRPr="009E5644">
        <w:rPr>
          <w:b/>
          <w:bCs/>
        </w:rPr>
        <w:t>none</w:t>
      </w:r>
    </w:p>
    <w:p w14:paraId="06B886BC" w14:textId="0AE5E4F7" w:rsidR="009E5644" w:rsidRDefault="009E5644">
      <w:r>
        <w:br w:type="page"/>
      </w:r>
    </w:p>
    <w:p w14:paraId="5379F545" w14:textId="3EC7E1B0" w:rsidR="009E5644" w:rsidRPr="009E5644" w:rsidRDefault="000E2D30" w:rsidP="009E5644">
      <w:pPr>
        <w:pStyle w:val="Heading1"/>
      </w:pPr>
      <w:bookmarkStart w:id="315" w:name="_Apply_Decommissioning_Protocol"/>
      <w:bookmarkStart w:id="316" w:name="_9.8.1_Apply_Decommissioning"/>
      <w:bookmarkStart w:id="317" w:name="Xca1ccf0a7a7015f984f45f8eef263dddb444a3e"/>
      <w:bookmarkStart w:id="318" w:name="_Toc89940426"/>
      <w:bookmarkEnd w:id="315"/>
      <w:bookmarkEnd w:id="316"/>
      <w:r>
        <w:lastRenderedPageBreak/>
        <w:t xml:space="preserve">9.8.1 </w:t>
      </w:r>
      <w:r w:rsidR="009E5644" w:rsidRPr="009E5644">
        <w:t>Apply Decommissioning Protocol [AVCDL-Decommissioning-1]</w:t>
      </w:r>
      <w:bookmarkEnd w:id="317"/>
      <w:bookmarkEnd w:id="318"/>
    </w:p>
    <w:p w14:paraId="08C335E1" w14:textId="77777777" w:rsidR="009E5644" w:rsidRDefault="009E5644" w:rsidP="009E5644">
      <w:pPr>
        <w:pStyle w:val="Heading2"/>
      </w:pPr>
      <w:r>
        <w:t>Owner</w:t>
      </w:r>
    </w:p>
    <w:p w14:paraId="43F6BC19" w14:textId="27D68BE9" w:rsidR="009E5644" w:rsidRDefault="0067373B" w:rsidP="009E5644">
      <w:pPr>
        <w:pStyle w:val="BlockText"/>
      </w:pPr>
      <w:r>
        <w:rPr>
          <w:b/>
        </w:rPr>
        <w:t>Group:</w:t>
      </w:r>
      <w:r w:rsidR="009E5644">
        <w:t xml:space="preserve"> </w:t>
      </w:r>
      <w:hyperlink w:anchor="_11.1_Groups_[devops]" w:history="1">
        <w:r>
          <w:rPr>
            <w:rStyle w:val="Hyperlink"/>
          </w:rPr>
          <w:t>D</w:t>
        </w:r>
        <w:r w:rsidR="009E5644" w:rsidRPr="00A84190">
          <w:rPr>
            <w:rStyle w:val="Hyperlink"/>
          </w:rPr>
          <w:t>evops</w:t>
        </w:r>
      </w:hyperlink>
    </w:p>
    <w:p w14:paraId="6B9AF03C" w14:textId="7056A3BD" w:rsidR="009E5644" w:rsidRDefault="0067373B" w:rsidP="009E5644">
      <w:pPr>
        <w:pStyle w:val="BlockText"/>
      </w:pPr>
      <w:r>
        <w:rPr>
          <w:b/>
        </w:rPr>
        <w:t>NCWF Role:</w:t>
      </w:r>
      <w:r w:rsidR="009E5644">
        <w:t xml:space="preserve"> </w:t>
      </w:r>
      <w:hyperlink w:anchor="_12.4_Information_Systems" w:history="1">
        <w:r w:rsidR="009E5644" w:rsidRPr="00247020">
          <w:rPr>
            <w:rStyle w:val="Hyperlink"/>
          </w:rPr>
          <w:t>Information Systems Security Developer</w:t>
        </w:r>
      </w:hyperlink>
    </w:p>
    <w:p w14:paraId="31FF0FE1" w14:textId="77777777" w:rsidR="009E5644" w:rsidRDefault="009E5644" w:rsidP="009E5644">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E5644" w14:paraId="266D51FD" w14:textId="77777777" w:rsidTr="00551413">
        <w:tc>
          <w:tcPr>
            <w:tcW w:w="0" w:type="auto"/>
            <w:tcBorders>
              <w:bottom w:val="single" w:sz="0" w:space="0" w:color="auto"/>
            </w:tcBorders>
            <w:vAlign w:val="bottom"/>
          </w:tcPr>
          <w:p w14:paraId="2110FBBD" w14:textId="77777777" w:rsidR="009E5644" w:rsidRDefault="009E5644" w:rsidP="00551413">
            <w:pPr>
              <w:pStyle w:val="Compact"/>
              <w:jc w:val="center"/>
            </w:pPr>
            <w:r>
              <w:t>security</w:t>
            </w:r>
          </w:p>
        </w:tc>
        <w:tc>
          <w:tcPr>
            <w:tcW w:w="0" w:type="auto"/>
            <w:tcBorders>
              <w:bottom w:val="single" w:sz="0" w:space="0" w:color="auto"/>
            </w:tcBorders>
            <w:vAlign w:val="bottom"/>
          </w:tcPr>
          <w:p w14:paraId="239642B3" w14:textId="77777777" w:rsidR="009E5644" w:rsidRDefault="009E5644" w:rsidP="00551413">
            <w:pPr>
              <w:pStyle w:val="Compact"/>
              <w:jc w:val="center"/>
            </w:pPr>
            <w:r>
              <w:t>devops</w:t>
            </w:r>
          </w:p>
        </w:tc>
        <w:tc>
          <w:tcPr>
            <w:tcW w:w="0" w:type="auto"/>
            <w:tcBorders>
              <w:bottom w:val="single" w:sz="0" w:space="0" w:color="auto"/>
            </w:tcBorders>
            <w:vAlign w:val="bottom"/>
          </w:tcPr>
          <w:p w14:paraId="568999FA" w14:textId="77777777" w:rsidR="009E5644" w:rsidRDefault="009E5644" w:rsidP="00551413">
            <w:pPr>
              <w:pStyle w:val="Compact"/>
              <w:jc w:val="center"/>
            </w:pPr>
            <w:r>
              <w:t>development</w:t>
            </w:r>
          </w:p>
        </w:tc>
        <w:tc>
          <w:tcPr>
            <w:tcW w:w="0" w:type="auto"/>
            <w:tcBorders>
              <w:bottom w:val="single" w:sz="0" w:space="0" w:color="auto"/>
            </w:tcBorders>
            <w:vAlign w:val="bottom"/>
          </w:tcPr>
          <w:p w14:paraId="77E4FA90" w14:textId="77777777" w:rsidR="009E5644" w:rsidRDefault="009E5644" w:rsidP="00551413">
            <w:pPr>
              <w:pStyle w:val="Compact"/>
              <w:jc w:val="center"/>
            </w:pPr>
            <w:r>
              <w:t>risk</w:t>
            </w:r>
          </w:p>
        </w:tc>
      </w:tr>
      <w:tr w:rsidR="009E5644" w14:paraId="02D20837" w14:textId="77777777" w:rsidTr="00551413">
        <w:tc>
          <w:tcPr>
            <w:tcW w:w="0" w:type="auto"/>
          </w:tcPr>
          <w:p w14:paraId="4AEF0B23" w14:textId="77777777" w:rsidR="009E5644" w:rsidRDefault="009E5644" w:rsidP="00551413">
            <w:pPr>
              <w:pStyle w:val="Compact"/>
              <w:jc w:val="center"/>
            </w:pPr>
            <w:r>
              <w:t>I</w:t>
            </w:r>
          </w:p>
        </w:tc>
        <w:tc>
          <w:tcPr>
            <w:tcW w:w="0" w:type="auto"/>
          </w:tcPr>
          <w:p w14:paraId="4F8B0858" w14:textId="77777777" w:rsidR="009E5644" w:rsidRDefault="009E5644" w:rsidP="00551413">
            <w:pPr>
              <w:pStyle w:val="Compact"/>
              <w:jc w:val="center"/>
            </w:pPr>
            <w:r>
              <w:t>R</w:t>
            </w:r>
          </w:p>
        </w:tc>
        <w:tc>
          <w:tcPr>
            <w:tcW w:w="0" w:type="auto"/>
          </w:tcPr>
          <w:p w14:paraId="23CBEE83" w14:textId="77777777" w:rsidR="009E5644" w:rsidRDefault="009E5644" w:rsidP="00551413">
            <w:pPr>
              <w:pStyle w:val="Compact"/>
              <w:jc w:val="center"/>
            </w:pPr>
            <w:r>
              <w:t>-</w:t>
            </w:r>
          </w:p>
        </w:tc>
        <w:tc>
          <w:tcPr>
            <w:tcW w:w="0" w:type="auto"/>
          </w:tcPr>
          <w:p w14:paraId="6189E98F" w14:textId="77777777" w:rsidR="009E5644" w:rsidRDefault="009E5644" w:rsidP="00551413">
            <w:pPr>
              <w:pStyle w:val="Compact"/>
              <w:jc w:val="center"/>
            </w:pPr>
            <w:r>
              <w:t>-</w:t>
            </w:r>
          </w:p>
        </w:tc>
      </w:tr>
    </w:tbl>
    <w:p w14:paraId="4E91E3B9" w14:textId="77777777" w:rsidR="009E5644" w:rsidRDefault="00260E5B" w:rsidP="009E5644">
      <w:r>
        <w:rPr>
          <w:noProof/>
        </w:rPr>
        <w:pict w14:anchorId="23D86549">
          <v:rect id="_x0000_i1033" alt="" style="width:468pt;height:.05pt;mso-width-percent:0;mso-height-percent:0;mso-width-percent:0;mso-height-percent:0" o:hralign="center" o:hrstd="t" o:hr="t"/>
        </w:pict>
      </w:r>
    </w:p>
    <w:p w14:paraId="4DD9FD76" w14:textId="77777777" w:rsidR="009E5644" w:rsidRDefault="009E5644" w:rsidP="009E5644">
      <w:pPr>
        <w:pStyle w:val="FirstParagraph"/>
        <w:jc w:val="both"/>
      </w:pPr>
      <w:r>
        <w:t>Apply protocols appropriate to ensuring that any and all security-related information has been purged from the system.</w:t>
      </w:r>
    </w:p>
    <w:p w14:paraId="7EEDBFC7" w14:textId="77777777" w:rsidR="001F341A" w:rsidRDefault="00260E5B" w:rsidP="001F341A">
      <w:r>
        <w:rPr>
          <w:noProof/>
        </w:rPr>
        <w:pict w14:anchorId="4C5300E3">
          <v:rect id="_x0000_i1032" alt="" style="width:468pt;height:.05pt;mso-width-percent:0;mso-height-percent:0;mso-width-percent:0;mso-height-percent:0" o:hralign="center" o:hrstd="t" o:hr="t"/>
        </w:pict>
      </w:r>
    </w:p>
    <w:p w14:paraId="01E3390F" w14:textId="77777777" w:rsidR="001F341A" w:rsidRDefault="001F341A" w:rsidP="001F341A">
      <w:pPr>
        <w:pStyle w:val="Heading2"/>
      </w:pPr>
      <w:r>
        <w:t>Training Provided</w:t>
      </w:r>
    </w:p>
    <w:p w14:paraId="3EDD6CC3" w14:textId="021E3B94" w:rsidR="009E5644" w:rsidRDefault="001F341A" w:rsidP="001F341A">
      <w:r>
        <w:rPr>
          <w:b/>
          <w:bCs/>
        </w:rPr>
        <w:t>yes</w:t>
      </w:r>
      <w:r>
        <w:rPr>
          <w:noProof/>
        </w:rPr>
        <w:t xml:space="preserve"> </w:t>
      </w:r>
      <w:r w:rsidR="00260E5B">
        <w:rPr>
          <w:noProof/>
        </w:rPr>
        <w:pict w14:anchorId="24DD1BD1">
          <v:rect id="_x0000_i1031" alt="" style="width:468pt;height:.05pt;mso-width-percent:0;mso-height-percent:0;mso-width-percent:0;mso-height-percent:0" o:hralign="center" o:hrstd="t" o:hr="t"/>
        </w:pict>
      </w:r>
    </w:p>
    <w:p w14:paraId="5CDC9D30" w14:textId="77777777" w:rsidR="00174685" w:rsidRDefault="00174685" w:rsidP="00174685">
      <w:pPr>
        <w:pStyle w:val="Heading2"/>
      </w:pPr>
      <w:r>
        <w:t>Phase Requirement Dependencies</w:t>
      </w:r>
    </w:p>
    <w:p w14:paraId="168729C9" w14:textId="1B6DEA44" w:rsidR="00174685" w:rsidRDefault="00260E5B" w:rsidP="008B74B8">
      <w:pPr>
        <w:ind w:left="2700" w:hanging="2700"/>
      </w:pPr>
      <w:hyperlink w:anchor="_Decommissioning_Plan_[AVCDL-Foundat" w:history="1">
        <w:r w:rsidR="00174685" w:rsidRPr="006056D0">
          <w:rPr>
            <w:rStyle w:val="Hyperlink"/>
          </w:rPr>
          <w:t>[AVCDL-Foundation-</w:t>
        </w:r>
        <w:r w:rsidR="006056D0">
          <w:rPr>
            <w:rStyle w:val="Hyperlink"/>
          </w:rPr>
          <w:t>8</w:t>
        </w:r>
        <w:r w:rsidR="00174685" w:rsidRPr="006056D0">
          <w:rPr>
            <w:rStyle w:val="Hyperlink"/>
          </w:rPr>
          <w:t>]</w:t>
        </w:r>
      </w:hyperlink>
      <w:r w:rsidR="008B74B8">
        <w:tab/>
      </w:r>
      <w:r w:rsidR="00174685">
        <w:t>Decommission</w:t>
      </w:r>
      <w:r w:rsidR="006056D0">
        <w:t>ing</w:t>
      </w:r>
      <w:r w:rsidR="00174685">
        <w:t xml:space="preserve"> Plan</w:t>
      </w:r>
    </w:p>
    <w:p w14:paraId="64C59A3D"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240"/>
      </w:tblGrid>
      <w:tr w:rsidR="00174685" w14:paraId="6534E0E2" w14:textId="77777777" w:rsidTr="00F01A18">
        <w:tc>
          <w:tcPr>
            <w:tcW w:w="1795" w:type="dxa"/>
            <w:shd w:val="clear" w:color="auto" w:fill="DBE5F1" w:themeFill="accent1" w:themeFillTint="33"/>
          </w:tcPr>
          <w:p w14:paraId="0BBB032F" w14:textId="77777777" w:rsidR="00174685" w:rsidRPr="002F7F2A" w:rsidRDefault="00174685" w:rsidP="00BB3D2B">
            <w:pPr>
              <w:rPr>
                <w:b/>
                <w:bCs/>
              </w:rPr>
            </w:pPr>
            <w:r w:rsidRPr="002F7F2A">
              <w:rPr>
                <w:b/>
                <w:bCs/>
              </w:rPr>
              <w:t>Group</w:t>
            </w:r>
          </w:p>
        </w:tc>
        <w:tc>
          <w:tcPr>
            <w:tcW w:w="3240" w:type="dxa"/>
            <w:shd w:val="clear" w:color="auto" w:fill="DBE5F1" w:themeFill="accent1" w:themeFillTint="33"/>
          </w:tcPr>
          <w:p w14:paraId="2075E091" w14:textId="77777777" w:rsidR="00174685" w:rsidRPr="002F7F2A" w:rsidRDefault="00174685" w:rsidP="00BB3D2B">
            <w:pPr>
              <w:rPr>
                <w:b/>
                <w:bCs/>
              </w:rPr>
            </w:pPr>
            <w:r w:rsidRPr="002F7F2A">
              <w:rPr>
                <w:b/>
                <w:bCs/>
              </w:rPr>
              <w:t>Inputs</w:t>
            </w:r>
          </w:p>
        </w:tc>
      </w:tr>
      <w:tr w:rsidR="00174685" w14:paraId="07EF0D0F" w14:textId="77777777" w:rsidTr="00F01A18">
        <w:tc>
          <w:tcPr>
            <w:tcW w:w="1795" w:type="dxa"/>
          </w:tcPr>
          <w:p w14:paraId="38A41F82" w14:textId="77777777" w:rsidR="00174685" w:rsidRDefault="00174685" w:rsidP="00BB3D2B">
            <w:r>
              <w:t>Devops</w:t>
            </w:r>
          </w:p>
        </w:tc>
        <w:tc>
          <w:tcPr>
            <w:tcW w:w="3240" w:type="dxa"/>
          </w:tcPr>
          <w:p w14:paraId="0B599D2A" w14:textId="77777777" w:rsidR="00174685" w:rsidRPr="006B3D24" w:rsidRDefault="00174685" w:rsidP="00BB3D2B">
            <w:pPr>
              <w:rPr>
                <w:b/>
                <w:bCs/>
              </w:rPr>
            </w:pPr>
            <w:r w:rsidRPr="006B3D24">
              <w:rPr>
                <w:b/>
                <w:bCs/>
              </w:rPr>
              <w:t>none</w:t>
            </w:r>
          </w:p>
        </w:tc>
      </w:tr>
      <w:tr w:rsidR="00174685" w14:paraId="560180AB" w14:textId="77777777" w:rsidTr="00F01A18">
        <w:tc>
          <w:tcPr>
            <w:tcW w:w="1795" w:type="dxa"/>
          </w:tcPr>
          <w:p w14:paraId="78D49FC9" w14:textId="77777777" w:rsidR="00174685" w:rsidRDefault="00174685" w:rsidP="00BB3D2B">
            <w:r>
              <w:t>Development</w:t>
            </w:r>
          </w:p>
        </w:tc>
        <w:tc>
          <w:tcPr>
            <w:tcW w:w="3240" w:type="dxa"/>
          </w:tcPr>
          <w:p w14:paraId="1002C9B9" w14:textId="6A6996B5" w:rsidR="00174685" w:rsidRPr="00B25863" w:rsidRDefault="006056D0" w:rsidP="00BB3D2B">
            <w:r>
              <w:t>List of data stored on systems</w:t>
            </w:r>
          </w:p>
        </w:tc>
      </w:tr>
      <w:tr w:rsidR="00174685" w14:paraId="1FE0D493" w14:textId="77777777" w:rsidTr="00F01A18">
        <w:tc>
          <w:tcPr>
            <w:tcW w:w="1795" w:type="dxa"/>
          </w:tcPr>
          <w:p w14:paraId="12B1FE62" w14:textId="77777777" w:rsidR="00174685" w:rsidRDefault="00174685" w:rsidP="00BB3D2B">
            <w:r>
              <w:t>Risk</w:t>
            </w:r>
          </w:p>
        </w:tc>
        <w:tc>
          <w:tcPr>
            <w:tcW w:w="3240" w:type="dxa"/>
          </w:tcPr>
          <w:p w14:paraId="5178BC68" w14:textId="77777777" w:rsidR="00174685" w:rsidRPr="00BF7A9A" w:rsidRDefault="00174685" w:rsidP="00BB3D2B">
            <w:pPr>
              <w:rPr>
                <w:b/>
                <w:bCs/>
              </w:rPr>
            </w:pPr>
            <w:r w:rsidRPr="00BF7A9A">
              <w:rPr>
                <w:b/>
                <w:bCs/>
              </w:rPr>
              <w:t>none</w:t>
            </w:r>
          </w:p>
        </w:tc>
      </w:tr>
    </w:tbl>
    <w:p w14:paraId="0F47C95F" w14:textId="77777777" w:rsidR="00174685" w:rsidRDefault="00260E5B" w:rsidP="00174685">
      <w:r>
        <w:rPr>
          <w:noProof/>
        </w:rPr>
        <w:pict w14:anchorId="0759A35E">
          <v:rect id="_x0000_i1030" alt="" style="width:468pt;height:.05pt;mso-width-percent:0;mso-height-percent:0;mso-width-percent:0;mso-height-percent:0" o:hralign="center" o:hrstd="t" o:hr="t"/>
        </w:pict>
      </w:r>
    </w:p>
    <w:p w14:paraId="4FA246F6" w14:textId="77777777" w:rsidR="009E5644" w:rsidRDefault="009E5644" w:rsidP="009E5644">
      <w:pPr>
        <w:pStyle w:val="Heading2"/>
      </w:pPr>
      <w:r>
        <w:t>AVCDL Products</w:t>
      </w:r>
    </w:p>
    <w:p w14:paraId="1F892835" w14:textId="7509E8F5" w:rsidR="009E5644" w:rsidRDefault="00E5751E" w:rsidP="00E5751E">
      <w:pPr>
        <w:pStyle w:val="Compact"/>
      </w:pPr>
      <w:r>
        <w:t xml:space="preserve">[AVCDL-Decommissioning-1.1] </w:t>
      </w:r>
      <w:hyperlink w:anchor="avcdl-archive-avcdl-release-2" w:history="1">
        <w:r w:rsidR="0067373B">
          <w:rPr>
            <w:rStyle w:val="Hyperlink"/>
          </w:rPr>
          <w:t>D</w:t>
        </w:r>
        <w:r w:rsidR="009E5644" w:rsidRPr="00560A74">
          <w:rPr>
            <w:rStyle w:val="Hyperlink"/>
          </w:rPr>
          <w:t xml:space="preserve">ecommissioning </w:t>
        </w:r>
        <w:r w:rsidR="0067373B">
          <w:rPr>
            <w:rStyle w:val="Hyperlink"/>
          </w:rPr>
          <w:t>R</w:t>
        </w:r>
        <w:r w:rsidR="009E5644" w:rsidRPr="00560A74">
          <w:rPr>
            <w:rStyle w:val="Hyperlink"/>
          </w:rPr>
          <w:t>eport</w:t>
        </w:r>
      </w:hyperlink>
    </w:p>
    <w:p w14:paraId="6BD82EC0" w14:textId="77777777" w:rsidR="009E5644" w:rsidRDefault="009E5644" w:rsidP="009E5644">
      <w:pPr>
        <w:pStyle w:val="Heading2"/>
      </w:pPr>
      <w:r>
        <w:t>ISO 21434 Required Work Products</w:t>
      </w:r>
    </w:p>
    <w:p w14:paraId="5F86701D" w14:textId="15583EAB" w:rsidR="009E5644" w:rsidRDefault="008D6178" w:rsidP="009E5644">
      <w:pPr>
        <w:rPr>
          <w:b/>
          <w:bCs/>
        </w:rPr>
      </w:pPr>
      <w:r>
        <w:rPr>
          <w:b/>
          <w:bCs/>
        </w:rPr>
        <w:t>n</w:t>
      </w:r>
      <w:r w:rsidR="009E5644" w:rsidRPr="009E5644">
        <w:rPr>
          <w:b/>
          <w:bCs/>
        </w:rPr>
        <w:t>one</w:t>
      </w:r>
    </w:p>
    <w:p w14:paraId="3094A08D" w14:textId="77777777" w:rsidR="00372245" w:rsidRDefault="00372245" w:rsidP="00372245">
      <w:pPr>
        <w:pStyle w:val="Heading2"/>
      </w:pPr>
      <w:r>
        <w:t xml:space="preserve">WP.29 CSMS Requirements </w:t>
      </w:r>
    </w:p>
    <w:p w14:paraId="4BC19FCB" w14:textId="50E01E95" w:rsidR="008D6178" w:rsidRPr="00ED2EC3" w:rsidRDefault="00372245" w:rsidP="00372245">
      <w:pPr>
        <w:rPr>
          <w:b/>
          <w:bCs/>
        </w:rPr>
      </w:pPr>
      <w:r w:rsidRPr="003040EB">
        <w:rPr>
          <w:b/>
          <w:bCs/>
        </w:rPr>
        <w:t>none</w:t>
      </w:r>
      <w:r>
        <w:rPr>
          <w:noProof/>
        </w:rPr>
        <w:t xml:space="preserve"> </w:t>
      </w:r>
      <w:r w:rsidR="00260E5B">
        <w:rPr>
          <w:noProof/>
        </w:rPr>
        <w:pict w14:anchorId="1518CB48">
          <v:rect id="_x0000_i1029" alt="" style="width:468pt;height:.05pt;mso-width-percent:0;mso-height-percent:0;mso-width-percent:0;mso-height-percent:0" o:hralign="center" o:hrstd="t" o:hr="t"/>
        </w:pict>
      </w:r>
    </w:p>
    <w:p w14:paraId="5E1C1D7D" w14:textId="77777777" w:rsidR="008D6178" w:rsidRDefault="008D6178" w:rsidP="008D6178">
      <w:pPr>
        <w:spacing w:after="200"/>
        <w:rPr>
          <w:rFonts w:asciiTheme="majorHAnsi" w:eastAsiaTheme="majorEastAsia" w:hAnsiTheme="majorHAnsi" w:cstheme="majorBidi"/>
          <w:b/>
          <w:bCs/>
          <w:color w:val="4F81BD" w:themeColor="accent1"/>
          <w:sz w:val="28"/>
          <w:szCs w:val="28"/>
        </w:rPr>
      </w:pPr>
      <w:r>
        <w:br w:type="page"/>
      </w:r>
    </w:p>
    <w:p w14:paraId="77A43014" w14:textId="77777777" w:rsidR="008D6178" w:rsidRDefault="008D6178" w:rsidP="008D6178">
      <w:pPr>
        <w:pStyle w:val="Heading2"/>
        <w:spacing w:line="360" w:lineRule="auto"/>
      </w:pPr>
      <w:r>
        <w:lastRenderedPageBreak/>
        <w:t>CMMC Applicable Practices</w:t>
      </w:r>
    </w:p>
    <w:tbl>
      <w:tblPr>
        <w:tblStyle w:val="TableGrid"/>
        <w:tblW w:w="9265" w:type="dxa"/>
        <w:tblLook w:val="04A0" w:firstRow="1" w:lastRow="0" w:firstColumn="1" w:lastColumn="0" w:noHBand="0" w:noVBand="1"/>
      </w:tblPr>
      <w:tblGrid>
        <w:gridCol w:w="946"/>
        <w:gridCol w:w="8319"/>
      </w:tblGrid>
      <w:tr w:rsidR="008D6178" w14:paraId="63B6632E" w14:textId="77777777" w:rsidTr="00F01A18">
        <w:tc>
          <w:tcPr>
            <w:tcW w:w="946" w:type="dxa"/>
            <w:shd w:val="clear" w:color="auto" w:fill="DBE5F1" w:themeFill="accent1" w:themeFillTint="33"/>
          </w:tcPr>
          <w:p w14:paraId="70D57024" w14:textId="77777777" w:rsidR="008D6178" w:rsidRPr="002F7F2A" w:rsidRDefault="008D6178" w:rsidP="00C342FF">
            <w:pPr>
              <w:rPr>
                <w:b/>
                <w:bCs/>
              </w:rPr>
            </w:pPr>
            <w:r>
              <w:rPr>
                <w:b/>
                <w:bCs/>
              </w:rPr>
              <w:t>Level</w:t>
            </w:r>
          </w:p>
        </w:tc>
        <w:tc>
          <w:tcPr>
            <w:tcW w:w="8319" w:type="dxa"/>
            <w:shd w:val="clear" w:color="auto" w:fill="DBE5F1" w:themeFill="accent1" w:themeFillTint="33"/>
          </w:tcPr>
          <w:p w14:paraId="473BFF1A" w14:textId="77777777" w:rsidR="008D6178" w:rsidRPr="002F7F2A" w:rsidRDefault="008D6178" w:rsidP="00C342FF">
            <w:pPr>
              <w:rPr>
                <w:b/>
                <w:bCs/>
              </w:rPr>
            </w:pPr>
            <w:r>
              <w:rPr>
                <w:b/>
                <w:bCs/>
              </w:rPr>
              <w:t>Practice</w:t>
            </w:r>
          </w:p>
        </w:tc>
      </w:tr>
      <w:tr w:rsidR="008D6178" w14:paraId="5B44F175" w14:textId="77777777" w:rsidTr="00F01A18">
        <w:tc>
          <w:tcPr>
            <w:tcW w:w="946" w:type="dxa"/>
            <w:vAlign w:val="center"/>
          </w:tcPr>
          <w:p w14:paraId="6707DAA3" w14:textId="77777777" w:rsidR="008D6178" w:rsidRDefault="008D6178" w:rsidP="00F01A18">
            <w:pPr>
              <w:jc w:val="center"/>
            </w:pPr>
            <w:r>
              <w:t>1</w:t>
            </w:r>
          </w:p>
        </w:tc>
        <w:tc>
          <w:tcPr>
            <w:tcW w:w="8319" w:type="dxa"/>
          </w:tcPr>
          <w:p w14:paraId="335B93E1" w14:textId="74B1988A" w:rsidR="008D6178" w:rsidRPr="00036603" w:rsidRDefault="008D6178" w:rsidP="00C342FF">
            <w:pPr>
              <w:rPr>
                <w:rFonts w:ascii="Calibri" w:hAnsi="Calibri" w:cs="Calibri"/>
                <w:color w:val="000000"/>
              </w:rPr>
            </w:pPr>
            <w:r>
              <w:rPr>
                <w:rFonts w:ascii="Calibri" w:hAnsi="Calibri" w:cs="Calibri"/>
                <w:color w:val="000000"/>
              </w:rPr>
              <w:t>AC.1.001, AC.1.002, AC.1.003. AC.1.004, IA.1.076, IA.1.077, MP.1.118, PE.1.131, PE.1.133, PE.1.134</w:t>
            </w:r>
          </w:p>
        </w:tc>
      </w:tr>
      <w:tr w:rsidR="008D6178" w14:paraId="1963F361" w14:textId="77777777" w:rsidTr="00F01A18">
        <w:tc>
          <w:tcPr>
            <w:tcW w:w="946" w:type="dxa"/>
            <w:vAlign w:val="center"/>
          </w:tcPr>
          <w:p w14:paraId="7EF003B8" w14:textId="77777777" w:rsidR="008D6178" w:rsidRDefault="008D6178" w:rsidP="00F01A18">
            <w:pPr>
              <w:jc w:val="center"/>
            </w:pPr>
            <w:r>
              <w:t>2</w:t>
            </w:r>
          </w:p>
        </w:tc>
        <w:tc>
          <w:tcPr>
            <w:tcW w:w="8319" w:type="dxa"/>
          </w:tcPr>
          <w:p w14:paraId="58CBB176" w14:textId="12CACE84" w:rsidR="008D6178" w:rsidRPr="00036603" w:rsidRDefault="008D6178" w:rsidP="00C342FF">
            <w:pPr>
              <w:rPr>
                <w:rFonts w:ascii="Calibri" w:hAnsi="Calibri" w:cs="Calibri"/>
                <w:color w:val="000000"/>
              </w:rPr>
            </w:pPr>
            <w:r>
              <w:rPr>
                <w:rFonts w:ascii="Calibri" w:hAnsi="Calibri" w:cs="Calibri"/>
                <w:color w:val="000000"/>
              </w:rPr>
              <w:t>AC.2.007, AC.2.008, AC.2.009, AC.2.010, IA.2.081, IA.2.082, SC.2.179</w:t>
            </w:r>
          </w:p>
        </w:tc>
      </w:tr>
      <w:tr w:rsidR="008D6178" w14:paraId="0E50E06F" w14:textId="77777777" w:rsidTr="00F01A18">
        <w:tc>
          <w:tcPr>
            <w:tcW w:w="946" w:type="dxa"/>
            <w:vAlign w:val="center"/>
          </w:tcPr>
          <w:p w14:paraId="2A7C9F37" w14:textId="77777777" w:rsidR="008D6178" w:rsidRDefault="008D6178" w:rsidP="00F01A18">
            <w:pPr>
              <w:jc w:val="center"/>
            </w:pPr>
            <w:r>
              <w:t>3</w:t>
            </w:r>
          </w:p>
        </w:tc>
        <w:tc>
          <w:tcPr>
            <w:tcW w:w="8319" w:type="dxa"/>
          </w:tcPr>
          <w:p w14:paraId="09F4C5B1" w14:textId="130E03A3" w:rsidR="008D6178" w:rsidRPr="00036603" w:rsidRDefault="008D6178" w:rsidP="00C342FF">
            <w:pPr>
              <w:rPr>
                <w:rFonts w:ascii="Calibri" w:hAnsi="Calibri" w:cs="Calibri"/>
                <w:color w:val="000000"/>
              </w:rPr>
            </w:pPr>
            <w:r>
              <w:rPr>
                <w:rFonts w:ascii="Calibri" w:hAnsi="Calibri" w:cs="Calibri"/>
                <w:color w:val="000000"/>
              </w:rPr>
              <w:t>AC.3.017, AC.3.018, AC.3.019, AC.3.014, AM.3.036, AU.3.049, AU.3.052, IA.3.083, IA.3.084, IS.3.086, MA.3.115, PE.3.136</w:t>
            </w:r>
          </w:p>
        </w:tc>
      </w:tr>
      <w:tr w:rsidR="008D6178" w14:paraId="6B583416" w14:textId="77777777" w:rsidTr="00F01A18">
        <w:tc>
          <w:tcPr>
            <w:tcW w:w="946" w:type="dxa"/>
            <w:vAlign w:val="center"/>
          </w:tcPr>
          <w:p w14:paraId="4FBEC097" w14:textId="77777777" w:rsidR="008D6178" w:rsidRDefault="008D6178" w:rsidP="00F01A18">
            <w:pPr>
              <w:jc w:val="center"/>
            </w:pPr>
            <w:r>
              <w:t>4</w:t>
            </w:r>
          </w:p>
        </w:tc>
        <w:tc>
          <w:tcPr>
            <w:tcW w:w="8319" w:type="dxa"/>
          </w:tcPr>
          <w:p w14:paraId="63EF3885" w14:textId="77777777" w:rsidR="008D6178" w:rsidRPr="00036603" w:rsidRDefault="008D6178" w:rsidP="00C342FF">
            <w:pPr>
              <w:rPr>
                <w:rFonts w:ascii="Calibri" w:hAnsi="Calibri" w:cs="Calibri"/>
                <w:color w:val="000000"/>
              </w:rPr>
            </w:pPr>
            <w:r>
              <w:rPr>
                <w:rFonts w:ascii="Calibri" w:hAnsi="Calibri" w:cs="Calibri"/>
                <w:color w:val="000000"/>
              </w:rPr>
              <w:t>AM.4.226</w:t>
            </w:r>
          </w:p>
        </w:tc>
      </w:tr>
      <w:tr w:rsidR="008D6178" w14:paraId="16487252" w14:textId="77777777" w:rsidTr="00F01A18">
        <w:tc>
          <w:tcPr>
            <w:tcW w:w="946" w:type="dxa"/>
            <w:vAlign w:val="center"/>
          </w:tcPr>
          <w:p w14:paraId="31D30DCE" w14:textId="77777777" w:rsidR="008D6178" w:rsidRDefault="008D6178" w:rsidP="00F01A18">
            <w:pPr>
              <w:jc w:val="center"/>
            </w:pPr>
            <w:r>
              <w:t>5</w:t>
            </w:r>
          </w:p>
        </w:tc>
        <w:tc>
          <w:tcPr>
            <w:tcW w:w="8319" w:type="dxa"/>
          </w:tcPr>
          <w:p w14:paraId="08C55B33" w14:textId="77777777" w:rsidR="008D6178" w:rsidRPr="00036603" w:rsidRDefault="008D6178" w:rsidP="00C342FF">
            <w:pPr>
              <w:rPr>
                <w:rFonts w:ascii="Calibri" w:hAnsi="Calibri" w:cs="Calibri"/>
                <w:color w:val="000000"/>
              </w:rPr>
            </w:pPr>
            <w:r>
              <w:rPr>
                <w:rFonts w:ascii="Calibri" w:hAnsi="Calibri" w:cs="Calibri"/>
                <w:color w:val="000000"/>
              </w:rPr>
              <w:t>AU.5.055</w:t>
            </w:r>
          </w:p>
        </w:tc>
      </w:tr>
    </w:tbl>
    <w:p w14:paraId="0A60BC3F" w14:textId="77777777" w:rsidR="008D6178" w:rsidRPr="009E5644" w:rsidRDefault="008D6178" w:rsidP="009E5644">
      <w:pPr>
        <w:rPr>
          <w:b/>
          <w:bCs/>
        </w:rPr>
      </w:pPr>
    </w:p>
    <w:p w14:paraId="54D617DD" w14:textId="5E77B270" w:rsidR="00A50AAA" w:rsidRPr="00234A09" w:rsidRDefault="009E5644" w:rsidP="00234A09">
      <w:pPr>
        <w:pStyle w:val="Heading1"/>
      </w:pPr>
      <w:r w:rsidRPr="00234A09">
        <w:br w:type="page"/>
      </w:r>
      <w:bookmarkStart w:id="319" w:name="_Requirement_Role_Assignments"/>
      <w:bookmarkStart w:id="320" w:name="_Toc89940427"/>
      <w:bookmarkEnd w:id="319"/>
      <w:r w:rsidR="00234A09" w:rsidRPr="00234A09">
        <w:lastRenderedPageBreak/>
        <w:t>10</w:t>
      </w:r>
      <w:bookmarkStart w:id="321" w:name="avcdl-requirement-role-assignments"/>
      <w:r w:rsidR="00234A09" w:rsidRPr="00234A09">
        <w:t xml:space="preserve">. </w:t>
      </w:r>
      <w:r w:rsidR="00A50AAA" w:rsidRPr="00234A09">
        <w:t>Requirement Role Assignments</w:t>
      </w:r>
      <w:bookmarkEnd w:id="320"/>
      <w:bookmarkEnd w:id="321"/>
    </w:p>
    <w:p w14:paraId="345E5B5E" w14:textId="77777777" w:rsidR="00A50AAA" w:rsidRDefault="00A50AAA" w:rsidP="00A50AAA">
      <w:pPr>
        <w:pStyle w:val="FirstParagraph"/>
      </w:pPr>
      <w:r>
        <w:t xml:space="preserve">The following table shows the </w:t>
      </w:r>
      <w:r>
        <w:rPr>
          <w:b/>
          <w:i/>
        </w:rPr>
        <w:t>AVCDL</w:t>
      </w:r>
      <w:r>
        <w:t xml:space="preserve"> process requirement role assignments.</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95"/>
        <w:gridCol w:w="3899"/>
        <w:gridCol w:w="1240"/>
        <w:gridCol w:w="2416"/>
      </w:tblGrid>
      <w:tr w:rsidR="00A50AAA" w14:paraId="596B2969" w14:textId="77777777" w:rsidTr="00706223">
        <w:tc>
          <w:tcPr>
            <w:tcW w:w="960" w:type="pct"/>
            <w:vAlign w:val="center"/>
          </w:tcPr>
          <w:p w14:paraId="22E3F613" w14:textId="65295DEC" w:rsidR="00A50AAA" w:rsidRPr="00AB1C6B" w:rsidRDefault="00D12DB3" w:rsidP="00A50AAA">
            <w:pPr>
              <w:pStyle w:val="Compact"/>
              <w:rPr>
                <w:b/>
                <w:bCs/>
                <w:sz w:val="19"/>
                <w:szCs w:val="19"/>
              </w:rPr>
            </w:pPr>
            <w:r>
              <w:rPr>
                <w:b/>
                <w:bCs/>
                <w:sz w:val="19"/>
                <w:szCs w:val="19"/>
              </w:rPr>
              <w:t>R</w:t>
            </w:r>
            <w:r w:rsidR="00A50AAA" w:rsidRPr="00AB1C6B">
              <w:rPr>
                <w:b/>
                <w:bCs/>
                <w:sz w:val="19"/>
                <w:szCs w:val="19"/>
              </w:rPr>
              <w:t>equirement</w:t>
            </w:r>
          </w:p>
        </w:tc>
        <w:tc>
          <w:tcPr>
            <w:tcW w:w="2085" w:type="pct"/>
            <w:vAlign w:val="center"/>
          </w:tcPr>
          <w:p w14:paraId="1E63F0F9" w14:textId="09926C3E" w:rsidR="00A50AAA" w:rsidRPr="00AB1C6B" w:rsidRDefault="00D12DB3" w:rsidP="00A50AAA">
            <w:pPr>
              <w:pStyle w:val="Compact"/>
              <w:rPr>
                <w:b/>
                <w:bCs/>
                <w:sz w:val="19"/>
                <w:szCs w:val="19"/>
              </w:rPr>
            </w:pPr>
            <w:r>
              <w:rPr>
                <w:b/>
                <w:bCs/>
                <w:sz w:val="19"/>
                <w:szCs w:val="19"/>
              </w:rPr>
              <w:t>N</w:t>
            </w:r>
            <w:r w:rsidR="00A50AAA" w:rsidRPr="00AB1C6B">
              <w:rPr>
                <w:b/>
                <w:bCs/>
                <w:sz w:val="19"/>
                <w:szCs w:val="19"/>
              </w:rPr>
              <w:t>ame</w:t>
            </w:r>
          </w:p>
        </w:tc>
        <w:tc>
          <w:tcPr>
            <w:tcW w:w="0" w:type="auto"/>
            <w:vAlign w:val="center"/>
          </w:tcPr>
          <w:p w14:paraId="7B205187" w14:textId="0285C471" w:rsidR="00A50AAA" w:rsidRPr="00AB1C6B" w:rsidRDefault="00D12DB3" w:rsidP="00A50AAA">
            <w:pPr>
              <w:pStyle w:val="Compact"/>
              <w:rPr>
                <w:b/>
                <w:bCs/>
                <w:sz w:val="19"/>
                <w:szCs w:val="19"/>
              </w:rPr>
            </w:pPr>
            <w:r>
              <w:rPr>
                <w:b/>
                <w:bCs/>
                <w:sz w:val="19"/>
                <w:szCs w:val="19"/>
              </w:rPr>
              <w:t>G</w:t>
            </w:r>
            <w:r w:rsidR="00A50AAA" w:rsidRPr="00AB1C6B">
              <w:rPr>
                <w:b/>
                <w:bCs/>
                <w:sz w:val="19"/>
                <w:szCs w:val="19"/>
              </w:rPr>
              <w:t>roup</w:t>
            </w:r>
          </w:p>
        </w:tc>
        <w:tc>
          <w:tcPr>
            <w:tcW w:w="0" w:type="auto"/>
            <w:vAlign w:val="center"/>
          </w:tcPr>
          <w:p w14:paraId="21E4966A" w14:textId="553878DF" w:rsidR="00A50AAA" w:rsidRPr="00AB1C6B" w:rsidRDefault="00A50AAA" w:rsidP="00A50AAA">
            <w:pPr>
              <w:pStyle w:val="Compact"/>
              <w:rPr>
                <w:b/>
                <w:bCs/>
                <w:sz w:val="19"/>
                <w:szCs w:val="19"/>
              </w:rPr>
            </w:pPr>
            <w:r w:rsidRPr="00AB1C6B">
              <w:rPr>
                <w:b/>
                <w:bCs/>
                <w:sz w:val="19"/>
                <w:szCs w:val="19"/>
              </w:rPr>
              <w:t xml:space="preserve">NCWF </w:t>
            </w:r>
            <w:r w:rsidR="00D12DB3">
              <w:rPr>
                <w:b/>
                <w:bCs/>
                <w:sz w:val="19"/>
                <w:szCs w:val="19"/>
              </w:rPr>
              <w:t>T</w:t>
            </w:r>
            <w:r w:rsidRPr="00AB1C6B">
              <w:rPr>
                <w:b/>
                <w:bCs/>
                <w:sz w:val="19"/>
                <w:szCs w:val="19"/>
              </w:rPr>
              <w:t>itle</w:t>
            </w:r>
          </w:p>
        </w:tc>
      </w:tr>
      <w:tr w:rsidR="00A50AAA" w14:paraId="29F7AE70" w14:textId="77777777" w:rsidTr="00706223">
        <w:tc>
          <w:tcPr>
            <w:tcW w:w="960" w:type="pct"/>
            <w:vAlign w:val="center"/>
          </w:tcPr>
          <w:p w14:paraId="7F20973A" w14:textId="17C5FE8B" w:rsidR="00A50AAA" w:rsidRPr="00AB1C6B" w:rsidRDefault="00260E5B" w:rsidP="00A50AAA">
            <w:pPr>
              <w:pStyle w:val="Compact"/>
              <w:rPr>
                <w:sz w:val="19"/>
                <w:szCs w:val="19"/>
              </w:rPr>
            </w:pPr>
            <w:hyperlink w:anchor="_9.1.1_Training_[AVCDL-Foundation-1]" w:history="1">
              <w:r w:rsidR="00A50AAA" w:rsidRPr="00AB1C6B">
                <w:rPr>
                  <w:rStyle w:val="Hyperlink"/>
                  <w:sz w:val="19"/>
                  <w:szCs w:val="19"/>
                </w:rPr>
                <w:t>Foundation-1</w:t>
              </w:r>
            </w:hyperlink>
          </w:p>
        </w:tc>
        <w:tc>
          <w:tcPr>
            <w:tcW w:w="2085" w:type="pct"/>
            <w:vAlign w:val="center"/>
          </w:tcPr>
          <w:p w14:paraId="20569677" w14:textId="77777777" w:rsidR="00A50AAA" w:rsidRPr="00AB1C6B" w:rsidRDefault="00A50AAA" w:rsidP="00A50AAA">
            <w:pPr>
              <w:pStyle w:val="Compact"/>
              <w:rPr>
                <w:sz w:val="19"/>
                <w:szCs w:val="19"/>
              </w:rPr>
            </w:pPr>
            <w:r w:rsidRPr="00AB1C6B">
              <w:rPr>
                <w:sz w:val="19"/>
                <w:szCs w:val="19"/>
              </w:rPr>
              <w:t>Training</w:t>
            </w:r>
          </w:p>
        </w:tc>
        <w:tc>
          <w:tcPr>
            <w:tcW w:w="0" w:type="auto"/>
            <w:vAlign w:val="center"/>
          </w:tcPr>
          <w:p w14:paraId="34D71997" w14:textId="40F50932" w:rsidR="00A50AAA" w:rsidRPr="00AB1C6B" w:rsidRDefault="00260E5B"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AFD7ED6" w14:textId="4206A0AE" w:rsidR="00A50AAA" w:rsidRPr="00AB1C6B" w:rsidRDefault="00260E5B" w:rsidP="00A50AAA">
            <w:pPr>
              <w:pStyle w:val="Compact"/>
              <w:rPr>
                <w:sz w:val="19"/>
                <w:szCs w:val="19"/>
              </w:rPr>
            </w:pPr>
            <w:hyperlink w:anchor="_12.3_Cyber_Instructor" w:history="1">
              <w:r w:rsidR="0067373B">
                <w:rPr>
                  <w:rStyle w:val="Hyperlink"/>
                  <w:sz w:val="19"/>
                  <w:szCs w:val="19"/>
                </w:rPr>
                <w:t>C</w:t>
              </w:r>
              <w:r w:rsidR="00A50AAA" w:rsidRPr="00AB1C6B">
                <w:rPr>
                  <w:rStyle w:val="Hyperlink"/>
                  <w:sz w:val="19"/>
                  <w:szCs w:val="19"/>
                </w:rPr>
                <w:t xml:space="preserve">yber </w:t>
              </w:r>
              <w:r w:rsidR="0067373B">
                <w:rPr>
                  <w:rStyle w:val="Hyperlink"/>
                  <w:sz w:val="19"/>
                  <w:szCs w:val="19"/>
                </w:rPr>
                <w:t>I</w:t>
              </w:r>
              <w:r w:rsidR="00A50AAA" w:rsidRPr="00AB1C6B">
                <w:rPr>
                  <w:rStyle w:val="Hyperlink"/>
                  <w:sz w:val="19"/>
                  <w:szCs w:val="19"/>
                </w:rPr>
                <w:t>nstructor</w:t>
              </w:r>
            </w:hyperlink>
          </w:p>
        </w:tc>
      </w:tr>
      <w:tr w:rsidR="00A50AAA" w14:paraId="45998DB1" w14:textId="77777777" w:rsidTr="00706223">
        <w:tc>
          <w:tcPr>
            <w:tcW w:w="960" w:type="pct"/>
            <w:vAlign w:val="center"/>
          </w:tcPr>
          <w:p w14:paraId="1DEBB83C" w14:textId="7E5B6C6F" w:rsidR="00A50AAA" w:rsidRPr="00AB1C6B" w:rsidRDefault="00260E5B" w:rsidP="00A50AAA">
            <w:pPr>
              <w:pStyle w:val="Compact"/>
              <w:rPr>
                <w:sz w:val="19"/>
                <w:szCs w:val="19"/>
              </w:rPr>
            </w:pPr>
            <w:hyperlink w:anchor="_9.1.2_Roles_and" w:history="1">
              <w:r w:rsidR="00A50AAA" w:rsidRPr="00AB1C6B">
                <w:rPr>
                  <w:rStyle w:val="Hyperlink"/>
                  <w:sz w:val="19"/>
                  <w:szCs w:val="19"/>
                </w:rPr>
                <w:t>Foundation-2</w:t>
              </w:r>
            </w:hyperlink>
          </w:p>
        </w:tc>
        <w:tc>
          <w:tcPr>
            <w:tcW w:w="2085" w:type="pct"/>
            <w:vAlign w:val="center"/>
          </w:tcPr>
          <w:p w14:paraId="77079C74" w14:textId="77777777" w:rsidR="00A50AAA" w:rsidRPr="00AB1C6B" w:rsidRDefault="00A50AAA" w:rsidP="00A50AAA">
            <w:pPr>
              <w:pStyle w:val="Compact"/>
              <w:rPr>
                <w:sz w:val="19"/>
                <w:szCs w:val="19"/>
              </w:rPr>
            </w:pPr>
            <w:r w:rsidRPr="00AB1C6B">
              <w:rPr>
                <w:sz w:val="19"/>
                <w:szCs w:val="19"/>
              </w:rPr>
              <w:t>Roles and Responsibilities</w:t>
            </w:r>
          </w:p>
        </w:tc>
        <w:tc>
          <w:tcPr>
            <w:tcW w:w="0" w:type="auto"/>
            <w:vAlign w:val="center"/>
          </w:tcPr>
          <w:p w14:paraId="7A09F2FE" w14:textId="14BB0A59" w:rsidR="00A50AAA" w:rsidRPr="00AB1C6B" w:rsidRDefault="00260E5B"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ABBE6FE" w14:textId="103F8DBB" w:rsidR="00A50AAA" w:rsidRPr="00AB1C6B" w:rsidRDefault="00260E5B"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7466B8E8" w14:textId="77777777" w:rsidTr="00706223">
        <w:tc>
          <w:tcPr>
            <w:tcW w:w="960" w:type="pct"/>
            <w:vAlign w:val="center"/>
          </w:tcPr>
          <w:p w14:paraId="2EDD9CF6" w14:textId="21EE073E" w:rsidR="00A50AAA" w:rsidRPr="00AB1C6B" w:rsidRDefault="00260E5B" w:rsidP="00A50AAA">
            <w:pPr>
              <w:pStyle w:val="Compact"/>
              <w:rPr>
                <w:sz w:val="19"/>
                <w:szCs w:val="19"/>
              </w:rPr>
            </w:pPr>
            <w:hyperlink w:anchor="_9.1.3_Toolchain_Support" w:history="1">
              <w:r w:rsidR="00A50AAA" w:rsidRPr="00AB1C6B">
                <w:rPr>
                  <w:rStyle w:val="Hyperlink"/>
                  <w:sz w:val="19"/>
                  <w:szCs w:val="19"/>
                </w:rPr>
                <w:t>Foundation-3</w:t>
              </w:r>
            </w:hyperlink>
          </w:p>
        </w:tc>
        <w:tc>
          <w:tcPr>
            <w:tcW w:w="2085" w:type="pct"/>
            <w:vAlign w:val="center"/>
          </w:tcPr>
          <w:p w14:paraId="06DB6528" w14:textId="77777777" w:rsidR="00A50AAA" w:rsidRPr="00AB1C6B" w:rsidRDefault="00A50AAA" w:rsidP="00A50AAA">
            <w:pPr>
              <w:pStyle w:val="Compact"/>
              <w:rPr>
                <w:sz w:val="19"/>
                <w:szCs w:val="19"/>
              </w:rPr>
            </w:pPr>
            <w:r w:rsidRPr="00AB1C6B">
              <w:rPr>
                <w:sz w:val="19"/>
                <w:szCs w:val="19"/>
              </w:rPr>
              <w:t>Toolchain Support</w:t>
            </w:r>
          </w:p>
        </w:tc>
        <w:tc>
          <w:tcPr>
            <w:tcW w:w="0" w:type="auto"/>
            <w:vAlign w:val="center"/>
          </w:tcPr>
          <w:p w14:paraId="29C47691" w14:textId="285B8606" w:rsidR="00A50AAA" w:rsidRPr="00AB1C6B" w:rsidRDefault="00260E5B"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710553A4" w14:textId="68921E01" w:rsidR="00A50AAA" w:rsidRPr="00AB1C6B" w:rsidRDefault="00260E5B"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4C233671" w14:textId="77777777" w:rsidTr="00706223">
        <w:tc>
          <w:tcPr>
            <w:tcW w:w="960" w:type="pct"/>
            <w:vAlign w:val="center"/>
          </w:tcPr>
          <w:p w14:paraId="23D07FB7" w14:textId="241C484C" w:rsidR="00A50AAA" w:rsidRPr="00AB1C6B" w:rsidRDefault="00260E5B" w:rsidP="00A50AAA">
            <w:pPr>
              <w:pStyle w:val="Compact"/>
              <w:rPr>
                <w:sz w:val="19"/>
                <w:szCs w:val="19"/>
              </w:rPr>
            </w:pPr>
            <w:hyperlink w:anchor="_9.1.4_Definition_of" w:history="1">
              <w:r w:rsidR="00A50AAA" w:rsidRPr="00AB1C6B">
                <w:rPr>
                  <w:rStyle w:val="Hyperlink"/>
                  <w:sz w:val="19"/>
                  <w:szCs w:val="19"/>
                </w:rPr>
                <w:t>Foundation-4</w:t>
              </w:r>
            </w:hyperlink>
          </w:p>
        </w:tc>
        <w:tc>
          <w:tcPr>
            <w:tcW w:w="2085" w:type="pct"/>
            <w:vAlign w:val="center"/>
          </w:tcPr>
          <w:p w14:paraId="10C04475" w14:textId="77777777" w:rsidR="00A50AAA" w:rsidRPr="00AB1C6B" w:rsidRDefault="00A50AAA" w:rsidP="00A50AAA">
            <w:pPr>
              <w:pStyle w:val="Compact"/>
              <w:rPr>
                <w:sz w:val="19"/>
                <w:szCs w:val="19"/>
              </w:rPr>
            </w:pPr>
            <w:r w:rsidRPr="00AB1C6B">
              <w:rPr>
                <w:sz w:val="19"/>
                <w:szCs w:val="19"/>
              </w:rPr>
              <w:t>Definition of Security Requirements</w:t>
            </w:r>
          </w:p>
        </w:tc>
        <w:tc>
          <w:tcPr>
            <w:tcW w:w="0" w:type="auto"/>
            <w:vAlign w:val="center"/>
          </w:tcPr>
          <w:p w14:paraId="3B0F0017" w14:textId="30FB39AB" w:rsidR="00A50AAA" w:rsidRPr="00AB1C6B" w:rsidRDefault="00260E5B"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4983460D" w14:textId="40BF623E" w:rsidR="00A50AAA" w:rsidRPr="00AB1C6B" w:rsidRDefault="00260E5B"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6572401D" w14:textId="77777777" w:rsidTr="00706223">
        <w:tc>
          <w:tcPr>
            <w:tcW w:w="960" w:type="pct"/>
            <w:vAlign w:val="center"/>
          </w:tcPr>
          <w:p w14:paraId="7DEC5F18" w14:textId="6539ABC3" w:rsidR="00A50AAA" w:rsidRPr="00AB1C6B" w:rsidRDefault="00260E5B" w:rsidP="00A50AAA">
            <w:pPr>
              <w:pStyle w:val="Compact"/>
              <w:rPr>
                <w:sz w:val="19"/>
                <w:szCs w:val="19"/>
              </w:rPr>
            </w:pPr>
            <w:hyperlink w:anchor="_9.1.5_Protect_the" w:history="1">
              <w:r w:rsidR="00A50AAA" w:rsidRPr="00AB1C6B">
                <w:rPr>
                  <w:rStyle w:val="Hyperlink"/>
                  <w:sz w:val="19"/>
                  <w:szCs w:val="19"/>
                </w:rPr>
                <w:t>Foundation-5</w:t>
              </w:r>
            </w:hyperlink>
          </w:p>
        </w:tc>
        <w:tc>
          <w:tcPr>
            <w:tcW w:w="2085" w:type="pct"/>
            <w:vAlign w:val="center"/>
          </w:tcPr>
          <w:p w14:paraId="700917F2" w14:textId="77777777" w:rsidR="00A50AAA" w:rsidRPr="00AB1C6B" w:rsidRDefault="00A50AAA" w:rsidP="00A50AAA">
            <w:pPr>
              <w:pStyle w:val="Compact"/>
              <w:rPr>
                <w:sz w:val="19"/>
                <w:szCs w:val="19"/>
              </w:rPr>
            </w:pPr>
            <w:r w:rsidRPr="00AB1C6B">
              <w:rPr>
                <w:sz w:val="19"/>
                <w:szCs w:val="19"/>
              </w:rPr>
              <w:t>Protect the Code</w:t>
            </w:r>
          </w:p>
        </w:tc>
        <w:tc>
          <w:tcPr>
            <w:tcW w:w="0" w:type="auto"/>
            <w:vAlign w:val="center"/>
          </w:tcPr>
          <w:p w14:paraId="27E8A56A" w14:textId="218DBB07" w:rsidR="00A50AAA" w:rsidRPr="00AB1C6B" w:rsidRDefault="00260E5B"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231E88C9" w14:textId="57C48BDE" w:rsidR="00A50AAA" w:rsidRPr="00AB1C6B" w:rsidRDefault="00260E5B"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6258FA8F" w14:textId="77777777" w:rsidTr="00706223">
        <w:tc>
          <w:tcPr>
            <w:tcW w:w="960" w:type="pct"/>
            <w:vAlign w:val="center"/>
          </w:tcPr>
          <w:p w14:paraId="6B12821B" w14:textId="59D917D4" w:rsidR="00A50AAA" w:rsidRPr="00AB1C6B" w:rsidRDefault="00260E5B" w:rsidP="00A50AAA">
            <w:pPr>
              <w:pStyle w:val="Compact"/>
              <w:rPr>
                <w:sz w:val="19"/>
                <w:szCs w:val="19"/>
              </w:rPr>
            </w:pPr>
            <w:hyperlink w:anchor="_9.1.6_Ensure_Release" w:history="1">
              <w:r w:rsidR="00A50AAA" w:rsidRPr="00AB1C6B">
                <w:rPr>
                  <w:rStyle w:val="Hyperlink"/>
                  <w:sz w:val="19"/>
                  <w:szCs w:val="19"/>
                </w:rPr>
                <w:t>Foundation-6</w:t>
              </w:r>
            </w:hyperlink>
          </w:p>
        </w:tc>
        <w:tc>
          <w:tcPr>
            <w:tcW w:w="2085" w:type="pct"/>
            <w:vAlign w:val="center"/>
          </w:tcPr>
          <w:p w14:paraId="40164364" w14:textId="77777777" w:rsidR="00A50AAA" w:rsidRPr="00AB1C6B" w:rsidRDefault="00A50AAA" w:rsidP="00A50AAA">
            <w:pPr>
              <w:pStyle w:val="Compact"/>
              <w:rPr>
                <w:sz w:val="19"/>
                <w:szCs w:val="19"/>
              </w:rPr>
            </w:pPr>
            <w:r w:rsidRPr="00AB1C6B">
              <w:rPr>
                <w:sz w:val="19"/>
                <w:szCs w:val="19"/>
              </w:rPr>
              <w:t>Ensure Release Integrity</w:t>
            </w:r>
          </w:p>
        </w:tc>
        <w:tc>
          <w:tcPr>
            <w:tcW w:w="0" w:type="auto"/>
            <w:vAlign w:val="center"/>
          </w:tcPr>
          <w:p w14:paraId="3124174A" w14:textId="7B5313EE" w:rsidR="00A50AAA" w:rsidRPr="00AB1C6B" w:rsidRDefault="00260E5B"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509E420E" w14:textId="7E462A81" w:rsidR="00A50AAA" w:rsidRPr="00AB1C6B" w:rsidRDefault="00260E5B"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6676F500" w14:textId="77777777" w:rsidTr="00706223">
        <w:tc>
          <w:tcPr>
            <w:tcW w:w="960" w:type="pct"/>
            <w:vAlign w:val="center"/>
          </w:tcPr>
          <w:p w14:paraId="0A913A3C" w14:textId="71AEC3F8" w:rsidR="00A50AAA" w:rsidRPr="00AB1C6B" w:rsidRDefault="00260E5B" w:rsidP="00A50AAA">
            <w:pPr>
              <w:pStyle w:val="Compact"/>
              <w:rPr>
                <w:sz w:val="19"/>
                <w:szCs w:val="19"/>
              </w:rPr>
            </w:pPr>
            <w:hyperlink w:anchor="_9.1.7_Incident_Response" w:history="1">
              <w:r w:rsidR="00A50AAA" w:rsidRPr="00AB1C6B">
                <w:rPr>
                  <w:rStyle w:val="Hyperlink"/>
                  <w:sz w:val="19"/>
                  <w:szCs w:val="19"/>
                </w:rPr>
                <w:t>Foundation-7</w:t>
              </w:r>
            </w:hyperlink>
          </w:p>
        </w:tc>
        <w:tc>
          <w:tcPr>
            <w:tcW w:w="2085" w:type="pct"/>
            <w:vAlign w:val="center"/>
          </w:tcPr>
          <w:p w14:paraId="0073D410" w14:textId="77777777" w:rsidR="00A50AAA" w:rsidRPr="00AB1C6B" w:rsidRDefault="00A50AAA" w:rsidP="00A50AAA">
            <w:pPr>
              <w:pStyle w:val="Compact"/>
              <w:rPr>
                <w:sz w:val="19"/>
                <w:szCs w:val="19"/>
              </w:rPr>
            </w:pPr>
            <w:r w:rsidRPr="00AB1C6B">
              <w:rPr>
                <w:sz w:val="19"/>
                <w:szCs w:val="19"/>
              </w:rPr>
              <w:t>Incident Response Plan</w:t>
            </w:r>
          </w:p>
        </w:tc>
        <w:tc>
          <w:tcPr>
            <w:tcW w:w="0" w:type="auto"/>
            <w:vAlign w:val="center"/>
          </w:tcPr>
          <w:p w14:paraId="769B0921" w14:textId="0CAFA8BB" w:rsidR="00A50AAA" w:rsidRPr="00AB1C6B" w:rsidRDefault="00260E5B"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4BA3458" w14:textId="1E0D952A" w:rsidR="00A50AAA" w:rsidRPr="00AB1C6B" w:rsidRDefault="00260E5B" w:rsidP="00A50AAA">
            <w:pPr>
              <w:pStyle w:val="Compact"/>
              <w:rPr>
                <w:sz w:val="19"/>
                <w:szCs w:val="19"/>
              </w:rPr>
            </w:pPr>
            <w:hyperlink w:anchor="_12.5_Partner_Integration" w:history="1">
              <w:r w:rsidR="0067373B">
                <w:rPr>
                  <w:rStyle w:val="Hyperlink"/>
                  <w:sz w:val="19"/>
                  <w:szCs w:val="19"/>
                </w:rPr>
                <w:t>P</w:t>
              </w:r>
              <w:r w:rsidR="00A50AAA" w:rsidRPr="00AB1C6B">
                <w:rPr>
                  <w:rStyle w:val="Hyperlink"/>
                  <w:sz w:val="19"/>
                  <w:szCs w:val="19"/>
                </w:rPr>
                <w:t xml:space="preserve">artner </w:t>
              </w:r>
              <w:r w:rsidR="0067373B">
                <w:rPr>
                  <w:rStyle w:val="Hyperlink"/>
                  <w:sz w:val="19"/>
                  <w:szCs w:val="19"/>
                </w:rPr>
                <w:t>I</w:t>
              </w:r>
              <w:r w:rsidR="00A50AAA" w:rsidRPr="00AB1C6B">
                <w:rPr>
                  <w:rStyle w:val="Hyperlink"/>
                  <w:sz w:val="19"/>
                  <w:szCs w:val="19"/>
                </w:rPr>
                <w:t xml:space="preserve">ntegration </w:t>
              </w:r>
              <w:r w:rsidR="0067373B">
                <w:rPr>
                  <w:rStyle w:val="Hyperlink"/>
                  <w:sz w:val="19"/>
                  <w:szCs w:val="19"/>
                </w:rPr>
                <w:t>P</w:t>
              </w:r>
              <w:r w:rsidR="00A50AAA" w:rsidRPr="00AB1C6B">
                <w:rPr>
                  <w:rStyle w:val="Hyperlink"/>
                  <w:sz w:val="19"/>
                  <w:szCs w:val="19"/>
                </w:rPr>
                <w:t>lanner</w:t>
              </w:r>
            </w:hyperlink>
          </w:p>
        </w:tc>
      </w:tr>
      <w:tr w:rsidR="00A50AAA" w14:paraId="566BA28D" w14:textId="77777777" w:rsidTr="00706223">
        <w:tc>
          <w:tcPr>
            <w:tcW w:w="960" w:type="pct"/>
            <w:vAlign w:val="center"/>
          </w:tcPr>
          <w:p w14:paraId="7CA1E374" w14:textId="03899665" w:rsidR="00A50AAA" w:rsidRPr="00AB1C6B" w:rsidRDefault="00260E5B" w:rsidP="00A50AAA">
            <w:pPr>
              <w:pStyle w:val="Compact"/>
              <w:rPr>
                <w:sz w:val="19"/>
                <w:szCs w:val="19"/>
              </w:rPr>
            </w:pPr>
            <w:hyperlink w:anchor="_9.1.8_Decommissioning_Plan" w:history="1">
              <w:r w:rsidR="00A50AAA" w:rsidRPr="00AB1C6B">
                <w:rPr>
                  <w:rStyle w:val="Hyperlink"/>
                  <w:sz w:val="19"/>
                  <w:szCs w:val="19"/>
                </w:rPr>
                <w:t>Foundation-8</w:t>
              </w:r>
            </w:hyperlink>
          </w:p>
        </w:tc>
        <w:tc>
          <w:tcPr>
            <w:tcW w:w="2085" w:type="pct"/>
            <w:vAlign w:val="center"/>
          </w:tcPr>
          <w:p w14:paraId="699FCCE7" w14:textId="77777777" w:rsidR="00A50AAA" w:rsidRPr="00AB1C6B" w:rsidRDefault="00A50AAA" w:rsidP="00A50AAA">
            <w:pPr>
              <w:pStyle w:val="Compact"/>
              <w:rPr>
                <w:sz w:val="19"/>
                <w:szCs w:val="19"/>
              </w:rPr>
            </w:pPr>
            <w:r w:rsidRPr="00AB1C6B">
              <w:rPr>
                <w:sz w:val="19"/>
                <w:szCs w:val="19"/>
              </w:rPr>
              <w:t>Decommissioning Plan</w:t>
            </w:r>
          </w:p>
        </w:tc>
        <w:tc>
          <w:tcPr>
            <w:tcW w:w="0" w:type="auto"/>
            <w:vAlign w:val="center"/>
          </w:tcPr>
          <w:p w14:paraId="3284AC2F" w14:textId="01AF868E" w:rsidR="00A50AAA" w:rsidRPr="00AB1C6B" w:rsidRDefault="00260E5B"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26CE60FD" w14:textId="127EA6A5" w:rsidR="00A50AAA" w:rsidRPr="00AB1C6B" w:rsidRDefault="00260E5B" w:rsidP="00A50AAA">
            <w:pPr>
              <w:pStyle w:val="Compact"/>
              <w:rPr>
                <w:sz w:val="19"/>
                <w:szCs w:val="19"/>
              </w:rPr>
            </w:pPr>
            <w:hyperlink w:anchor="_12.5_Partner_Integration" w:history="1">
              <w:r w:rsidR="00A50AAA" w:rsidRPr="00AB1C6B">
                <w:rPr>
                  <w:rStyle w:val="Hyperlink"/>
                  <w:sz w:val="19"/>
                  <w:szCs w:val="19"/>
                </w:rPr>
                <w:t xml:space="preserve">partner integration </w:t>
              </w:r>
              <w:r w:rsidR="0067373B">
                <w:rPr>
                  <w:rStyle w:val="Hyperlink"/>
                  <w:sz w:val="19"/>
                  <w:szCs w:val="19"/>
                </w:rPr>
                <w:t>P</w:t>
              </w:r>
              <w:r w:rsidR="00A50AAA" w:rsidRPr="00AB1C6B">
                <w:rPr>
                  <w:rStyle w:val="Hyperlink"/>
                  <w:sz w:val="19"/>
                  <w:szCs w:val="19"/>
                </w:rPr>
                <w:t>lanner</w:t>
              </w:r>
            </w:hyperlink>
          </w:p>
        </w:tc>
      </w:tr>
      <w:tr w:rsidR="00A50AAA" w14:paraId="5FA5C924" w14:textId="77777777" w:rsidTr="00706223">
        <w:tc>
          <w:tcPr>
            <w:tcW w:w="960" w:type="pct"/>
            <w:vAlign w:val="center"/>
          </w:tcPr>
          <w:p w14:paraId="7A47D07D" w14:textId="23BBDF87" w:rsidR="00A50AAA" w:rsidRPr="00AB1C6B" w:rsidRDefault="00260E5B" w:rsidP="00A50AAA">
            <w:pPr>
              <w:pStyle w:val="Compact"/>
              <w:rPr>
                <w:sz w:val="19"/>
                <w:szCs w:val="19"/>
              </w:rPr>
            </w:pPr>
            <w:hyperlink w:anchor="_9.1.9_Threat_Prioritization" w:history="1">
              <w:r w:rsidR="00A50AAA" w:rsidRPr="00AB1C6B">
                <w:rPr>
                  <w:rStyle w:val="Hyperlink"/>
                  <w:sz w:val="19"/>
                  <w:szCs w:val="19"/>
                </w:rPr>
                <w:t>Foundation-9</w:t>
              </w:r>
            </w:hyperlink>
          </w:p>
        </w:tc>
        <w:tc>
          <w:tcPr>
            <w:tcW w:w="2085" w:type="pct"/>
            <w:vAlign w:val="center"/>
          </w:tcPr>
          <w:p w14:paraId="30164060" w14:textId="77777777" w:rsidR="00A50AAA" w:rsidRPr="00AB1C6B" w:rsidRDefault="00A50AAA" w:rsidP="00A50AAA">
            <w:pPr>
              <w:pStyle w:val="Compact"/>
              <w:rPr>
                <w:sz w:val="19"/>
                <w:szCs w:val="19"/>
              </w:rPr>
            </w:pPr>
            <w:r w:rsidRPr="00AB1C6B">
              <w:rPr>
                <w:sz w:val="19"/>
                <w:szCs w:val="19"/>
              </w:rPr>
              <w:t>Threat Prioritization Plan</w:t>
            </w:r>
          </w:p>
        </w:tc>
        <w:tc>
          <w:tcPr>
            <w:tcW w:w="0" w:type="auto"/>
            <w:vAlign w:val="center"/>
          </w:tcPr>
          <w:p w14:paraId="60B06B2E" w14:textId="61346158" w:rsidR="00A50AAA" w:rsidRPr="00AB1C6B" w:rsidRDefault="00260E5B"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B0CA86A" w14:textId="4EFE5004" w:rsidR="00A50AAA" w:rsidRPr="00AB1C6B" w:rsidRDefault="00260E5B"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30407CB6" w14:textId="77777777" w:rsidTr="00706223">
        <w:tc>
          <w:tcPr>
            <w:tcW w:w="960" w:type="pct"/>
            <w:vAlign w:val="center"/>
          </w:tcPr>
          <w:p w14:paraId="762253CD" w14:textId="532E5E81" w:rsidR="00A50AAA" w:rsidRPr="00AB1C6B" w:rsidRDefault="00260E5B" w:rsidP="00A50AAA">
            <w:pPr>
              <w:pStyle w:val="Compact"/>
              <w:rPr>
                <w:sz w:val="19"/>
                <w:szCs w:val="19"/>
              </w:rPr>
            </w:pPr>
            <w:hyperlink w:anchor="_9.1.10_Deployment_Plan" w:history="1">
              <w:r w:rsidR="00A50AAA" w:rsidRPr="00AB1C6B">
                <w:rPr>
                  <w:rStyle w:val="Hyperlink"/>
                  <w:sz w:val="19"/>
                  <w:szCs w:val="19"/>
                </w:rPr>
                <w:t>Foundation-10</w:t>
              </w:r>
            </w:hyperlink>
          </w:p>
        </w:tc>
        <w:tc>
          <w:tcPr>
            <w:tcW w:w="2085" w:type="pct"/>
            <w:vAlign w:val="center"/>
          </w:tcPr>
          <w:p w14:paraId="1DF5C4A1" w14:textId="77777777" w:rsidR="00A50AAA" w:rsidRPr="00AB1C6B" w:rsidRDefault="00A50AAA" w:rsidP="00A50AAA">
            <w:pPr>
              <w:pStyle w:val="Compact"/>
              <w:rPr>
                <w:sz w:val="19"/>
                <w:szCs w:val="19"/>
              </w:rPr>
            </w:pPr>
            <w:r w:rsidRPr="00AB1C6B">
              <w:rPr>
                <w:sz w:val="19"/>
                <w:szCs w:val="19"/>
              </w:rPr>
              <w:t>Deployment Plan</w:t>
            </w:r>
          </w:p>
        </w:tc>
        <w:tc>
          <w:tcPr>
            <w:tcW w:w="0" w:type="auto"/>
            <w:vAlign w:val="center"/>
          </w:tcPr>
          <w:p w14:paraId="7885105A" w14:textId="2EDF376C" w:rsidR="00A50AAA" w:rsidRPr="00AB1C6B" w:rsidRDefault="00260E5B"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23D151EB" w14:textId="4170E39E" w:rsidR="00A50AAA" w:rsidRPr="00AB1C6B" w:rsidRDefault="00260E5B"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3C773AF2" w14:textId="77777777" w:rsidTr="00706223">
        <w:tc>
          <w:tcPr>
            <w:tcW w:w="960" w:type="pct"/>
            <w:shd w:val="clear" w:color="auto" w:fill="D9D9D9" w:themeFill="background1" w:themeFillShade="D9"/>
            <w:vAlign w:val="center"/>
          </w:tcPr>
          <w:p w14:paraId="34FD31E0"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706F3D75"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76959E99"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4F23F67" w14:textId="77777777" w:rsidR="00A50AAA" w:rsidRPr="00AB1C6B" w:rsidRDefault="00A50AAA" w:rsidP="00A50AAA">
            <w:pPr>
              <w:rPr>
                <w:sz w:val="2"/>
                <w:szCs w:val="2"/>
              </w:rPr>
            </w:pPr>
          </w:p>
        </w:tc>
      </w:tr>
      <w:tr w:rsidR="00A50AAA" w14:paraId="21579FC5" w14:textId="77777777" w:rsidTr="00706223">
        <w:tc>
          <w:tcPr>
            <w:tcW w:w="960" w:type="pct"/>
            <w:vAlign w:val="center"/>
          </w:tcPr>
          <w:p w14:paraId="451D184D" w14:textId="3CD9D2F6" w:rsidR="00A50AAA" w:rsidRPr="00AB1C6B" w:rsidRDefault="00260E5B" w:rsidP="00A50AAA">
            <w:pPr>
              <w:pStyle w:val="Compact"/>
              <w:rPr>
                <w:sz w:val="19"/>
                <w:szCs w:val="19"/>
              </w:rPr>
            </w:pPr>
            <w:hyperlink w:anchor="_9.2.1_Security_Requirements" w:history="1">
              <w:r w:rsidR="00A50AAA" w:rsidRPr="00AB1C6B">
                <w:rPr>
                  <w:rStyle w:val="Hyperlink"/>
                  <w:sz w:val="19"/>
                  <w:szCs w:val="19"/>
                </w:rPr>
                <w:t>Requirements-1</w:t>
              </w:r>
            </w:hyperlink>
          </w:p>
        </w:tc>
        <w:tc>
          <w:tcPr>
            <w:tcW w:w="2085" w:type="pct"/>
            <w:vAlign w:val="center"/>
          </w:tcPr>
          <w:p w14:paraId="083A1945" w14:textId="77777777" w:rsidR="00A50AAA" w:rsidRPr="00AB1C6B" w:rsidRDefault="00A50AAA" w:rsidP="00A50AAA">
            <w:pPr>
              <w:pStyle w:val="Compact"/>
              <w:rPr>
                <w:sz w:val="19"/>
                <w:szCs w:val="19"/>
              </w:rPr>
            </w:pPr>
            <w:r w:rsidRPr="00AB1C6B">
              <w:rPr>
                <w:sz w:val="19"/>
                <w:szCs w:val="19"/>
              </w:rPr>
              <w:t>Definition of Security Requirements</w:t>
            </w:r>
          </w:p>
        </w:tc>
        <w:tc>
          <w:tcPr>
            <w:tcW w:w="0" w:type="auto"/>
            <w:vAlign w:val="center"/>
          </w:tcPr>
          <w:p w14:paraId="37E810A2" w14:textId="64C0EABB" w:rsidR="00A50AAA" w:rsidRPr="00AB1C6B" w:rsidRDefault="00260E5B"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CD2E2E7" w14:textId="5BC5AA33" w:rsidR="00A50AAA" w:rsidRPr="00AB1C6B" w:rsidRDefault="00260E5B"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41073D1C" w14:textId="77777777" w:rsidTr="00706223">
        <w:tc>
          <w:tcPr>
            <w:tcW w:w="960" w:type="pct"/>
            <w:vAlign w:val="center"/>
          </w:tcPr>
          <w:p w14:paraId="399918F7" w14:textId="72C3AE08" w:rsidR="00A50AAA" w:rsidRPr="00AB1C6B" w:rsidRDefault="00260E5B" w:rsidP="00A50AAA">
            <w:pPr>
              <w:pStyle w:val="Compact"/>
              <w:rPr>
                <w:sz w:val="19"/>
                <w:szCs w:val="19"/>
              </w:rPr>
            </w:pPr>
            <w:hyperlink w:anchor="_9.2.2_Requirements_Gate" w:history="1">
              <w:r w:rsidR="00A50AAA" w:rsidRPr="00AB1C6B">
                <w:rPr>
                  <w:rStyle w:val="Hyperlink"/>
                  <w:sz w:val="19"/>
                  <w:szCs w:val="19"/>
                </w:rPr>
                <w:t>Requirements-2</w:t>
              </w:r>
            </w:hyperlink>
          </w:p>
        </w:tc>
        <w:tc>
          <w:tcPr>
            <w:tcW w:w="2085" w:type="pct"/>
            <w:vAlign w:val="center"/>
          </w:tcPr>
          <w:p w14:paraId="415F91C0" w14:textId="77777777" w:rsidR="00A50AAA" w:rsidRPr="00AB1C6B" w:rsidRDefault="00A50AAA" w:rsidP="00A50AAA">
            <w:pPr>
              <w:pStyle w:val="Compact"/>
              <w:rPr>
                <w:sz w:val="19"/>
                <w:szCs w:val="19"/>
              </w:rPr>
            </w:pPr>
            <w:r w:rsidRPr="00AB1C6B">
              <w:rPr>
                <w:sz w:val="19"/>
                <w:szCs w:val="19"/>
              </w:rPr>
              <w:t>Requirements Gate</w:t>
            </w:r>
          </w:p>
        </w:tc>
        <w:tc>
          <w:tcPr>
            <w:tcW w:w="0" w:type="auto"/>
            <w:vAlign w:val="center"/>
          </w:tcPr>
          <w:p w14:paraId="0A673A4F" w14:textId="28D5B4EA" w:rsidR="00A50AAA" w:rsidRPr="00AB1C6B" w:rsidRDefault="00260E5B"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534AE15" w14:textId="156ABE85" w:rsidR="00A50AAA" w:rsidRPr="00AB1C6B" w:rsidRDefault="00260E5B"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A50AAA" w14:paraId="049B3D8F" w14:textId="77777777" w:rsidTr="00706223">
        <w:tc>
          <w:tcPr>
            <w:tcW w:w="960" w:type="pct"/>
            <w:shd w:val="clear" w:color="auto" w:fill="D9D9D9" w:themeFill="background1" w:themeFillShade="D9"/>
            <w:vAlign w:val="center"/>
          </w:tcPr>
          <w:p w14:paraId="4DC04113"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638D50F0"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3F66FBA0"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CD00D4D" w14:textId="77777777" w:rsidR="00A50AAA" w:rsidRPr="00AB1C6B" w:rsidRDefault="00A50AAA" w:rsidP="00A50AAA">
            <w:pPr>
              <w:rPr>
                <w:sz w:val="2"/>
                <w:szCs w:val="2"/>
              </w:rPr>
            </w:pPr>
          </w:p>
        </w:tc>
      </w:tr>
      <w:tr w:rsidR="00A50AAA" w14:paraId="060E97B0" w14:textId="77777777" w:rsidTr="00706223">
        <w:tc>
          <w:tcPr>
            <w:tcW w:w="960" w:type="pct"/>
            <w:vAlign w:val="center"/>
          </w:tcPr>
          <w:p w14:paraId="529550B8" w14:textId="011510E5" w:rsidR="00A50AAA" w:rsidRPr="00AB1C6B" w:rsidRDefault="00260E5B" w:rsidP="00A50AAA">
            <w:pPr>
              <w:pStyle w:val="Compact"/>
              <w:rPr>
                <w:sz w:val="19"/>
                <w:szCs w:val="19"/>
              </w:rPr>
            </w:pPr>
            <w:hyperlink w:anchor="_9.3.1_Apply_Security" w:history="1">
              <w:r w:rsidR="00A50AAA" w:rsidRPr="00AB1C6B">
                <w:rPr>
                  <w:rStyle w:val="Hyperlink"/>
                  <w:sz w:val="19"/>
                  <w:szCs w:val="19"/>
                </w:rPr>
                <w:t>Design-1</w:t>
              </w:r>
            </w:hyperlink>
          </w:p>
        </w:tc>
        <w:tc>
          <w:tcPr>
            <w:tcW w:w="2085" w:type="pct"/>
            <w:vAlign w:val="center"/>
          </w:tcPr>
          <w:p w14:paraId="45467E68" w14:textId="77777777" w:rsidR="00A50AAA" w:rsidRPr="00AB1C6B" w:rsidRDefault="00A50AAA" w:rsidP="00A50AAA">
            <w:pPr>
              <w:pStyle w:val="Compact"/>
              <w:rPr>
                <w:sz w:val="19"/>
                <w:szCs w:val="19"/>
              </w:rPr>
            </w:pPr>
            <w:r w:rsidRPr="00AB1C6B">
              <w:rPr>
                <w:sz w:val="19"/>
                <w:szCs w:val="19"/>
              </w:rPr>
              <w:t>Take Security Requirements and Risk Information into Account During Software Design</w:t>
            </w:r>
          </w:p>
        </w:tc>
        <w:tc>
          <w:tcPr>
            <w:tcW w:w="0" w:type="auto"/>
            <w:vAlign w:val="center"/>
          </w:tcPr>
          <w:p w14:paraId="3C6C3446" w14:textId="35C11D64" w:rsidR="00A50AAA" w:rsidRPr="00AB1C6B" w:rsidRDefault="00260E5B"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E1E28C4" w14:textId="0FE76C6E" w:rsidR="00A50AAA" w:rsidRPr="00AB1C6B" w:rsidRDefault="00260E5B"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210BC5AC" w14:textId="77777777" w:rsidTr="00706223">
        <w:tc>
          <w:tcPr>
            <w:tcW w:w="960" w:type="pct"/>
            <w:vAlign w:val="center"/>
          </w:tcPr>
          <w:p w14:paraId="78DDDC0D" w14:textId="1EE0B09D" w:rsidR="00A50AAA" w:rsidRPr="00AB1C6B" w:rsidRDefault="00260E5B" w:rsidP="00A50AAA">
            <w:pPr>
              <w:pStyle w:val="Compact"/>
              <w:rPr>
                <w:sz w:val="19"/>
                <w:szCs w:val="19"/>
              </w:rPr>
            </w:pPr>
            <w:hyperlink w:anchor="_9.3.2_Security_Design" w:history="1">
              <w:r w:rsidR="00A50AAA" w:rsidRPr="00AB1C6B">
                <w:rPr>
                  <w:rStyle w:val="Hyperlink"/>
                  <w:sz w:val="19"/>
                  <w:szCs w:val="19"/>
                </w:rPr>
                <w:t>Design-2</w:t>
              </w:r>
            </w:hyperlink>
          </w:p>
        </w:tc>
        <w:tc>
          <w:tcPr>
            <w:tcW w:w="2085" w:type="pct"/>
            <w:vAlign w:val="center"/>
          </w:tcPr>
          <w:p w14:paraId="724FE9DD" w14:textId="77777777" w:rsidR="00A50AAA" w:rsidRPr="00AB1C6B" w:rsidRDefault="00A50AAA" w:rsidP="00A50AAA">
            <w:pPr>
              <w:pStyle w:val="Compact"/>
              <w:rPr>
                <w:sz w:val="19"/>
                <w:szCs w:val="19"/>
              </w:rPr>
            </w:pPr>
            <w:r w:rsidRPr="00AB1C6B">
              <w:rPr>
                <w:sz w:val="19"/>
                <w:szCs w:val="19"/>
              </w:rPr>
              <w:t>Review the Software Design to Verify Compliance with Security Requirements and Risk Information</w:t>
            </w:r>
          </w:p>
        </w:tc>
        <w:tc>
          <w:tcPr>
            <w:tcW w:w="0" w:type="auto"/>
            <w:vAlign w:val="center"/>
          </w:tcPr>
          <w:p w14:paraId="7ECBA8F6" w14:textId="7DA6E130" w:rsidR="00A50AAA" w:rsidRPr="00AB1C6B" w:rsidRDefault="00260E5B"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61DD1F0" w14:textId="1B9B2E31" w:rsidR="00A50AAA" w:rsidRPr="00AB1C6B" w:rsidRDefault="00260E5B"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5D48AE04" w14:textId="77777777" w:rsidTr="00706223">
        <w:tc>
          <w:tcPr>
            <w:tcW w:w="960" w:type="pct"/>
            <w:vAlign w:val="center"/>
          </w:tcPr>
          <w:p w14:paraId="5BAB1706" w14:textId="41E13979" w:rsidR="00A50AAA" w:rsidRPr="00AB1C6B" w:rsidRDefault="00260E5B" w:rsidP="00A50AAA">
            <w:pPr>
              <w:pStyle w:val="Compact"/>
              <w:rPr>
                <w:sz w:val="19"/>
                <w:szCs w:val="19"/>
              </w:rPr>
            </w:pPr>
            <w:hyperlink w:anchor="_9.3.3_Attack_Surface" w:history="1">
              <w:r w:rsidR="00A50AAA" w:rsidRPr="00AB1C6B">
                <w:rPr>
                  <w:rStyle w:val="Hyperlink"/>
                  <w:sz w:val="19"/>
                  <w:szCs w:val="19"/>
                </w:rPr>
                <w:t>Design-3</w:t>
              </w:r>
            </w:hyperlink>
          </w:p>
        </w:tc>
        <w:tc>
          <w:tcPr>
            <w:tcW w:w="2085" w:type="pct"/>
            <w:vAlign w:val="center"/>
          </w:tcPr>
          <w:p w14:paraId="4D9F1C38" w14:textId="77777777" w:rsidR="00A50AAA" w:rsidRPr="00AB1C6B" w:rsidRDefault="00A50AAA" w:rsidP="00A50AAA">
            <w:pPr>
              <w:pStyle w:val="Compact"/>
              <w:rPr>
                <w:sz w:val="19"/>
                <w:szCs w:val="19"/>
              </w:rPr>
            </w:pPr>
            <w:r w:rsidRPr="00AB1C6B">
              <w:rPr>
                <w:sz w:val="19"/>
                <w:szCs w:val="19"/>
              </w:rPr>
              <w:t>Attack Surface Reduction</w:t>
            </w:r>
          </w:p>
        </w:tc>
        <w:tc>
          <w:tcPr>
            <w:tcW w:w="0" w:type="auto"/>
            <w:vAlign w:val="center"/>
          </w:tcPr>
          <w:p w14:paraId="6C0A5E6B" w14:textId="2DCD8557" w:rsidR="00A50AAA" w:rsidRPr="00AB1C6B" w:rsidRDefault="00260E5B"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4D5130C" w14:textId="54DD1833" w:rsidR="00A50AAA" w:rsidRPr="00AB1C6B" w:rsidRDefault="00260E5B"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4BD89A3D" w14:textId="77777777" w:rsidTr="00706223">
        <w:tc>
          <w:tcPr>
            <w:tcW w:w="960" w:type="pct"/>
            <w:vAlign w:val="center"/>
          </w:tcPr>
          <w:p w14:paraId="4848B68E" w14:textId="006CA9F2" w:rsidR="00A50AAA" w:rsidRPr="00AB1C6B" w:rsidRDefault="00260E5B" w:rsidP="00A50AAA">
            <w:pPr>
              <w:pStyle w:val="Compact"/>
              <w:rPr>
                <w:sz w:val="19"/>
                <w:szCs w:val="19"/>
              </w:rPr>
            </w:pPr>
            <w:hyperlink w:anchor="_9.3.4_Threat_Modeling" w:history="1">
              <w:r w:rsidR="00A50AAA" w:rsidRPr="00AB1C6B">
                <w:rPr>
                  <w:rStyle w:val="Hyperlink"/>
                  <w:sz w:val="19"/>
                  <w:szCs w:val="19"/>
                </w:rPr>
                <w:t>Design-4</w:t>
              </w:r>
            </w:hyperlink>
          </w:p>
        </w:tc>
        <w:tc>
          <w:tcPr>
            <w:tcW w:w="2085" w:type="pct"/>
            <w:vAlign w:val="center"/>
          </w:tcPr>
          <w:p w14:paraId="28903D07" w14:textId="77777777" w:rsidR="00A50AAA" w:rsidRPr="00AB1C6B" w:rsidRDefault="00A50AAA" w:rsidP="00A50AAA">
            <w:pPr>
              <w:pStyle w:val="Compact"/>
              <w:rPr>
                <w:sz w:val="19"/>
                <w:szCs w:val="19"/>
              </w:rPr>
            </w:pPr>
            <w:r w:rsidRPr="00AB1C6B">
              <w:rPr>
                <w:sz w:val="19"/>
                <w:szCs w:val="19"/>
              </w:rPr>
              <w:t>Threat Modeling</w:t>
            </w:r>
          </w:p>
        </w:tc>
        <w:tc>
          <w:tcPr>
            <w:tcW w:w="0" w:type="auto"/>
            <w:vAlign w:val="center"/>
          </w:tcPr>
          <w:p w14:paraId="40820E69" w14:textId="373EB12A" w:rsidR="00A50AAA" w:rsidRPr="00AB1C6B" w:rsidRDefault="00260E5B"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86F95F4" w14:textId="7DCCAF5C" w:rsidR="00A50AAA" w:rsidRPr="00AB1C6B" w:rsidRDefault="00260E5B"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5A8EE671" w14:textId="77777777" w:rsidTr="00706223">
        <w:tc>
          <w:tcPr>
            <w:tcW w:w="960" w:type="pct"/>
            <w:vAlign w:val="center"/>
          </w:tcPr>
          <w:p w14:paraId="4FA205E1" w14:textId="41BC6198" w:rsidR="00A50AAA" w:rsidRPr="00AB1C6B" w:rsidRDefault="00260E5B" w:rsidP="00A50AAA">
            <w:pPr>
              <w:pStyle w:val="Compact"/>
              <w:rPr>
                <w:sz w:val="19"/>
                <w:szCs w:val="19"/>
              </w:rPr>
            </w:pPr>
            <w:hyperlink w:anchor="_9.3.5_Design_Gate" w:history="1">
              <w:r w:rsidR="00A50AAA" w:rsidRPr="00AB1C6B">
                <w:rPr>
                  <w:rStyle w:val="Hyperlink"/>
                  <w:sz w:val="19"/>
                  <w:szCs w:val="19"/>
                </w:rPr>
                <w:t>Design-5</w:t>
              </w:r>
            </w:hyperlink>
          </w:p>
        </w:tc>
        <w:tc>
          <w:tcPr>
            <w:tcW w:w="2085" w:type="pct"/>
            <w:vAlign w:val="center"/>
          </w:tcPr>
          <w:p w14:paraId="15C85BE9" w14:textId="77777777" w:rsidR="00A50AAA" w:rsidRPr="00AB1C6B" w:rsidRDefault="00A50AAA" w:rsidP="00A50AAA">
            <w:pPr>
              <w:pStyle w:val="Compact"/>
              <w:rPr>
                <w:sz w:val="19"/>
                <w:szCs w:val="19"/>
              </w:rPr>
            </w:pPr>
            <w:r w:rsidRPr="00AB1C6B">
              <w:rPr>
                <w:sz w:val="19"/>
                <w:szCs w:val="19"/>
              </w:rPr>
              <w:t>Design Gate</w:t>
            </w:r>
          </w:p>
        </w:tc>
        <w:tc>
          <w:tcPr>
            <w:tcW w:w="0" w:type="auto"/>
            <w:vAlign w:val="center"/>
          </w:tcPr>
          <w:p w14:paraId="427AC4F3" w14:textId="009F984D" w:rsidR="00A50AAA" w:rsidRPr="00AB1C6B" w:rsidRDefault="00260E5B"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7AE266CE" w14:textId="1B0AF294" w:rsidR="00A50AAA" w:rsidRPr="00AB1C6B" w:rsidRDefault="00260E5B"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A50AAA" w14:paraId="740696DD" w14:textId="77777777" w:rsidTr="0067373B">
        <w:trPr>
          <w:trHeight w:val="63"/>
        </w:trPr>
        <w:tc>
          <w:tcPr>
            <w:tcW w:w="960" w:type="pct"/>
            <w:shd w:val="clear" w:color="auto" w:fill="D9D9D9" w:themeFill="background1" w:themeFillShade="D9"/>
            <w:vAlign w:val="center"/>
          </w:tcPr>
          <w:p w14:paraId="372B75C3"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19518538"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77084D7"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2A52197" w14:textId="77777777" w:rsidR="00A50AAA" w:rsidRPr="00AB1C6B" w:rsidRDefault="00A50AAA" w:rsidP="00A50AAA">
            <w:pPr>
              <w:rPr>
                <w:sz w:val="2"/>
                <w:szCs w:val="2"/>
              </w:rPr>
            </w:pPr>
          </w:p>
        </w:tc>
      </w:tr>
      <w:tr w:rsidR="00A50AAA" w14:paraId="4100D647" w14:textId="77777777" w:rsidTr="00706223">
        <w:tc>
          <w:tcPr>
            <w:tcW w:w="960" w:type="pct"/>
            <w:vAlign w:val="center"/>
          </w:tcPr>
          <w:p w14:paraId="3BD68389" w14:textId="56D92342" w:rsidR="00A50AAA" w:rsidRPr="00AB1C6B" w:rsidRDefault="00AB1C6B" w:rsidP="00A50AAA">
            <w:pPr>
              <w:pStyle w:val="Compact"/>
              <w:rPr>
                <w:sz w:val="19"/>
                <w:szCs w:val="19"/>
              </w:rPr>
            </w:pPr>
            <w:r>
              <w:br w:type="page"/>
            </w:r>
            <w:hyperlink w:anchor="_9.4.1_Use_Approved" w:history="1">
              <w:r w:rsidR="00A50AAA" w:rsidRPr="00AB1C6B">
                <w:rPr>
                  <w:rStyle w:val="Hyperlink"/>
                  <w:sz w:val="19"/>
                  <w:szCs w:val="19"/>
                </w:rPr>
                <w:t>Implementation-1</w:t>
              </w:r>
            </w:hyperlink>
          </w:p>
        </w:tc>
        <w:tc>
          <w:tcPr>
            <w:tcW w:w="2085" w:type="pct"/>
            <w:vAlign w:val="center"/>
          </w:tcPr>
          <w:p w14:paraId="2F81044C" w14:textId="77777777" w:rsidR="00A50AAA" w:rsidRPr="00AB1C6B" w:rsidRDefault="00A50AAA" w:rsidP="00A50AAA">
            <w:pPr>
              <w:pStyle w:val="Compact"/>
              <w:rPr>
                <w:sz w:val="19"/>
                <w:szCs w:val="19"/>
              </w:rPr>
            </w:pPr>
            <w:r w:rsidRPr="00AB1C6B">
              <w:rPr>
                <w:sz w:val="19"/>
                <w:szCs w:val="19"/>
              </w:rPr>
              <w:t>Use Approved Tools</w:t>
            </w:r>
          </w:p>
        </w:tc>
        <w:tc>
          <w:tcPr>
            <w:tcW w:w="0" w:type="auto"/>
            <w:vAlign w:val="center"/>
          </w:tcPr>
          <w:p w14:paraId="038EB62C" w14:textId="3817F6DB" w:rsidR="00A50AAA" w:rsidRPr="00AB1C6B" w:rsidRDefault="00260E5B"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4EF724E" w14:textId="4434A166" w:rsidR="00A50AAA" w:rsidRPr="00AB1C6B" w:rsidRDefault="00260E5B"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AC2C6FF" w14:textId="77777777" w:rsidTr="00706223">
        <w:tc>
          <w:tcPr>
            <w:tcW w:w="960" w:type="pct"/>
            <w:vAlign w:val="center"/>
          </w:tcPr>
          <w:p w14:paraId="5829479F" w14:textId="0E159839" w:rsidR="00A50AAA" w:rsidRPr="00AB1C6B" w:rsidRDefault="00260E5B" w:rsidP="00A50AAA">
            <w:pPr>
              <w:pStyle w:val="Compact"/>
              <w:rPr>
                <w:sz w:val="19"/>
                <w:szCs w:val="19"/>
              </w:rPr>
            </w:pPr>
            <w:hyperlink w:anchor="_9.4.2_Configure_Build" w:history="1">
              <w:r w:rsidR="00A50AAA" w:rsidRPr="00AB1C6B">
                <w:rPr>
                  <w:rStyle w:val="Hyperlink"/>
                  <w:sz w:val="19"/>
                  <w:szCs w:val="19"/>
                </w:rPr>
                <w:t>Implementation-2</w:t>
              </w:r>
            </w:hyperlink>
          </w:p>
        </w:tc>
        <w:tc>
          <w:tcPr>
            <w:tcW w:w="2085" w:type="pct"/>
            <w:vAlign w:val="center"/>
          </w:tcPr>
          <w:p w14:paraId="42AD72D5" w14:textId="77777777" w:rsidR="00A50AAA" w:rsidRPr="00AB1C6B" w:rsidRDefault="00A50AAA" w:rsidP="00A50AAA">
            <w:pPr>
              <w:pStyle w:val="Compact"/>
              <w:rPr>
                <w:sz w:val="19"/>
                <w:szCs w:val="19"/>
              </w:rPr>
            </w:pPr>
            <w:r w:rsidRPr="00AB1C6B">
              <w:rPr>
                <w:sz w:val="19"/>
                <w:szCs w:val="19"/>
              </w:rPr>
              <w:t>Configure the Compilation and Build Process to Improve Executable Security</w:t>
            </w:r>
          </w:p>
        </w:tc>
        <w:tc>
          <w:tcPr>
            <w:tcW w:w="0" w:type="auto"/>
            <w:vAlign w:val="center"/>
          </w:tcPr>
          <w:p w14:paraId="131B2794" w14:textId="07B9FD46" w:rsidR="00A50AAA" w:rsidRPr="00AB1C6B" w:rsidRDefault="00260E5B"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13CA1636" w14:textId="117598C2" w:rsidR="00A50AAA" w:rsidRPr="00AB1C6B" w:rsidRDefault="00260E5B"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7A7E6EEA" w14:textId="77777777" w:rsidTr="00706223">
        <w:tc>
          <w:tcPr>
            <w:tcW w:w="960" w:type="pct"/>
            <w:vAlign w:val="center"/>
          </w:tcPr>
          <w:p w14:paraId="2D58F303" w14:textId="24B0B4B4" w:rsidR="00A50AAA" w:rsidRPr="00AB1C6B" w:rsidRDefault="00260E5B" w:rsidP="00A50AAA">
            <w:pPr>
              <w:pStyle w:val="Compact"/>
              <w:rPr>
                <w:sz w:val="19"/>
                <w:szCs w:val="19"/>
              </w:rPr>
            </w:pPr>
            <w:hyperlink w:anchor="_9.4.3_Use_Secure" w:history="1">
              <w:r w:rsidR="00A50AAA" w:rsidRPr="00AB1C6B">
                <w:rPr>
                  <w:rStyle w:val="Hyperlink"/>
                  <w:sz w:val="19"/>
                  <w:szCs w:val="19"/>
                </w:rPr>
                <w:t>Implementation-3</w:t>
              </w:r>
            </w:hyperlink>
          </w:p>
        </w:tc>
        <w:tc>
          <w:tcPr>
            <w:tcW w:w="2085" w:type="pct"/>
            <w:vAlign w:val="center"/>
          </w:tcPr>
          <w:p w14:paraId="486F93C7" w14:textId="77777777" w:rsidR="00A50AAA" w:rsidRPr="00AB1C6B" w:rsidRDefault="00A50AAA" w:rsidP="00A50AAA">
            <w:pPr>
              <w:pStyle w:val="Compact"/>
              <w:rPr>
                <w:sz w:val="19"/>
                <w:szCs w:val="19"/>
              </w:rPr>
            </w:pPr>
            <w:r w:rsidRPr="00AB1C6B">
              <w:rPr>
                <w:sz w:val="19"/>
                <w:szCs w:val="19"/>
              </w:rPr>
              <w:t>Configure the Software to Have Secure Settings by Default</w:t>
            </w:r>
          </w:p>
        </w:tc>
        <w:tc>
          <w:tcPr>
            <w:tcW w:w="0" w:type="auto"/>
            <w:vAlign w:val="center"/>
          </w:tcPr>
          <w:p w14:paraId="7B852363" w14:textId="073F0E73" w:rsidR="00A50AAA" w:rsidRPr="00AB1C6B" w:rsidRDefault="00260E5B"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DAB94F6" w14:textId="57EAFB8A" w:rsidR="00A50AAA" w:rsidRPr="00AB1C6B" w:rsidRDefault="00260E5B"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7F0AB4E4" w14:textId="77777777" w:rsidTr="00706223">
        <w:tc>
          <w:tcPr>
            <w:tcW w:w="960" w:type="pct"/>
            <w:vAlign w:val="center"/>
          </w:tcPr>
          <w:p w14:paraId="5F720722" w14:textId="64806B4B" w:rsidR="00A50AAA" w:rsidRPr="00AB1C6B" w:rsidRDefault="00260E5B" w:rsidP="00A50AAA">
            <w:pPr>
              <w:pStyle w:val="Compact"/>
              <w:rPr>
                <w:sz w:val="19"/>
                <w:szCs w:val="19"/>
              </w:rPr>
            </w:pPr>
            <w:hyperlink w:anchor="_9.4.4_Reuse_Well-Secured" w:history="1">
              <w:r w:rsidR="00A50AAA" w:rsidRPr="00AB1C6B">
                <w:rPr>
                  <w:rStyle w:val="Hyperlink"/>
                  <w:sz w:val="19"/>
                  <w:szCs w:val="19"/>
                </w:rPr>
                <w:t>Implementation-4</w:t>
              </w:r>
            </w:hyperlink>
          </w:p>
        </w:tc>
        <w:tc>
          <w:tcPr>
            <w:tcW w:w="2085" w:type="pct"/>
            <w:vAlign w:val="center"/>
          </w:tcPr>
          <w:p w14:paraId="34889492" w14:textId="77777777" w:rsidR="00A50AAA" w:rsidRPr="00AB1C6B" w:rsidRDefault="00A50AAA" w:rsidP="00A50AAA">
            <w:pPr>
              <w:pStyle w:val="Compact"/>
              <w:rPr>
                <w:sz w:val="19"/>
                <w:szCs w:val="19"/>
              </w:rPr>
            </w:pPr>
            <w:r w:rsidRPr="00AB1C6B">
              <w:rPr>
                <w:sz w:val="19"/>
                <w:szCs w:val="19"/>
              </w:rPr>
              <w:t>Reuse Existing, Well-Secured Software When Feasible Instead of Duplicating Functionality</w:t>
            </w:r>
          </w:p>
        </w:tc>
        <w:tc>
          <w:tcPr>
            <w:tcW w:w="0" w:type="auto"/>
            <w:vAlign w:val="center"/>
          </w:tcPr>
          <w:p w14:paraId="76B86A1F" w14:textId="15A487A9" w:rsidR="00A50AAA" w:rsidRPr="00AB1C6B" w:rsidRDefault="00260E5B"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BCC133C" w14:textId="0E6A8E2C" w:rsidR="00A50AAA" w:rsidRPr="00AB1C6B" w:rsidRDefault="00260E5B"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102FEBD0" w14:textId="77777777" w:rsidTr="00706223">
        <w:tc>
          <w:tcPr>
            <w:tcW w:w="960" w:type="pct"/>
            <w:vAlign w:val="center"/>
          </w:tcPr>
          <w:p w14:paraId="58CA95B3" w14:textId="50D302C4" w:rsidR="00A50AAA" w:rsidRPr="00AB1C6B" w:rsidRDefault="00260E5B" w:rsidP="00A50AAA">
            <w:pPr>
              <w:pStyle w:val="Compact"/>
              <w:rPr>
                <w:sz w:val="19"/>
                <w:szCs w:val="19"/>
              </w:rPr>
            </w:pPr>
            <w:hyperlink w:anchor="_9.4.5_Code_Securely" w:history="1">
              <w:r w:rsidR="00A50AAA" w:rsidRPr="00AB1C6B">
                <w:rPr>
                  <w:rStyle w:val="Hyperlink"/>
                  <w:sz w:val="19"/>
                  <w:szCs w:val="19"/>
                </w:rPr>
                <w:t>Implementation-5</w:t>
              </w:r>
            </w:hyperlink>
          </w:p>
        </w:tc>
        <w:tc>
          <w:tcPr>
            <w:tcW w:w="2085" w:type="pct"/>
            <w:vAlign w:val="center"/>
          </w:tcPr>
          <w:p w14:paraId="6EDDCC11" w14:textId="77777777" w:rsidR="00A50AAA" w:rsidRPr="00AB1C6B" w:rsidRDefault="00A50AAA" w:rsidP="00A50AAA">
            <w:pPr>
              <w:pStyle w:val="Compact"/>
              <w:rPr>
                <w:sz w:val="19"/>
                <w:szCs w:val="19"/>
              </w:rPr>
            </w:pPr>
            <w:r w:rsidRPr="00AB1C6B">
              <w:rPr>
                <w:sz w:val="19"/>
                <w:szCs w:val="19"/>
              </w:rPr>
              <w:t>Create Source Code Adhering to Secure Coding Practice</w:t>
            </w:r>
          </w:p>
        </w:tc>
        <w:tc>
          <w:tcPr>
            <w:tcW w:w="0" w:type="auto"/>
            <w:vAlign w:val="center"/>
          </w:tcPr>
          <w:p w14:paraId="4DEA926C" w14:textId="4C5F4250" w:rsidR="00A50AAA" w:rsidRPr="00AB1C6B" w:rsidRDefault="00260E5B"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3B0028F4" w14:textId="1968FB6C" w:rsidR="00A50AAA" w:rsidRPr="00AB1C6B" w:rsidRDefault="00260E5B"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6EE16212" w14:textId="77777777" w:rsidTr="00706223">
        <w:tc>
          <w:tcPr>
            <w:tcW w:w="960" w:type="pct"/>
            <w:vAlign w:val="center"/>
          </w:tcPr>
          <w:p w14:paraId="197655DE" w14:textId="1E2CD429" w:rsidR="00A50AAA" w:rsidRPr="00AB1C6B" w:rsidRDefault="00260E5B" w:rsidP="00A50AAA">
            <w:pPr>
              <w:pStyle w:val="Compact"/>
              <w:rPr>
                <w:sz w:val="19"/>
                <w:szCs w:val="19"/>
              </w:rPr>
            </w:pPr>
            <w:hyperlink w:anchor="_9.4.6_Deprecate_Unsafe" w:history="1">
              <w:r w:rsidR="00A50AAA" w:rsidRPr="00AB1C6B">
                <w:rPr>
                  <w:rStyle w:val="Hyperlink"/>
                  <w:sz w:val="19"/>
                  <w:szCs w:val="19"/>
                </w:rPr>
                <w:t>Implementation-6</w:t>
              </w:r>
            </w:hyperlink>
          </w:p>
        </w:tc>
        <w:tc>
          <w:tcPr>
            <w:tcW w:w="2085" w:type="pct"/>
            <w:vAlign w:val="center"/>
          </w:tcPr>
          <w:p w14:paraId="6BC8EE2D" w14:textId="77777777" w:rsidR="00A50AAA" w:rsidRPr="00AB1C6B" w:rsidRDefault="00A50AAA" w:rsidP="00A50AAA">
            <w:pPr>
              <w:pStyle w:val="Compact"/>
              <w:rPr>
                <w:sz w:val="19"/>
                <w:szCs w:val="19"/>
              </w:rPr>
            </w:pPr>
            <w:r w:rsidRPr="00AB1C6B">
              <w:rPr>
                <w:sz w:val="19"/>
                <w:szCs w:val="19"/>
              </w:rPr>
              <w:t>Deprecate Unsafe Functions</w:t>
            </w:r>
          </w:p>
        </w:tc>
        <w:tc>
          <w:tcPr>
            <w:tcW w:w="0" w:type="auto"/>
            <w:vAlign w:val="center"/>
          </w:tcPr>
          <w:p w14:paraId="16662DF6" w14:textId="2AB7A884" w:rsidR="00A50AAA" w:rsidRPr="00AB1C6B" w:rsidRDefault="00260E5B"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68FDE259" w14:textId="4F3474EE" w:rsidR="00A50AAA" w:rsidRPr="00AB1C6B" w:rsidRDefault="00260E5B"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7079F19" w14:textId="77777777" w:rsidTr="00706223">
        <w:tc>
          <w:tcPr>
            <w:tcW w:w="960" w:type="pct"/>
            <w:vAlign w:val="center"/>
          </w:tcPr>
          <w:p w14:paraId="577C4266" w14:textId="687E2EB3" w:rsidR="00A50AAA" w:rsidRPr="00AB1C6B" w:rsidRDefault="00260E5B" w:rsidP="00A50AAA">
            <w:pPr>
              <w:pStyle w:val="Compact"/>
              <w:rPr>
                <w:sz w:val="19"/>
                <w:szCs w:val="19"/>
              </w:rPr>
            </w:pPr>
            <w:hyperlink w:anchor="_9.4.7_Static_Analysis" w:history="1">
              <w:r w:rsidR="00A50AAA" w:rsidRPr="00AB1C6B">
                <w:rPr>
                  <w:rStyle w:val="Hyperlink"/>
                  <w:sz w:val="19"/>
                  <w:szCs w:val="19"/>
                </w:rPr>
                <w:t>Implementation-7</w:t>
              </w:r>
            </w:hyperlink>
          </w:p>
        </w:tc>
        <w:tc>
          <w:tcPr>
            <w:tcW w:w="2085" w:type="pct"/>
            <w:vAlign w:val="center"/>
          </w:tcPr>
          <w:p w14:paraId="550C389E" w14:textId="77777777" w:rsidR="00A50AAA" w:rsidRPr="00AB1C6B" w:rsidRDefault="00A50AAA" w:rsidP="00A50AAA">
            <w:pPr>
              <w:pStyle w:val="Compact"/>
              <w:rPr>
                <w:sz w:val="19"/>
                <w:szCs w:val="19"/>
              </w:rPr>
            </w:pPr>
            <w:r w:rsidRPr="00AB1C6B">
              <w:rPr>
                <w:sz w:val="19"/>
                <w:szCs w:val="19"/>
              </w:rPr>
              <w:t>Static Analysis</w:t>
            </w:r>
          </w:p>
        </w:tc>
        <w:tc>
          <w:tcPr>
            <w:tcW w:w="0" w:type="auto"/>
            <w:vAlign w:val="center"/>
          </w:tcPr>
          <w:p w14:paraId="50E4DF03" w14:textId="43B709FE" w:rsidR="00A50AAA" w:rsidRPr="00AB1C6B" w:rsidRDefault="00260E5B"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774C5938" w14:textId="27ED03BA" w:rsidR="00A50AAA" w:rsidRPr="00AB1C6B" w:rsidRDefault="00260E5B"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2D2FD840" w14:textId="77777777" w:rsidTr="00706223">
        <w:tc>
          <w:tcPr>
            <w:tcW w:w="960" w:type="pct"/>
            <w:vAlign w:val="center"/>
          </w:tcPr>
          <w:p w14:paraId="0A6F4F56" w14:textId="20BC5627" w:rsidR="00A50AAA" w:rsidRPr="00AB1C6B" w:rsidRDefault="00260E5B" w:rsidP="00A50AAA">
            <w:pPr>
              <w:pStyle w:val="Compact"/>
              <w:rPr>
                <w:sz w:val="19"/>
                <w:szCs w:val="19"/>
              </w:rPr>
            </w:pPr>
            <w:hyperlink w:anchor="_9.4.8_Dynamic_Program" w:history="1">
              <w:r w:rsidR="00A50AAA" w:rsidRPr="00AB1C6B">
                <w:rPr>
                  <w:rStyle w:val="Hyperlink"/>
                  <w:sz w:val="19"/>
                  <w:szCs w:val="19"/>
                </w:rPr>
                <w:t>Implementation-8</w:t>
              </w:r>
            </w:hyperlink>
          </w:p>
        </w:tc>
        <w:tc>
          <w:tcPr>
            <w:tcW w:w="2085" w:type="pct"/>
            <w:vAlign w:val="center"/>
          </w:tcPr>
          <w:p w14:paraId="6B435421" w14:textId="77777777" w:rsidR="00A50AAA" w:rsidRPr="00AB1C6B" w:rsidRDefault="00A50AAA" w:rsidP="00A50AAA">
            <w:pPr>
              <w:pStyle w:val="Compact"/>
              <w:rPr>
                <w:sz w:val="19"/>
                <w:szCs w:val="19"/>
              </w:rPr>
            </w:pPr>
            <w:r w:rsidRPr="00AB1C6B">
              <w:rPr>
                <w:sz w:val="19"/>
                <w:szCs w:val="19"/>
              </w:rPr>
              <w:t>Dynamic Program Analysis</w:t>
            </w:r>
          </w:p>
        </w:tc>
        <w:tc>
          <w:tcPr>
            <w:tcW w:w="0" w:type="auto"/>
            <w:vAlign w:val="center"/>
          </w:tcPr>
          <w:p w14:paraId="10FF778B" w14:textId="0DD84686" w:rsidR="00A50AAA" w:rsidRPr="00AB1C6B" w:rsidRDefault="00260E5B"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3399C539" w14:textId="7D66A288" w:rsidR="00A50AAA" w:rsidRPr="00AB1C6B" w:rsidRDefault="00260E5B"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80CE732" w14:textId="77777777" w:rsidTr="00706223">
        <w:tc>
          <w:tcPr>
            <w:tcW w:w="960" w:type="pct"/>
            <w:vAlign w:val="center"/>
          </w:tcPr>
          <w:p w14:paraId="1F87E01A" w14:textId="4724468B" w:rsidR="00A50AAA" w:rsidRPr="00AB1C6B" w:rsidRDefault="00260E5B" w:rsidP="00A50AAA">
            <w:pPr>
              <w:pStyle w:val="Compact"/>
              <w:rPr>
                <w:sz w:val="19"/>
                <w:szCs w:val="19"/>
              </w:rPr>
            </w:pPr>
            <w:hyperlink w:anchor="_9.4.9_Security_Code" w:history="1">
              <w:r w:rsidR="00A50AAA" w:rsidRPr="00AB1C6B">
                <w:rPr>
                  <w:rStyle w:val="Hyperlink"/>
                  <w:sz w:val="19"/>
                  <w:szCs w:val="19"/>
                </w:rPr>
                <w:t>Implementation-9</w:t>
              </w:r>
            </w:hyperlink>
          </w:p>
        </w:tc>
        <w:tc>
          <w:tcPr>
            <w:tcW w:w="2085" w:type="pct"/>
            <w:vAlign w:val="center"/>
          </w:tcPr>
          <w:p w14:paraId="3AACF88C" w14:textId="77777777" w:rsidR="00A50AAA" w:rsidRPr="00AB1C6B" w:rsidRDefault="00A50AAA" w:rsidP="00A50AAA">
            <w:pPr>
              <w:pStyle w:val="Compact"/>
              <w:rPr>
                <w:sz w:val="19"/>
                <w:szCs w:val="19"/>
              </w:rPr>
            </w:pPr>
            <w:r w:rsidRPr="00AB1C6B">
              <w:rPr>
                <w:sz w:val="19"/>
                <w:szCs w:val="19"/>
              </w:rPr>
              <w:t>Security Code Review</w:t>
            </w:r>
          </w:p>
        </w:tc>
        <w:tc>
          <w:tcPr>
            <w:tcW w:w="0" w:type="auto"/>
            <w:vAlign w:val="center"/>
          </w:tcPr>
          <w:p w14:paraId="18C7E80E" w14:textId="16904092" w:rsidR="00A50AAA" w:rsidRPr="00AB1C6B" w:rsidRDefault="00260E5B"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481E28B8" w14:textId="1A3F28DD" w:rsidR="00A50AAA" w:rsidRPr="00AB1C6B" w:rsidRDefault="00260E5B"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BB3D2B" w14:paraId="16D2FAD1" w14:textId="77777777" w:rsidTr="00706223">
        <w:tc>
          <w:tcPr>
            <w:tcW w:w="960" w:type="pct"/>
            <w:vAlign w:val="center"/>
          </w:tcPr>
          <w:p w14:paraId="79AA2757" w14:textId="0C7704E8" w:rsidR="00BB3D2B" w:rsidRDefault="00260E5B" w:rsidP="00BB3D2B">
            <w:pPr>
              <w:pStyle w:val="Compact"/>
            </w:pPr>
            <w:hyperlink w:anchor="_Implementation_Gate_[AVCDL-Implemen" w:history="1">
              <w:r w:rsidR="00BB3D2B" w:rsidRPr="0044069F">
                <w:rPr>
                  <w:rStyle w:val="Hyperlink"/>
                  <w:sz w:val="19"/>
                  <w:szCs w:val="19"/>
                </w:rPr>
                <w:t>Implementation-10</w:t>
              </w:r>
            </w:hyperlink>
          </w:p>
        </w:tc>
        <w:tc>
          <w:tcPr>
            <w:tcW w:w="2085" w:type="pct"/>
            <w:vAlign w:val="center"/>
          </w:tcPr>
          <w:p w14:paraId="0FB42E98" w14:textId="77777777" w:rsidR="00BB3D2B" w:rsidRPr="00AB1C6B" w:rsidRDefault="00BB3D2B" w:rsidP="00BB3D2B">
            <w:pPr>
              <w:pStyle w:val="Compact"/>
              <w:rPr>
                <w:sz w:val="19"/>
                <w:szCs w:val="19"/>
              </w:rPr>
            </w:pPr>
            <w:r w:rsidRPr="00AB1C6B">
              <w:rPr>
                <w:sz w:val="19"/>
                <w:szCs w:val="19"/>
              </w:rPr>
              <w:t>Fuzz Testing</w:t>
            </w:r>
          </w:p>
        </w:tc>
        <w:tc>
          <w:tcPr>
            <w:tcW w:w="0" w:type="auto"/>
            <w:vAlign w:val="center"/>
          </w:tcPr>
          <w:p w14:paraId="0E6C259C" w14:textId="108F0D97" w:rsidR="00BB3D2B" w:rsidRDefault="00260E5B" w:rsidP="00BB3D2B">
            <w:pPr>
              <w:pStyle w:val="Compact"/>
            </w:pPr>
            <w:hyperlink w:anchor="_11.3_Groups_[security]" w:history="1">
              <w:r w:rsidR="0067373B">
                <w:rPr>
                  <w:rStyle w:val="Hyperlink"/>
                  <w:sz w:val="19"/>
                  <w:szCs w:val="19"/>
                </w:rPr>
                <w:t>S</w:t>
              </w:r>
              <w:r w:rsidR="00BB3D2B" w:rsidRPr="00AB1C6B">
                <w:rPr>
                  <w:rStyle w:val="Hyperlink"/>
                  <w:sz w:val="19"/>
                  <w:szCs w:val="19"/>
                </w:rPr>
                <w:t>ecurity</w:t>
              </w:r>
            </w:hyperlink>
          </w:p>
        </w:tc>
        <w:tc>
          <w:tcPr>
            <w:tcW w:w="0" w:type="auto"/>
            <w:vAlign w:val="center"/>
          </w:tcPr>
          <w:p w14:paraId="65EB8179" w14:textId="77777777" w:rsidR="00BB3D2B" w:rsidRDefault="00260E5B" w:rsidP="00BB3D2B">
            <w:pPr>
              <w:pStyle w:val="Compact"/>
            </w:pPr>
            <w:hyperlink w:anchor="_12.11_Vulnerability_Assessment" w:history="1">
              <w:r w:rsidR="00BB3D2B" w:rsidRPr="00AB1C6B">
                <w:rPr>
                  <w:rStyle w:val="Hyperlink"/>
                  <w:sz w:val="19"/>
                  <w:szCs w:val="19"/>
                </w:rPr>
                <w:t>Vulnerability Assessment Analyst</w:t>
              </w:r>
            </w:hyperlink>
          </w:p>
        </w:tc>
      </w:tr>
      <w:tr w:rsidR="00A50AAA" w14:paraId="6B15F3EE" w14:textId="77777777" w:rsidTr="00706223">
        <w:tc>
          <w:tcPr>
            <w:tcW w:w="960" w:type="pct"/>
            <w:vAlign w:val="center"/>
          </w:tcPr>
          <w:p w14:paraId="320E4687" w14:textId="2CAC8D67" w:rsidR="00A50AAA" w:rsidRPr="00AB1C6B" w:rsidRDefault="00260E5B" w:rsidP="00A50AAA">
            <w:pPr>
              <w:pStyle w:val="Compact"/>
              <w:rPr>
                <w:sz w:val="19"/>
                <w:szCs w:val="19"/>
              </w:rPr>
            </w:pPr>
            <w:hyperlink w:anchor="_9.4.11_Implementation_Gate_1" w:history="1">
              <w:r w:rsidR="00BB3D2B" w:rsidRPr="0044069F">
                <w:rPr>
                  <w:rStyle w:val="Hyperlink"/>
                  <w:sz w:val="19"/>
                  <w:szCs w:val="19"/>
                </w:rPr>
                <w:t>Implementation-11</w:t>
              </w:r>
            </w:hyperlink>
          </w:p>
        </w:tc>
        <w:tc>
          <w:tcPr>
            <w:tcW w:w="2085" w:type="pct"/>
            <w:vAlign w:val="center"/>
          </w:tcPr>
          <w:p w14:paraId="68B468F4" w14:textId="77777777" w:rsidR="00A50AAA" w:rsidRPr="00AB1C6B" w:rsidRDefault="00A50AAA" w:rsidP="00A50AAA">
            <w:pPr>
              <w:pStyle w:val="Compact"/>
              <w:rPr>
                <w:sz w:val="19"/>
                <w:szCs w:val="19"/>
              </w:rPr>
            </w:pPr>
            <w:r w:rsidRPr="00AB1C6B">
              <w:rPr>
                <w:sz w:val="19"/>
                <w:szCs w:val="19"/>
              </w:rPr>
              <w:t>Implementation Gate</w:t>
            </w:r>
          </w:p>
        </w:tc>
        <w:tc>
          <w:tcPr>
            <w:tcW w:w="0" w:type="auto"/>
            <w:vAlign w:val="center"/>
          </w:tcPr>
          <w:p w14:paraId="6C2B5685" w14:textId="09285B53" w:rsidR="00A50AAA" w:rsidRPr="00AB1C6B" w:rsidRDefault="00260E5B"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5A30C26" w14:textId="138DB2EF" w:rsidR="00A50AAA" w:rsidRPr="00AB1C6B" w:rsidRDefault="00260E5B"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014074" w14:paraId="560211D2" w14:textId="77777777" w:rsidTr="00706223">
        <w:tc>
          <w:tcPr>
            <w:tcW w:w="960" w:type="pct"/>
            <w:shd w:val="clear" w:color="auto" w:fill="D9D9D9" w:themeFill="background1" w:themeFillShade="D9"/>
            <w:vAlign w:val="center"/>
          </w:tcPr>
          <w:p w14:paraId="443BE167"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484314A5"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507BCAD1"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38209BB4" w14:textId="77777777" w:rsidR="00014074" w:rsidRPr="00AB1C6B" w:rsidRDefault="00014074" w:rsidP="00014074">
            <w:pPr>
              <w:rPr>
                <w:sz w:val="2"/>
                <w:szCs w:val="2"/>
              </w:rPr>
            </w:pPr>
          </w:p>
        </w:tc>
      </w:tr>
      <w:tr w:rsidR="00014074" w14:paraId="27BFE902" w14:textId="77777777" w:rsidTr="00706223">
        <w:tc>
          <w:tcPr>
            <w:tcW w:w="960" w:type="pct"/>
            <w:vAlign w:val="center"/>
          </w:tcPr>
          <w:p w14:paraId="4FBEEE41" w14:textId="60C68DA6" w:rsidR="00014074" w:rsidRPr="00AB1C6B" w:rsidRDefault="00260E5B" w:rsidP="00014074">
            <w:pPr>
              <w:pStyle w:val="Compact"/>
              <w:rPr>
                <w:sz w:val="19"/>
                <w:szCs w:val="19"/>
              </w:rPr>
            </w:pPr>
            <w:hyperlink w:anchor="_9.5.2_Penetration_Testing" w:history="1">
              <w:r w:rsidR="00BB3D2B">
                <w:rPr>
                  <w:rStyle w:val="Hyperlink"/>
                  <w:sz w:val="19"/>
                  <w:szCs w:val="19"/>
                </w:rPr>
                <w:t>Verification-1</w:t>
              </w:r>
            </w:hyperlink>
          </w:p>
        </w:tc>
        <w:tc>
          <w:tcPr>
            <w:tcW w:w="2085" w:type="pct"/>
            <w:vAlign w:val="center"/>
          </w:tcPr>
          <w:p w14:paraId="6AC722F4" w14:textId="77777777" w:rsidR="00014074" w:rsidRPr="00AB1C6B" w:rsidRDefault="00014074" w:rsidP="00014074">
            <w:pPr>
              <w:pStyle w:val="Compact"/>
              <w:rPr>
                <w:sz w:val="19"/>
                <w:szCs w:val="19"/>
              </w:rPr>
            </w:pPr>
            <w:r w:rsidRPr="00AB1C6B">
              <w:rPr>
                <w:sz w:val="19"/>
                <w:szCs w:val="19"/>
              </w:rPr>
              <w:t>Penetration Testing</w:t>
            </w:r>
          </w:p>
        </w:tc>
        <w:tc>
          <w:tcPr>
            <w:tcW w:w="0" w:type="auto"/>
            <w:vAlign w:val="center"/>
          </w:tcPr>
          <w:p w14:paraId="7494E7B1" w14:textId="10C70B9C" w:rsidR="00014074" w:rsidRPr="00AB1C6B" w:rsidRDefault="00260E5B"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F8977A7" w14:textId="2CE3F290" w:rsidR="00014074" w:rsidRPr="00AB1C6B" w:rsidRDefault="00260E5B" w:rsidP="00014074">
            <w:pPr>
              <w:pStyle w:val="Compact"/>
              <w:rPr>
                <w:sz w:val="19"/>
                <w:szCs w:val="19"/>
              </w:rPr>
            </w:pPr>
            <w:hyperlink w:anchor="_12.11_Vulnerability_Assessment" w:history="1">
              <w:r w:rsidR="00014074" w:rsidRPr="00AB1C6B">
                <w:rPr>
                  <w:rStyle w:val="Hyperlink"/>
                  <w:sz w:val="19"/>
                  <w:szCs w:val="19"/>
                </w:rPr>
                <w:t>Vulnerability Assessment Analyst</w:t>
              </w:r>
            </w:hyperlink>
          </w:p>
        </w:tc>
      </w:tr>
      <w:tr w:rsidR="00014074" w14:paraId="5588BD6A" w14:textId="77777777" w:rsidTr="00706223">
        <w:tc>
          <w:tcPr>
            <w:tcW w:w="960" w:type="pct"/>
            <w:vAlign w:val="center"/>
          </w:tcPr>
          <w:p w14:paraId="085AB311" w14:textId="438E4575" w:rsidR="00014074" w:rsidRPr="00AB1C6B" w:rsidRDefault="00260E5B" w:rsidP="00014074">
            <w:pPr>
              <w:pStyle w:val="Compact"/>
              <w:rPr>
                <w:sz w:val="19"/>
                <w:szCs w:val="19"/>
              </w:rPr>
            </w:pPr>
            <w:hyperlink w:anchor="_9.5.3_Threat_Model" w:history="1">
              <w:r w:rsidR="00BB3D2B">
                <w:rPr>
                  <w:rStyle w:val="Hyperlink"/>
                  <w:sz w:val="19"/>
                  <w:szCs w:val="19"/>
                </w:rPr>
                <w:t>Verification-2</w:t>
              </w:r>
            </w:hyperlink>
          </w:p>
        </w:tc>
        <w:tc>
          <w:tcPr>
            <w:tcW w:w="2085" w:type="pct"/>
            <w:vAlign w:val="center"/>
          </w:tcPr>
          <w:p w14:paraId="1A9455A4" w14:textId="77777777" w:rsidR="00014074" w:rsidRPr="00AB1C6B" w:rsidRDefault="00014074" w:rsidP="00014074">
            <w:pPr>
              <w:pStyle w:val="Compact"/>
              <w:rPr>
                <w:sz w:val="19"/>
                <w:szCs w:val="19"/>
              </w:rPr>
            </w:pPr>
            <w:r w:rsidRPr="00AB1C6B">
              <w:rPr>
                <w:sz w:val="19"/>
                <w:szCs w:val="19"/>
              </w:rPr>
              <w:t>Threat Model Review</w:t>
            </w:r>
          </w:p>
        </w:tc>
        <w:tc>
          <w:tcPr>
            <w:tcW w:w="0" w:type="auto"/>
            <w:vAlign w:val="center"/>
          </w:tcPr>
          <w:p w14:paraId="47A62C79" w14:textId="27F0DA71" w:rsidR="00014074" w:rsidRPr="00AB1C6B" w:rsidRDefault="00260E5B"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4D050B21" w14:textId="41B703F4" w:rsidR="00014074" w:rsidRPr="00AB1C6B" w:rsidRDefault="00260E5B" w:rsidP="00014074">
            <w:pPr>
              <w:pStyle w:val="Compact"/>
              <w:rPr>
                <w:sz w:val="19"/>
                <w:szCs w:val="19"/>
              </w:rPr>
            </w:pPr>
            <w:hyperlink w:anchor="_12.7_Security_Architect" w:history="1">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A</w:t>
              </w:r>
              <w:r w:rsidR="00014074" w:rsidRPr="00AB1C6B">
                <w:rPr>
                  <w:rStyle w:val="Hyperlink"/>
                  <w:sz w:val="19"/>
                  <w:szCs w:val="19"/>
                </w:rPr>
                <w:t>rchitect</w:t>
              </w:r>
            </w:hyperlink>
          </w:p>
        </w:tc>
      </w:tr>
      <w:tr w:rsidR="00014074" w14:paraId="6F1776CC" w14:textId="77777777" w:rsidTr="00706223">
        <w:tc>
          <w:tcPr>
            <w:tcW w:w="960" w:type="pct"/>
            <w:vAlign w:val="center"/>
          </w:tcPr>
          <w:p w14:paraId="79D76FD5" w14:textId="34373150" w:rsidR="00014074" w:rsidRPr="00AB1C6B" w:rsidRDefault="00260E5B" w:rsidP="00014074">
            <w:pPr>
              <w:pStyle w:val="Compact"/>
              <w:rPr>
                <w:sz w:val="19"/>
                <w:szCs w:val="19"/>
              </w:rPr>
            </w:pPr>
            <w:hyperlink w:anchor="_9.5.4_Attack_Surface" w:history="1">
              <w:r w:rsidR="00BB3D2B">
                <w:rPr>
                  <w:rStyle w:val="Hyperlink"/>
                  <w:sz w:val="19"/>
                  <w:szCs w:val="19"/>
                </w:rPr>
                <w:t>Verification-3</w:t>
              </w:r>
            </w:hyperlink>
          </w:p>
        </w:tc>
        <w:tc>
          <w:tcPr>
            <w:tcW w:w="2085" w:type="pct"/>
            <w:vAlign w:val="center"/>
          </w:tcPr>
          <w:p w14:paraId="58EA46E6" w14:textId="77777777" w:rsidR="00014074" w:rsidRPr="00AB1C6B" w:rsidRDefault="00014074" w:rsidP="00014074">
            <w:pPr>
              <w:pStyle w:val="Compact"/>
              <w:rPr>
                <w:sz w:val="19"/>
                <w:szCs w:val="19"/>
              </w:rPr>
            </w:pPr>
            <w:r w:rsidRPr="00AB1C6B">
              <w:rPr>
                <w:sz w:val="19"/>
                <w:szCs w:val="19"/>
              </w:rPr>
              <w:t>Attack Surface Analysis Review</w:t>
            </w:r>
          </w:p>
        </w:tc>
        <w:tc>
          <w:tcPr>
            <w:tcW w:w="0" w:type="auto"/>
            <w:vAlign w:val="center"/>
          </w:tcPr>
          <w:p w14:paraId="2EAEBD99" w14:textId="31D5247D" w:rsidR="00014074" w:rsidRPr="00AB1C6B" w:rsidRDefault="00260E5B"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0AC5A79" w14:textId="6551B68F" w:rsidR="00014074" w:rsidRPr="00AB1C6B" w:rsidRDefault="00260E5B" w:rsidP="00014074">
            <w:pPr>
              <w:pStyle w:val="Compact"/>
              <w:rPr>
                <w:sz w:val="19"/>
                <w:szCs w:val="19"/>
              </w:rPr>
            </w:pPr>
            <w:hyperlink w:anchor="_12.7_Security_Architect" w:history="1">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A</w:t>
              </w:r>
              <w:r w:rsidR="00014074" w:rsidRPr="00AB1C6B">
                <w:rPr>
                  <w:rStyle w:val="Hyperlink"/>
                  <w:sz w:val="19"/>
                  <w:szCs w:val="19"/>
                </w:rPr>
                <w:t>rchitect</w:t>
              </w:r>
            </w:hyperlink>
          </w:p>
        </w:tc>
      </w:tr>
      <w:tr w:rsidR="00014074" w14:paraId="5B8C7EA7" w14:textId="77777777" w:rsidTr="00706223">
        <w:tc>
          <w:tcPr>
            <w:tcW w:w="960" w:type="pct"/>
            <w:vAlign w:val="center"/>
          </w:tcPr>
          <w:p w14:paraId="72355BB4" w14:textId="30EB5A7C" w:rsidR="00014074" w:rsidRPr="00AB1C6B" w:rsidRDefault="00260E5B" w:rsidP="00014074">
            <w:pPr>
              <w:pStyle w:val="Compact"/>
              <w:rPr>
                <w:sz w:val="19"/>
                <w:szCs w:val="19"/>
              </w:rPr>
            </w:pPr>
            <w:hyperlink w:anchor="_9.5.5_Verification_Gate" w:history="1">
              <w:r w:rsidR="00BB3D2B">
                <w:rPr>
                  <w:rStyle w:val="Hyperlink"/>
                  <w:sz w:val="19"/>
                  <w:szCs w:val="19"/>
                </w:rPr>
                <w:t>Verification-4</w:t>
              </w:r>
            </w:hyperlink>
          </w:p>
        </w:tc>
        <w:tc>
          <w:tcPr>
            <w:tcW w:w="2085" w:type="pct"/>
            <w:vAlign w:val="center"/>
          </w:tcPr>
          <w:p w14:paraId="040C0DD8" w14:textId="77777777" w:rsidR="00014074" w:rsidRPr="00AB1C6B" w:rsidRDefault="00014074" w:rsidP="00014074">
            <w:pPr>
              <w:pStyle w:val="Compact"/>
              <w:rPr>
                <w:sz w:val="19"/>
                <w:szCs w:val="19"/>
              </w:rPr>
            </w:pPr>
            <w:r w:rsidRPr="00AB1C6B">
              <w:rPr>
                <w:sz w:val="19"/>
                <w:szCs w:val="19"/>
              </w:rPr>
              <w:t>Verification Gate</w:t>
            </w:r>
          </w:p>
        </w:tc>
        <w:tc>
          <w:tcPr>
            <w:tcW w:w="0" w:type="auto"/>
            <w:vAlign w:val="center"/>
          </w:tcPr>
          <w:p w14:paraId="5D7BB7E9" w14:textId="794AFF94" w:rsidR="00014074" w:rsidRPr="00AB1C6B" w:rsidRDefault="00260E5B"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6E4B586F" w14:textId="0EDB1CD6" w:rsidR="00014074" w:rsidRPr="00AB1C6B" w:rsidRDefault="00260E5B"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00CBC62A" w14:textId="77777777" w:rsidTr="00706223">
        <w:tc>
          <w:tcPr>
            <w:tcW w:w="960" w:type="pct"/>
            <w:shd w:val="clear" w:color="auto" w:fill="D9D9D9" w:themeFill="background1" w:themeFillShade="D9"/>
            <w:vAlign w:val="center"/>
          </w:tcPr>
          <w:p w14:paraId="37E3AEE6"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34B98C6A"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4D4C96B3"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0E3E22DA" w14:textId="77777777" w:rsidR="00014074" w:rsidRPr="00AB1C6B" w:rsidRDefault="00014074" w:rsidP="00014074">
            <w:pPr>
              <w:rPr>
                <w:sz w:val="2"/>
                <w:szCs w:val="2"/>
              </w:rPr>
            </w:pPr>
          </w:p>
        </w:tc>
      </w:tr>
      <w:tr w:rsidR="00014074" w14:paraId="6D9BC59D" w14:textId="77777777" w:rsidTr="00706223">
        <w:tc>
          <w:tcPr>
            <w:tcW w:w="960" w:type="pct"/>
            <w:vAlign w:val="center"/>
          </w:tcPr>
          <w:p w14:paraId="247DD8E1" w14:textId="44B2BFDB" w:rsidR="00014074" w:rsidRPr="00AB1C6B" w:rsidRDefault="00260E5B" w:rsidP="00014074">
            <w:pPr>
              <w:pStyle w:val="Compact"/>
              <w:rPr>
                <w:sz w:val="19"/>
                <w:szCs w:val="19"/>
              </w:rPr>
            </w:pPr>
            <w:hyperlink w:anchor="_9.6.1_Final_Security" w:history="1">
              <w:r w:rsidR="00014074" w:rsidRPr="00AB1C6B">
                <w:rPr>
                  <w:rStyle w:val="Hyperlink"/>
                  <w:sz w:val="19"/>
                  <w:szCs w:val="19"/>
                </w:rPr>
                <w:t>Release-1</w:t>
              </w:r>
            </w:hyperlink>
          </w:p>
        </w:tc>
        <w:tc>
          <w:tcPr>
            <w:tcW w:w="2085" w:type="pct"/>
            <w:vAlign w:val="center"/>
          </w:tcPr>
          <w:p w14:paraId="0AF5FC3F" w14:textId="77777777" w:rsidR="00014074" w:rsidRPr="00AB1C6B" w:rsidRDefault="00014074" w:rsidP="00014074">
            <w:pPr>
              <w:pStyle w:val="Compact"/>
              <w:rPr>
                <w:sz w:val="19"/>
                <w:szCs w:val="19"/>
              </w:rPr>
            </w:pPr>
            <w:r w:rsidRPr="00AB1C6B">
              <w:rPr>
                <w:sz w:val="19"/>
                <w:szCs w:val="19"/>
              </w:rPr>
              <w:t>Final Security Review</w:t>
            </w:r>
          </w:p>
        </w:tc>
        <w:tc>
          <w:tcPr>
            <w:tcW w:w="0" w:type="auto"/>
            <w:vAlign w:val="center"/>
          </w:tcPr>
          <w:p w14:paraId="19DAA6F6" w14:textId="0C2B3C11" w:rsidR="00014074" w:rsidRPr="00AB1C6B" w:rsidRDefault="00260E5B"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7443F1AF" w14:textId="30654596" w:rsidR="00014074" w:rsidRPr="00AB1C6B" w:rsidRDefault="00260E5B"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033ACE14" w14:textId="77777777" w:rsidTr="00706223">
        <w:tc>
          <w:tcPr>
            <w:tcW w:w="960" w:type="pct"/>
            <w:vAlign w:val="center"/>
          </w:tcPr>
          <w:p w14:paraId="0BF90403" w14:textId="4CEB0F2D" w:rsidR="00014074" w:rsidRPr="00AB1C6B" w:rsidRDefault="00260E5B" w:rsidP="00014074">
            <w:pPr>
              <w:pStyle w:val="Compact"/>
              <w:rPr>
                <w:sz w:val="19"/>
                <w:szCs w:val="19"/>
              </w:rPr>
            </w:pPr>
            <w:hyperlink w:anchor="_9.6.2_Archive_[AVCDL-Release-2]" w:history="1">
              <w:r w:rsidR="00014074" w:rsidRPr="00AB1C6B">
                <w:rPr>
                  <w:rStyle w:val="Hyperlink"/>
                  <w:sz w:val="19"/>
                  <w:szCs w:val="19"/>
                </w:rPr>
                <w:t>Release-2</w:t>
              </w:r>
            </w:hyperlink>
          </w:p>
        </w:tc>
        <w:tc>
          <w:tcPr>
            <w:tcW w:w="2085" w:type="pct"/>
            <w:vAlign w:val="center"/>
          </w:tcPr>
          <w:p w14:paraId="6B1B90D3" w14:textId="77777777" w:rsidR="00014074" w:rsidRPr="00AB1C6B" w:rsidRDefault="00014074" w:rsidP="00014074">
            <w:pPr>
              <w:pStyle w:val="Compact"/>
              <w:rPr>
                <w:sz w:val="19"/>
                <w:szCs w:val="19"/>
              </w:rPr>
            </w:pPr>
            <w:r w:rsidRPr="00AB1C6B">
              <w:rPr>
                <w:sz w:val="19"/>
                <w:szCs w:val="19"/>
              </w:rPr>
              <w:t>Archive</w:t>
            </w:r>
          </w:p>
        </w:tc>
        <w:tc>
          <w:tcPr>
            <w:tcW w:w="0" w:type="auto"/>
            <w:vAlign w:val="center"/>
          </w:tcPr>
          <w:p w14:paraId="1B8FCF2A" w14:textId="70A6B312" w:rsidR="00014074" w:rsidRPr="00AB1C6B" w:rsidRDefault="00260E5B"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770B2FEF" w14:textId="2EA32F14" w:rsidR="00014074" w:rsidRPr="00AB1C6B" w:rsidRDefault="00260E5B" w:rsidP="00014074">
            <w:pPr>
              <w:pStyle w:val="Compac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014074" w14:paraId="45DB5A7A" w14:textId="77777777" w:rsidTr="00706223">
        <w:tc>
          <w:tcPr>
            <w:tcW w:w="960" w:type="pct"/>
            <w:vAlign w:val="center"/>
          </w:tcPr>
          <w:p w14:paraId="02007843" w14:textId="19B1A448" w:rsidR="00014074" w:rsidRPr="00AB1C6B" w:rsidRDefault="00260E5B" w:rsidP="00014074">
            <w:pPr>
              <w:pStyle w:val="Compact"/>
              <w:rPr>
                <w:sz w:val="19"/>
                <w:szCs w:val="19"/>
              </w:rPr>
            </w:pPr>
            <w:hyperlink w:anchor="_9.6.3_Release_Gate" w:history="1">
              <w:r w:rsidR="00014074" w:rsidRPr="00AB1C6B">
                <w:rPr>
                  <w:rStyle w:val="Hyperlink"/>
                  <w:sz w:val="19"/>
                  <w:szCs w:val="19"/>
                </w:rPr>
                <w:t>Release-3</w:t>
              </w:r>
            </w:hyperlink>
          </w:p>
        </w:tc>
        <w:tc>
          <w:tcPr>
            <w:tcW w:w="2085" w:type="pct"/>
            <w:vAlign w:val="center"/>
          </w:tcPr>
          <w:p w14:paraId="67124F26" w14:textId="77777777" w:rsidR="00014074" w:rsidRPr="00AB1C6B" w:rsidRDefault="00014074" w:rsidP="00014074">
            <w:pPr>
              <w:pStyle w:val="Compact"/>
              <w:rPr>
                <w:sz w:val="19"/>
                <w:szCs w:val="19"/>
              </w:rPr>
            </w:pPr>
            <w:r w:rsidRPr="00AB1C6B">
              <w:rPr>
                <w:sz w:val="19"/>
                <w:szCs w:val="19"/>
              </w:rPr>
              <w:t>Release Gate</w:t>
            </w:r>
          </w:p>
        </w:tc>
        <w:tc>
          <w:tcPr>
            <w:tcW w:w="0" w:type="auto"/>
            <w:vAlign w:val="center"/>
          </w:tcPr>
          <w:p w14:paraId="4473471B" w14:textId="5322247F" w:rsidR="00014074" w:rsidRPr="00AB1C6B" w:rsidRDefault="00260E5B"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157BB4FF" w14:textId="0CF0B70A" w:rsidR="00014074" w:rsidRPr="00AB1C6B" w:rsidRDefault="00260E5B"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355FB16A" w14:textId="77777777" w:rsidTr="00706223">
        <w:tc>
          <w:tcPr>
            <w:tcW w:w="960" w:type="pct"/>
            <w:shd w:val="clear" w:color="auto" w:fill="D9D9D9" w:themeFill="background1" w:themeFillShade="D9"/>
            <w:vAlign w:val="center"/>
          </w:tcPr>
          <w:p w14:paraId="0B2ACADF"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03B58A9B"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66931B9F"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34978F42" w14:textId="77777777" w:rsidR="00014074" w:rsidRPr="00AB1C6B" w:rsidRDefault="00014074" w:rsidP="00014074">
            <w:pPr>
              <w:rPr>
                <w:sz w:val="2"/>
                <w:szCs w:val="2"/>
              </w:rPr>
            </w:pPr>
          </w:p>
        </w:tc>
      </w:tr>
      <w:tr w:rsidR="00014074" w14:paraId="0F0C39BF" w14:textId="77777777" w:rsidTr="00706223">
        <w:tc>
          <w:tcPr>
            <w:tcW w:w="960" w:type="pct"/>
            <w:vAlign w:val="center"/>
          </w:tcPr>
          <w:p w14:paraId="33261290" w14:textId="268F88AB" w:rsidR="00014074" w:rsidRPr="00AB1C6B" w:rsidRDefault="00260E5B" w:rsidP="00014074">
            <w:pPr>
              <w:pStyle w:val="Compact"/>
              <w:rPr>
                <w:sz w:val="19"/>
                <w:szCs w:val="19"/>
              </w:rPr>
            </w:pPr>
            <w:hyperlink w:anchor="_9.7.1_Identify_and" w:history="1">
              <w:r w:rsidR="00014074" w:rsidRPr="00AB1C6B">
                <w:rPr>
                  <w:rStyle w:val="Hyperlink"/>
                  <w:sz w:val="19"/>
                  <w:szCs w:val="19"/>
                </w:rPr>
                <w:t>Operation-1</w:t>
              </w:r>
            </w:hyperlink>
          </w:p>
        </w:tc>
        <w:tc>
          <w:tcPr>
            <w:tcW w:w="2085" w:type="pct"/>
            <w:vAlign w:val="center"/>
          </w:tcPr>
          <w:p w14:paraId="56A2FD19" w14:textId="77777777" w:rsidR="00014074" w:rsidRPr="00AB1C6B" w:rsidRDefault="00014074" w:rsidP="00014074">
            <w:pPr>
              <w:pStyle w:val="Compact"/>
              <w:rPr>
                <w:sz w:val="19"/>
                <w:szCs w:val="19"/>
              </w:rPr>
            </w:pPr>
            <w:r w:rsidRPr="00AB1C6B">
              <w:rPr>
                <w:sz w:val="19"/>
                <w:szCs w:val="19"/>
              </w:rPr>
              <w:t>Identify and Confirm Vulnerabilities on an Ongoing Basis</w:t>
            </w:r>
          </w:p>
        </w:tc>
        <w:tc>
          <w:tcPr>
            <w:tcW w:w="0" w:type="auto"/>
            <w:vAlign w:val="center"/>
          </w:tcPr>
          <w:p w14:paraId="45D4794E" w14:textId="0B74BC9F" w:rsidR="00014074" w:rsidRPr="00AB1C6B" w:rsidRDefault="00260E5B"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33E7B48" w14:textId="130D26F5" w:rsidR="00014074" w:rsidRPr="00AB1C6B" w:rsidRDefault="00260E5B" w:rsidP="00014074">
            <w:pPr>
              <w:pStyle w:val="Compact"/>
              <w:rPr>
                <w:sz w:val="19"/>
                <w:szCs w:val="19"/>
              </w:rPr>
            </w:pPr>
            <w:hyperlink w:anchor="_12.2_Cyber_Defense" w:history="1">
              <w:r w:rsidR="00014074" w:rsidRPr="00AB1C6B">
                <w:rPr>
                  <w:rStyle w:val="Hyperlink"/>
                  <w:sz w:val="19"/>
                  <w:szCs w:val="19"/>
                </w:rPr>
                <w:t>Cyber Defense Incident Responder</w:t>
              </w:r>
            </w:hyperlink>
          </w:p>
        </w:tc>
      </w:tr>
      <w:tr w:rsidR="00014074" w14:paraId="26F5E99A" w14:textId="77777777" w:rsidTr="00706223">
        <w:tc>
          <w:tcPr>
            <w:tcW w:w="960" w:type="pct"/>
            <w:vAlign w:val="center"/>
          </w:tcPr>
          <w:p w14:paraId="63101DE4" w14:textId="288EED2C" w:rsidR="00014074" w:rsidRPr="00AB1C6B" w:rsidRDefault="00260E5B" w:rsidP="00014074">
            <w:pPr>
              <w:pStyle w:val="Compact"/>
              <w:rPr>
                <w:sz w:val="19"/>
                <w:szCs w:val="19"/>
              </w:rPr>
            </w:pPr>
            <w:hyperlink w:anchor="_9.7.2_Assess_and" w:history="1">
              <w:r w:rsidR="00014074" w:rsidRPr="00AB1C6B">
                <w:rPr>
                  <w:rStyle w:val="Hyperlink"/>
                  <w:sz w:val="19"/>
                  <w:szCs w:val="19"/>
                </w:rPr>
                <w:t>Operation-2</w:t>
              </w:r>
            </w:hyperlink>
          </w:p>
        </w:tc>
        <w:tc>
          <w:tcPr>
            <w:tcW w:w="2085" w:type="pct"/>
            <w:vAlign w:val="center"/>
          </w:tcPr>
          <w:p w14:paraId="7C57ABEF" w14:textId="77777777" w:rsidR="00014074" w:rsidRPr="00AB1C6B" w:rsidRDefault="00014074" w:rsidP="00014074">
            <w:pPr>
              <w:pStyle w:val="Compact"/>
              <w:rPr>
                <w:sz w:val="19"/>
                <w:szCs w:val="19"/>
              </w:rPr>
            </w:pPr>
            <w:r w:rsidRPr="00AB1C6B">
              <w:rPr>
                <w:sz w:val="19"/>
                <w:szCs w:val="19"/>
              </w:rPr>
              <w:t>Assess and Prioritize the Remediation of all Vulnerabilities</w:t>
            </w:r>
          </w:p>
        </w:tc>
        <w:tc>
          <w:tcPr>
            <w:tcW w:w="0" w:type="auto"/>
            <w:vAlign w:val="center"/>
          </w:tcPr>
          <w:p w14:paraId="4A6BF68C" w14:textId="53320FD8" w:rsidR="00014074" w:rsidRPr="00AB1C6B" w:rsidRDefault="00260E5B"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2ADE231D" w14:textId="3D35901E" w:rsidR="00014074" w:rsidRPr="00AB1C6B" w:rsidRDefault="00260E5B" w:rsidP="00014074">
            <w:pPr>
              <w:pStyle w:val="Compact"/>
              <w:rPr>
                <w:sz w:val="19"/>
                <w:szCs w:val="19"/>
              </w:rPr>
            </w:pPr>
            <w:hyperlink w:anchor="_12.1_Cyber_Defense" w:history="1">
              <w:r w:rsidR="00014074" w:rsidRPr="00AB1C6B">
                <w:rPr>
                  <w:rStyle w:val="Hyperlink"/>
                  <w:sz w:val="19"/>
                  <w:szCs w:val="19"/>
                </w:rPr>
                <w:t>Cyber Defense Forensics Analyst</w:t>
              </w:r>
            </w:hyperlink>
          </w:p>
        </w:tc>
      </w:tr>
      <w:tr w:rsidR="00014074" w14:paraId="5EDA4B99" w14:textId="77777777" w:rsidTr="00706223">
        <w:tc>
          <w:tcPr>
            <w:tcW w:w="960" w:type="pct"/>
            <w:vAlign w:val="center"/>
          </w:tcPr>
          <w:p w14:paraId="430F7929" w14:textId="7EFF4CF8" w:rsidR="00014074" w:rsidRPr="00AB1C6B" w:rsidRDefault="00260E5B" w:rsidP="00014074">
            <w:pPr>
              <w:pStyle w:val="Compact"/>
              <w:rPr>
                <w:sz w:val="19"/>
                <w:szCs w:val="19"/>
              </w:rPr>
            </w:pPr>
            <w:hyperlink w:anchor="_9.7.3_Root_Cause" w:history="1">
              <w:r w:rsidR="00014074" w:rsidRPr="00AB1C6B">
                <w:rPr>
                  <w:rStyle w:val="Hyperlink"/>
                  <w:sz w:val="19"/>
                  <w:szCs w:val="19"/>
                </w:rPr>
                <w:t>Operation-3</w:t>
              </w:r>
            </w:hyperlink>
          </w:p>
        </w:tc>
        <w:tc>
          <w:tcPr>
            <w:tcW w:w="2085" w:type="pct"/>
            <w:vAlign w:val="center"/>
          </w:tcPr>
          <w:p w14:paraId="43A7E6EC" w14:textId="77777777" w:rsidR="00014074" w:rsidRPr="00AB1C6B" w:rsidRDefault="00014074" w:rsidP="00014074">
            <w:pPr>
              <w:pStyle w:val="Compact"/>
              <w:rPr>
                <w:sz w:val="19"/>
                <w:szCs w:val="19"/>
              </w:rPr>
            </w:pPr>
            <w:r w:rsidRPr="00AB1C6B">
              <w:rPr>
                <w:sz w:val="19"/>
                <w:szCs w:val="19"/>
              </w:rPr>
              <w:t>Analyze Vulnerabilities to Identify Their Root Causes</w:t>
            </w:r>
          </w:p>
        </w:tc>
        <w:tc>
          <w:tcPr>
            <w:tcW w:w="0" w:type="auto"/>
            <w:vAlign w:val="center"/>
          </w:tcPr>
          <w:p w14:paraId="1B52BB16" w14:textId="27F1F5FD" w:rsidR="00014074" w:rsidRPr="00AB1C6B" w:rsidRDefault="00260E5B"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4FDFFC2E" w14:textId="5A766615" w:rsidR="00014074" w:rsidRPr="00AB1C6B" w:rsidRDefault="00260E5B" w:rsidP="00014074">
            <w:pPr>
              <w:pStyle w:val="Compact"/>
              <w:rPr>
                <w:sz w:val="19"/>
                <w:szCs w:val="19"/>
              </w:rPr>
            </w:pPr>
            <w:hyperlink w:anchor="_12.1_Cyber_Defense" w:history="1">
              <w:r w:rsidR="00014074" w:rsidRPr="00AB1C6B">
                <w:rPr>
                  <w:rStyle w:val="Hyperlink"/>
                  <w:sz w:val="19"/>
                  <w:szCs w:val="19"/>
                </w:rPr>
                <w:t>Cyber Defense Forensics Analyst</w:t>
              </w:r>
            </w:hyperlink>
          </w:p>
        </w:tc>
      </w:tr>
      <w:tr w:rsidR="00014074" w14:paraId="65C4E187" w14:textId="77777777" w:rsidTr="00706223">
        <w:tc>
          <w:tcPr>
            <w:tcW w:w="960" w:type="pct"/>
            <w:vAlign w:val="center"/>
          </w:tcPr>
          <w:p w14:paraId="0E8B80A4" w14:textId="6F7744AF" w:rsidR="00014074" w:rsidRPr="00AB1C6B" w:rsidRDefault="00260E5B" w:rsidP="00014074">
            <w:pPr>
              <w:pStyle w:val="Compact"/>
              <w:rPr>
                <w:sz w:val="19"/>
                <w:szCs w:val="19"/>
              </w:rPr>
            </w:pPr>
            <w:hyperlink w:anchor="_9.7.4_Secure_Deployment" w:history="1">
              <w:r w:rsidR="00014074" w:rsidRPr="00AB1C6B">
                <w:rPr>
                  <w:rStyle w:val="Hyperlink"/>
                  <w:sz w:val="19"/>
                  <w:szCs w:val="19"/>
                </w:rPr>
                <w:t>Operation-4</w:t>
              </w:r>
            </w:hyperlink>
          </w:p>
        </w:tc>
        <w:tc>
          <w:tcPr>
            <w:tcW w:w="2085" w:type="pct"/>
            <w:vAlign w:val="center"/>
          </w:tcPr>
          <w:p w14:paraId="18D2CDF3" w14:textId="393D1CA8" w:rsidR="00014074" w:rsidRPr="00AB1C6B" w:rsidRDefault="00014074" w:rsidP="00014074">
            <w:pPr>
              <w:pStyle w:val="Compact"/>
              <w:rPr>
                <w:sz w:val="19"/>
                <w:szCs w:val="19"/>
              </w:rPr>
            </w:pPr>
            <w:r w:rsidRPr="00AB1C6B">
              <w:rPr>
                <w:sz w:val="19"/>
                <w:szCs w:val="19"/>
              </w:rPr>
              <w:t>Secure Deployment</w:t>
            </w:r>
          </w:p>
        </w:tc>
        <w:tc>
          <w:tcPr>
            <w:tcW w:w="0" w:type="auto"/>
            <w:vAlign w:val="center"/>
          </w:tcPr>
          <w:p w14:paraId="6A33A9DC" w14:textId="4A61E53B" w:rsidR="00014074" w:rsidRPr="00AB1C6B" w:rsidRDefault="00260E5B"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5B083ACE" w14:textId="6C5154C4" w:rsidR="00014074" w:rsidRPr="00AB1C6B" w:rsidRDefault="00260E5B" w:rsidP="00014074">
            <w:pPr>
              <w:pStyle w:val="Compac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014074" w:rsidRPr="00AB1C6B" w14:paraId="58E69845" w14:textId="77777777" w:rsidTr="00706223">
        <w:trPr>
          <w:trHeight w:val="71"/>
        </w:trPr>
        <w:tc>
          <w:tcPr>
            <w:tcW w:w="960" w:type="pct"/>
            <w:shd w:val="clear" w:color="auto" w:fill="D9D9D9" w:themeFill="background1" w:themeFillShade="D9"/>
            <w:vAlign w:val="center"/>
          </w:tcPr>
          <w:p w14:paraId="77931315"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604FF90C"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77123B44"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11788DDA" w14:textId="77777777" w:rsidR="00014074" w:rsidRPr="00AB1C6B" w:rsidRDefault="00014074" w:rsidP="00014074">
            <w:pPr>
              <w:rPr>
                <w:sz w:val="2"/>
                <w:szCs w:val="2"/>
              </w:rPr>
            </w:pPr>
          </w:p>
        </w:tc>
      </w:tr>
      <w:tr w:rsidR="00014074" w14:paraId="0852C67F" w14:textId="77777777" w:rsidTr="00706223">
        <w:tc>
          <w:tcPr>
            <w:tcW w:w="960" w:type="pct"/>
            <w:vAlign w:val="center"/>
          </w:tcPr>
          <w:p w14:paraId="216C7220" w14:textId="7E312802" w:rsidR="00014074" w:rsidRPr="00AB1C6B" w:rsidRDefault="00260E5B" w:rsidP="00014074">
            <w:pPr>
              <w:pStyle w:val="Compact"/>
              <w:rPr>
                <w:sz w:val="19"/>
                <w:szCs w:val="19"/>
              </w:rPr>
            </w:pPr>
            <w:hyperlink w:anchor="_9.8.1_Apply_Decommissioning" w:history="1">
              <w:r w:rsidR="00014074" w:rsidRPr="00AB1C6B">
                <w:rPr>
                  <w:rStyle w:val="Hyperlink"/>
                  <w:sz w:val="19"/>
                  <w:szCs w:val="19"/>
                </w:rPr>
                <w:t>Decommissioning-1</w:t>
              </w:r>
            </w:hyperlink>
          </w:p>
        </w:tc>
        <w:tc>
          <w:tcPr>
            <w:tcW w:w="2085" w:type="pct"/>
            <w:vAlign w:val="center"/>
          </w:tcPr>
          <w:p w14:paraId="5862EE0B" w14:textId="77777777" w:rsidR="00014074" w:rsidRPr="00AB1C6B" w:rsidRDefault="00014074" w:rsidP="00014074">
            <w:pPr>
              <w:pStyle w:val="Compact"/>
              <w:rPr>
                <w:sz w:val="19"/>
                <w:szCs w:val="19"/>
              </w:rPr>
            </w:pPr>
            <w:r w:rsidRPr="00AB1C6B">
              <w:rPr>
                <w:sz w:val="19"/>
                <w:szCs w:val="19"/>
              </w:rPr>
              <w:t>Decommissioning Protocol</w:t>
            </w:r>
          </w:p>
        </w:tc>
        <w:tc>
          <w:tcPr>
            <w:tcW w:w="0" w:type="auto"/>
            <w:vAlign w:val="center"/>
          </w:tcPr>
          <w:p w14:paraId="66531394" w14:textId="323508B7" w:rsidR="00014074" w:rsidRPr="00AB1C6B" w:rsidRDefault="00260E5B"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1C231113" w14:textId="20F8C691" w:rsidR="00014074" w:rsidRPr="00AB1C6B" w:rsidRDefault="00260E5B" w:rsidP="00014074">
            <w:pPr>
              <w:pStyle w:val="Compact"/>
              <w:keepNex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bl>
    <w:p w14:paraId="6A959947" w14:textId="49E0E616" w:rsidR="00A50AAA" w:rsidRDefault="00766BFD" w:rsidP="00766BFD">
      <w:pPr>
        <w:pStyle w:val="Caption"/>
      </w:pPr>
      <w:bookmarkStart w:id="322" w:name="_Toc77236102"/>
      <w:r>
        <w:t xml:space="preserve">Table </w:t>
      </w:r>
      <w:fldSimple w:instr=" SEQ Table \* ARABIC ">
        <w:r w:rsidR="00095CB7">
          <w:rPr>
            <w:noProof/>
          </w:rPr>
          <w:t>2</w:t>
        </w:r>
      </w:fldSimple>
      <w:r>
        <w:t xml:space="preserve"> - </w:t>
      </w:r>
      <w:r w:rsidR="008E0EA9">
        <w:t>R</w:t>
      </w:r>
      <w:r>
        <w:t xml:space="preserve">equirement </w:t>
      </w:r>
      <w:r w:rsidR="008E0EA9">
        <w:t>R</w:t>
      </w:r>
      <w:r>
        <w:t xml:space="preserve">ole </w:t>
      </w:r>
      <w:r w:rsidR="008E0EA9">
        <w:t>A</w:t>
      </w:r>
      <w:r>
        <w:t>ssignments</w:t>
      </w:r>
      <w:bookmarkEnd w:id="322"/>
    </w:p>
    <w:p w14:paraId="126942EC" w14:textId="77777777" w:rsidR="00A50AAA" w:rsidRDefault="00A50AAA">
      <w:r>
        <w:br w:type="page"/>
      </w:r>
    </w:p>
    <w:p w14:paraId="0B61DE8B" w14:textId="2C8E527B" w:rsidR="00234A09" w:rsidRPr="00234A09" w:rsidRDefault="00234A09" w:rsidP="00234A09">
      <w:pPr>
        <w:pStyle w:val="Heading1"/>
      </w:pPr>
      <w:bookmarkStart w:id="323" w:name="avcdl-groups"/>
      <w:bookmarkStart w:id="324" w:name="_Toc89940428"/>
      <w:r w:rsidRPr="00234A09">
        <w:lastRenderedPageBreak/>
        <w:t>11. Groups</w:t>
      </w:r>
      <w:bookmarkEnd w:id="323"/>
      <w:bookmarkEnd w:id="324"/>
    </w:p>
    <w:p w14:paraId="44A341AE" w14:textId="77777777" w:rsidR="00234A09" w:rsidRDefault="00234A09" w:rsidP="00234A09">
      <w:pPr>
        <w:pStyle w:val="FirstParagraph"/>
        <w:jc w:val="both"/>
      </w:pPr>
      <w:r>
        <w:t xml:space="preserve">This folder contains documents related to the groups responsible for implementation of the </w:t>
      </w:r>
      <w:r>
        <w:rPr>
          <w:b/>
          <w:i/>
        </w:rPr>
        <w:t>AVCDL</w:t>
      </w:r>
      <w:r>
        <w:t>.</w:t>
      </w:r>
    </w:p>
    <w:p w14:paraId="461B791E" w14:textId="5A58D69D" w:rsidR="00234A09" w:rsidRDefault="00260E5B" w:rsidP="00BC7736">
      <w:pPr>
        <w:pStyle w:val="Compact"/>
        <w:numPr>
          <w:ilvl w:val="0"/>
          <w:numId w:val="1"/>
        </w:numPr>
      </w:pPr>
      <w:hyperlink w:anchor="_11.1_Groups_[devops]" w:history="1">
        <w:r w:rsidR="0067373B">
          <w:rPr>
            <w:rStyle w:val="Hyperlink"/>
          </w:rPr>
          <w:t>D</w:t>
        </w:r>
        <w:r w:rsidR="00234A09" w:rsidRPr="00CD15DA">
          <w:rPr>
            <w:rStyle w:val="Hyperlink"/>
          </w:rPr>
          <w:t>evops</w:t>
        </w:r>
      </w:hyperlink>
    </w:p>
    <w:p w14:paraId="270243A0" w14:textId="1106B627" w:rsidR="00234A09" w:rsidRDefault="00260E5B" w:rsidP="00BC7736">
      <w:pPr>
        <w:pStyle w:val="Compact"/>
        <w:numPr>
          <w:ilvl w:val="0"/>
          <w:numId w:val="1"/>
        </w:numPr>
      </w:pPr>
      <w:hyperlink w:anchor="_11.2_Groups_[development]" w:history="1">
        <w:r w:rsidR="0067373B">
          <w:rPr>
            <w:rStyle w:val="Hyperlink"/>
          </w:rPr>
          <w:t>D</w:t>
        </w:r>
        <w:r w:rsidR="00234A09" w:rsidRPr="00CD15DA">
          <w:rPr>
            <w:rStyle w:val="Hyperlink"/>
          </w:rPr>
          <w:t>evelopment</w:t>
        </w:r>
      </w:hyperlink>
    </w:p>
    <w:p w14:paraId="1CE90ECB" w14:textId="4DD9541B" w:rsidR="00234A09" w:rsidRDefault="00260E5B" w:rsidP="00BC7736">
      <w:pPr>
        <w:pStyle w:val="Compact"/>
        <w:numPr>
          <w:ilvl w:val="0"/>
          <w:numId w:val="1"/>
        </w:numPr>
      </w:pPr>
      <w:hyperlink w:anchor="_11.3_Groups_[security]" w:history="1">
        <w:r w:rsidR="0067373B">
          <w:rPr>
            <w:rStyle w:val="Hyperlink"/>
          </w:rPr>
          <w:t>S</w:t>
        </w:r>
        <w:r w:rsidR="00234A09" w:rsidRPr="00CD15DA">
          <w:rPr>
            <w:rStyle w:val="Hyperlink"/>
          </w:rPr>
          <w:t>ecurity</w:t>
        </w:r>
      </w:hyperlink>
    </w:p>
    <w:p w14:paraId="162E8937" w14:textId="77777777" w:rsidR="00234A09" w:rsidRDefault="00234A09">
      <w:r>
        <w:br w:type="page"/>
      </w:r>
    </w:p>
    <w:p w14:paraId="33E94808" w14:textId="512261A0" w:rsidR="00234A09" w:rsidRDefault="00234A09" w:rsidP="00234A09">
      <w:pPr>
        <w:pStyle w:val="FirstParagraph"/>
      </w:pPr>
      <w:r>
        <w:lastRenderedPageBreak/>
        <w:t xml:space="preserve">The following shows the mapping of requirements to </w:t>
      </w:r>
      <w:r w:rsidR="0067373B">
        <w:t>Group:</w:t>
      </w:r>
      <w:r w:rsidR="00A76A96">
        <w:t xml:space="preserve"> </w:t>
      </w:r>
      <w:r w:rsidR="00A76A96" w:rsidRPr="00A76A96">
        <w:rPr>
          <w:color w:val="943634" w:themeColor="accent2" w:themeShade="BF"/>
        </w:rPr>
        <w:t>(highlight is accountable)</w:t>
      </w:r>
    </w:p>
    <w:tbl>
      <w:tblPr>
        <w:tblW w:w="8504" w:type="dxa"/>
        <w:jc w:val="center"/>
        <w:tblLook w:val="04A0" w:firstRow="1" w:lastRow="0" w:firstColumn="1" w:lastColumn="0" w:noHBand="0" w:noVBand="1"/>
      </w:tblPr>
      <w:tblGrid>
        <w:gridCol w:w="448"/>
        <w:gridCol w:w="447"/>
        <w:gridCol w:w="5839"/>
        <w:gridCol w:w="449"/>
        <w:gridCol w:w="449"/>
        <w:gridCol w:w="449"/>
        <w:gridCol w:w="423"/>
      </w:tblGrid>
      <w:tr w:rsidR="00771795" w:rsidRPr="00771795" w14:paraId="1F5EA735" w14:textId="77777777" w:rsidTr="00305541">
        <w:trPr>
          <w:trHeight w:val="1061"/>
          <w:jc w:val="center"/>
        </w:trPr>
        <w:tc>
          <w:tcPr>
            <w:tcW w:w="448" w:type="dxa"/>
            <w:tcBorders>
              <w:bottom w:val="single" w:sz="4" w:space="0" w:color="auto"/>
            </w:tcBorders>
            <w:shd w:val="clear" w:color="auto" w:fill="auto"/>
            <w:noWrap/>
            <w:vAlign w:val="bottom"/>
            <w:hideMark/>
          </w:tcPr>
          <w:p w14:paraId="7ACEE0B6" w14:textId="305F8063" w:rsidR="00771795" w:rsidRPr="00771795" w:rsidRDefault="00771795" w:rsidP="00771795">
            <w:pPr>
              <w:jc w:val="center"/>
              <w:rPr>
                <w:rFonts w:ascii="Calibri" w:hAnsi="Calibri" w:cs="Calibri"/>
                <w:b/>
                <w:bCs/>
                <w:color w:val="000000"/>
                <w:sz w:val="16"/>
                <w:szCs w:val="16"/>
              </w:rPr>
            </w:pPr>
          </w:p>
        </w:tc>
        <w:tc>
          <w:tcPr>
            <w:tcW w:w="447" w:type="dxa"/>
            <w:tcBorders>
              <w:bottom w:val="single" w:sz="4" w:space="0" w:color="auto"/>
            </w:tcBorders>
            <w:shd w:val="clear" w:color="auto" w:fill="auto"/>
            <w:noWrap/>
            <w:vAlign w:val="bottom"/>
            <w:hideMark/>
          </w:tcPr>
          <w:p w14:paraId="6D8FA006" w14:textId="59BD394D" w:rsidR="00771795" w:rsidRPr="00771795" w:rsidRDefault="00771795" w:rsidP="00771795">
            <w:pPr>
              <w:jc w:val="center"/>
              <w:rPr>
                <w:rFonts w:ascii="Calibri" w:hAnsi="Calibri" w:cs="Calibri"/>
                <w:b/>
                <w:bCs/>
                <w:color w:val="000000"/>
                <w:sz w:val="16"/>
                <w:szCs w:val="16"/>
              </w:rPr>
            </w:pPr>
          </w:p>
        </w:tc>
        <w:tc>
          <w:tcPr>
            <w:tcW w:w="5839" w:type="dxa"/>
            <w:tcBorders>
              <w:bottom w:val="single" w:sz="4" w:space="0" w:color="auto"/>
              <w:right w:val="single" w:sz="4" w:space="0" w:color="auto"/>
            </w:tcBorders>
            <w:shd w:val="clear" w:color="auto" w:fill="auto"/>
            <w:noWrap/>
            <w:vAlign w:val="bottom"/>
            <w:hideMark/>
          </w:tcPr>
          <w:p w14:paraId="39FAF466" w14:textId="77777777" w:rsidR="00771795" w:rsidRPr="00771795" w:rsidRDefault="00771795" w:rsidP="00771795">
            <w:pPr>
              <w:jc w:val="center"/>
              <w:rPr>
                <w:rFonts w:ascii="Calibri" w:hAnsi="Calibri" w:cs="Calibri"/>
                <w:b/>
                <w:bCs/>
                <w:color w:val="000000"/>
                <w:sz w:val="16"/>
                <w:szCs w:val="16"/>
              </w:rPr>
            </w:pPr>
            <w:r w:rsidRPr="00771795">
              <w:rPr>
                <w:rFonts w:ascii="Calibri" w:hAnsi="Calibri" w:cs="Calibri"/>
                <w:b/>
                <w:bCs/>
                <w:color w:val="000000"/>
                <w:sz w:val="16"/>
                <w:szCs w:val="16"/>
              </w:rPr>
              <w:t>Title</w:t>
            </w:r>
          </w:p>
        </w:tc>
        <w:tc>
          <w:tcPr>
            <w:tcW w:w="449" w:type="dxa"/>
            <w:tcBorders>
              <w:top w:val="single" w:sz="4" w:space="0" w:color="auto"/>
              <w:left w:val="single" w:sz="4" w:space="0" w:color="auto"/>
              <w:bottom w:val="single" w:sz="4" w:space="0" w:color="auto"/>
              <w:right w:val="single" w:sz="4" w:space="0" w:color="auto"/>
            </w:tcBorders>
            <w:shd w:val="clear" w:color="000000" w:fill="D9E1F2"/>
            <w:noWrap/>
            <w:textDirection w:val="btLr"/>
            <w:vAlign w:val="bottom"/>
            <w:hideMark/>
          </w:tcPr>
          <w:p w14:paraId="6B7ECE62" w14:textId="24B7D08D"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security</w:t>
            </w:r>
          </w:p>
        </w:tc>
        <w:tc>
          <w:tcPr>
            <w:tcW w:w="449" w:type="dxa"/>
            <w:tcBorders>
              <w:top w:val="single" w:sz="4" w:space="0" w:color="auto"/>
              <w:left w:val="nil"/>
              <w:bottom w:val="single" w:sz="4" w:space="0" w:color="auto"/>
              <w:right w:val="single" w:sz="4" w:space="0" w:color="auto"/>
            </w:tcBorders>
            <w:shd w:val="clear" w:color="000000" w:fill="FCE4D6"/>
            <w:noWrap/>
            <w:textDirection w:val="btLr"/>
            <w:vAlign w:val="bottom"/>
            <w:hideMark/>
          </w:tcPr>
          <w:p w14:paraId="7AC083ED" w14:textId="34DD37ED"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devops</w:t>
            </w:r>
          </w:p>
        </w:tc>
        <w:tc>
          <w:tcPr>
            <w:tcW w:w="449" w:type="dxa"/>
            <w:tcBorders>
              <w:top w:val="single" w:sz="4" w:space="0" w:color="auto"/>
              <w:left w:val="nil"/>
              <w:bottom w:val="single" w:sz="4" w:space="0" w:color="auto"/>
              <w:right w:val="single" w:sz="4" w:space="0" w:color="auto"/>
            </w:tcBorders>
            <w:shd w:val="clear" w:color="000000" w:fill="E2EFDA"/>
            <w:noWrap/>
            <w:textDirection w:val="btLr"/>
            <w:vAlign w:val="bottom"/>
            <w:hideMark/>
          </w:tcPr>
          <w:p w14:paraId="469224E4" w14:textId="0215EC51"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development</w:t>
            </w:r>
          </w:p>
        </w:tc>
        <w:tc>
          <w:tcPr>
            <w:tcW w:w="423" w:type="dxa"/>
            <w:tcBorders>
              <w:top w:val="single" w:sz="4" w:space="0" w:color="auto"/>
              <w:left w:val="nil"/>
              <w:bottom w:val="single" w:sz="4" w:space="0" w:color="auto"/>
              <w:right w:val="single" w:sz="4" w:space="0" w:color="auto"/>
            </w:tcBorders>
            <w:shd w:val="clear" w:color="000000" w:fill="FFF2CC"/>
            <w:noWrap/>
            <w:textDirection w:val="btLr"/>
            <w:vAlign w:val="bottom"/>
            <w:hideMark/>
          </w:tcPr>
          <w:p w14:paraId="6F9E1A2A" w14:textId="09E4342A"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risk</w:t>
            </w:r>
          </w:p>
        </w:tc>
      </w:tr>
      <w:tr w:rsidR="00FB5D1B" w:rsidRPr="00771795" w14:paraId="12DA3B9B" w14:textId="77777777" w:rsidTr="00305541">
        <w:trPr>
          <w:trHeight w:val="174"/>
          <w:jc w:val="center"/>
        </w:trPr>
        <w:tc>
          <w:tcPr>
            <w:tcW w:w="448" w:type="dxa"/>
            <w:vMerge w:val="restart"/>
            <w:tcBorders>
              <w:top w:val="single" w:sz="4" w:space="0" w:color="auto"/>
              <w:left w:val="single" w:sz="4" w:space="0" w:color="auto"/>
              <w:right w:val="single" w:sz="4" w:space="0" w:color="auto"/>
            </w:tcBorders>
            <w:shd w:val="clear" w:color="auto" w:fill="auto"/>
            <w:noWrap/>
            <w:textDirection w:val="btLr"/>
            <w:vAlign w:val="center"/>
            <w:hideMark/>
          </w:tcPr>
          <w:p w14:paraId="0D41701A" w14:textId="77777777" w:rsidR="00FB5D1B" w:rsidRPr="00771795" w:rsidRDefault="00FB5D1B" w:rsidP="00771795">
            <w:pPr>
              <w:jc w:val="center"/>
              <w:rPr>
                <w:rFonts w:ascii="Calibri" w:hAnsi="Calibri" w:cs="Calibri"/>
                <w:color w:val="000000"/>
                <w:sz w:val="16"/>
                <w:szCs w:val="16"/>
              </w:rPr>
            </w:pPr>
            <w:r w:rsidRPr="00771795">
              <w:rPr>
                <w:rFonts w:ascii="Calibri" w:hAnsi="Calibri" w:cs="Calibri"/>
                <w:color w:val="000000"/>
                <w:sz w:val="16"/>
                <w:szCs w:val="16"/>
              </w:rPr>
              <w:t>Foundation</w:t>
            </w:r>
          </w:p>
        </w:tc>
        <w:tc>
          <w:tcPr>
            <w:tcW w:w="447" w:type="dxa"/>
            <w:tcBorders>
              <w:top w:val="single" w:sz="4" w:space="0" w:color="auto"/>
              <w:left w:val="nil"/>
              <w:bottom w:val="single" w:sz="4" w:space="0" w:color="auto"/>
              <w:right w:val="single" w:sz="4" w:space="0" w:color="auto"/>
            </w:tcBorders>
            <w:shd w:val="clear" w:color="000000" w:fill="D9E1F2"/>
            <w:noWrap/>
            <w:vAlign w:val="center"/>
            <w:hideMark/>
          </w:tcPr>
          <w:p w14:paraId="227652BD"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single" w:sz="4" w:space="0" w:color="auto"/>
              <w:left w:val="nil"/>
              <w:bottom w:val="single" w:sz="4" w:space="0" w:color="auto"/>
              <w:right w:val="single" w:sz="4" w:space="0" w:color="auto"/>
            </w:tcBorders>
            <w:shd w:val="clear" w:color="auto" w:fill="auto"/>
            <w:vAlign w:val="center"/>
            <w:hideMark/>
          </w:tcPr>
          <w:p w14:paraId="3050E677"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Training</w:t>
            </w:r>
          </w:p>
        </w:tc>
        <w:tc>
          <w:tcPr>
            <w:tcW w:w="449" w:type="dxa"/>
            <w:tcBorders>
              <w:top w:val="nil"/>
              <w:left w:val="nil"/>
              <w:bottom w:val="single" w:sz="4" w:space="0" w:color="auto"/>
              <w:right w:val="single" w:sz="4" w:space="0" w:color="auto"/>
            </w:tcBorders>
            <w:shd w:val="clear" w:color="000000" w:fill="D9E1F2"/>
            <w:noWrap/>
            <w:vAlign w:val="center"/>
            <w:hideMark/>
          </w:tcPr>
          <w:p w14:paraId="2AA639D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60612C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auto" w:fill="auto"/>
            <w:noWrap/>
            <w:vAlign w:val="center"/>
            <w:hideMark/>
          </w:tcPr>
          <w:p w14:paraId="720B00B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2B27043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r>
      <w:tr w:rsidR="00FB5D1B" w:rsidRPr="00771795" w14:paraId="27751568" w14:textId="77777777" w:rsidTr="00305541">
        <w:trPr>
          <w:trHeight w:val="174"/>
          <w:jc w:val="center"/>
        </w:trPr>
        <w:tc>
          <w:tcPr>
            <w:tcW w:w="448" w:type="dxa"/>
            <w:vMerge/>
            <w:tcBorders>
              <w:left w:val="single" w:sz="4" w:space="0" w:color="auto"/>
              <w:right w:val="single" w:sz="4" w:space="0" w:color="auto"/>
            </w:tcBorders>
            <w:vAlign w:val="center"/>
            <w:hideMark/>
          </w:tcPr>
          <w:p w14:paraId="592D5990"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BD1C241"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79160263"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Roles and Responsibilities</w:t>
            </w:r>
          </w:p>
        </w:tc>
        <w:tc>
          <w:tcPr>
            <w:tcW w:w="449" w:type="dxa"/>
            <w:tcBorders>
              <w:top w:val="nil"/>
              <w:left w:val="nil"/>
              <w:bottom w:val="single" w:sz="4" w:space="0" w:color="auto"/>
              <w:right w:val="single" w:sz="4" w:space="0" w:color="auto"/>
            </w:tcBorders>
            <w:shd w:val="clear" w:color="000000" w:fill="D9E1F2"/>
            <w:noWrap/>
            <w:vAlign w:val="center"/>
            <w:hideMark/>
          </w:tcPr>
          <w:p w14:paraId="5C669AC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674DC10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CF219FB"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5EDB8B1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0AE9ADE7" w14:textId="77777777" w:rsidTr="00305541">
        <w:trPr>
          <w:trHeight w:val="174"/>
          <w:jc w:val="center"/>
        </w:trPr>
        <w:tc>
          <w:tcPr>
            <w:tcW w:w="448" w:type="dxa"/>
            <w:vMerge/>
            <w:tcBorders>
              <w:left w:val="single" w:sz="4" w:space="0" w:color="auto"/>
              <w:right w:val="single" w:sz="4" w:space="0" w:color="auto"/>
            </w:tcBorders>
            <w:vAlign w:val="center"/>
            <w:hideMark/>
          </w:tcPr>
          <w:p w14:paraId="51C2F4E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F39E54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B1DF12B"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Toolchain Support</w:t>
            </w:r>
          </w:p>
        </w:tc>
        <w:tc>
          <w:tcPr>
            <w:tcW w:w="449" w:type="dxa"/>
            <w:tcBorders>
              <w:top w:val="nil"/>
              <w:left w:val="nil"/>
              <w:bottom w:val="single" w:sz="4" w:space="0" w:color="auto"/>
              <w:right w:val="single" w:sz="4" w:space="0" w:color="auto"/>
            </w:tcBorders>
            <w:shd w:val="clear" w:color="auto" w:fill="auto"/>
            <w:noWrap/>
            <w:vAlign w:val="center"/>
            <w:hideMark/>
          </w:tcPr>
          <w:p w14:paraId="36B9DBA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132D92FB"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66C68D2"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7FE1EA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43FC3BB8" w14:textId="77777777" w:rsidTr="00305541">
        <w:trPr>
          <w:trHeight w:val="174"/>
          <w:jc w:val="center"/>
        </w:trPr>
        <w:tc>
          <w:tcPr>
            <w:tcW w:w="448" w:type="dxa"/>
            <w:vMerge/>
            <w:tcBorders>
              <w:left w:val="single" w:sz="4" w:space="0" w:color="auto"/>
              <w:right w:val="single" w:sz="4" w:space="0" w:color="auto"/>
            </w:tcBorders>
            <w:vAlign w:val="center"/>
            <w:hideMark/>
          </w:tcPr>
          <w:p w14:paraId="41C13F39"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2DA3526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6D9D64C7"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Definition of Security Requirements</w:t>
            </w:r>
          </w:p>
        </w:tc>
        <w:tc>
          <w:tcPr>
            <w:tcW w:w="449" w:type="dxa"/>
            <w:tcBorders>
              <w:top w:val="nil"/>
              <w:left w:val="nil"/>
              <w:bottom w:val="single" w:sz="4" w:space="0" w:color="auto"/>
              <w:right w:val="single" w:sz="4" w:space="0" w:color="auto"/>
            </w:tcBorders>
            <w:shd w:val="clear" w:color="000000" w:fill="D9E1F2"/>
            <w:noWrap/>
            <w:vAlign w:val="center"/>
            <w:hideMark/>
          </w:tcPr>
          <w:p w14:paraId="4A300FF1"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0E06EE3"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auto" w:fill="auto"/>
            <w:noWrap/>
            <w:vAlign w:val="center"/>
            <w:hideMark/>
          </w:tcPr>
          <w:p w14:paraId="2D0AC83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11B0BAD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34E5D8BB" w14:textId="77777777" w:rsidTr="00305541">
        <w:trPr>
          <w:trHeight w:val="174"/>
          <w:jc w:val="center"/>
        </w:trPr>
        <w:tc>
          <w:tcPr>
            <w:tcW w:w="448" w:type="dxa"/>
            <w:vMerge/>
            <w:tcBorders>
              <w:left w:val="single" w:sz="4" w:space="0" w:color="auto"/>
              <w:right w:val="single" w:sz="4" w:space="0" w:color="auto"/>
            </w:tcBorders>
            <w:vAlign w:val="center"/>
            <w:hideMark/>
          </w:tcPr>
          <w:p w14:paraId="3E8BE07B"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172F91F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16FFB548"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Protect the Code</w:t>
            </w:r>
          </w:p>
        </w:tc>
        <w:tc>
          <w:tcPr>
            <w:tcW w:w="449" w:type="dxa"/>
            <w:tcBorders>
              <w:top w:val="nil"/>
              <w:left w:val="nil"/>
              <w:bottom w:val="single" w:sz="4" w:space="0" w:color="auto"/>
              <w:right w:val="single" w:sz="4" w:space="0" w:color="auto"/>
            </w:tcBorders>
            <w:shd w:val="clear" w:color="auto" w:fill="auto"/>
            <w:noWrap/>
            <w:vAlign w:val="center"/>
            <w:hideMark/>
          </w:tcPr>
          <w:p w14:paraId="6ADA4AF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537BE92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3AD941A"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23" w:type="dxa"/>
            <w:tcBorders>
              <w:top w:val="nil"/>
              <w:left w:val="nil"/>
              <w:bottom w:val="single" w:sz="4" w:space="0" w:color="auto"/>
              <w:right w:val="single" w:sz="4" w:space="0" w:color="auto"/>
            </w:tcBorders>
            <w:shd w:val="clear" w:color="auto" w:fill="auto"/>
            <w:noWrap/>
            <w:vAlign w:val="center"/>
            <w:hideMark/>
          </w:tcPr>
          <w:p w14:paraId="45179617"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33F873EE" w14:textId="77777777" w:rsidTr="00305541">
        <w:trPr>
          <w:trHeight w:val="174"/>
          <w:jc w:val="center"/>
        </w:trPr>
        <w:tc>
          <w:tcPr>
            <w:tcW w:w="448" w:type="dxa"/>
            <w:vMerge/>
            <w:tcBorders>
              <w:left w:val="single" w:sz="4" w:space="0" w:color="auto"/>
              <w:right w:val="single" w:sz="4" w:space="0" w:color="auto"/>
            </w:tcBorders>
            <w:vAlign w:val="center"/>
            <w:hideMark/>
          </w:tcPr>
          <w:p w14:paraId="70B858BE"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6B3176EB"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6</w:t>
            </w:r>
          </w:p>
        </w:tc>
        <w:tc>
          <w:tcPr>
            <w:tcW w:w="5839" w:type="dxa"/>
            <w:tcBorders>
              <w:top w:val="nil"/>
              <w:left w:val="nil"/>
              <w:bottom w:val="single" w:sz="4" w:space="0" w:color="auto"/>
              <w:right w:val="single" w:sz="4" w:space="0" w:color="auto"/>
            </w:tcBorders>
            <w:shd w:val="clear" w:color="auto" w:fill="auto"/>
            <w:vAlign w:val="center"/>
            <w:hideMark/>
          </w:tcPr>
          <w:p w14:paraId="63AC05FD"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Ensure Release Integrity</w:t>
            </w:r>
          </w:p>
        </w:tc>
        <w:tc>
          <w:tcPr>
            <w:tcW w:w="449" w:type="dxa"/>
            <w:tcBorders>
              <w:top w:val="nil"/>
              <w:left w:val="nil"/>
              <w:bottom w:val="single" w:sz="4" w:space="0" w:color="auto"/>
              <w:right w:val="single" w:sz="4" w:space="0" w:color="auto"/>
            </w:tcBorders>
            <w:shd w:val="clear" w:color="auto" w:fill="auto"/>
            <w:noWrap/>
            <w:vAlign w:val="center"/>
            <w:hideMark/>
          </w:tcPr>
          <w:p w14:paraId="596E950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0258DAE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5D2BF3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20FD642A"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53231519" w14:textId="77777777" w:rsidTr="00305541">
        <w:trPr>
          <w:trHeight w:val="174"/>
          <w:jc w:val="center"/>
        </w:trPr>
        <w:tc>
          <w:tcPr>
            <w:tcW w:w="448" w:type="dxa"/>
            <w:vMerge/>
            <w:tcBorders>
              <w:left w:val="single" w:sz="4" w:space="0" w:color="auto"/>
              <w:right w:val="single" w:sz="4" w:space="0" w:color="auto"/>
            </w:tcBorders>
            <w:vAlign w:val="center"/>
            <w:hideMark/>
          </w:tcPr>
          <w:p w14:paraId="5D842EAD"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2FF8C0C"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7</w:t>
            </w:r>
          </w:p>
        </w:tc>
        <w:tc>
          <w:tcPr>
            <w:tcW w:w="5839" w:type="dxa"/>
            <w:tcBorders>
              <w:top w:val="nil"/>
              <w:left w:val="nil"/>
              <w:bottom w:val="single" w:sz="4" w:space="0" w:color="auto"/>
              <w:right w:val="single" w:sz="4" w:space="0" w:color="auto"/>
            </w:tcBorders>
            <w:shd w:val="clear" w:color="auto" w:fill="auto"/>
            <w:vAlign w:val="center"/>
            <w:hideMark/>
          </w:tcPr>
          <w:p w14:paraId="10AC831A"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Incident Response Plan</w:t>
            </w:r>
          </w:p>
        </w:tc>
        <w:tc>
          <w:tcPr>
            <w:tcW w:w="449" w:type="dxa"/>
            <w:tcBorders>
              <w:top w:val="nil"/>
              <w:left w:val="nil"/>
              <w:bottom w:val="single" w:sz="4" w:space="0" w:color="auto"/>
              <w:right w:val="single" w:sz="4" w:space="0" w:color="auto"/>
            </w:tcBorders>
            <w:shd w:val="clear" w:color="000000" w:fill="D9E1F2"/>
            <w:noWrap/>
            <w:vAlign w:val="center"/>
            <w:hideMark/>
          </w:tcPr>
          <w:p w14:paraId="452E2EA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7C0649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AE06107"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CF737C4"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0A0C0CD8" w14:textId="77777777" w:rsidTr="00305541">
        <w:trPr>
          <w:trHeight w:val="174"/>
          <w:jc w:val="center"/>
        </w:trPr>
        <w:tc>
          <w:tcPr>
            <w:tcW w:w="448" w:type="dxa"/>
            <w:vMerge/>
            <w:tcBorders>
              <w:left w:val="single" w:sz="4" w:space="0" w:color="auto"/>
              <w:right w:val="single" w:sz="4" w:space="0" w:color="auto"/>
            </w:tcBorders>
            <w:vAlign w:val="center"/>
            <w:hideMark/>
          </w:tcPr>
          <w:p w14:paraId="03ED311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D80B3AB"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8</w:t>
            </w:r>
          </w:p>
        </w:tc>
        <w:tc>
          <w:tcPr>
            <w:tcW w:w="5839" w:type="dxa"/>
            <w:tcBorders>
              <w:top w:val="nil"/>
              <w:left w:val="nil"/>
              <w:bottom w:val="single" w:sz="4" w:space="0" w:color="auto"/>
              <w:right w:val="single" w:sz="4" w:space="0" w:color="auto"/>
            </w:tcBorders>
            <w:shd w:val="clear" w:color="auto" w:fill="auto"/>
            <w:vAlign w:val="center"/>
            <w:hideMark/>
          </w:tcPr>
          <w:p w14:paraId="0D797413"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Decommissioning Plan</w:t>
            </w:r>
          </w:p>
        </w:tc>
        <w:tc>
          <w:tcPr>
            <w:tcW w:w="449" w:type="dxa"/>
            <w:tcBorders>
              <w:top w:val="nil"/>
              <w:left w:val="nil"/>
              <w:bottom w:val="single" w:sz="4" w:space="0" w:color="auto"/>
              <w:right w:val="single" w:sz="4" w:space="0" w:color="auto"/>
            </w:tcBorders>
            <w:shd w:val="clear" w:color="000000" w:fill="D9E1F2"/>
            <w:noWrap/>
            <w:vAlign w:val="center"/>
            <w:hideMark/>
          </w:tcPr>
          <w:p w14:paraId="0766C54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CAB46D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1C90D88"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3918DE11"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1F2392B8" w14:textId="77777777" w:rsidTr="00305541">
        <w:trPr>
          <w:trHeight w:val="174"/>
          <w:jc w:val="center"/>
        </w:trPr>
        <w:tc>
          <w:tcPr>
            <w:tcW w:w="448" w:type="dxa"/>
            <w:vMerge/>
            <w:tcBorders>
              <w:left w:val="single" w:sz="4" w:space="0" w:color="auto"/>
              <w:right w:val="single" w:sz="4" w:space="0" w:color="auto"/>
            </w:tcBorders>
            <w:vAlign w:val="center"/>
            <w:hideMark/>
          </w:tcPr>
          <w:p w14:paraId="0B5565B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62B7CCF"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9</w:t>
            </w:r>
          </w:p>
        </w:tc>
        <w:tc>
          <w:tcPr>
            <w:tcW w:w="5839" w:type="dxa"/>
            <w:tcBorders>
              <w:top w:val="nil"/>
              <w:left w:val="nil"/>
              <w:bottom w:val="single" w:sz="4" w:space="0" w:color="auto"/>
              <w:right w:val="single" w:sz="4" w:space="0" w:color="auto"/>
            </w:tcBorders>
            <w:shd w:val="clear" w:color="auto" w:fill="auto"/>
            <w:vAlign w:val="center"/>
            <w:hideMark/>
          </w:tcPr>
          <w:p w14:paraId="2D6009E9"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Threat Prioritization Plan</w:t>
            </w:r>
          </w:p>
        </w:tc>
        <w:tc>
          <w:tcPr>
            <w:tcW w:w="449" w:type="dxa"/>
            <w:tcBorders>
              <w:top w:val="nil"/>
              <w:left w:val="nil"/>
              <w:bottom w:val="single" w:sz="4" w:space="0" w:color="auto"/>
              <w:right w:val="single" w:sz="4" w:space="0" w:color="auto"/>
            </w:tcBorders>
            <w:shd w:val="clear" w:color="000000" w:fill="D9E1F2"/>
            <w:noWrap/>
            <w:vAlign w:val="center"/>
            <w:hideMark/>
          </w:tcPr>
          <w:p w14:paraId="5868FB0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E72E4A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8BBB65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444ED3E3"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r>
      <w:tr w:rsidR="00FB5D1B" w:rsidRPr="00771795" w14:paraId="4EEE184A" w14:textId="77777777" w:rsidTr="00305541">
        <w:trPr>
          <w:trHeight w:val="174"/>
          <w:jc w:val="center"/>
        </w:trPr>
        <w:tc>
          <w:tcPr>
            <w:tcW w:w="448" w:type="dxa"/>
            <w:vMerge/>
            <w:tcBorders>
              <w:left w:val="single" w:sz="4" w:space="0" w:color="auto"/>
              <w:right w:val="single" w:sz="4" w:space="0" w:color="auto"/>
            </w:tcBorders>
            <w:vAlign w:val="center"/>
            <w:hideMark/>
          </w:tcPr>
          <w:p w14:paraId="32C05BDC"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1890D78C"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10</w:t>
            </w:r>
          </w:p>
        </w:tc>
        <w:tc>
          <w:tcPr>
            <w:tcW w:w="5839" w:type="dxa"/>
            <w:tcBorders>
              <w:top w:val="nil"/>
              <w:left w:val="nil"/>
              <w:bottom w:val="single" w:sz="4" w:space="0" w:color="auto"/>
              <w:right w:val="single" w:sz="4" w:space="0" w:color="auto"/>
            </w:tcBorders>
            <w:shd w:val="clear" w:color="auto" w:fill="auto"/>
            <w:vAlign w:val="center"/>
            <w:hideMark/>
          </w:tcPr>
          <w:p w14:paraId="07A9DA6C"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Deployment Plan</w:t>
            </w:r>
          </w:p>
        </w:tc>
        <w:tc>
          <w:tcPr>
            <w:tcW w:w="449" w:type="dxa"/>
            <w:tcBorders>
              <w:top w:val="nil"/>
              <w:left w:val="nil"/>
              <w:bottom w:val="single" w:sz="4" w:space="0" w:color="auto"/>
              <w:right w:val="single" w:sz="4" w:space="0" w:color="auto"/>
            </w:tcBorders>
            <w:shd w:val="clear" w:color="auto" w:fill="auto"/>
            <w:noWrap/>
            <w:vAlign w:val="center"/>
            <w:hideMark/>
          </w:tcPr>
          <w:p w14:paraId="1A2D1C6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4FA86E78"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BA2C884"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EF3180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57FE4CDC" w14:textId="77777777" w:rsidTr="00305541">
        <w:trPr>
          <w:trHeight w:val="6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1F26B503"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2AFAFDA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79E2713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7F1D7077"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770754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04EE102"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0D1ACB84"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51BD25DE"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51D77FD1"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Requirements</w:t>
            </w:r>
          </w:p>
        </w:tc>
        <w:tc>
          <w:tcPr>
            <w:tcW w:w="447" w:type="dxa"/>
            <w:tcBorders>
              <w:top w:val="nil"/>
              <w:left w:val="nil"/>
              <w:bottom w:val="single" w:sz="4" w:space="0" w:color="auto"/>
              <w:right w:val="single" w:sz="4" w:space="0" w:color="auto"/>
            </w:tcBorders>
            <w:shd w:val="clear" w:color="000000" w:fill="D9E1F2"/>
            <w:noWrap/>
            <w:vAlign w:val="center"/>
            <w:hideMark/>
          </w:tcPr>
          <w:p w14:paraId="534F6458"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27C961A2"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Requirements Definition</w:t>
            </w:r>
          </w:p>
        </w:tc>
        <w:tc>
          <w:tcPr>
            <w:tcW w:w="449" w:type="dxa"/>
            <w:tcBorders>
              <w:top w:val="nil"/>
              <w:left w:val="nil"/>
              <w:bottom w:val="single" w:sz="4" w:space="0" w:color="auto"/>
              <w:right w:val="single" w:sz="4" w:space="0" w:color="auto"/>
            </w:tcBorders>
            <w:shd w:val="clear" w:color="000000" w:fill="D9E1F2"/>
            <w:noWrap/>
            <w:vAlign w:val="center"/>
            <w:hideMark/>
          </w:tcPr>
          <w:p w14:paraId="73B3394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DA91FD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C36C2F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7BE3158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2FD3D0D"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062A96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40A1356"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51949D3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Requirements Gate</w:t>
            </w:r>
          </w:p>
        </w:tc>
        <w:tc>
          <w:tcPr>
            <w:tcW w:w="449" w:type="dxa"/>
            <w:tcBorders>
              <w:top w:val="nil"/>
              <w:left w:val="nil"/>
              <w:bottom w:val="single" w:sz="4" w:space="0" w:color="auto"/>
              <w:right w:val="single" w:sz="4" w:space="0" w:color="auto"/>
            </w:tcBorders>
            <w:shd w:val="clear" w:color="000000" w:fill="D9E1F2"/>
            <w:noWrap/>
            <w:vAlign w:val="center"/>
            <w:hideMark/>
          </w:tcPr>
          <w:p w14:paraId="4D5F173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409D46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827055C" w14:textId="7252E930"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C0550E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F488166"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281C101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7A1F93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7BE2183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BC86F32"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35E8A0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CE24FF1"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31218DC5"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031F8A0F"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B992728"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Design</w:t>
            </w:r>
          </w:p>
        </w:tc>
        <w:tc>
          <w:tcPr>
            <w:tcW w:w="447" w:type="dxa"/>
            <w:tcBorders>
              <w:top w:val="nil"/>
              <w:left w:val="nil"/>
              <w:bottom w:val="single" w:sz="4" w:space="0" w:color="auto"/>
              <w:right w:val="single" w:sz="4" w:space="0" w:color="auto"/>
            </w:tcBorders>
            <w:shd w:val="clear" w:color="000000" w:fill="E2EFDA"/>
            <w:noWrap/>
            <w:vAlign w:val="center"/>
            <w:hideMark/>
          </w:tcPr>
          <w:p w14:paraId="4D80022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42E0274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Apply Security Requirements and Risk Information to Design</w:t>
            </w:r>
          </w:p>
        </w:tc>
        <w:tc>
          <w:tcPr>
            <w:tcW w:w="449" w:type="dxa"/>
            <w:tcBorders>
              <w:top w:val="nil"/>
              <w:left w:val="nil"/>
              <w:bottom w:val="single" w:sz="4" w:space="0" w:color="auto"/>
              <w:right w:val="single" w:sz="4" w:space="0" w:color="auto"/>
            </w:tcBorders>
            <w:shd w:val="clear" w:color="auto" w:fill="auto"/>
            <w:noWrap/>
            <w:vAlign w:val="center"/>
            <w:hideMark/>
          </w:tcPr>
          <w:p w14:paraId="2C4EB737" w14:textId="401BAC1F"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62D7813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0084D25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0286A97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8BAEEFC"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C0001ED"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5756D38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38FEFC6D"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Design Review</w:t>
            </w:r>
          </w:p>
        </w:tc>
        <w:tc>
          <w:tcPr>
            <w:tcW w:w="449" w:type="dxa"/>
            <w:tcBorders>
              <w:top w:val="nil"/>
              <w:left w:val="nil"/>
              <w:bottom w:val="single" w:sz="4" w:space="0" w:color="auto"/>
              <w:right w:val="single" w:sz="4" w:space="0" w:color="auto"/>
            </w:tcBorders>
            <w:shd w:val="clear" w:color="000000" w:fill="D9E1F2"/>
            <w:noWrap/>
            <w:vAlign w:val="center"/>
            <w:hideMark/>
          </w:tcPr>
          <w:p w14:paraId="2926B58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D0E739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3E74BA73" w14:textId="1DF988C7"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F21A4C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22BCA2C3"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66F1615"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EAF09FB"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C1EC0A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Attack Surface Reduction</w:t>
            </w:r>
          </w:p>
        </w:tc>
        <w:tc>
          <w:tcPr>
            <w:tcW w:w="449" w:type="dxa"/>
            <w:tcBorders>
              <w:top w:val="nil"/>
              <w:left w:val="nil"/>
              <w:bottom w:val="single" w:sz="4" w:space="0" w:color="auto"/>
              <w:right w:val="single" w:sz="4" w:space="0" w:color="auto"/>
            </w:tcBorders>
            <w:shd w:val="clear" w:color="000000" w:fill="D9E1F2"/>
            <w:noWrap/>
            <w:vAlign w:val="center"/>
            <w:hideMark/>
          </w:tcPr>
          <w:p w14:paraId="32D23BD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64E40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319044A" w14:textId="08268846"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1C6627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3BC64BF"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39BCCE6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47552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1A99BBA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Threat Modeling</w:t>
            </w:r>
          </w:p>
        </w:tc>
        <w:tc>
          <w:tcPr>
            <w:tcW w:w="449" w:type="dxa"/>
            <w:tcBorders>
              <w:top w:val="nil"/>
              <w:left w:val="nil"/>
              <w:bottom w:val="single" w:sz="4" w:space="0" w:color="auto"/>
              <w:right w:val="single" w:sz="4" w:space="0" w:color="auto"/>
            </w:tcBorders>
            <w:shd w:val="clear" w:color="000000" w:fill="D9E1F2"/>
            <w:noWrap/>
            <w:vAlign w:val="center"/>
            <w:hideMark/>
          </w:tcPr>
          <w:p w14:paraId="16C1391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DB7A9A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59F543E3" w14:textId="322FF75E"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13A46D7" w14:textId="437B43CC"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30F39302"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0D71C78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100859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6C1111B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Design Gate</w:t>
            </w:r>
          </w:p>
        </w:tc>
        <w:tc>
          <w:tcPr>
            <w:tcW w:w="449" w:type="dxa"/>
            <w:tcBorders>
              <w:top w:val="nil"/>
              <w:left w:val="nil"/>
              <w:bottom w:val="single" w:sz="4" w:space="0" w:color="auto"/>
              <w:right w:val="single" w:sz="4" w:space="0" w:color="auto"/>
            </w:tcBorders>
            <w:shd w:val="clear" w:color="000000" w:fill="D9E1F2"/>
            <w:noWrap/>
            <w:vAlign w:val="center"/>
            <w:hideMark/>
          </w:tcPr>
          <w:p w14:paraId="65E1BE5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04F41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B7DAED0" w14:textId="0B26785B"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FA8272C" w14:textId="0D904071"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61D64DE7"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0B5B8D45"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24745DD"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13501929"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2E206A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424DB9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50974A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56CBC1C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4D71D78A" w14:textId="77777777" w:rsidTr="00305541">
        <w:trPr>
          <w:trHeight w:val="174"/>
          <w:jc w:val="center"/>
        </w:trPr>
        <w:tc>
          <w:tcPr>
            <w:tcW w:w="448"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57789DB"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Implementation</w:t>
            </w:r>
          </w:p>
        </w:tc>
        <w:tc>
          <w:tcPr>
            <w:tcW w:w="447" w:type="dxa"/>
            <w:tcBorders>
              <w:top w:val="nil"/>
              <w:left w:val="nil"/>
              <w:bottom w:val="single" w:sz="4" w:space="0" w:color="auto"/>
              <w:right w:val="single" w:sz="4" w:space="0" w:color="auto"/>
            </w:tcBorders>
            <w:shd w:val="clear" w:color="000000" w:fill="E2EFDA"/>
            <w:noWrap/>
            <w:vAlign w:val="center"/>
            <w:hideMark/>
          </w:tcPr>
          <w:p w14:paraId="05F088D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7BDE0A3"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Use Approved Tools</w:t>
            </w:r>
          </w:p>
        </w:tc>
        <w:tc>
          <w:tcPr>
            <w:tcW w:w="449" w:type="dxa"/>
            <w:tcBorders>
              <w:top w:val="nil"/>
              <w:left w:val="nil"/>
              <w:bottom w:val="single" w:sz="4" w:space="0" w:color="auto"/>
              <w:right w:val="single" w:sz="4" w:space="0" w:color="auto"/>
            </w:tcBorders>
            <w:shd w:val="clear" w:color="auto" w:fill="auto"/>
            <w:noWrap/>
            <w:vAlign w:val="center"/>
            <w:hideMark/>
          </w:tcPr>
          <w:p w14:paraId="4A5FD33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5935A99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E2EFDA"/>
            <w:noWrap/>
            <w:vAlign w:val="center"/>
            <w:hideMark/>
          </w:tcPr>
          <w:p w14:paraId="7AB7AE7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73ACF64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3B92689"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2366B4CF"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6331D5A"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61F9C95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Configure the Compilation and Build Process to Improve Executable Security</w:t>
            </w:r>
          </w:p>
        </w:tc>
        <w:tc>
          <w:tcPr>
            <w:tcW w:w="449" w:type="dxa"/>
            <w:tcBorders>
              <w:top w:val="nil"/>
              <w:left w:val="nil"/>
              <w:bottom w:val="single" w:sz="4" w:space="0" w:color="auto"/>
              <w:right w:val="single" w:sz="4" w:space="0" w:color="auto"/>
            </w:tcBorders>
            <w:shd w:val="clear" w:color="auto" w:fill="auto"/>
            <w:noWrap/>
            <w:vAlign w:val="center"/>
            <w:hideMark/>
          </w:tcPr>
          <w:p w14:paraId="46AE82B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2FD9C4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05FE54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09EAE75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F91FCFD"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4107FEE8"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ACAD967"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03033D6E"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Configure the Software to Have Secure Settings by Default</w:t>
            </w:r>
          </w:p>
        </w:tc>
        <w:tc>
          <w:tcPr>
            <w:tcW w:w="449" w:type="dxa"/>
            <w:tcBorders>
              <w:top w:val="nil"/>
              <w:left w:val="nil"/>
              <w:bottom w:val="single" w:sz="4" w:space="0" w:color="auto"/>
              <w:right w:val="single" w:sz="4" w:space="0" w:color="auto"/>
            </w:tcBorders>
            <w:shd w:val="clear" w:color="000000" w:fill="D9E1F2"/>
            <w:noWrap/>
            <w:vAlign w:val="center"/>
            <w:hideMark/>
          </w:tcPr>
          <w:p w14:paraId="2E5865E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04AFB1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78F3823" w14:textId="6500B6FB"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C69529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F991BDA"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0EA34E1B"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29F80D45"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2C21D10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Reuse Existing, Well-Secured Software When Feasible Instead of Duplicating Functionality</w:t>
            </w:r>
          </w:p>
        </w:tc>
        <w:tc>
          <w:tcPr>
            <w:tcW w:w="449" w:type="dxa"/>
            <w:tcBorders>
              <w:top w:val="nil"/>
              <w:left w:val="nil"/>
              <w:bottom w:val="single" w:sz="4" w:space="0" w:color="auto"/>
              <w:right w:val="single" w:sz="4" w:space="0" w:color="auto"/>
            </w:tcBorders>
            <w:shd w:val="clear" w:color="auto" w:fill="auto"/>
            <w:noWrap/>
            <w:vAlign w:val="center"/>
            <w:hideMark/>
          </w:tcPr>
          <w:p w14:paraId="285CE5E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EEC285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000000" w:fill="E2EFDA"/>
            <w:noWrap/>
            <w:vAlign w:val="center"/>
            <w:hideMark/>
          </w:tcPr>
          <w:p w14:paraId="14D409D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5894E9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B5CF57C"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4FCE2C9F"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3392B2F8"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1DE89A74"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Create Source Code Adhering to Secure Coding Practice</w:t>
            </w:r>
          </w:p>
        </w:tc>
        <w:tc>
          <w:tcPr>
            <w:tcW w:w="449" w:type="dxa"/>
            <w:tcBorders>
              <w:top w:val="nil"/>
              <w:left w:val="nil"/>
              <w:bottom w:val="single" w:sz="4" w:space="0" w:color="auto"/>
              <w:right w:val="single" w:sz="4" w:space="0" w:color="auto"/>
            </w:tcBorders>
            <w:shd w:val="clear" w:color="auto" w:fill="auto"/>
            <w:noWrap/>
            <w:vAlign w:val="center"/>
            <w:hideMark/>
          </w:tcPr>
          <w:p w14:paraId="7F7A1D1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ABC04F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6A16E49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0B4D9BC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0850E22"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8425CA0"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24E86A6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6</w:t>
            </w:r>
          </w:p>
        </w:tc>
        <w:tc>
          <w:tcPr>
            <w:tcW w:w="5839" w:type="dxa"/>
            <w:tcBorders>
              <w:top w:val="nil"/>
              <w:left w:val="nil"/>
              <w:bottom w:val="single" w:sz="4" w:space="0" w:color="auto"/>
              <w:right w:val="single" w:sz="4" w:space="0" w:color="auto"/>
            </w:tcBorders>
            <w:shd w:val="clear" w:color="auto" w:fill="auto"/>
            <w:vAlign w:val="center"/>
            <w:hideMark/>
          </w:tcPr>
          <w:p w14:paraId="0345AF4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Deprecate Unsafe Functions</w:t>
            </w:r>
          </w:p>
        </w:tc>
        <w:tc>
          <w:tcPr>
            <w:tcW w:w="449" w:type="dxa"/>
            <w:tcBorders>
              <w:top w:val="nil"/>
              <w:left w:val="nil"/>
              <w:bottom w:val="single" w:sz="4" w:space="0" w:color="auto"/>
              <w:right w:val="single" w:sz="4" w:space="0" w:color="auto"/>
            </w:tcBorders>
            <w:shd w:val="clear" w:color="auto" w:fill="auto"/>
            <w:noWrap/>
            <w:vAlign w:val="center"/>
            <w:hideMark/>
          </w:tcPr>
          <w:p w14:paraId="23621EC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644301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00F57A6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6465CD6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0692D69"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B7BF202"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5D0037C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7</w:t>
            </w:r>
          </w:p>
        </w:tc>
        <w:tc>
          <w:tcPr>
            <w:tcW w:w="5839" w:type="dxa"/>
            <w:tcBorders>
              <w:top w:val="nil"/>
              <w:left w:val="nil"/>
              <w:bottom w:val="single" w:sz="4" w:space="0" w:color="auto"/>
              <w:right w:val="single" w:sz="4" w:space="0" w:color="auto"/>
            </w:tcBorders>
            <w:shd w:val="clear" w:color="auto" w:fill="auto"/>
            <w:vAlign w:val="center"/>
            <w:hideMark/>
          </w:tcPr>
          <w:p w14:paraId="6C67B8D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Static Analysis</w:t>
            </w:r>
          </w:p>
        </w:tc>
        <w:tc>
          <w:tcPr>
            <w:tcW w:w="449" w:type="dxa"/>
            <w:tcBorders>
              <w:top w:val="nil"/>
              <w:left w:val="nil"/>
              <w:bottom w:val="single" w:sz="4" w:space="0" w:color="auto"/>
              <w:right w:val="single" w:sz="4" w:space="0" w:color="auto"/>
            </w:tcBorders>
            <w:shd w:val="clear" w:color="auto" w:fill="auto"/>
            <w:noWrap/>
            <w:vAlign w:val="center"/>
            <w:hideMark/>
          </w:tcPr>
          <w:p w14:paraId="622BB04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4116846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7E28A3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68DCF9D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5745041"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5DFFBE2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372DDF8B"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8</w:t>
            </w:r>
          </w:p>
        </w:tc>
        <w:tc>
          <w:tcPr>
            <w:tcW w:w="5839" w:type="dxa"/>
            <w:tcBorders>
              <w:top w:val="nil"/>
              <w:left w:val="nil"/>
              <w:bottom w:val="single" w:sz="4" w:space="0" w:color="auto"/>
              <w:right w:val="single" w:sz="4" w:space="0" w:color="auto"/>
            </w:tcBorders>
            <w:shd w:val="clear" w:color="auto" w:fill="auto"/>
            <w:vAlign w:val="center"/>
            <w:hideMark/>
          </w:tcPr>
          <w:p w14:paraId="75E59A67"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Dynamic Program Analysis</w:t>
            </w:r>
          </w:p>
        </w:tc>
        <w:tc>
          <w:tcPr>
            <w:tcW w:w="449" w:type="dxa"/>
            <w:tcBorders>
              <w:top w:val="nil"/>
              <w:left w:val="nil"/>
              <w:bottom w:val="single" w:sz="4" w:space="0" w:color="auto"/>
              <w:right w:val="single" w:sz="4" w:space="0" w:color="auto"/>
            </w:tcBorders>
            <w:shd w:val="clear" w:color="auto" w:fill="auto"/>
            <w:noWrap/>
            <w:vAlign w:val="center"/>
            <w:hideMark/>
          </w:tcPr>
          <w:p w14:paraId="0461697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818B4D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56DF043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44B240F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776B9FC1"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5A378A6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FC490FE"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9</w:t>
            </w:r>
          </w:p>
        </w:tc>
        <w:tc>
          <w:tcPr>
            <w:tcW w:w="5839" w:type="dxa"/>
            <w:tcBorders>
              <w:top w:val="nil"/>
              <w:left w:val="nil"/>
              <w:bottom w:val="single" w:sz="4" w:space="0" w:color="auto"/>
              <w:right w:val="single" w:sz="4" w:space="0" w:color="auto"/>
            </w:tcBorders>
            <w:shd w:val="clear" w:color="auto" w:fill="auto"/>
            <w:vAlign w:val="center"/>
            <w:hideMark/>
          </w:tcPr>
          <w:p w14:paraId="52FB2D6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Code Review</w:t>
            </w:r>
          </w:p>
        </w:tc>
        <w:tc>
          <w:tcPr>
            <w:tcW w:w="449" w:type="dxa"/>
            <w:tcBorders>
              <w:top w:val="nil"/>
              <w:left w:val="nil"/>
              <w:bottom w:val="single" w:sz="4" w:space="0" w:color="auto"/>
              <w:right w:val="single" w:sz="4" w:space="0" w:color="auto"/>
            </w:tcBorders>
            <w:shd w:val="clear" w:color="000000" w:fill="D9E1F2"/>
            <w:noWrap/>
            <w:vAlign w:val="center"/>
            <w:hideMark/>
          </w:tcPr>
          <w:p w14:paraId="0908923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8DD453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BB5C3B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72166A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17309BB"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6DCAAD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A920FF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10</w:t>
            </w:r>
          </w:p>
        </w:tc>
        <w:tc>
          <w:tcPr>
            <w:tcW w:w="5839" w:type="dxa"/>
            <w:tcBorders>
              <w:top w:val="nil"/>
              <w:left w:val="nil"/>
              <w:bottom w:val="single" w:sz="4" w:space="0" w:color="auto"/>
              <w:right w:val="single" w:sz="4" w:space="0" w:color="auto"/>
            </w:tcBorders>
            <w:shd w:val="clear" w:color="auto" w:fill="auto"/>
            <w:vAlign w:val="center"/>
            <w:hideMark/>
          </w:tcPr>
          <w:p w14:paraId="207A0EF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Implementation Gate</w:t>
            </w:r>
          </w:p>
        </w:tc>
        <w:tc>
          <w:tcPr>
            <w:tcW w:w="449" w:type="dxa"/>
            <w:tcBorders>
              <w:top w:val="nil"/>
              <w:left w:val="nil"/>
              <w:bottom w:val="single" w:sz="4" w:space="0" w:color="auto"/>
              <w:right w:val="single" w:sz="4" w:space="0" w:color="auto"/>
            </w:tcBorders>
            <w:shd w:val="clear" w:color="000000" w:fill="D9E1F2"/>
            <w:noWrap/>
            <w:vAlign w:val="center"/>
            <w:hideMark/>
          </w:tcPr>
          <w:p w14:paraId="059D6DC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38946C9" w14:textId="49DF6D20"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46D382E" w14:textId="1CDF2078"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D11082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1B7A7F6"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3548EF9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A1BAD6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11</w:t>
            </w:r>
          </w:p>
        </w:tc>
        <w:tc>
          <w:tcPr>
            <w:tcW w:w="5839" w:type="dxa"/>
            <w:tcBorders>
              <w:top w:val="nil"/>
              <w:left w:val="nil"/>
              <w:bottom w:val="single" w:sz="4" w:space="0" w:color="auto"/>
              <w:right w:val="single" w:sz="4" w:space="0" w:color="auto"/>
            </w:tcBorders>
            <w:shd w:val="clear" w:color="auto" w:fill="auto"/>
            <w:vAlign w:val="center"/>
            <w:hideMark/>
          </w:tcPr>
          <w:p w14:paraId="22D8F77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Fuzz Testing</w:t>
            </w:r>
          </w:p>
        </w:tc>
        <w:tc>
          <w:tcPr>
            <w:tcW w:w="449" w:type="dxa"/>
            <w:tcBorders>
              <w:top w:val="nil"/>
              <w:left w:val="nil"/>
              <w:bottom w:val="single" w:sz="4" w:space="0" w:color="auto"/>
              <w:right w:val="single" w:sz="4" w:space="0" w:color="auto"/>
            </w:tcBorders>
            <w:shd w:val="clear" w:color="000000" w:fill="D9E1F2"/>
            <w:noWrap/>
            <w:vAlign w:val="center"/>
            <w:hideMark/>
          </w:tcPr>
          <w:p w14:paraId="789A6FB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7BB9C8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537024E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043BD0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18F0EBE" w14:textId="77777777" w:rsidTr="00305541">
        <w:trPr>
          <w:trHeight w:val="50"/>
          <w:jc w:val="center"/>
        </w:trPr>
        <w:tc>
          <w:tcPr>
            <w:tcW w:w="448" w:type="dxa"/>
            <w:tcBorders>
              <w:top w:val="single" w:sz="4" w:space="0" w:color="auto"/>
              <w:left w:val="single" w:sz="4" w:space="0" w:color="auto"/>
              <w:bottom w:val="single" w:sz="4" w:space="0" w:color="auto"/>
              <w:right w:val="single" w:sz="4" w:space="0" w:color="auto"/>
            </w:tcBorders>
            <w:shd w:val="clear" w:color="CCCCFF" w:fill="D0CECE"/>
            <w:noWrap/>
            <w:hideMark/>
          </w:tcPr>
          <w:p w14:paraId="4DB349DB"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722526F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16545B06"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D34BCB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B39640C"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53BFDB7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0253BD3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4C6B95CD" w14:textId="77777777" w:rsidTr="00305541">
        <w:trPr>
          <w:trHeight w:val="174"/>
          <w:jc w:val="center"/>
        </w:trPr>
        <w:tc>
          <w:tcPr>
            <w:tcW w:w="448" w:type="dxa"/>
            <w:vMerge w:val="restart"/>
            <w:tcBorders>
              <w:top w:val="nil"/>
              <w:left w:val="single" w:sz="4" w:space="0" w:color="auto"/>
              <w:bottom w:val="single" w:sz="4" w:space="0" w:color="000000"/>
              <w:right w:val="single" w:sz="4" w:space="0" w:color="auto"/>
            </w:tcBorders>
            <w:shd w:val="clear" w:color="auto" w:fill="auto"/>
            <w:noWrap/>
            <w:textDirection w:val="btLr"/>
            <w:vAlign w:val="center"/>
            <w:hideMark/>
          </w:tcPr>
          <w:p w14:paraId="48358377"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Verification</w:t>
            </w:r>
          </w:p>
        </w:tc>
        <w:tc>
          <w:tcPr>
            <w:tcW w:w="447" w:type="dxa"/>
            <w:tcBorders>
              <w:top w:val="nil"/>
              <w:left w:val="nil"/>
              <w:bottom w:val="single" w:sz="4" w:space="0" w:color="auto"/>
              <w:right w:val="single" w:sz="4" w:space="0" w:color="auto"/>
            </w:tcBorders>
            <w:shd w:val="clear" w:color="000000" w:fill="D9E1F2"/>
            <w:noWrap/>
            <w:vAlign w:val="center"/>
            <w:hideMark/>
          </w:tcPr>
          <w:p w14:paraId="4801410D" w14:textId="495F333C"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3295ADF"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Penetration Testing</w:t>
            </w:r>
          </w:p>
        </w:tc>
        <w:tc>
          <w:tcPr>
            <w:tcW w:w="449" w:type="dxa"/>
            <w:tcBorders>
              <w:top w:val="nil"/>
              <w:left w:val="nil"/>
              <w:bottom w:val="single" w:sz="4" w:space="0" w:color="auto"/>
              <w:right w:val="single" w:sz="4" w:space="0" w:color="auto"/>
            </w:tcBorders>
            <w:shd w:val="clear" w:color="000000" w:fill="D9E1F2"/>
            <w:noWrap/>
            <w:vAlign w:val="center"/>
            <w:hideMark/>
          </w:tcPr>
          <w:p w14:paraId="1490245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78CEAC8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BBD236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2045CD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500D4A66"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565EBB8E"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B4E0783" w14:textId="21086907"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4B82E6A9"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Threat Model Review</w:t>
            </w:r>
          </w:p>
        </w:tc>
        <w:tc>
          <w:tcPr>
            <w:tcW w:w="449" w:type="dxa"/>
            <w:tcBorders>
              <w:top w:val="nil"/>
              <w:left w:val="nil"/>
              <w:bottom w:val="single" w:sz="4" w:space="0" w:color="auto"/>
              <w:right w:val="single" w:sz="4" w:space="0" w:color="auto"/>
            </w:tcBorders>
            <w:shd w:val="clear" w:color="000000" w:fill="D9E1F2"/>
            <w:noWrap/>
            <w:vAlign w:val="center"/>
            <w:hideMark/>
          </w:tcPr>
          <w:p w14:paraId="77D7B27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8E66D9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B0775DA" w14:textId="53AC46C4"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5840FBEB" w14:textId="29BABDB3"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45FA1B18"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28EC17B4"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4561668" w14:textId="781E664B"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75A6483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Attack Surface Analysis Review</w:t>
            </w:r>
          </w:p>
        </w:tc>
        <w:tc>
          <w:tcPr>
            <w:tcW w:w="449" w:type="dxa"/>
            <w:tcBorders>
              <w:top w:val="nil"/>
              <w:left w:val="nil"/>
              <w:bottom w:val="single" w:sz="4" w:space="0" w:color="auto"/>
              <w:right w:val="single" w:sz="4" w:space="0" w:color="auto"/>
            </w:tcBorders>
            <w:shd w:val="clear" w:color="000000" w:fill="D9E1F2"/>
            <w:noWrap/>
            <w:vAlign w:val="center"/>
            <w:hideMark/>
          </w:tcPr>
          <w:p w14:paraId="072DDEF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5CF9A5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08612266" w14:textId="5C83C35F"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171634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3A41DE7"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26EE3712"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C36EBB" w14:textId="64ADE8F9"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337BB076"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Verification Gate</w:t>
            </w:r>
          </w:p>
        </w:tc>
        <w:tc>
          <w:tcPr>
            <w:tcW w:w="449" w:type="dxa"/>
            <w:tcBorders>
              <w:top w:val="nil"/>
              <w:left w:val="nil"/>
              <w:bottom w:val="single" w:sz="4" w:space="0" w:color="auto"/>
              <w:right w:val="single" w:sz="4" w:space="0" w:color="auto"/>
            </w:tcBorders>
            <w:shd w:val="clear" w:color="000000" w:fill="D9E1F2"/>
            <w:noWrap/>
            <w:vAlign w:val="center"/>
            <w:hideMark/>
          </w:tcPr>
          <w:p w14:paraId="2B2D5F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6A295C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659137E" w14:textId="6094E7E2"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424D8996" w14:textId="092EED8D"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454E2C8D" w14:textId="77777777" w:rsidTr="00305541">
        <w:trPr>
          <w:trHeight w:val="71"/>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3A1BFBAA"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E926CF1"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326A3EA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0F1819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C05C5F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4895AF8"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6473B0B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25FC50BF"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630FE42E"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Release</w:t>
            </w:r>
          </w:p>
        </w:tc>
        <w:tc>
          <w:tcPr>
            <w:tcW w:w="447" w:type="dxa"/>
            <w:tcBorders>
              <w:top w:val="nil"/>
              <w:left w:val="nil"/>
              <w:bottom w:val="single" w:sz="4" w:space="0" w:color="auto"/>
              <w:right w:val="single" w:sz="4" w:space="0" w:color="auto"/>
            </w:tcBorders>
            <w:shd w:val="clear" w:color="000000" w:fill="D9E1F2"/>
            <w:noWrap/>
            <w:vAlign w:val="center"/>
            <w:hideMark/>
          </w:tcPr>
          <w:p w14:paraId="73B1931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E641BF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Final Security Review</w:t>
            </w:r>
          </w:p>
        </w:tc>
        <w:tc>
          <w:tcPr>
            <w:tcW w:w="449" w:type="dxa"/>
            <w:tcBorders>
              <w:top w:val="nil"/>
              <w:left w:val="nil"/>
              <w:bottom w:val="single" w:sz="4" w:space="0" w:color="auto"/>
              <w:right w:val="single" w:sz="4" w:space="0" w:color="auto"/>
            </w:tcBorders>
            <w:shd w:val="clear" w:color="000000" w:fill="D9E1F2"/>
            <w:noWrap/>
            <w:vAlign w:val="center"/>
            <w:hideMark/>
          </w:tcPr>
          <w:p w14:paraId="61929BE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07351B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7312DC2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3594BBF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76351F8E"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5BB26A94"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66AF9CA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7A18F02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Archive</w:t>
            </w:r>
          </w:p>
        </w:tc>
        <w:tc>
          <w:tcPr>
            <w:tcW w:w="449" w:type="dxa"/>
            <w:tcBorders>
              <w:top w:val="nil"/>
              <w:left w:val="nil"/>
              <w:bottom w:val="single" w:sz="4" w:space="0" w:color="auto"/>
              <w:right w:val="single" w:sz="4" w:space="0" w:color="auto"/>
            </w:tcBorders>
            <w:shd w:val="clear" w:color="auto" w:fill="auto"/>
            <w:noWrap/>
            <w:vAlign w:val="center"/>
            <w:hideMark/>
          </w:tcPr>
          <w:p w14:paraId="29C116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FCE4D6"/>
            <w:noWrap/>
            <w:vAlign w:val="center"/>
            <w:hideMark/>
          </w:tcPr>
          <w:p w14:paraId="6F94973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27992D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D02F9C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636CDF6"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F0889E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59EBAA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56C90B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Release Gate</w:t>
            </w:r>
          </w:p>
        </w:tc>
        <w:tc>
          <w:tcPr>
            <w:tcW w:w="449" w:type="dxa"/>
            <w:tcBorders>
              <w:top w:val="nil"/>
              <w:left w:val="nil"/>
              <w:bottom w:val="single" w:sz="4" w:space="0" w:color="auto"/>
              <w:right w:val="single" w:sz="4" w:space="0" w:color="auto"/>
            </w:tcBorders>
            <w:shd w:val="clear" w:color="000000" w:fill="D9E1F2"/>
            <w:noWrap/>
            <w:vAlign w:val="center"/>
            <w:hideMark/>
          </w:tcPr>
          <w:p w14:paraId="50F948D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66D8548" w14:textId="0035B81A"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29ECEB5" w14:textId="7FB077B8"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16CCE66" w14:textId="4E7CD155"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034D2A4B" w14:textId="77777777" w:rsidTr="00305541">
        <w:trPr>
          <w:trHeight w:val="115"/>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4F8824F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34FF0653"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36A27BE3"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277963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0CACB9F"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EF24E1B"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40AB3641"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6C97D5C7"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25C2815"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Operation</w:t>
            </w:r>
          </w:p>
        </w:tc>
        <w:tc>
          <w:tcPr>
            <w:tcW w:w="447" w:type="dxa"/>
            <w:tcBorders>
              <w:top w:val="nil"/>
              <w:left w:val="nil"/>
              <w:bottom w:val="single" w:sz="4" w:space="0" w:color="auto"/>
              <w:right w:val="single" w:sz="4" w:space="0" w:color="auto"/>
            </w:tcBorders>
            <w:shd w:val="clear" w:color="000000" w:fill="D9E1F2"/>
            <w:noWrap/>
            <w:vAlign w:val="center"/>
            <w:hideMark/>
          </w:tcPr>
          <w:p w14:paraId="647A873E"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4BA34FA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Identify and Confirm Vulnerabilities on an Ongoing Basis</w:t>
            </w:r>
          </w:p>
        </w:tc>
        <w:tc>
          <w:tcPr>
            <w:tcW w:w="449" w:type="dxa"/>
            <w:tcBorders>
              <w:top w:val="nil"/>
              <w:left w:val="nil"/>
              <w:bottom w:val="single" w:sz="4" w:space="0" w:color="auto"/>
              <w:right w:val="single" w:sz="4" w:space="0" w:color="auto"/>
            </w:tcBorders>
            <w:shd w:val="clear" w:color="000000" w:fill="D9E1F2"/>
            <w:noWrap/>
            <w:vAlign w:val="center"/>
            <w:hideMark/>
          </w:tcPr>
          <w:p w14:paraId="5333BCB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2DBACC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07FD7C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0386FCA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4F3A44A"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17F1333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45E167"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62E4F6E5"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Assess and Prioritize the Remediation of all Vulnerabilities</w:t>
            </w:r>
          </w:p>
        </w:tc>
        <w:tc>
          <w:tcPr>
            <w:tcW w:w="449" w:type="dxa"/>
            <w:tcBorders>
              <w:top w:val="nil"/>
              <w:left w:val="nil"/>
              <w:bottom w:val="single" w:sz="4" w:space="0" w:color="auto"/>
              <w:right w:val="single" w:sz="4" w:space="0" w:color="auto"/>
            </w:tcBorders>
            <w:shd w:val="clear" w:color="000000" w:fill="D9E1F2"/>
            <w:noWrap/>
            <w:vAlign w:val="center"/>
            <w:hideMark/>
          </w:tcPr>
          <w:p w14:paraId="04E09E2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820651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DD3B15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4D4681F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40636D1C"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31F26507"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B1A9596"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05E95F62"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Analyze Vulnerabilities to Identify Their Root Causes</w:t>
            </w:r>
          </w:p>
        </w:tc>
        <w:tc>
          <w:tcPr>
            <w:tcW w:w="449" w:type="dxa"/>
            <w:tcBorders>
              <w:top w:val="nil"/>
              <w:left w:val="nil"/>
              <w:bottom w:val="single" w:sz="4" w:space="0" w:color="auto"/>
              <w:right w:val="single" w:sz="4" w:space="0" w:color="auto"/>
            </w:tcBorders>
            <w:shd w:val="clear" w:color="000000" w:fill="D9E1F2"/>
            <w:noWrap/>
            <w:vAlign w:val="center"/>
            <w:hideMark/>
          </w:tcPr>
          <w:p w14:paraId="64FCD57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2953BA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21E22D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92BCCF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031F55F"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415DA04A"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FDB1DE9"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5417441E"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Secure Deployment</w:t>
            </w:r>
          </w:p>
        </w:tc>
        <w:tc>
          <w:tcPr>
            <w:tcW w:w="449" w:type="dxa"/>
            <w:tcBorders>
              <w:top w:val="nil"/>
              <w:left w:val="nil"/>
              <w:bottom w:val="single" w:sz="4" w:space="0" w:color="auto"/>
              <w:right w:val="single" w:sz="4" w:space="0" w:color="auto"/>
            </w:tcBorders>
            <w:shd w:val="clear" w:color="auto" w:fill="auto"/>
            <w:noWrap/>
            <w:vAlign w:val="center"/>
            <w:hideMark/>
          </w:tcPr>
          <w:p w14:paraId="1B9D0FE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73773AE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01B75A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87E4BE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3626AF9"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379EF01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676D6D22" w14:textId="77777777" w:rsidR="00771795" w:rsidRPr="00771795" w:rsidRDefault="00771795" w:rsidP="00771795">
            <w:pPr>
              <w:jc w:val="right"/>
              <w:rPr>
                <w:rFonts w:ascii="Calibri" w:hAnsi="Calibri" w:cs="Calibri"/>
                <w:sz w:val="16"/>
                <w:szCs w:val="16"/>
              </w:rPr>
            </w:pPr>
            <w:r w:rsidRPr="00771795">
              <w:rPr>
                <w:rFonts w:ascii="Calibri" w:hAnsi="Calibri" w:cs="Calibri"/>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6C0095D4"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6D80D61B"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2A2BFD3"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8A5B86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48A0FEF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7A5BC892" w14:textId="77777777" w:rsidTr="00305541">
        <w:trPr>
          <w:trHeight w:val="71"/>
          <w:jc w:val="center"/>
        </w:trPr>
        <w:tc>
          <w:tcPr>
            <w:tcW w:w="448" w:type="dxa"/>
            <w:tcBorders>
              <w:top w:val="nil"/>
              <w:left w:val="single" w:sz="4" w:space="0" w:color="auto"/>
              <w:bottom w:val="single" w:sz="4" w:space="0" w:color="auto"/>
              <w:right w:val="single" w:sz="4" w:space="0" w:color="auto"/>
            </w:tcBorders>
            <w:shd w:val="clear" w:color="auto" w:fill="auto"/>
            <w:noWrap/>
            <w:textDirection w:val="btLr"/>
            <w:vAlign w:val="center"/>
            <w:hideMark/>
          </w:tcPr>
          <w:p w14:paraId="51AECE76" w14:textId="77777777" w:rsidR="00771795" w:rsidRPr="00771795" w:rsidRDefault="00771795" w:rsidP="00771795">
            <w:pPr>
              <w:jc w:val="center"/>
              <w:rPr>
                <w:rFonts w:ascii="Calibri" w:hAnsi="Calibri" w:cs="Calibri"/>
                <w:sz w:val="16"/>
                <w:szCs w:val="16"/>
              </w:rPr>
            </w:pPr>
            <w:r w:rsidRPr="00771795">
              <w:rPr>
                <w:rFonts w:ascii="Calibri" w:hAnsi="Calibri" w:cs="Calibri"/>
                <w:sz w:val="16"/>
                <w:szCs w:val="16"/>
              </w:rPr>
              <w:t>Decommissioning</w:t>
            </w:r>
          </w:p>
        </w:tc>
        <w:tc>
          <w:tcPr>
            <w:tcW w:w="447" w:type="dxa"/>
            <w:tcBorders>
              <w:top w:val="nil"/>
              <w:left w:val="nil"/>
              <w:bottom w:val="single" w:sz="4" w:space="0" w:color="auto"/>
              <w:right w:val="single" w:sz="4" w:space="0" w:color="auto"/>
            </w:tcBorders>
            <w:shd w:val="clear" w:color="000000" w:fill="FCE4D6"/>
            <w:noWrap/>
            <w:vAlign w:val="center"/>
            <w:hideMark/>
          </w:tcPr>
          <w:p w14:paraId="3A33764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634E8EB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Apply Decommissioning Protocol</w:t>
            </w:r>
          </w:p>
        </w:tc>
        <w:tc>
          <w:tcPr>
            <w:tcW w:w="449" w:type="dxa"/>
            <w:tcBorders>
              <w:top w:val="nil"/>
              <w:left w:val="nil"/>
              <w:bottom w:val="single" w:sz="4" w:space="0" w:color="auto"/>
              <w:right w:val="single" w:sz="4" w:space="0" w:color="auto"/>
            </w:tcBorders>
            <w:shd w:val="clear" w:color="auto" w:fill="auto"/>
            <w:noWrap/>
            <w:vAlign w:val="center"/>
            <w:hideMark/>
          </w:tcPr>
          <w:p w14:paraId="57C4D58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000000" w:fill="FCE4D6"/>
            <w:noWrap/>
            <w:vAlign w:val="center"/>
            <w:hideMark/>
          </w:tcPr>
          <w:p w14:paraId="35412D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06874B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23" w:type="dxa"/>
            <w:tcBorders>
              <w:top w:val="nil"/>
              <w:left w:val="nil"/>
              <w:bottom w:val="single" w:sz="4" w:space="0" w:color="auto"/>
              <w:right w:val="single" w:sz="4" w:space="0" w:color="auto"/>
            </w:tcBorders>
            <w:shd w:val="clear" w:color="auto" w:fill="auto"/>
            <w:noWrap/>
            <w:vAlign w:val="center"/>
            <w:hideMark/>
          </w:tcPr>
          <w:p w14:paraId="6251E21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bl>
    <w:p w14:paraId="69FBEAEF" w14:textId="6D7E9280" w:rsidR="00234A09" w:rsidRDefault="00234A09" w:rsidP="00234A09">
      <w:pPr>
        <w:pStyle w:val="Caption"/>
      </w:pPr>
      <w:bookmarkStart w:id="325" w:name="_Toc77236103"/>
      <w:r>
        <w:t xml:space="preserve">Table </w:t>
      </w:r>
      <w:fldSimple w:instr=" SEQ Table \* ARABIC ">
        <w:r w:rsidR="00095CB7">
          <w:rPr>
            <w:noProof/>
          </w:rPr>
          <w:t>3</w:t>
        </w:r>
      </w:fldSimple>
      <w:r>
        <w:t xml:space="preserve"> </w:t>
      </w:r>
      <w:r w:rsidR="008E0EA9">
        <w:t>–</w:t>
      </w:r>
      <w:r>
        <w:t xml:space="preserve"> </w:t>
      </w:r>
      <w:r w:rsidR="008E0EA9">
        <w:t>R</w:t>
      </w:r>
      <w:r w:rsidRPr="00980108">
        <w:t>equirement</w:t>
      </w:r>
      <w:r w:rsidR="008E0EA9">
        <w:t xml:space="preserve"> </w:t>
      </w:r>
      <w:r w:rsidRPr="00980108">
        <w:t>-</w:t>
      </w:r>
      <w:r w:rsidR="008E0EA9">
        <w:t xml:space="preserve"> G</w:t>
      </w:r>
      <w:r w:rsidRPr="00980108">
        <w:t xml:space="preserve">roup </w:t>
      </w:r>
      <w:r w:rsidR="008E0EA9">
        <w:t>M</w:t>
      </w:r>
      <w:r w:rsidRPr="00980108">
        <w:t>apping</w:t>
      </w:r>
      <w:bookmarkEnd w:id="325"/>
    </w:p>
    <w:p w14:paraId="791E1389" w14:textId="6CB7D91B" w:rsidR="001D18C8" w:rsidRDefault="001D18C8" w:rsidP="001D18C8">
      <w:pPr>
        <w:pStyle w:val="Caption"/>
        <w:ind w:left="720" w:hanging="720"/>
        <w:rPr>
          <w:i w:val="0"/>
          <w:iCs/>
        </w:rPr>
      </w:pPr>
      <w:r w:rsidRPr="004F6406">
        <w:rPr>
          <w:b/>
          <w:bCs/>
          <w:i w:val="0"/>
          <w:iCs/>
          <w:color w:val="0070C0"/>
        </w:rPr>
        <w:t>Note:</w:t>
      </w:r>
      <w:r>
        <w:rPr>
          <w:i w:val="0"/>
          <w:iCs/>
        </w:rPr>
        <w:tab/>
        <w:t xml:space="preserve">Information regarding RACI is at: </w:t>
      </w:r>
      <w:hyperlink r:id="rId19" w:history="1">
        <w:r w:rsidRPr="003C0EA8">
          <w:rPr>
            <w:rStyle w:val="Hyperlink"/>
            <w:i w:val="0"/>
            <w:iCs/>
          </w:rPr>
          <w:t>https://en.wikipedia.org/wiki/Responsibility_assignment_matrix</w:t>
        </w:r>
      </w:hyperlink>
    </w:p>
    <w:p w14:paraId="031987BD" w14:textId="3049FE59" w:rsidR="00CD15DA" w:rsidRPr="00CD15DA" w:rsidRDefault="00CD15DA" w:rsidP="00CD15DA">
      <w:pPr>
        <w:pStyle w:val="Heading1"/>
      </w:pPr>
      <w:bookmarkStart w:id="326" w:name="_11.1_Groups_[devops]"/>
      <w:bookmarkStart w:id="327" w:name="avcdl-groups-devops"/>
      <w:bookmarkStart w:id="328" w:name="_Toc89940429"/>
      <w:bookmarkEnd w:id="326"/>
      <w:r w:rsidRPr="00CD15DA">
        <w:lastRenderedPageBreak/>
        <w:t>11.1 Groups [</w:t>
      </w:r>
      <w:r w:rsidR="0067373B">
        <w:t>D</w:t>
      </w:r>
      <w:r w:rsidRPr="00CD15DA">
        <w:t>evops]</w:t>
      </w:r>
      <w:bookmarkEnd w:id="327"/>
      <w:bookmarkEnd w:id="328"/>
    </w:p>
    <w:p w14:paraId="05790E84" w14:textId="77777777" w:rsidR="00CD15DA" w:rsidRDefault="00CD15DA" w:rsidP="00CD15DA">
      <w:pPr>
        <w:pStyle w:val="FirstParagraph"/>
      </w:pPr>
      <w:r>
        <w:t>The following process requirements are the responsibility of devops:</w:t>
      </w:r>
    </w:p>
    <w:tbl>
      <w:tblPr>
        <w:tblStyle w:val="Table"/>
        <w:tblW w:w="5000" w:type="pct"/>
        <w:tblLook w:val="0020" w:firstRow="1" w:lastRow="0" w:firstColumn="0" w:lastColumn="0" w:noHBand="0" w:noVBand="0"/>
      </w:tblPr>
      <w:tblGrid>
        <w:gridCol w:w="2163"/>
        <w:gridCol w:w="7197"/>
      </w:tblGrid>
      <w:tr w:rsidR="00CD15DA" w14:paraId="5ACA0E82" w14:textId="77777777" w:rsidTr="00CD15DA">
        <w:tc>
          <w:tcPr>
            <w:tcW w:w="0" w:type="auto"/>
            <w:tcBorders>
              <w:bottom w:val="single" w:sz="0" w:space="0" w:color="auto"/>
            </w:tcBorders>
            <w:vAlign w:val="bottom"/>
          </w:tcPr>
          <w:p w14:paraId="102EA1EB" w14:textId="77777777" w:rsidR="00CD15DA" w:rsidRDefault="00CD15DA" w:rsidP="00CD15DA">
            <w:pPr>
              <w:pStyle w:val="Compact"/>
            </w:pPr>
            <w:r>
              <w:t>Requirement</w:t>
            </w:r>
          </w:p>
        </w:tc>
        <w:tc>
          <w:tcPr>
            <w:tcW w:w="0" w:type="auto"/>
            <w:tcBorders>
              <w:bottom w:val="single" w:sz="0" w:space="0" w:color="auto"/>
            </w:tcBorders>
            <w:vAlign w:val="bottom"/>
          </w:tcPr>
          <w:p w14:paraId="6806752C" w14:textId="77777777" w:rsidR="00CD15DA" w:rsidRDefault="00CD15DA" w:rsidP="00CD15DA">
            <w:pPr>
              <w:pStyle w:val="Compact"/>
            </w:pPr>
            <w:r>
              <w:t>Description</w:t>
            </w:r>
          </w:p>
        </w:tc>
      </w:tr>
      <w:tr w:rsidR="00CD15DA" w14:paraId="2385C997" w14:textId="77777777" w:rsidTr="00CD15DA">
        <w:tc>
          <w:tcPr>
            <w:tcW w:w="0" w:type="auto"/>
          </w:tcPr>
          <w:p w14:paraId="149B7A94" w14:textId="48417200" w:rsidR="00CD15DA" w:rsidRDefault="00260E5B" w:rsidP="00CD15DA">
            <w:pPr>
              <w:pStyle w:val="Compact"/>
            </w:pPr>
            <w:hyperlink w:anchor="_Toolchain_Support_[AVCDL-Foundation" w:history="1">
              <w:r w:rsidR="00CD15DA" w:rsidRPr="00CD15DA">
                <w:rPr>
                  <w:rStyle w:val="Hyperlink"/>
                </w:rPr>
                <w:t>Foundation-3</w:t>
              </w:r>
            </w:hyperlink>
          </w:p>
        </w:tc>
        <w:tc>
          <w:tcPr>
            <w:tcW w:w="0" w:type="auto"/>
          </w:tcPr>
          <w:p w14:paraId="2BBA4214" w14:textId="77777777" w:rsidR="00CD15DA" w:rsidRDefault="00CD15DA" w:rsidP="00CD15DA">
            <w:pPr>
              <w:pStyle w:val="Compact"/>
            </w:pPr>
            <w:r>
              <w:t>Toolchain Support</w:t>
            </w:r>
          </w:p>
        </w:tc>
      </w:tr>
      <w:tr w:rsidR="00CD15DA" w14:paraId="351CA961" w14:textId="77777777" w:rsidTr="00CD15DA">
        <w:tc>
          <w:tcPr>
            <w:tcW w:w="0" w:type="auto"/>
          </w:tcPr>
          <w:p w14:paraId="5E9374E7" w14:textId="009CAD28" w:rsidR="00CD15DA" w:rsidRDefault="00260E5B" w:rsidP="00CD15DA">
            <w:pPr>
              <w:pStyle w:val="Compact"/>
            </w:pPr>
            <w:hyperlink w:anchor="_Protect_the_Code" w:history="1">
              <w:r w:rsidR="00CD15DA" w:rsidRPr="00CD15DA">
                <w:rPr>
                  <w:rStyle w:val="Hyperlink"/>
                </w:rPr>
                <w:t>Foundation-5</w:t>
              </w:r>
            </w:hyperlink>
          </w:p>
        </w:tc>
        <w:tc>
          <w:tcPr>
            <w:tcW w:w="0" w:type="auto"/>
          </w:tcPr>
          <w:p w14:paraId="59F8B3F5" w14:textId="77777777" w:rsidR="00CD15DA" w:rsidRDefault="00CD15DA" w:rsidP="00CD15DA">
            <w:pPr>
              <w:pStyle w:val="Compact"/>
            </w:pPr>
            <w:r>
              <w:t>Protect the Code</w:t>
            </w:r>
          </w:p>
        </w:tc>
      </w:tr>
      <w:tr w:rsidR="00CD15DA" w14:paraId="01264245" w14:textId="77777777" w:rsidTr="00CD15DA">
        <w:tc>
          <w:tcPr>
            <w:tcW w:w="0" w:type="auto"/>
          </w:tcPr>
          <w:p w14:paraId="279AACE1" w14:textId="4EBC2C31" w:rsidR="00CD15DA" w:rsidRDefault="00260E5B" w:rsidP="00CD15DA">
            <w:pPr>
              <w:pStyle w:val="Compact"/>
            </w:pPr>
            <w:hyperlink w:anchor="_Ensure_Release_Integrity" w:history="1">
              <w:r w:rsidR="00CD15DA" w:rsidRPr="00CD15DA">
                <w:rPr>
                  <w:rStyle w:val="Hyperlink"/>
                </w:rPr>
                <w:t>Foundation-6</w:t>
              </w:r>
            </w:hyperlink>
          </w:p>
        </w:tc>
        <w:tc>
          <w:tcPr>
            <w:tcW w:w="0" w:type="auto"/>
          </w:tcPr>
          <w:p w14:paraId="73E707E1" w14:textId="77777777" w:rsidR="00CD15DA" w:rsidRDefault="00CD15DA" w:rsidP="00CD15DA">
            <w:pPr>
              <w:pStyle w:val="Compact"/>
            </w:pPr>
            <w:r>
              <w:t>Ensure Release Integrity</w:t>
            </w:r>
          </w:p>
        </w:tc>
      </w:tr>
      <w:tr w:rsidR="00CD15DA" w14:paraId="77B9DFC3" w14:textId="77777777" w:rsidTr="00CD15DA">
        <w:tc>
          <w:tcPr>
            <w:tcW w:w="0" w:type="auto"/>
          </w:tcPr>
          <w:p w14:paraId="33C90A8A" w14:textId="76ABB509" w:rsidR="00CD15DA" w:rsidRDefault="00260E5B" w:rsidP="00CD15DA">
            <w:pPr>
              <w:pStyle w:val="Compact"/>
            </w:pPr>
            <w:hyperlink w:anchor="_Deployment_Plan_[AVCDL-Foundation-1" w:history="1">
              <w:r w:rsidR="00CD15DA" w:rsidRPr="00CD15DA">
                <w:rPr>
                  <w:rStyle w:val="Hyperlink"/>
                </w:rPr>
                <w:t>Foundation-10</w:t>
              </w:r>
            </w:hyperlink>
          </w:p>
        </w:tc>
        <w:tc>
          <w:tcPr>
            <w:tcW w:w="0" w:type="auto"/>
          </w:tcPr>
          <w:p w14:paraId="42A60FD3" w14:textId="77777777" w:rsidR="00CD15DA" w:rsidRDefault="00CD15DA" w:rsidP="00CD15DA">
            <w:pPr>
              <w:pStyle w:val="Compact"/>
            </w:pPr>
            <w:r>
              <w:t>Deployment Plan</w:t>
            </w:r>
          </w:p>
        </w:tc>
      </w:tr>
      <w:tr w:rsidR="00CD15DA" w14:paraId="609F7246" w14:textId="77777777" w:rsidTr="00CD15DA">
        <w:tc>
          <w:tcPr>
            <w:tcW w:w="0" w:type="auto"/>
          </w:tcPr>
          <w:p w14:paraId="30CA36B9" w14:textId="698A5071" w:rsidR="00CD15DA" w:rsidRDefault="00260E5B" w:rsidP="00CD15DA">
            <w:pPr>
              <w:pStyle w:val="Compact"/>
            </w:pPr>
            <w:hyperlink w:anchor="_Configure_Build_Process" w:history="1">
              <w:r w:rsidR="00CD15DA" w:rsidRPr="00CD15DA">
                <w:rPr>
                  <w:rStyle w:val="Hyperlink"/>
                </w:rPr>
                <w:t>Implementation-2</w:t>
              </w:r>
            </w:hyperlink>
          </w:p>
        </w:tc>
        <w:tc>
          <w:tcPr>
            <w:tcW w:w="0" w:type="auto"/>
          </w:tcPr>
          <w:p w14:paraId="58A22CD9" w14:textId="77777777" w:rsidR="00CD15DA" w:rsidRDefault="00CD15DA" w:rsidP="00CD15DA">
            <w:pPr>
              <w:pStyle w:val="Compact"/>
            </w:pPr>
            <w:r>
              <w:t>Configure the Compilation and Build Process to Improve Executable Security</w:t>
            </w:r>
          </w:p>
        </w:tc>
      </w:tr>
      <w:tr w:rsidR="00CD15DA" w14:paraId="12CB10D6" w14:textId="77777777" w:rsidTr="00CD15DA">
        <w:tc>
          <w:tcPr>
            <w:tcW w:w="0" w:type="auto"/>
          </w:tcPr>
          <w:p w14:paraId="5FEFC16B" w14:textId="5E06DA8E" w:rsidR="00CD15DA" w:rsidRDefault="00260E5B" w:rsidP="00CD15DA">
            <w:pPr>
              <w:pStyle w:val="Compact"/>
            </w:pPr>
            <w:hyperlink w:anchor="_Static_Analysis_[AVCDL-Implementati" w:history="1">
              <w:r w:rsidR="00CD15DA" w:rsidRPr="00CD15DA">
                <w:rPr>
                  <w:rStyle w:val="Hyperlink"/>
                </w:rPr>
                <w:t>Implementation-7</w:t>
              </w:r>
            </w:hyperlink>
          </w:p>
        </w:tc>
        <w:tc>
          <w:tcPr>
            <w:tcW w:w="0" w:type="auto"/>
          </w:tcPr>
          <w:p w14:paraId="0BDC057C" w14:textId="77777777" w:rsidR="00CD15DA" w:rsidRDefault="00CD15DA" w:rsidP="00CD15DA">
            <w:pPr>
              <w:pStyle w:val="Compact"/>
            </w:pPr>
            <w:r>
              <w:t>Static Analysis</w:t>
            </w:r>
          </w:p>
        </w:tc>
      </w:tr>
      <w:tr w:rsidR="00CD15DA" w14:paraId="32F313B3" w14:textId="77777777" w:rsidTr="00CD15DA">
        <w:tc>
          <w:tcPr>
            <w:tcW w:w="0" w:type="auto"/>
          </w:tcPr>
          <w:p w14:paraId="13518A5B" w14:textId="01946082" w:rsidR="00CD15DA" w:rsidRDefault="00260E5B" w:rsidP="00CD15DA">
            <w:pPr>
              <w:pStyle w:val="Compact"/>
            </w:pPr>
            <w:hyperlink w:anchor="_Archive_[AVCDL-Release-2]" w:history="1">
              <w:r w:rsidR="00CD15DA" w:rsidRPr="00CD15DA">
                <w:rPr>
                  <w:rStyle w:val="Hyperlink"/>
                </w:rPr>
                <w:t>Release-2</w:t>
              </w:r>
            </w:hyperlink>
          </w:p>
        </w:tc>
        <w:tc>
          <w:tcPr>
            <w:tcW w:w="0" w:type="auto"/>
          </w:tcPr>
          <w:p w14:paraId="3A3589C5" w14:textId="77777777" w:rsidR="00CD15DA" w:rsidRDefault="00CD15DA" w:rsidP="00CD15DA">
            <w:pPr>
              <w:pStyle w:val="Compact"/>
            </w:pPr>
            <w:r>
              <w:t>Archive</w:t>
            </w:r>
          </w:p>
        </w:tc>
      </w:tr>
      <w:tr w:rsidR="00CD15DA" w14:paraId="7EBCFDBB" w14:textId="77777777" w:rsidTr="00CD15DA">
        <w:tc>
          <w:tcPr>
            <w:tcW w:w="0" w:type="auto"/>
          </w:tcPr>
          <w:p w14:paraId="5C06FE79" w14:textId="1854E7FA" w:rsidR="00CD15DA" w:rsidRDefault="00260E5B" w:rsidP="00CD15DA">
            <w:pPr>
              <w:pStyle w:val="Compact"/>
            </w:pPr>
            <w:hyperlink w:anchor="_Secure_Deployment_[AVCDL-Operation-" w:history="1">
              <w:r w:rsidR="00CD15DA" w:rsidRPr="00CD15DA">
                <w:rPr>
                  <w:rStyle w:val="Hyperlink"/>
                </w:rPr>
                <w:t>Operation-4</w:t>
              </w:r>
            </w:hyperlink>
          </w:p>
        </w:tc>
        <w:tc>
          <w:tcPr>
            <w:tcW w:w="0" w:type="auto"/>
          </w:tcPr>
          <w:p w14:paraId="135D561B" w14:textId="33E2C2D1" w:rsidR="00CD15DA" w:rsidRDefault="00CD15DA" w:rsidP="00CD15DA">
            <w:pPr>
              <w:pStyle w:val="Compact"/>
            </w:pPr>
            <w:r>
              <w:t>Secure Deployment</w:t>
            </w:r>
          </w:p>
        </w:tc>
      </w:tr>
      <w:tr w:rsidR="00CD15DA" w14:paraId="4B9C546A" w14:textId="77777777" w:rsidTr="00CD15DA">
        <w:tc>
          <w:tcPr>
            <w:tcW w:w="0" w:type="auto"/>
          </w:tcPr>
          <w:p w14:paraId="3247784B" w14:textId="5127BE80" w:rsidR="00CD15DA" w:rsidRDefault="00260E5B" w:rsidP="00CD15DA">
            <w:pPr>
              <w:pStyle w:val="Compact"/>
            </w:pPr>
            <w:hyperlink w:anchor="_Apply_Decommissioning_Protocol" w:history="1">
              <w:r w:rsidR="00CD15DA" w:rsidRPr="00CD15DA">
                <w:rPr>
                  <w:rStyle w:val="Hyperlink"/>
                </w:rPr>
                <w:t>Decommissioning‑1</w:t>
              </w:r>
            </w:hyperlink>
          </w:p>
        </w:tc>
        <w:tc>
          <w:tcPr>
            <w:tcW w:w="0" w:type="auto"/>
          </w:tcPr>
          <w:p w14:paraId="7ADEACE9" w14:textId="77777777" w:rsidR="00CD15DA" w:rsidRDefault="00CD15DA" w:rsidP="00766BFD">
            <w:pPr>
              <w:pStyle w:val="Compact"/>
              <w:keepNext/>
            </w:pPr>
            <w:r>
              <w:t>Decommissioning Protocol</w:t>
            </w:r>
          </w:p>
        </w:tc>
      </w:tr>
    </w:tbl>
    <w:p w14:paraId="475F4465" w14:textId="78344D46" w:rsidR="00CD15DA" w:rsidRDefault="00766BFD" w:rsidP="00766BFD">
      <w:pPr>
        <w:pStyle w:val="Caption"/>
      </w:pPr>
      <w:bookmarkStart w:id="329" w:name="_Toc77236104"/>
      <w:r>
        <w:t xml:space="preserve">Table </w:t>
      </w:r>
      <w:fldSimple w:instr=" SEQ Table \* ARABIC ">
        <w:r w:rsidR="00095CB7">
          <w:rPr>
            <w:noProof/>
          </w:rPr>
          <w:t>4</w:t>
        </w:r>
      </w:fldSimple>
      <w:r>
        <w:t xml:space="preserve"> - </w:t>
      </w:r>
      <w:r w:rsidR="008E0EA9">
        <w:t>D</w:t>
      </w:r>
      <w:r>
        <w:t xml:space="preserve">evops </w:t>
      </w:r>
      <w:r w:rsidR="008E0EA9">
        <w:t>R</w:t>
      </w:r>
      <w:r>
        <w:t xml:space="preserve">equirement </w:t>
      </w:r>
      <w:r w:rsidR="008E0EA9">
        <w:t>R</w:t>
      </w:r>
      <w:r>
        <w:t>esponsibilities</w:t>
      </w:r>
      <w:bookmarkEnd w:id="329"/>
    </w:p>
    <w:p w14:paraId="5F9C9D3E" w14:textId="3BA912ED" w:rsidR="00234A09" w:rsidRDefault="00234A09">
      <w:r>
        <w:br w:type="page"/>
      </w:r>
    </w:p>
    <w:p w14:paraId="6B7CB096" w14:textId="63F92048" w:rsidR="00CD15DA" w:rsidRPr="00CD15DA" w:rsidRDefault="00CD15DA" w:rsidP="00CD15DA">
      <w:pPr>
        <w:pStyle w:val="Heading1"/>
      </w:pPr>
      <w:bookmarkStart w:id="330" w:name="_11.2_Groups_[development]"/>
      <w:bookmarkStart w:id="331" w:name="avcdl-groups-development"/>
      <w:bookmarkStart w:id="332" w:name="_Toc89940430"/>
      <w:bookmarkEnd w:id="330"/>
      <w:r w:rsidRPr="00CD15DA">
        <w:lastRenderedPageBreak/>
        <w:t>11.2 Groups [</w:t>
      </w:r>
      <w:r w:rsidR="0067373B">
        <w:t>D</w:t>
      </w:r>
      <w:r w:rsidRPr="00CD15DA">
        <w:t>evelopment]</w:t>
      </w:r>
      <w:bookmarkEnd w:id="331"/>
      <w:bookmarkEnd w:id="332"/>
    </w:p>
    <w:p w14:paraId="298F60CE" w14:textId="77777777" w:rsidR="00CD15DA" w:rsidRDefault="00CD15DA" w:rsidP="00CD15DA">
      <w:pPr>
        <w:pStyle w:val="FirstParagraph"/>
      </w:pPr>
      <w:r>
        <w:t>The following process requirements are the responsibility of development:</w:t>
      </w:r>
    </w:p>
    <w:tbl>
      <w:tblPr>
        <w:tblStyle w:val="Table"/>
        <w:tblW w:w="5000" w:type="pct"/>
        <w:tblLook w:val="0020" w:firstRow="1" w:lastRow="0" w:firstColumn="0" w:lastColumn="0" w:noHBand="0" w:noVBand="0"/>
      </w:tblPr>
      <w:tblGrid>
        <w:gridCol w:w="1936"/>
        <w:gridCol w:w="7424"/>
      </w:tblGrid>
      <w:tr w:rsidR="00CD15DA" w14:paraId="34F8705A" w14:textId="77777777" w:rsidTr="00CD15DA">
        <w:tc>
          <w:tcPr>
            <w:tcW w:w="0" w:type="auto"/>
            <w:tcBorders>
              <w:bottom w:val="single" w:sz="0" w:space="0" w:color="auto"/>
            </w:tcBorders>
            <w:vAlign w:val="bottom"/>
          </w:tcPr>
          <w:p w14:paraId="7C81917A" w14:textId="77777777" w:rsidR="00CD15DA" w:rsidRDefault="00CD15DA" w:rsidP="00CD15DA">
            <w:pPr>
              <w:pStyle w:val="Compact"/>
            </w:pPr>
            <w:r>
              <w:t>Requirement</w:t>
            </w:r>
          </w:p>
        </w:tc>
        <w:tc>
          <w:tcPr>
            <w:tcW w:w="0" w:type="auto"/>
            <w:tcBorders>
              <w:bottom w:val="single" w:sz="0" w:space="0" w:color="auto"/>
            </w:tcBorders>
            <w:vAlign w:val="bottom"/>
          </w:tcPr>
          <w:p w14:paraId="11B702F0" w14:textId="77777777" w:rsidR="00CD15DA" w:rsidRDefault="00CD15DA" w:rsidP="00CD15DA">
            <w:pPr>
              <w:pStyle w:val="Compact"/>
            </w:pPr>
            <w:r>
              <w:t>Description</w:t>
            </w:r>
          </w:p>
        </w:tc>
      </w:tr>
      <w:tr w:rsidR="00CD15DA" w14:paraId="604AE28D" w14:textId="77777777" w:rsidTr="00CD15DA">
        <w:tc>
          <w:tcPr>
            <w:tcW w:w="0" w:type="auto"/>
          </w:tcPr>
          <w:p w14:paraId="39FB0B41" w14:textId="77EE9DF1" w:rsidR="00CD15DA" w:rsidRDefault="00260E5B" w:rsidP="00CD15DA">
            <w:pPr>
              <w:pStyle w:val="Compact"/>
            </w:pPr>
            <w:hyperlink w:anchor="_Apply_Security_Requirements" w:history="1">
              <w:r w:rsidR="00CD15DA" w:rsidRPr="00CD15DA">
                <w:rPr>
                  <w:rStyle w:val="Hyperlink"/>
                </w:rPr>
                <w:t>Design-1</w:t>
              </w:r>
            </w:hyperlink>
          </w:p>
        </w:tc>
        <w:tc>
          <w:tcPr>
            <w:tcW w:w="0" w:type="auto"/>
          </w:tcPr>
          <w:p w14:paraId="6EEB9F4B" w14:textId="77777777" w:rsidR="00CD15DA" w:rsidRDefault="00CD15DA" w:rsidP="00CD15DA">
            <w:pPr>
              <w:pStyle w:val="Compact"/>
            </w:pPr>
            <w:r>
              <w:t>Take Security Requirements and Risk Information into Account During Software Design</w:t>
            </w:r>
          </w:p>
        </w:tc>
      </w:tr>
      <w:tr w:rsidR="00CD15DA" w14:paraId="6ED614F1" w14:textId="77777777" w:rsidTr="00CD15DA">
        <w:tc>
          <w:tcPr>
            <w:tcW w:w="0" w:type="auto"/>
          </w:tcPr>
          <w:p w14:paraId="33E2210D" w14:textId="0D5EA61D" w:rsidR="00CD15DA" w:rsidRDefault="00260E5B" w:rsidP="00CD15DA">
            <w:pPr>
              <w:pStyle w:val="Compact"/>
            </w:pPr>
            <w:hyperlink w:anchor="_Use_Approved_Tools" w:history="1">
              <w:r w:rsidR="00CD15DA" w:rsidRPr="00CD15DA">
                <w:rPr>
                  <w:rStyle w:val="Hyperlink"/>
                </w:rPr>
                <w:t>Implementation-1</w:t>
              </w:r>
            </w:hyperlink>
          </w:p>
        </w:tc>
        <w:tc>
          <w:tcPr>
            <w:tcW w:w="0" w:type="auto"/>
          </w:tcPr>
          <w:p w14:paraId="051AC3CC" w14:textId="77777777" w:rsidR="00CD15DA" w:rsidRDefault="00CD15DA" w:rsidP="00CD15DA">
            <w:pPr>
              <w:pStyle w:val="Compact"/>
            </w:pPr>
            <w:r>
              <w:t>Use Approved Tools</w:t>
            </w:r>
          </w:p>
        </w:tc>
      </w:tr>
      <w:tr w:rsidR="00CD15DA" w14:paraId="0DEB05DA" w14:textId="77777777" w:rsidTr="00CD15DA">
        <w:tc>
          <w:tcPr>
            <w:tcW w:w="0" w:type="auto"/>
          </w:tcPr>
          <w:p w14:paraId="25EE455B" w14:textId="463F97D0" w:rsidR="00CD15DA" w:rsidRDefault="00260E5B" w:rsidP="00CD15DA">
            <w:pPr>
              <w:pStyle w:val="Compact"/>
            </w:pPr>
            <w:hyperlink w:anchor="_Reuse_Well-Secured_Software" w:history="1">
              <w:r w:rsidR="00CD15DA" w:rsidRPr="00CD15DA">
                <w:rPr>
                  <w:rStyle w:val="Hyperlink"/>
                </w:rPr>
                <w:t>Implementation-4</w:t>
              </w:r>
            </w:hyperlink>
          </w:p>
        </w:tc>
        <w:tc>
          <w:tcPr>
            <w:tcW w:w="0" w:type="auto"/>
          </w:tcPr>
          <w:p w14:paraId="40E78BCD" w14:textId="77777777" w:rsidR="00CD15DA" w:rsidRDefault="00CD15DA" w:rsidP="00CD15DA">
            <w:pPr>
              <w:pStyle w:val="Compact"/>
            </w:pPr>
            <w:r>
              <w:t>Reuse Existing, Well-Secured Software When Feasible Instead of Duplicating Functionality</w:t>
            </w:r>
          </w:p>
        </w:tc>
      </w:tr>
      <w:tr w:rsidR="00CD15DA" w14:paraId="4D9F2324" w14:textId="77777777" w:rsidTr="00CD15DA">
        <w:tc>
          <w:tcPr>
            <w:tcW w:w="0" w:type="auto"/>
          </w:tcPr>
          <w:p w14:paraId="0C4C2F86" w14:textId="674EACC1" w:rsidR="00CD15DA" w:rsidRDefault="00260E5B" w:rsidP="00CD15DA">
            <w:pPr>
              <w:pStyle w:val="Compact"/>
            </w:pPr>
            <w:hyperlink w:anchor="_Code_Securely_[AVCDL-Implementation" w:history="1">
              <w:r w:rsidR="00CD15DA" w:rsidRPr="00CD15DA">
                <w:rPr>
                  <w:rStyle w:val="Hyperlink"/>
                </w:rPr>
                <w:t>Implementation-5</w:t>
              </w:r>
            </w:hyperlink>
          </w:p>
        </w:tc>
        <w:tc>
          <w:tcPr>
            <w:tcW w:w="0" w:type="auto"/>
          </w:tcPr>
          <w:p w14:paraId="61C7EB6A" w14:textId="77777777" w:rsidR="00CD15DA" w:rsidRDefault="00CD15DA" w:rsidP="00CD15DA">
            <w:pPr>
              <w:pStyle w:val="Compact"/>
            </w:pPr>
            <w:r>
              <w:t>Create Source Code Adhering to Secure Coding Practice</w:t>
            </w:r>
          </w:p>
        </w:tc>
      </w:tr>
      <w:tr w:rsidR="00CD15DA" w14:paraId="3501E181" w14:textId="77777777" w:rsidTr="00CD15DA">
        <w:tc>
          <w:tcPr>
            <w:tcW w:w="0" w:type="auto"/>
          </w:tcPr>
          <w:p w14:paraId="6D13E98D" w14:textId="57CE8157" w:rsidR="00CD15DA" w:rsidRDefault="00260E5B" w:rsidP="00CD15DA">
            <w:pPr>
              <w:pStyle w:val="Compact"/>
            </w:pPr>
            <w:hyperlink w:anchor="_Deprecate_Unsafe_Functions" w:history="1">
              <w:r w:rsidR="00CD15DA" w:rsidRPr="00CD15DA">
                <w:rPr>
                  <w:rStyle w:val="Hyperlink"/>
                </w:rPr>
                <w:t>Implementation‑6</w:t>
              </w:r>
            </w:hyperlink>
          </w:p>
        </w:tc>
        <w:tc>
          <w:tcPr>
            <w:tcW w:w="0" w:type="auto"/>
          </w:tcPr>
          <w:p w14:paraId="2FF3BF62" w14:textId="77777777" w:rsidR="00CD15DA" w:rsidRDefault="00CD15DA" w:rsidP="00CD15DA">
            <w:pPr>
              <w:pStyle w:val="Compact"/>
            </w:pPr>
            <w:r>
              <w:t>Deprecate Unsafe Functions</w:t>
            </w:r>
          </w:p>
        </w:tc>
      </w:tr>
      <w:tr w:rsidR="00CD15DA" w14:paraId="2B8C6434" w14:textId="77777777" w:rsidTr="00CD15DA">
        <w:tc>
          <w:tcPr>
            <w:tcW w:w="0" w:type="auto"/>
          </w:tcPr>
          <w:p w14:paraId="2434CF9B" w14:textId="090DA35F" w:rsidR="00CD15DA" w:rsidRDefault="00260E5B" w:rsidP="00CD15DA">
            <w:pPr>
              <w:pStyle w:val="Compact"/>
            </w:pPr>
            <w:hyperlink w:anchor="_Dynamic_Program_Analysis" w:history="1">
              <w:r w:rsidR="00CD15DA" w:rsidRPr="00CD15DA">
                <w:rPr>
                  <w:rStyle w:val="Hyperlink"/>
                </w:rPr>
                <w:t>Implementation-8</w:t>
              </w:r>
            </w:hyperlink>
          </w:p>
        </w:tc>
        <w:tc>
          <w:tcPr>
            <w:tcW w:w="0" w:type="auto"/>
          </w:tcPr>
          <w:p w14:paraId="190D3A90" w14:textId="77777777" w:rsidR="00CD15DA" w:rsidRDefault="00CD15DA" w:rsidP="00766BFD">
            <w:pPr>
              <w:pStyle w:val="Compact"/>
              <w:keepNext/>
            </w:pPr>
            <w:r>
              <w:t>Dynamic Program Analysis</w:t>
            </w:r>
          </w:p>
        </w:tc>
      </w:tr>
    </w:tbl>
    <w:p w14:paraId="43ECFA14" w14:textId="1729E4C9" w:rsidR="00CD15DA" w:rsidRDefault="00766BFD" w:rsidP="00766BFD">
      <w:pPr>
        <w:pStyle w:val="Caption"/>
      </w:pPr>
      <w:bookmarkStart w:id="333" w:name="_Toc77236105"/>
      <w:r>
        <w:t xml:space="preserve">Table </w:t>
      </w:r>
      <w:fldSimple w:instr=" SEQ Table \* ARABIC ">
        <w:r w:rsidR="00095CB7">
          <w:rPr>
            <w:noProof/>
          </w:rPr>
          <w:t>5</w:t>
        </w:r>
      </w:fldSimple>
      <w:r>
        <w:t xml:space="preserve"> - </w:t>
      </w:r>
      <w:r w:rsidR="008E0EA9">
        <w:t>D</w:t>
      </w:r>
      <w:r>
        <w:t xml:space="preserve">evelopment </w:t>
      </w:r>
      <w:r w:rsidR="008E0EA9">
        <w:t>R</w:t>
      </w:r>
      <w:r>
        <w:t xml:space="preserve">equirement </w:t>
      </w:r>
      <w:r w:rsidR="008E0EA9">
        <w:t>R</w:t>
      </w:r>
      <w:r>
        <w:t>esponsibilities</w:t>
      </w:r>
      <w:bookmarkEnd w:id="333"/>
    </w:p>
    <w:p w14:paraId="6047E623" w14:textId="4D9ED2FA" w:rsidR="00CD15DA" w:rsidRDefault="00CD15DA">
      <w:r>
        <w:br w:type="page"/>
      </w:r>
    </w:p>
    <w:p w14:paraId="61AEDF9D" w14:textId="452EC604" w:rsidR="00CD15DA" w:rsidRPr="00CD15DA" w:rsidRDefault="00CD15DA" w:rsidP="00CD15DA">
      <w:pPr>
        <w:pStyle w:val="Heading1"/>
      </w:pPr>
      <w:bookmarkStart w:id="334" w:name="_11.3_Groups_[security]"/>
      <w:bookmarkStart w:id="335" w:name="avcdl-groups-security"/>
      <w:bookmarkStart w:id="336" w:name="_Toc89940431"/>
      <w:bookmarkEnd w:id="334"/>
      <w:r w:rsidRPr="00CD15DA">
        <w:lastRenderedPageBreak/>
        <w:t>11.3 Groups [</w:t>
      </w:r>
      <w:r w:rsidR="0067373B">
        <w:t>S</w:t>
      </w:r>
      <w:r w:rsidRPr="00CD15DA">
        <w:t>ecurity]</w:t>
      </w:r>
      <w:bookmarkEnd w:id="335"/>
      <w:bookmarkEnd w:id="336"/>
    </w:p>
    <w:p w14:paraId="0CC583CC" w14:textId="77777777" w:rsidR="00CD15DA" w:rsidRDefault="00CD15DA" w:rsidP="00CD15DA">
      <w:pPr>
        <w:pStyle w:val="FirstParagraph"/>
      </w:pPr>
      <w:r>
        <w:t>The following process requirements are the responsibility of security:</w:t>
      </w:r>
    </w:p>
    <w:tbl>
      <w:tblPr>
        <w:tblStyle w:val="Table"/>
        <w:tblW w:w="5000" w:type="pct"/>
        <w:tblLook w:val="0020" w:firstRow="1" w:lastRow="0" w:firstColumn="0" w:lastColumn="0" w:noHBand="0" w:noVBand="0"/>
      </w:tblPr>
      <w:tblGrid>
        <w:gridCol w:w="2056"/>
        <w:gridCol w:w="7304"/>
      </w:tblGrid>
      <w:tr w:rsidR="00CD15DA" w14:paraId="1AACA55B" w14:textId="77777777" w:rsidTr="00CD15DA">
        <w:tc>
          <w:tcPr>
            <w:tcW w:w="0" w:type="auto"/>
            <w:tcBorders>
              <w:bottom w:val="single" w:sz="0" w:space="0" w:color="auto"/>
            </w:tcBorders>
            <w:vAlign w:val="bottom"/>
          </w:tcPr>
          <w:p w14:paraId="105DE2F5" w14:textId="77777777" w:rsidR="00CD15DA" w:rsidRDefault="00CD15DA" w:rsidP="00CD15DA">
            <w:pPr>
              <w:pStyle w:val="Compact"/>
            </w:pPr>
            <w:r>
              <w:t>Requirement</w:t>
            </w:r>
          </w:p>
        </w:tc>
        <w:tc>
          <w:tcPr>
            <w:tcW w:w="0" w:type="auto"/>
            <w:tcBorders>
              <w:bottom w:val="single" w:sz="0" w:space="0" w:color="auto"/>
            </w:tcBorders>
            <w:vAlign w:val="bottom"/>
          </w:tcPr>
          <w:p w14:paraId="7CD88D2B" w14:textId="77777777" w:rsidR="00CD15DA" w:rsidRDefault="00CD15DA" w:rsidP="00CD15DA">
            <w:pPr>
              <w:pStyle w:val="Compact"/>
            </w:pPr>
            <w:r>
              <w:t>Description</w:t>
            </w:r>
          </w:p>
        </w:tc>
      </w:tr>
      <w:tr w:rsidR="00CD15DA" w14:paraId="5CB45ED9" w14:textId="77777777" w:rsidTr="00CD15DA">
        <w:tc>
          <w:tcPr>
            <w:tcW w:w="0" w:type="auto"/>
          </w:tcPr>
          <w:p w14:paraId="6C505BEA" w14:textId="449CF707" w:rsidR="00CD15DA" w:rsidRDefault="00260E5B" w:rsidP="00CD15DA">
            <w:pPr>
              <w:pStyle w:val="Compact"/>
            </w:pPr>
            <w:hyperlink w:anchor="_Training_[AVCDL-Foundation-1]" w:history="1">
              <w:r w:rsidR="00CD15DA" w:rsidRPr="00CD15DA">
                <w:rPr>
                  <w:rStyle w:val="Hyperlink"/>
                </w:rPr>
                <w:t>Foundation-1</w:t>
              </w:r>
            </w:hyperlink>
          </w:p>
        </w:tc>
        <w:tc>
          <w:tcPr>
            <w:tcW w:w="0" w:type="auto"/>
          </w:tcPr>
          <w:p w14:paraId="61E30143" w14:textId="77777777" w:rsidR="00CD15DA" w:rsidRDefault="00CD15DA" w:rsidP="00CD15DA">
            <w:pPr>
              <w:pStyle w:val="Compact"/>
            </w:pPr>
            <w:r>
              <w:t>Training</w:t>
            </w:r>
          </w:p>
        </w:tc>
      </w:tr>
      <w:tr w:rsidR="00CD15DA" w14:paraId="739481CB" w14:textId="77777777" w:rsidTr="00CD15DA">
        <w:tc>
          <w:tcPr>
            <w:tcW w:w="0" w:type="auto"/>
          </w:tcPr>
          <w:p w14:paraId="0EA7A02C" w14:textId="72B1D193" w:rsidR="00CD15DA" w:rsidRDefault="00260E5B" w:rsidP="00CD15DA">
            <w:pPr>
              <w:pStyle w:val="Compact"/>
            </w:pPr>
            <w:hyperlink w:anchor="_Roles_and_Responsibilities" w:history="1">
              <w:r w:rsidR="00CD15DA" w:rsidRPr="00CD15DA">
                <w:rPr>
                  <w:rStyle w:val="Hyperlink"/>
                </w:rPr>
                <w:t>Foundation-2</w:t>
              </w:r>
            </w:hyperlink>
          </w:p>
        </w:tc>
        <w:tc>
          <w:tcPr>
            <w:tcW w:w="0" w:type="auto"/>
          </w:tcPr>
          <w:p w14:paraId="4FB87CB1" w14:textId="77777777" w:rsidR="00CD15DA" w:rsidRDefault="00CD15DA" w:rsidP="00CD15DA">
            <w:pPr>
              <w:pStyle w:val="Compact"/>
            </w:pPr>
            <w:r>
              <w:t>Roles and Responsibilities</w:t>
            </w:r>
          </w:p>
        </w:tc>
      </w:tr>
      <w:tr w:rsidR="00CD15DA" w14:paraId="1764E2C7" w14:textId="77777777" w:rsidTr="00CD15DA">
        <w:tc>
          <w:tcPr>
            <w:tcW w:w="0" w:type="auto"/>
          </w:tcPr>
          <w:p w14:paraId="23442D60" w14:textId="2ABCBD64" w:rsidR="00CD15DA" w:rsidRDefault="00260E5B" w:rsidP="00CD15DA">
            <w:pPr>
              <w:pStyle w:val="Compact"/>
            </w:pPr>
            <w:hyperlink w:anchor="_Definition_of_Security" w:history="1">
              <w:r w:rsidR="00CD15DA" w:rsidRPr="00CD15DA">
                <w:rPr>
                  <w:rStyle w:val="Hyperlink"/>
                </w:rPr>
                <w:t>Foundation-4</w:t>
              </w:r>
            </w:hyperlink>
          </w:p>
        </w:tc>
        <w:tc>
          <w:tcPr>
            <w:tcW w:w="0" w:type="auto"/>
          </w:tcPr>
          <w:p w14:paraId="098D939F" w14:textId="77777777" w:rsidR="00CD15DA" w:rsidRDefault="00CD15DA" w:rsidP="00CD15DA">
            <w:pPr>
              <w:pStyle w:val="Compact"/>
            </w:pPr>
            <w:r>
              <w:t>Definition of Security Requirements</w:t>
            </w:r>
          </w:p>
        </w:tc>
      </w:tr>
      <w:tr w:rsidR="00CD15DA" w14:paraId="64F09BC4" w14:textId="77777777" w:rsidTr="00CD15DA">
        <w:tc>
          <w:tcPr>
            <w:tcW w:w="0" w:type="auto"/>
          </w:tcPr>
          <w:p w14:paraId="145C9F9F" w14:textId="7CCB4CFA" w:rsidR="00CD15DA" w:rsidRDefault="00260E5B" w:rsidP="00CD15DA">
            <w:pPr>
              <w:pStyle w:val="Compact"/>
            </w:pPr>
            <w:hyperlink w:anchor="_Incident_Response_Plan" w:history="1">
              <w:r w:rsidR="00CD15DA" w:rsidRPr="00CD15DA">
                <w:rPr>
                  <w:rStyle w:val="Hyperlink"/>
                </w:rPr>
                <w:t>Foundation-7</w:t>
              </w:r>
            </w:hyperlink>
          </w:p>
        </w:tc>
        <w:tc>
          <w:tcPr>
            <w:tcW w:w="0" w:type="auto"/>
          </w:tcPr>
          <w:p w14:paraId="40645A7F" w14:textId="77777777" w:rsidR="00CD15DA" w:rsidRDefault="00CD15DA" w:rsidP="00CD15DA">
            <w:pPr>
              <w:pStyle w:val="Compact"/>
            </w:pPr>
            <w:r>
              <w:t>Incident Response Plan</w:t>
            </w:r>
          </w:p>
        </w:tc>
      </w:tr>
      <w:tr w:rsidR="00CD15DA" w14:paraId="488A04A5" w14:textId="77777777" w:rsidTr="00CD15DA">
        <w:tc>
          <w:tcPr>
            <w:tcW w:w="0" w:type="auto"/>
          </w:tcPr>
          <w:p w14:paraId="7D94A20A" w14:textId="0FE09F5D" w:rsidR="00CD15DA" w:rsidRDefault="00260E5B" w:rsidP="00CD15DA">
            <w:pPr>
              <w:pStyle w:val="Compact"/>
            </w:pPr>
            <w:hyperlink w:anchor="_Decommissioning_Plan_[AVCDL-Foundat" w:history="1">
              <w:r w:rsidR="00CD15DA" w:rsidRPr="00CD15DA">
                <w:rPr>
                  <w:rStyle w:val="Hyperlink"/>
                </w:rPr>
                <w:t>Foundation-8</w:t>
              </w:r>
            </w:hyperlink>
          </w:p>
        </w:tc>
        <w:tc>
          <w:tcPr>
            <w:tcW w:w="0" w:type="auto"/>
          </w:tcPr>
          <w:p w14:paraId="4A1952CB" w14:textId="77777777" w:rsidR="00CD15DA" w:rsidRDefault="00CD15DA" w:rsidP="00CD15DA">
            <w:pPr>
              <w:pStyle w:val="Compact"/>
            </w:pPr>
            <w:r>
              <w:t>Decommissioning Plan</w:t>
            </w:r>
          </w:p>
        </w:tc>
      </w:tr>
      <w:tr w:rsidR="00CD15DA" w14:paraId="1C28FC01" w14:textId="77777777" w:rsidTr="00CD15DA">
        <w:tc>
          <w:tcPr>
            <w:tcW w:w="0" w:type="auto"/>
          </w:tcPr>
          <w:p w14:paraId="71E1120B" w14:textId="73B68E33" w:rsidR="00CD15DA" w:rsidRDefault="00260E5B" w:rsidP="00CD15DA">
            <w:pPr>
              <w:pStyle w:val="Compact"/>
            </w:pPr>
            <w:hyperlink w:anchor="_Threat_Prioritization_Plan" w:history="1">
              <w:r w:rsidR="00CD15DA" w:rsidRPr="00CD15DA">
                <w:rPr>
                  <w:rStyle w:val="Hyperlink"/>
                </w:rPr>
                <w:t>Foundation-9</w:t>
              </w:r>
            </w:hyperlink>
          </w:p>
        </w:tc>
        <w:tc>
          <w:tcPr>
            <w:tcW w:w="0" w:type="auto"/>
          </w:tcPr>
          <w:p w14:paraId="627E239C" w14:textId="77777777" w:rsidR="00CD15DA" w:rsidRDefault="00CD15DA" w:rsidP="00CD15DA">
            <w:pPr>
              <w:pStyle w:val="Compact"/>
            </w:pPr>
            <w:r>
              <w:t>Threat Prioritization Plan</w:t>
            </w:r>
          </w:p>
        </w:tc>
      </w:tr>
      <w:tr w:rsidR="00D50DCA" w14:paraId="605D279F" w14:textId="77777777" w:rsidTr="00CD15DA">
        <w:tc>
          <w:tcPr>
            <w:tcW w:w="0" w:type="auto"/>
          </w:tcPr>
          <w:p w14:paraId="6B586E27" w14:textId="79528311" w:rsidR="00D50DCA" w:rsidRDefault="00260E5B" w:rsidP="00D50DCA">
            <w:pPr>
              <w:pStyle w:val="Compact"/>
            </w:pPr>
            <w:hyperlink w:anchor="_Security_Requirements_Definition" w:history="1">
              <w:r w:rsidR="00D50DCA" w:rsidRPr="00CD15DA">
                <w:rPr>
                  <w:rStyle w:val="Hyperlink"/>
                </w:rPr>
                <w:t>Requirements-1</w:t>
              </w:r>
            </w:hyperlink>
          </w:p>
        </w:tc>
        <w:tc>
          <w:tcPr>
            <w:tcW w:w="0" w:type="auto"/>
          </w:tcPr>
          <w:p w14:paraId="3A86CC6C" w14:textId="77777777" w:rsidR="00D50DCA" w:rsidRDefault="00D50DCA" w:rsidP="00D50DCA">
            <w:pPr>
              <w:pStyle w:val="Compact"/>
            </w:pPr>
            <w:r>
              <w:t>Definition of Security Requirements</w:t>
            </w:r>
          </w:p>
        </w:tc>
      </w:tr>
      <w:tr w:rsidR="00D50DCA" w14:paraId="5FC173F0" w14:textId="77777777" w:rsidTr="00CD15DA">
        <w:tc>
          <w:tcPr>
            <w:tcW w:w="0" w:type="auto"/>
          </w:tcPr>
          <w:p w14:paraId="70C5D72D" w14:textId="2E7B8EFC" w:rsidR="00D50DCA" w:rsidRDefault="00260E5B" w:rsidP="00D50DCA">
            <w:pPr>
              <w:pStyle w:val="Compact"/>
            </w:pPr>
            <w:hyperlink w:anchor="_Requirements_Gate_[AVCDL-Requiremen" w:history="1">
              <w:r w:rsidR="00D50DCA" w:rsidRPr="00CD15DA">
                <w:rPr>
                  <w:rStyle w:val="Hyperlink"/>
                </w:rPr>
                <w:t>Requirements-2</w:t>
              </w:r>
            </w:hyperlink>
          </w:p>
        </w:tc>
        <w:tc>
          <w:tcPr>
            <w:tcW w:w="0" w:type="auto"/>
          </w:tcPr>
          <w:p w14:paraId="70DCC012" w14:textId="77777777" w:rsidR="00D50DCA" w:rsidRDefault="00D50DCA" w:rsidP="00D50DCA">
            <w:pPr>
              <w:pStyle w:val="Compact"/>
            </w:pPr>
            <w:r>
              <w:t>Requirements Gate</w:t>
            </w:r>
          </w:p>
        </w:tc>
      </w:tr>
      <w:tr w:rsidR="00D50DCA" w14:paraId="743E5671" w14:textId="77777777" w:rsidTr="00CD15DA">
        <w:tc>
          <w:tcPr>
            <w:tcW w:w="0" w:type="auto"/>
          </w:tcPr>
          <w:p w14:paraId="1B89B2B4" w14:textId="41F8971F" w:rsidR="00D50DCA" w:rsidRDefault="00260E5B" w:rsidP="00D50DCA">
            <w:pPr>
              <w:pStyle w:val="Compact"/>
            </w:pPr>
            <w:hyperlink w:anchor="_Security_Design_Review" w:history="1">
              <w:r w:rsidR="00D50DCA" w:rsidRPr="00CD15DA">
                <w:rPr>
                  <w:rStyle w:val="Hyperlink"/>
                </w:rPr>
                <w:t>Design-2</w:t>
              </w:r>
            </w:hyperlink>
          </w:p>
        </w:tc>
        <w:tc>
          <w:tcPr>
            <w:tcW w:w="0" w:type="auto"/>
          </w:tcPr>
          <w:p w14:paraId="0C99682E" w14:textId="77777777" w:rsidR="00D50DCA" w:rsidRDefault="00D50DCA" w:rsidP="00D50DCA">
            <w:pPr>
              <w:pStyle w:val="Compact"/>
            </w:pPr>
            <w:r>
              <w:t>Review the Software Design to Verify Compliance with Security Requirements and Risk Information</w:t>
            </w:r>
          </w:p>
        </w:tc>
      </w:tr>
      <w:tr w:rsidR="00D50DCA" w14:paraId="3159E22E" w14:textId="77777777" w:rsidTr="00CD15DA">
        <w:tc>
          <w:tcPr>
            <w:tcW w:w="0" w:type="auto"/>
          </w:tcPr>
          <w:p w14:paraId="168733ED" w14:textId="651D5E23" w:rsidR="00D50DCA" w:rsidRDefault="00260E5B" w:rsidP="00D50DCA">
            <w:pPr>
              <w:pStyle w:val="Compact"/>
            </w:pPr>
            <w:hyperlink w:anchor="_Attack_Surface_Reduction" w:history="1">
              <w:r w:rsidR="00D50DCA" w:rsidRPr="00CD15DA">
                <w:rPr>
                  <w:rStyle w:val="Hyperlink"/>
                </w:rPr>
                <w:t>Design-3</w:t>
              </w:r>
            </w:hyperlink>
          </w:p>
        </w:tc>
        <w:tc>
          <w:tcPr>
            <w:tcW w:w="0" w:type="auto"/>
          </w:tcPr>
          <w:p w14:paraId="5BDFBCC6" w14:textId="77777777" w:rsidR="00D50DCA" w:rsidRDefault="00D50DCA" w:rsidP="00D50DCA">
            <w:pPr>
              <w:pStyle w:val="Compact"/>
            </w:pPr>
            <w:r>
              <w:t>Attack Surface Reduction</w:t>
            </w:r>
          </w:p>
        </w:tc>
      </w:tr>
      <w:tr w:rsidR="00D50DCA" w14:paraId="6C77D8DA" w14:textId="77777777" w:rsidTr="00CD15DA">
        <w:tc>
          <w:tcPr>
            <w:tcW w:w="0" w:type="auto"/>
          </w:tcPr>
          <w:p w14:paraId="6046C7EA" w14:textId="0C8EF767" w:rsidR="00D50DCA" w:rsidRDefault="00260E5B" w:rsidP="00D50DCA">
            <w:pPr>
              <w:pStyle w:val="Compact"/>
            </w:pPr>
            <w:hyperlink w:anchor="_Threat_Modeling_[AVCDL-Design-4]" w:history="1">
              <w:r w:rsidR="00D50DCA" w:rsidRPr="00CD15DA">
                <w:rPr>
                  <w:rStyle w:val="Hyperlink"/>
                </w:rPr>
                <w:t>Design-4</w:t>
              </w:r>
            </w:hyperlink>
          </w:p>
        </w:tc>
        <w:tc>
          <w:tcPr>
            <w:tcW w:w="0" w:type="auto"/>
          </w:tcPr>
          <w:p w14:paraId="1670479C" w14:textId="77777777" w:rsidR="00D50DCA" w:rsidRDefault="00D50DCA" w:rsidP="00D50DCA">
            <w:pPr>
              <w:pStyle w:val="Compact"/>
            </w:pPr>
            <w:r>
              <w:t>Threat Modeling</w:t>
            </w:r>
          </w:p>
        </w:tc>
      </w:tr>
      <w:tr w:rsidR="00D50DCA" w14:paraId="3A27B60D" w14:textId="77777777" w:rsidTr="00CD15DA">
        <w:tc>
          <w:tcPr>
            <w:tcW w:w="0" w:type="auto"/>
          </w:tcPr>
          <w:p w14:paraId="4CC71157" w14:textId="4DA15EEF" w:rsidR="00D50DCA" w:rsidRDefault="00260E5B" w:rsidP="00D50DCA">
            <w:pPr>
              <w:pStyle w:val="Compact"/>
            </w:pPr>
            <w:hyperlink w:anchor="_Design_Gate_[AVCDL-Design-5]" w:history="1">
              <w:r w:rsidR="00D50DCA" w:rsidRPr="00CD15DA">
                <w:rPr>
                  <w:rStyle w:val="Hyperlink"/>
                </w:rPr>
                <w:t>Design-5</w:t>
              </w:r>
            </w:hyperlink>
          </w:p>
        </w:tc>
        <w:tc>
          <w:tcPr>
            <w:tcW w:w="0" w:type="auto"/>
          </w:tcPr>
          <w:p w14:paraId="0BF1110C" w14:textId="77777777" w:rsidR="00D50DCA" w:rsidRDefault="00D50DCA" w:rsidP="00D50DCA">
            <w:pPr>
              <w:pStyle w:val="Compact"/>
            </w:pPr>
            <w:r>
              <w:t>Design Gate</w:t>
            </w:r>
          </w:p>
        </w:tc>
      </w:tr>
      <w:tr w:rsidR="00D50DCA" w14:paraId="0A0754B9" w14:textId="77777777" w:rsidTr="00CD15DA">
        <w:tc>
          <w:tcPr>
            <w:tcW w:w="0" w:type="auto"/>
          </w:tcPr>
          <w:p w14:paraId="207FEF82" w14:textId="67531423" w:rsidR="00D50DCA" w:rsidRDefault="00260E5B" w:rsidP="00D50DCA">
            <w:pPr>
              <w:pStyle w:val="Compact"/>
            </w:pPr>
            <w:hyperlink w:anchor="_Use_Secure_Settings" w:history="1">
              <w:r w:rsidR="00D50DCA" w:rsidRPr="00CD15DA">
                <w:rPr>
                  <w:rStyle w:val="Hyperlink"/>
                </w:rPr>
                <w:t>Implementation-3</w:t>
              </w:r>
            </w:hyperlink>
          </w:p>
        </w:tc>
        <w:tc>
          <w:tcPr>
            <w:tcW w:w="0" w:type="auto"/>
          </w:tcPr>
          <w:p w14:paraId="67141F72" w14:textId="77777777" w:rsidR="00D50DCA" w:rsidRDefault="00D50DCA" w:rsidP="00D50DCA">
            <w:pPr>
              <w:pStyle w:val="Compact"/>
            </w:pPr>
            <w:r>
              <w:t>Configure the Software to Have Secure Settings by Default</w:t>
            </w:r>
          </w:p>
        </w:tc>
      </w:tr>
      <w:tr w:rsidR="00D50DCA" w14:paraId="2E98EA77" w14:textId="77777777" w:rsidTr="00CD15DA">
        <w:tc>
          <w:tcPr>
            <w:tcW w:w="0" w:type="auto"/>
          </w:tcPr>
          <w:p w14:paraId="688A498E" w14:textId="7A03B0A8" w:rsidR="00D50DCA" w:rsidRDefault="00260E5B" w:rsidP="00D50DCA">
            <w:pPr>
              <w:pStyle w:val="Compact"/>
            </w:pPr>
            <w:hyperlink w:anchor="_Implementation_Gate_[AVCDL-Implemen" w:history="1">
              <w:r w:rsidR="00D50DCA" w:rsidRPr="0044069F">
                <w:rPr>
                  <w:rStyle w:val="Hyperlink"/>
                </w:rPr>
                <w:t>Implementation-10</w:t>
              </w:r>
            </w:hyperlink>
          </w:p>
        </w:tc>
        <w:tc>
          <w:tcPr>
            <w:tcW w:w="0" w:type="auto"/>
          </w:tcPr>
          <w:p w14:paraId="1C34BF3B" w14:textId="1890D46F" w:rsidR="00D50DCA" w:rsidRDefault="00D50DCA" w:rsidP="00D50DCA">
            <w:pPr>
              <w:pStyle w:val="Compact"/>
            </w:pPr>
            <w:r>
              <w:t>Fuzz Testing</w:t>
            </w:r>
          </w:p>
        </w:tc>
      </w:tr>
      <w:tr w:rsidR="00D50DCA" w14:paraId="106A07A6" w14:textId="77777777" w:rsidTr="00CD15DA">
        <w:tc>
          <w:tcPr>
            <w:tcW w:w="0" w:type="auto"/>
          </w:tcPr>
          <w:p w14:paraId="1F0F7A81" w14:textId="476B7CF0" w:rsidR="00D50DCA" w:rsidRDefault="00260E5B" w:rsidP="00D50DCA">
            <w:pPr>
              <w:pStyle w:val="Compact"/>
            </w:pPr>
            <w:hyperlink w:anchor="_9.4.11_Implementation_Gate_1" w:history="1">
              <w:r w:rsidR="00D50DCA" w:rsidRPr="0044069F">
                <w:rPr>
                  <w:rStyle w:val="Hyperlink"/>
                </w:rPr>
                <w:t>Implementation‑11</w:t>
              </w:r>
            </w:hyperlink>
          </w:p>
        </w:tc>
        <w:tc>
          <w:tcPr>
            <w:tcW w:w="0" w:type="auto"/>
          </w:tcPr>
          <w:p w14:paraId="2FDB7025" w14:textId="77777777" w:rsidR="00D50DCA" w:rsidRDefault="00D50DCA" w:rsidP="00D50DCA">
            <w:pPr>
              <w:pStyle w:val="Compact"/>
            </w:pPr>
            <w:r>
              <w:t>Implementation Gate</w:t>
            </w:r>
          </w:p>
        </w:tc>
      </w:tr>
      <w:tr w:rsidR="00D50DCA" w14:paraId="41ADD3F2" w14:textId="77777777" w:rsidTr="00CD15DA">
        <w:tc>
          <w:tcPr>
            <w:tcW w:w="0" w:type="auto"/>
          </w:tcPr>
          <w:p w14:paraId="0C26897A" w14:textId="563865EC" w:rsidR="00D50DCA" w:rsidRDefault="00260E5B" w:rsidP="00D50DCA">
            <w:pPr>
              <w:pStyle w:val="Compact"/>
            </w:pPr>
            <w:hyperlink w:anchor="_Penetration_Testing_[AVCDL-Verifica" w:history="1">
              <w:r w:rsidR="00D50DCA">
                <w:rPr>
                  <w:rStyle w:val="Hyperlink"/>
                </w:rPr>
                <w:t>Verification-1</w:t>
              </w:r>
            </w:hyperlink>
          </w:p>
        </w:tc>
        <w:tc>
          <w:tcPr>
            <w:tcW w:w="0" w:type="auto"/>
          </w:tcPr>
          <w:p w14:paraId="3D74B76E" w14:textId="77777777" w:rsidR="00D50DCA" w:rsidRDefault="00D50DCA" w:rsidP="00D50DCA">
            <w:pPr>
              <w:pStyle w:val="Compact"/>
            </w:pPr>
            <w:r>
              <w:t>Penetration Testing</w:t>
            </w:r>
          </w:p>
        </w:tc>
      </w:tr>
      <w:tr w:rsidR="00D50DCA" w14:paraId="292EA01F" w14:textId="77777777" w:rsidTr="00CD15DA">
        <w:tc>
          <w:tcPr>
            <w:tcW w:w="0" w:type="auto"/>
          </w:tcPr>
          <w:p w14:paraId="44A8D4B6" w14:textId="042FC159" w:rsidR="00D50DCA" w:rsidRDefault="00260E5B" w:rsidP="00D50DCA">
            <w:pPr>
              <w:pStyle w:val="Compact"/>
            </w:pPr>
            <w:hyperlink w:anchor="_Threat_Model_Review" w:history="1">
              <w:r w:rsidR="00D50DCA">
                <w:rPr>
                  <w:rStyle w:val="Hyperlink"/>
                </w:rPr>
                <w:t>Verification-2</w:t>
              </w:r>
            </w:hyperlink>
          </w:p>
        </w:tc>
        <w:tc>
          <w:tcPr>
            <w:tcW w:w="0" w:type="auto"/>
          </w:tcPr>
          <w:p w14:paraId="1BF5363E" w14:textId="77777777" w:rsidR="00D50DCA" w:rsidRDefault="00D50DCA" w:rsidP="00D50DCA">
            <w:pPr>
              <w:pStyle w:val="Compact"/>
            </w:pPr>
            <w:r>
              <w:t>Threat Model Review</w:t>
            </w:r>
          </w:p>
        </w:tc>
      </w:tr>
      <w:tr w:rsidR="00D50DCA" w14:paraId="575B82C0" w14:textId="77777777" w:rsidTr="00CD15DA">
        <w:tc>
          <w:tcPr>
            <w:tcW w:w="0" w:type="auto"/>
          </w:tcPr>
          <w:p w14:paraId="7CC1968E" w14:textId="70AF6442" w:rsidR="00D50DCA" w:rsidRDefault="00260E5B" w:rsidP="00D50DCA">
            <w:pPr>
              <w:pStyle w:val="Compact"/>
            </w:pPr>
            <w:hyperlink w:anchor="_Attack_Surface_Analysis" w:history="1">
              <w:r w:rsidR="00D50DCA">
                <w:rPr>
                  <w:rStyle w:val="Hyperlink"/>
                </w:rPr>
                <w:t>Verification-3</w:t>
              </w:r>
            </w:hyperlink>
          </w:p>
        </w:tc>
        <w:tc>
          <w:tcPr>
            <w:tcW w:w="0" w:type="auto"/>
          </w:tcPr>
          <w:p w14:paraId="29B9C8DD" w14:textId="77777777" w:rsidR="00D50DCA" w:rsidRDefault="00D50DCA" w:rsidP="00D50DCA">
            <w:pPr>
              <w:pStyle w:val="Compact"/>
            </w:pPr>
            <w:r>
              <w:t>Attack Surface Analysis Review</w:t>
            </w:r>
          </w:p>
        </w:tc>
      </w:tr>
      <w:tr w:rsidR="00D50DCA" w14:paraId="0D958CD2" w14:textId="77777777" w:rsidTr="00CD15DA">
        <w:tc>
          <w:tcPr>
            <w:tcW w:w="0" w:type="auto"/>
          </w:tcPr>
          <w:p w14:paraId="6CB3EFFD" w14:textId="7068B34A" w:rsidR="00D50DCA" w:rsidRDefault="00260E5B" w:rsidP="00D50DCA">
            <w:pPr>
              <w:pStyle w:val="Compact"/>
            </w:pPr>
            <w:hyperlink w:anchor="_Verification_Gate_[AVCDL-Verificati" w:history="1">
              <w:r w:rsidR="00D50DCA">
                <w:rPr>
                  <w:rStyle w:val="Hyperlink"/>
                </w:rPr>
                <w:t>Verification-4</w:t>
              </w:r>
            </w:hyperlink>
          </w:p>
        </w:tc>
        <w:tc>
          <w:tcPr>
            <w:tcW w:w="0" w:type="auto"/>
          </w:tcPr>
          <w:p w14:paraId="4E0AC0DC" w14:textId="77777777" w:rsidR="00D50DCA" w:rsidRDefault="00D50DCA" w:rsidP="00D50DCA">
            <w:pPr>
              <w:pStyle w:val="Compact"/>
            </w:pPr>
            <w:r>
              <w:t>Verification Gate</w:t>
            </w:r>
          </w:p>
        </w:tc>
      </w:tr>
      <w:tr w:rsidR="00D50DCA" w14:paraId="6205BF06" w14:textId="77777777" w:rsidTr="00CD15DA">
        <w:tc>
          <w:tcPr>
            <w:tcW w:w="0" w:type="auto"/>
          </w:tcPr>
          <w:p w14:paraId="3D48000C" w14:textId="7FBB9701" w:rsidR="00D50DCA" w:rsidRDefault="00260E5B" w:rsidP="00D50DCA">
            <w:pPr>
              <w:pStyle w:val="Compact"/>
            </w:pPr>
            <w:hyperlink w:anchor="_Final_Security_Review" w:history="1">
              <w:r w:rsidR="00D50DCA" w:rsidRPr="00CD15DA">
                <w:rPr>
                  <w:rStyle w:val="Hyperlink"/>
                </w:rPr>
                <w:t>Release-1</w:t>
              </w:r>
            </w:hyperlink>
          </w:p>
        </w:tc>
        <w:tc>
          <w:tcPr>
            <w:tcW w:w="0" w:type="auto"/>
          </w:tcPr>
          <w:p w14:paraId="0E36A933" w14:textId="77777777" w:rsidR="00D50DCA" w:rsidRDefault="00D50DCA" w:rsidP="00D50DCA">
            <w:pPr>
              <w:pStyle w:val="Compact"/>
            </w:pPr>
            <w:r>
              <w:t>Final Security Review</w:t>
            </w:r>
          </w:p>
        </w:tc>
      </w:tr>
      <w:tr w:rsidR="00D50DCA" w14:paraId="68D22A18" w14:textId="77777777" w:rsidTr="00CD15DA">
        <w:tc>
          <w:tcPr>
            <w:tcW w:w="0" w:type="auto"/>
          </w:tcPr>
          <w:p w14:paraId="117E3D8C" w14:textId="2D83DC4A" w:rsidR="00D50DCA" w:rsidRDefault="00260E5B" w:rsidP="00D50DCA">
            <w:pPr>
              <w:pStyle w:val="Compact"/>
            </w:pPr>
            <w:hyperlink w:anchor="_Release_Gate_[AVCDL-Release-3]" w:history="1">
              <w:r w:rsidR="00D50DCA" w:rsidRPr="00CD15DA">
                <w:rPr>
                  <w:rStyle w:val="Hyperlink"/>
                </w:rPr>
                <w:t>Release-3</w:t>
              </w:r>
            </w:hyperlink>
          </w:p>
        </w:tc>
        <w:tc>
          <w:tcPr>
            <w:tcW w:w="0" w:type="auto"/>
          </w:tcPr>
          <w:p w14:paraId="330BDAB5" w14:textId="77777777" w:rsidR="00D50DCA" w:rsidRDefault="00D50DCA" w:rsidP="00D50DCA">
            <w:pPr>
              <w:pStyle w:val="Compact"/>
            </w:pPr>
            <w:r>
              <w:t>Release Gate</w:t>
            </w:r>
          </w:p>
        </w:tc>
      </w:tr>
      <w:tr w:rsidR="00D50DCA" w14:paraId="60A89183" w14:textId="77777777" w:rsidTr="00CD15DA">
        <w:tc>
          <w:tcPr>
            <w:tcW w:w="0" w:type="auto"/>
          </w:tcPr>
          <w:p w14:paraId="61A5BA7A" w14:textId="4388F2DE" w:rsidR="00D50DCA" w:rsidRDefault="00260E5B" w:rsidP="00D50DCA">
            <w:pPr>
              <w:pStyle w:val="Compact"/>
            </w:pPr>
            <w:hyperlink w:anchor="_Identify_and_Confirm" w:history="1">
              <w:r w:rsidR="00D50DCA" w:rsidRPr="00CD15DA">
                <w:rPr>
                  <w:rStyle w:val="Hyperlink"/>
                </w:rPr>
                <w:t>Operation-1</w:t>
              </w:r>
            </w:hyperlink>
          </w:p>
        </w:tc>
        <w:tc>
          <w:tcPr>
            <w:tcW w:w="0" w:type="auto"/>
          </w:tcPr>
          <w:p w14:paraId="2DEFB968" w14:textId="77777777" w:rsidR="00D50DCA" w:rsidRDefault="00D50DCA" w:rsidP="00D50DCA">
            <w:pPr>
              <w:pStyle w:val="Compact"/>
            </w:pPr>
            <w:r>
              <w:t>Identify and Confirm Vulnerabilities on an Ongoing Basis</w:t>
            </w:r>
          </w:p>
        </w:tc>
      </w:tr>
      <w:tr w:rsidR="00D50DCA" w14:paraId="541DC700" w14:textId="77777777" w:rsidTr="00CD15DA">
        <w:tc>
          <w:tcPr>
            <w:tcW w:w="0" w:type="auto"/>
          </w:tcPr>
          <w:p w14:paraId="3DE33A69" w14:textId="29C22405" w:rsidR="00D50DCA" w:rsidRDefault="00260E5B" w:rsidP="00D50DCA">
            <w:pPr>
              <w:pStyle w:val="Compact"/>
            </w:pPr>
            <w:hyperlink w:anchor="_Assess_and_Prioritize" w:history="1">
              <w:r w:rsidR="00D50DCA" w:rsidRPr="00CD15DA">
                <w:rPr>
                  <w:rStyle w:val="Hyperlink"/>
                </w:rPr>
                <w:t>Operation-2</w:t>
              </w:r>
            </w:hyperlink>
          </w:p>
        </w:tc>
        <w:tc>
          <w:tcPr>
            <w:tcW w:w="0" w:type="auto"/>
          </w:tcPr>
          <w:p w14:paraId="5144B698" w14:textId="77777777" w:rsidR="00D50DCA" w:rsidRDefault="00D50DCA" w:rsidP="00D50DCA">
            <w:pPr>
              <w:pStyle w:val="Compact"/>
            </w:pPr>
            <w:r>
              <w:t>Assess and Prioritize the Remediation of all Vulnerabilities</w:t>
            </w:r>
          </w:p>
        </w:tc>
      </w:tr>
      <w:tr w:rsidR="00D50DCA" w14:paraId="42FBE463" w14:textId="77777777" w:rsidTr="00CD15DA">
        <w:tc>
          <w:tcPr>
            <w:tcW w:w="0" w:type="auto"/>
          </w:tcPr>
          <w:p w14:paraId="1568266A" w14:textId="7E272C63" w:rsidR="00D50DCA" w:rsidRDefault="00260E5B" w:rsidP="00D50DCA">
            <w:pPr>
              <w:pStyle w:val="Compact"/>
            </w:pPr>
            <w:hyperlink w:anchor="_Root_Cause_Vulnerabilities" w:history="1">
              <w:r w:rsidR="00D50DCA" w:rsidRPr="00CD15DA">
                <w:rPr>
                  <w:rStyle w:val="Hyperlink"/>
                </w:rPr>
                <w:t>Operation-3</w:t>
              </w:r>
            </w:hyperlink>
          </w:p>
        </w:tc>
        <w:tc>
          <w:tcPr>
            <w:tcW w:w="0" w:type="auto"/>
          </w:tcPr>
          <w:p w14:paraId="57967B0F" w14:textId="77777777" w:rsidR="00D50DCA" w:rsidRDefault="00D50DCA" w:rsidP="00D50DCA">
            <w:pPr>
              <w:pStyle w:val="Compact"/>
              <w:keepNext/>
            </w:pPr>
            <w:r>
              <w:t>Analyze Vulnerabilities to Identify Their Root Causes</w:t>
            </w:r>
          </w:p>
        </w:tc>
      </w:tr>
    </w:tbl>
    <w:p w14:paraId="5475800E" w14:textId="7DC21AFD" w:rsidR="00CD15DA" w:rsidRDefault="00766BFD" w:rsidP="00766BFD">
      <w:pPr>
        <w:pStyle w:val="Caption"/>
      </w:pPr>
      <w:bookmarkStart w:id="337" w:name="_Toc77236106"/>
      <w:r>
        <w:t xml:space="preserve">Table </w:t>
      </w:r>
      <w:fldSimple w:instr=" SEQ Table \* ARABIC ">
        <w:r w:rsidR="00095CB7">
          <w:rPr>
            <w:noProof/>
          </w:rPr>
          <w:t>6</w:t>
        </w:r>
      </w:fldSimple>
      <w:r>
        <w:t xml:space="preserve"> - </w:t>
      </w:r>
      <w:r w:rsidR="008E0EA9">
        <w:t>S</w:t>
      </w:r>
      <w:r>
        <w:t xml:space="preserve">ecurity </w:t>
      </w:r>
      <w:r w:rsidR="008E0EA9">
        <w:t>R</w:t>
      </w:r>
      <w:r>
        <w:t xml:space="preserve">equirement </w:t>
      </w:r>
      <w:r w:rsidR="008E0EA9">
        <w:t>R</w:t>
      </w:r>
      <w:r>
        <w:t>esponsibilities</w:t>
      </w:r>
      <w:bookmarkEnd w:id="337"/>
    </w:p>
    <w:p w14:paraId="6110A0E0" w14:textId="77777777" w:rsidR="00A50AAA" w:rsidRDefault="00A50AAA" w:rsidP="00A50AAA"/>
    <w:p w14:paraId="30EF4735" w14:textId="12035455" w:rsidR="00091F0B" w:rsidRDefault="00091F0B">
      <w:r>
        <w:br w:type="page"/>
      </w:r>
    </w:p>
    <w:p w14:paraId="0A5836EB" w14:textId="3DDB3048" w:rsidR="00091F0B" w:rsidRPr="00091F0B" w:rsidRDefault="00091F0B" w:rsidP="00091F0B">
      <w:pPr>
        <w:pStyle w:val="Heading1"/>
      </w:pPr>
      <w:bookmarkStart w:id="338" w:name="ncwf-roles"/>
      <w:bookmarkStart w:id="339" w:name="_Toc89940432"/>
      <w:r w:rsidRPr="00091F0B">
        <w:lastRenderedPageBreak/>
        <w:t>12. NCWF Roles</w:t>
      </w:r>
      <w:bookmarkEnd w:id="338"/>
      <w:bookmarkEnd w:id="339"/>
    </w:p>
    <w:p w14:paraId="5A744474" w14:textId="7F146092"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NIST NCWF documentation</w:t>
      </w:r>
      <w:r w:rsidRPr="00FD24F6">
        <w:rPr>
          <w:iCs/>
          <w:color w:val="FF0000"/>
        </w:rPr>
        <w:t>.</w:t>
      </w:r>
      <w:r w:rsidR="0067373B">
        <w:rPr>
          <w:iCs/>
          <w:color w:val="FF0000"/>
        </w:rPr>
        <w:br/>
      </w:r>
      <w:r w:rsidRPr="00FD24F6">
        <w:rPr>
          <w:iCs/>
          <w:color w:val="FF0000"/>
        </w:rPr>
        <w:t>It is included here for reference only.</w:t>
      </w:r>
    </w:p>
    <w:p w14:paraId="753F9B34" w14:textId="11AF44C7" w:rsidR="00091F0B" w:rsidRDefault="00091F0B" w:rsidP="00091F0B">
      <w:pPr>
        <w:pStyle w:val="FirstParagraph"/>
        <w:jc w:val="both"/>
      </w:pPr>
      <w:r>
        <w:rPr>
          <w:b/>
        </w:rPr>
        <w:t>NIST SP 800-181</w:t>
      </w:r>
      <w:r>
        <w:t xml:space="preserve"> [</w:t>
      </w:r>
      <w:r>
        <w:rPr>
          <w:b/>
          <w:i/>
        </w:rPr>
        <w:t>National Initiative for Cybersecurity Education (NICE) Cybersecurity Workforce Framework (NCWF)</w:t>
      </w:r>
      <w:r>
        <w:t>] provides an exhaustive breakdown of cybersecurity roles and their associated tasks.</w:t>
      </w:r>
    </w:p>
    <w:p w14:paraId="2431FED2" w14:textId="77777777" w:rsidR="00091F0B" w:rsidRDefault="00091F0B" w:rsidP="00091F0B">
      <w:pPr>
        <w:pStyle w:val="BodyText"/>
        <w:jc w:val="both"/>
      </w:pPr>
      <w:r>
        <w:t xml:space="preserve">The following NCWF roles have been identified as necessary in support of implementation of </w:t>
      </w:r>
      <w:r>
        <w:rPr>
          <w:b/>
          <w:i/>
        </w:rPr>
        <w:t>AVCDL</w:t>
      </w:r>
      <w:r>
        <w:t>:</w:t>
      </w:r>
    </w:p>
    <w:p w14:paraId="2D098B8B" w14:textId="21B3E4B9" w:rsidR="00091F0B" w:rsidRDefault="00260E5B" w:rsidP="00BC7736">
      <w:pPr>
        <w:pStyle w:val="Compact"/>
        <w:numPr>
          <w:ilvl w:val="0"/>
          <w:numId w:val="1"/>
        </w:numPr>
      </w:pPr>
      <w:hyperlink w:anchor="_12.1_Cyber_Defense" w:history="1">
        <w:r w:rsidR="00091F0B" w:rsidRPr="00247020">
          <w:rPr>
            <w:rStyle w:val="Hyperlink"/>
          </w:rPr>
          <w:t>Cyber Defense Forensics Analyst</w:t>
        </w:r>
      </w:hyperlink>
    </w:p>
    <w:p w14:paraId="623B1163" w14:textId="44AD10DE" w:rsidR="00091F0B" w:rsidRDefault="00260E5B" w:rsidP="00BC7736">
      <w:pPr>
        <w:pStyle w:val="Compact"/>
        <w:numPr>
          <w:ilvl w:val="0"/>
          <w:numId w:val="1"/>
        </w:numPr>
      </w:pPr>
      <w:hyperlink w:anchor="_12.2_Cyber_Defense" w:history="1">
        <w:r w:rsidR="00091F0B" w:rsidRPr="00247020">
          <w:rPr>
            <w:rStyle w:val="Hyperlink"/>
          </w:rPr>
          <w:t>Cyber Defense Incident Responder</w:t>
        </w:r>
      </w:hyperlink>
    </w:p>
    <w:p w14:paraId="0F16DE28" w14:textId="78DB8803" w:rsidR="00091F0B" w:rsidRDefault="00260E5B" w:rsidP="00BC7736">
      <w:pPr>
        <w:pStyle w:val="Compact"/>
        <w:numPr>
          <w:ilvl w:val="0"/>
          <w:numId w:val="1"/>
        </w:numPr>
      </w:pPr>
      <w:hyperlink w:anchor="_12.3_Cyber_Instructor" w:history="1">
        <w:r w:rsidR="00091F0B" w:rsidRPr="00247020">
          <w:rPr>
            <w:rStyle w:val="Hyperlink"/>
          </w:rPr>
          <w:t>Cyber Instructor</w:t>
        </w:r>
      </w:hyperlink>
    </w:p>
    <w:p w14:paraId="7B555A2D" w14:textId="5E24DE27" w:rsidR="00091F0B" w:rsidRDefault="00260E5B" w:rsidP="00BC7736">
      <w:pPr>
        <w:pStyle w:val="Compact"/>
        <w:numPr>
          <w:ilvl w:val="0"/>
          <w:numId w:val="1"/>
        </w:numPr>
      </w:pPr>
      <w:hyperlink w:anchor="_12.4_Information_Systems" w:history="1">
        <w:r w:rsidR="00091F0B" w:rsidRPr="00247020">
          <w:rPr>
            <w:rStyle w:val="Hyperlink"/>
          </w:rPr>
          <w:t>Information Systems Security Developer</w:t>
        </w:r>
      </w:hyperlink>
    </w:p>
    <w:p w14:paraId="147172A7" w14:textId="7442568F" w:rsidR="00091F0B" w:rsidRDefault="00260E5B" w:rsidP="00BC7736">
      <w:pPr>
        <w:pStyle w:val="Compact"/>
        <w:numPr>
          <w:ilvl w:val="0"/>
          <w:numId w:val="1"/>
        </w:numPr>
      </w:pPr>
      <w:hyperlink w:anchor="_12.5_Partner_Integration" w:history="1">
        <w:r w:rsidR="00091F0B" w:rsidRPr="00247020">
          <w:rPr>
            <w:rStyle w:val="Hyperlink"/>
          </w:rPr>
          <w:t>Partner Integration Planner</w:t>
        </w:r>
      </w:hyperlink>
    </w:p>
    <w:p w14:paraId="5F481F59" w14:textId="67366D64" w:rsidR="00091F0B" w:rsidRDefault="00260E5B" w:rsidP="00BC7736">
      <w:pPr>
        <w:pStyle w:val="Compact"/>
        <w:numPr>
          <w:ilvl w:val="0"/>
          <w:numId w:val="1"/>
        </w:numPr>
      </w:pPr>
      <w:hyperlink w:anchor="_12.6_Secure_Software" w:history="1">
        <w:r w:rsidR="00091F0B" w:rsidRPr="00247020">
          <w:rPr>
            <w:rStyle w:val="Hyperlink"/>
          </w:rPr>
          <w:t>Secure Software Assessor</w:t>
        </w:r>
      </w:hyperlink>
    </w:p>
    <w:p w14:paraId="6CE77963" w14:textId="5E797087" w:rsidR="00091F0B" w:rsidRDefault="00260E5B" w:rsidP="00BC7736">
      <w:pPr>
        <w:pStyle w:val="Compact"/>
        <w:numPr>
          <w:ilvl w:val="0"/>
          <w:numId w:val="1"/>
        </w:numPr>
      </w:pPr>
      <w:hyperlink w:anchor="_12.7_Security_Architect" w:history="1">
        <w:r w:rsidR="00091F0B" w:rsidRPr="00247020">
          <w:rPr>
            <w:rStyle w:val="Hyperlink"/>
          </w:rPr>
          <w:t>Security Architect</w:t>
        </w:r>
      </w:hyperlink>
    </w:p>
    <w:p w14:paraId="09B1363A" w14:textId="6B12BFA3" w:rsidR="00247020" w:rsidRDefault="00260E5B" w:rsidP="00BC7736">
      <w:pPr>
        <w:pStyle w:val="Compact"/>
        <w:numPr>
          <w:ilvl w:val="0"/>
          <w:numId w:val="1"/>
        </w:numPr>
      </w:pPr>
      <w:hyperlink w:anchor="_12.9_Software_Developer" w:history="1">
        <w:r w:rsidR="00247020" w:rsidRPr="00247020">
          <w:rPr>
            <w:rStyle w:val="Hyperlink"/>
          </w:rPr>
          <w:t>Software Developer</w:t>
        </w:r>
      </w:hyperlink>
    </w:p>
    <w:p w14:paraId="0728C5ED" w14:textId="3A6878F9" w:rsidR="00091F0B" w:rsidRDefault="00260E5B" w:rsidP="00BC7736">
      <w:pPr>
        <w:pStyle w:val="Compact"/>
        <w:numPr>
          <w:ilvl w:val="0"/>
          <w:numId w:val="1"/>
        </w:numPr>
      </w:pPr>
      <w:hyperlink w:anchor="_12.8_Systems_Requirements" w:history="1">
        <w:r w:rsidR="00091F0B" w:rsidRPr="00247020">
          <w:rPr>
            <w:rStyle w:val="Hyperlink"/>
          </w:rPr>
          <w:t>Systems Requirements Planner</w:t>
        </w:r>
      </w:hyperlink>
    </w:p>
    <w:p w14:paraId="423DCB6C" w14:textId="6884349C" w:rsidR="00091F0B" w:rsidRDefault="00260E5B" w:rsidP="00BC7736">
      <w:pPr>
        <w:pStyle w:val="Compact"/>
        <w:numPr>
          <w:ilvl w:val="0"/>
          <w:numId w:val="1"/>
        </w:numPr>
      </w:pPr>
      <w:hyperlink w:anchor="_12.10_Systems_Security" w:history="1">
        <w:r w:rsidR="00091F0B" w:rsidRPr="00247020">
          <w:rPr>
            <w:rStyle w:val="Hyperlink"/>
          </w:rPr>
          <w:t>Systems Security Analyst</w:t>
        </w:r>
      </w:hyperlink>
    </w:p>
    <w:p w14:paraId="588C4723" w14:textId="632D62B3" w:rsidR="00091F0B" w:rsidRDefault="00260E5B" w:rsidP="00BC7736">
      <w:pPr>
        <w:pStyle w:val="Compact"/>
        <w:numPr>
          <w:ilvl w:val="0"/>
          <w:numId w:val="1"/>
        </w:numPr>
      </w:pPr>
      <w:hyperlink w:anchor="_12.11_Vulnerability_Assessment" w:history="1">
        <w:r w:rsidR="00091F0B" w:rsidRPr="00247020">
          <w:rPr>
            <w:rStyle w:val="Hyperlink"/>
          </w:rPr>
          <w:t>Vulnerability Assessment Analyst</w:t>
        </w:r>
      </w:hyperlink>
    </w:p>
    <w:p w14:paraId="328254F4" w14:textId="77777777" w:rsidR="00091F0B" w:rsidRDefault="00091F0B" w:rsidP="00091F0B">
      <w:pPr>
        <w:pStyle w:val="Compact"/>
      </w:pPr>
    </w:p>
    <w:p w14:paraId="1891E62E" w14:textId="23BA6D26" w:rsidR="00091F0B" w:rsidRDefault="00091F0B" w:rsidP="00091F0B">
      <w:pPr>
        <w:pStyle w:val="BlockText"/>
        <w:ind w:left="720" w:hanging="720"/>
        <w:jc w:val="both"/>
      </w:pPr>
      <w:r w:rsidRPr="004F6406">
        <w:rPr>
          <w:b/>
          <w:color w:val="0070C0"/>
        </w:rPr>
        <w:t>Note:</w:t>
      </w:r>
      <w:r>
        <w:tab/>
        <w:t>There will be tasks and abilities called out for roles in NCWF which are not leveraged. Additionally, there will be areas where there is not a 1-to-1 mapping.</w:t>
      </w:r>
    </w:p>
    <w:p w14:paraId="24C6FC73" w14:textId="1F2AF2FE" w:rsidR="00091F0B" w:rsidRDefault="00091F0B">
      <w:r>
        <w:br w:type="page"/>
      </w:r>
    </w:p>
    <w:p w14:paraId="76A87970" w14:textId="2CDEA236" w:rsidR="00091F0B" w:rsidRPr="00091F0B" w:rsidRDefault="00091F0B" w:rsidP="00091F0B">
      <w:pPr>
        <w:pStyle w:val="Heading1"/>
      </w:pPr>
      <w:bookmarkStart w:id="340" w:name="_12.1_Cyber_Defense"/>
      <w:bookmarkStart w:id="341" w:name="Xb4e33d0f47deca04113cb841d8460ffd6e844be"/>
      <w:bookmarkStart w:id="342" w:name="_Toc89940433"/>
      <w:bookmarkEnd w:id="340"/>
      <w:r w:rsidRPr="00091F0B">
        <w:lastRenderedPageBreak/>
        <w:t>12.1 Cyber Defense Forensics Analyst (IN-FOR-002)</w:t>
      </w:r>
      <w:bookmarkEnd w:id="341"/>
      <w:bookmarkEnd w:id="342"/>
    </w:p>
    <w:p w14:paraId="24CBF65C" w14:textId="77777777" w:rsidR="00091F0B" w:rsidRDefault="00091F0B" w:rsidP="00091F0B">
      <w:pPr>
        <w:pStyle w:val="FirstParagraph"/>
        <w:jc w:val="both"/>
      </w:pPr>
      <w:r>
        <w:t>Analyzes digital evidence and investigates computer security incidents to derive useful information in support of system/network vulnerability mitigation.</w:t>
      </w:r>
    </w:p>
    <w:tbl>
      <w:tblPr>
        <w:tblStyle w:val="Table"/>
        <w:tblW w:w="5000" w:type="pct"/>
        <w:tblLook w:val="0020" w:firstRow="1" w:lastRow="0" w:firstColumn="0" w:lastColumn="0" w:noHBand="0" w:noVBand="0"/>
      </w:tblPr>
      <w:tblGrid>
        <w:gridCol w:w="843"/>
        <w:gridCol w:w="8517"/>
      </w:tblGrid>
      <w:tr w:rsidR="00091F0B" w14:paraId="4AC5291F" w14:textId="77777777" w:rsidTr="00091F0B">
        <w:tc>
          <w:tcPr>
            <w:tcW w:w="0" w:type="auto"/>
            <w:tcBorders>
              <w:bottom w:val="single" w:sz="0" w:space="0" w:color="auto"/>
            </w:tcBorders>
            <w:vAlign w:val="bottom"/>
          </w:tcPr>
          <w:p w14:paraId="3FB6E8D6" w14:textId="31E46848" w:rsidR="00091F0B" w:rsidRDefault="00091F0B" w:rsidP="00091F0B">
            <w:pPr>
              <w:pStyle w:val="Compact"/>
              <w:jc w:val="both"/>
            </w:pPr>
            <w:r>
              <w:t>ID</w:t>
            </w:r>
          </w:p>
        </w:tc>
        <w:tc>
          <w:tcPr>
            <w:tcW w:w="0" w:type="auto"/>
            <w:tcBorders>
              <w:bottom w:val="single" w:sz="0" w:space="0" w:color="auto"/>
            </w:tcBorders>
            <w:vAlign w:val="bottom"/>
          </w:tcPr>
          <w:p w14:paraId="670F232B" w14:textId="77777777" w:rsidR="00091F0B" w:rsidRDefault="00091F0B" w:rsidP="00091F0B">
            <w:pPr>
              <w:pStyle w:val="Compact"/>
              <w:jc w:val="both"/>
            </w:pPr>
            <w:r>
              <w:t>Task</w:t>
            </w:r>
          </w:p>
        </w:tc>
      </w:tr>
      <w:tr w:rsidR="00091F0B" w14:paraId="6B062088" w14:textId="77777777" w:rsidTr="00091F0B">
        <w:tc>
          <w:tcPr>
            <w:tcW w:w="0" w:type="auto"/>
          </w:tcPr>
          <w:p w14:paraId="08C777D0" w14:textId="77777777" w:rsidR="00091F0B" w:rsidRDefault="00091F0B" w:rsidP="00091F0B">
            <w:pPr>
              <w:pStyle w:val="Compact"/>
              <w:jc w:val="both"/>
            </w:pPr>
            <w:r>
              <w:t>T0027</w:t>
            </w:r>
          </w:p>
        </w:tc>
        <w:tc>
          <w:tcPr>
            <w:tcW w:w="0" w:type="auto"/>
          </w:tcPr>
          <w:p w14:paraId="674C091A" w14:textId="77777777" w:rsidR="00091F0B" w:rsidRDefault="00091F0B" w:rsidP="00091F0B">
            <w:pPr>
              <w:pStyle w:val="Compact"/>
              <w:jc w:val="both"/>
            </w:pPr>
            <w:r>
              <w:t>Conduct analysis of log files, evidence, and other information to determine best methods for identifying the perpetrator(s) of a network intrusion.</w:t>
            </w:r>
          </w:p>
        </w:tc>
      </w:tr>
      <w:tr w:rsidR="00091F0B" w14:paraId="70345556" w14:textId="77777777" w:rsidTr="00091F0B">
        <w:tc>
          <w:tcPr>
            <w:tcW w:w="0" w:type="auto"/>
          </w:tcPr>
          <w:p w14:paraId="651AE56F" w14:textId="77777777" w:rsidR="00091F0B" w:rsidRDefault="00091F0B" w:rsidP="00091F0B">
            <w:pPr>
              <w:pStyle w:val="Compact"/>
              <w:jc w:val="both"/>
            </w:pPr>
            <w:r>
              <w:t>T0036</w:t>
            </w:r>
          </w:p>
        </w:tc>
        <w:tc>
          <w:tcPr>
            <w:tcW w:w="0" w:type="auto"/>
          </w:tcPr>
          <w:p w14:paraId="53E0C00B" w14:textId="77777777" w:rsidR="00091F0B" w:rsidRDefault="00091F0B" w:rsidP="00091F0B">
            <w:pPr>
              <w:pStyle w:val="Compact"/>
              <w:jc w:val="both"/>
            </w:pPr>
            <w:r>
              <w:t>Confirm what is known about an intrusion and discover new information, if possible, after identifying intrusion via dynamic analysis.</w:t>
            </w:r>
          </w:p>
        </w:tc>
      </w:tr>
      <w:tr w:rsidR="00091F0B" w14:paraId="310474D8" w14:textId="77777777" w:rsidTr="00091F0B">
        <w:tc>
          <w:tcPr>
            <w:tcW w:w="0" w:type="auto"/>
          </w:tcPr>
          <w:p w14:paraId="22BAC14D" w14:textId="77777777" w:rsidR="00091F0B" w:rsidRDefault="00091F0B" w:rsidP="00091F0B">
            <w:pPr>
              <w:pStyle w:val="Compact"/>
              <w:jc w:val="both"/>
            </w:pPr>
            <w:r>
              <w:t>T0048</w:t>
            </w:r>
          </w:p>
        </w:tc>
        <w:tc>
          <w:tcPr>
            <w:tcW w:w="0" w:type="auto"/>
          </w:tcPr>
          <w:p w14:paraId="71966097" w14:textId="77777777" w:rsidR="00091F0B" w:rsidRDefault="00091F0B" w:rsidP="00091F0B">
            <w:pPr>
              <w:pStyle w:val="Compact"/>
              <w:jc w:val="both"/>
            </w:pPr>
            <w:r>
              <w:t>Create a forensically sound duplicate of the evidence (i.e., forensic image) that ensures the original evidence is not unintentionally modified, to use for data recovery and analysis processes. This includes, but is not limited to, hard drives, floppy diskettes, CDs, PDAs, mobile phones, GPS, and all tape formats.</w:t>
            </w:r>
          </w:p>
        </w:tc>
      </w:tr>
      <w:tr w:rsidR="00091F0B" w14:paraId="49DD67D8" w14:textId="77777777" w:rsidTr="00091F0B">
        <w:tc>
          <w:tcPr>
            <w:tcW w:w="0" w:type="auto"/>
          </w:tcPr>
          <w:p w14:paraId="13036334" w14:textId="77777777" w:rsidR="00091F0B" w:rsidRDefault="00091F0B" w:rsidP="00091F0B">
            <w:pPr>
              <w:pStyle w:val="Compact"/>
              <w:jc w:val="both"/>
            </w:pPr>
            <w:r>
              <w:t>T0049</w:t>
            </w:r>
          </w:p>
        </w:tc>
        <w:tc>
          <w:tcPr>
            <w:tcW w:w="0" w:type="auto"/>
          </w:tcPr>
          <w:p w14:paraId="0401887A" w14:textId="77777777" w:rsidR="00091F0B" w:rsidRDefault="00091F0B" w:rsidP="00091F0B">
            <w:pPr>
              <w:pStyle w:val="Compact"/>
              <w:jc w:val="both"/>
            </w:pPr>
            <w:r>
              <w:t>Decrypt seized data using technical means.</w:t>
            </w:r>
          </w:p>
        </w:tc>
      </w:tr>
      <w:tr w:rsidR="00091F0B" w14:paraId="40B47989" w14:textId="77777777" w:rsidTr="00091F0B">
        <w:tc>
          <w:tcPr>
            <w:tcW w:w="0" w:type="auto"/>
          </w:tcPr>
          <w:p w14:paraId="4DE593CC" w14:textId="77777777" w:rsidR="00091F0B" w:rsidRDefault="00091F0B" w:rsidP="00091F0B">
            <w:pPr>
              <w:pStyle w:val="Compact"/>
              <w:jc w:val="both"/>
            </w:pPr>
            <w:r>
              <w:t>T0075</w:t>
            </w:r>
          </w:p>
        </w:tc>
        <w:tc>
          <w:tcPr>
            <w:tcW w:w="0" w:type="auto"/>
          </w:tcPr>
          <w:p w14:paraId="7B63DA23" w14:textId="77777777" w:rsidR="00091F0B" w:rsidRDefault="00091F0B" w:rsidP="00091F0B">
            <w:pPr>
              <w:pStyle w:val="Compact"/>
              <w:jc w:val="both"/>
            </w:pPr>
            <w:r>
              <w:t>Provide technical summary of findings in accordance with established reporting procedures.</w:t>
            </w:r>
          </w:p>
        </w:tc>
      </w:tr>
      <w:tr w:rsidR="00091F0B" w14:paraId="7F70E349" w14:textId="77777777" w:rsidTr="00091F0B">
        <w:tc>
          <w:tcPr>
            <w:tcW w:w="0" w:type="auto"/>
          </w:tcPr>
          <w:p w14:paraId="66A74A51" w14:textId="77777777" w:rsidR="00091F0B" w:rsidRDefault="00091F0B" w:rsidP="00091F0B">
            <w:pPr>
              <w:pStyle w:val="Compact"/>
              <w:jc w:val="both"/>
            </w:pPr>
            <w:r>
              <w:t>T0087</w:t>
            </w:r>
          </w:p>
        </w:tc>
        <w:tc>
          <w:tcPr>
            <w:tcW w:w="0" w:type="auto"/>
          </w:tcPr>
          <w:p w14:paraId="3ADB058E" w14:textId="77777777" w:rsidR="00091F0B" w:rsidRDefault="00091F0B" w:rsidP="00091F0B">
            <w:pPr>
              <w:pStyle w:val="Compact"/>
              <w:jc w:val="both"/>
            </w:pPr>
            <w:r>
              <w:t>Ensure that chain of custody is followed for all digital media acquired in accordance with the Federal Rules of Evidence.</w:t>
            </w:r>
          </w:p>
        </w:tc>
      </w:tr>
      <w:tr w:rsidR="00091F0B" w14:paraId="6266D6C5" w14:textId="77777777" w:rsidTr="00091F0B">
        <w:tc>
          <w:tcPr>
            <w:tcW w:w="0" w:type="auto"/>
          </w:tcPr>
          <w:p w14:paraId="28CC6B65" w14:textId="77777777" w:rsidR="00091F0B" w:rsidRDefault="00091F0B" w:rsidP="00091F0B">
            <w:pPr>
              <w:pStyle w:val="Compact"/>
              <w:jc w:val="both"/>
            </w:pPr>
            <w:r>
              <w:t>T0103</w:t>
            </w:r>
          </w:p>
        </w:tc>
        <w:tc>
          <w:tcPr>
            <w:tcW w:w="0" w:type="auto"/>
          </w:tcPr>
          <w:p w14:paraId="4540CF8B" w14:textId="77777777" w:rsidR="00091F0B" w:rsidRDefault="00091F0B" w:rsidP="00091F0B">
            <w:pPr>
              <w:pStyle w:val="Compact"/>
              <w:jc w:val="both"/>
            </w:pPr>
            <w:r>
              <w:t>Examine recovered data for information of relevance to the issue at hand.</w:t>
            </w:r>
          </w:p>
        </w:tc>
      </w:tr>
      <w:tr w:rsidR="00091F0B" w14:paraId="1314A5B1" w14:textId="77777777" w:rsidTr="00091F0B">
        <w:tc>
          <w:tcPr>
            <w:tcW w:w="0" w:type="auto"/>
          </w:tcPr>
          <w:p w14:paraId="1E4A2427" w14:textId="77777777" w:rsidR="00091F0B" w:rsidRDefault="00091F0B" w:rsidP="00091F0B">
            <w:pPr>
              <w:pStyle w:val="Compact"/>
              <w:jc w:val="both"/>
            </w:pPr>
            <w:r>
              <w:t>T0113</w:t>
            </w:r>
          </w:p>
        </w:tc>
        <w:tc>
          <w:tcPr>
            <w:tcW w:w="0" w:type="auto"/>
          </w:tcPr>
          <w:p w14:paraId="1D59A4D1" w14:textId="77777777" w:rsidR="00091F0B" w:rsidRDefault="00091F0B" w:rsidP="00091F0B">
            <w:pPr>
              <w:pStyle w:val="Compact"/>
              <w:jc w:val="both"/>
            </w:pPr>
            <w:r>
              <w:t>Identify digital evidence for examination and analysis in such a way as to avoid unintentional alteration.</w:t>
            </w:r>
          </w:p>
        </w:tc>
      </w:tr>
      <w:tr w:rsidR="00091F0B" w14:paraId="2E3513DE" w14:textId="77777777" w:rsidTr="00091F0B">
        <w:tc>
          <w:tcPr>
            <w:tcW w:w="0" w:type="auto"/>
          </w:tcPr>
          <w:p w14:paraId="1A2540E2" w14:textId="77777777" w:rsidR="00091F0B" w:rsidRDefault="00091F0B" w:rsidP="00091F0B">
            <w:pPr>
              <w:pStyle w:val="Compact"/>
              <w:jc w:val="both"/>
            </w:pPr>
            <w:r>
              <w:t>T0165</w:t>
            </w:r>
          </w:p>
        </w:tc>
        <w:tc>
          <w:tcPr>
            <w:tcW w:w="0" w:type="auto"/>
          </w:tcPr>
          <w:p w14:paraId="2236DFD1" w14:textId="77777777" w:rsidR="00091F0B" w:rsidRDefault="00091F0B" w:rsidP="00091F0B">
            <w:pPr>
              <w:pStyle w:val="Compact"/>
              <w:jc w:val="both"/>
            </w:pPr>
            <w:r>
              <w:t>Perform dynamic analysis to boot an ‘image’ of a drive (without necessarily having the original drive) to see the intrusion as the user may have seen it, in a native environment.</w:t>
            </w:r>
          </w:p>
        </w:tc>
      </w:tr>
      <w:tr w:rsidR="00091F0B" w14:paraId="6547CCA2" w14:textId="77777777" w:rsidTr="00091F0B">
        <w:tc>
          <w:tcPr>
            <w:tcW w:w="0" w:type="auto"/>
          </w:tcPr>
          <w:p w14:paraId="4547F54E" w14:textId="77777777" w:rsidR="00091F0B" w:rsidRDefault="00091F0B" w:rsidP="00091F0B">
            <w:pPr>
              <w:pStyle w:val="Compact"/>
              <w:jc w:val="both"/>
            </w:pPr>
            <w:r>
              <w:t>T0167</w:t>
            </w:r>
          </w:p>
        </w:tc>
        <w:tc>
          <w:tcPr>
            <w:tcW w:w="0" w:type="auto"/>
          </w:tcPr>
          <w:p w14:paraId="749A7A03" w14:textId="77777777" w:rsidR="00091F0B" w:rsidRDefault="00091F0B" w:rsidP="00091F0B">
            <w:pPr>
              <w:pStyle w:val="Compact"/>
              <w:jc w:val="both"/>
            </w:pPr>
            <w:r>
              <w:t>Perform file signature analysis.</w:t>
            </w:r>
          </w:p>
        </w:tc>
      </w:tr>
      <w:tr w:rsidR="00091F0B" w14:paraId="3504CBD4" w14:textId="77777777" w:rsidTr="00091F0B">
        <w:tc>
          <w:tcPr>
            <w:tcW w:w="0" w:type="auto"/>
          </w:tcPr>
          <w:p w14:paraId="0E825353" w14:textId="77777777" w:rsidR="00091F0B" w:rsidRDefault="00091F0B" w:rsidP="00091F0B">
            <w:pPr>
              <w:pStyle w:val="Compact"/>
              <w:jc w:val="both"/>
            </w:pPr>
            <w:r>
              <w:t>T0168</w:t>
            </w:r>
          </w:p>
        </w:tc>
        <w:tc>
          <w:tcPr>
            <w:tcW w:w="0" w:type="auto"/>
          </w:tcPr>
          <w:p w14:paraId="38C33CEB" w14:textId="77777777" w:rsidR="00091F0B" w:rsidRDefault="00091F0B" w:rsidP="00091F0B">
            <w:pPr>
              <w:pStyle w:val="Compact"/>
              <w:jc w:val="both"/>
            </w:pPr>
            <w:r>
              <w:t>Perform hash comparison against established database.</w:t>
            </w:r>
          </w:p>
        </w:tc>
      </w:tr>
      <w:tr w:rsidR="00091F0B" w14:paraId="0A710E9E" w14:textId="77777777" w:rsidTr="00091F0B">
        <w:tc>
          <w:tcPr>
            <w:tcW w:w="0" w:type="auto"/>
          </w:tcPr>
          <w:p w14:paraId="140C504C" w14:textId="77777777" w:rsidR="00091F0B" w:rsidRDefault="00091F0B" w:rsidP="00091F0B">
            <w:pPr>
              <w:pStyle w:val="Compact"/>
              <w:jc w:val="both"/>
            </w:pPr>
            <w:r>
              <w:t>T0172</w:t>
            </w:r>
          </w:p>
        </w:tc>
        <w:tc>
          <w:tcPr>
            <w:tcW w:w="0" w:type="auto"/>
          </w:tcPr>
          <w:p w14:paraId="377123A4" w14:textId="77777777" w:rsidR="00091F0B" w:rsidRDefault="00091F0B" w:rsidP="00091F0B">
            <w:pPr>
              <w:pStyle w:val="Compact"/>
              <w:jc w:val="both"/>
            </w:pPr>
            <w:r>
              <w:t>Perform real-time forensic analysis (e.g., using Helix in conjunction with LiveView).</w:t>
            </w:r>
          </w:p>
        </w:tc>
      </w:tr>
      <w:tr w:rsidR="00091F0B" w14:paraId="37485EB0" w14:textId="77777777" w:rsidTr="00091F0B">
        <w:tc>
          <w:tcPr>
            <w:tcW w:w="0" w:type="auto"/>
          </w:tcPr>
          <w:p w14:paraId="2E4A742E" w14:textId="77777777" w:rsidR="00091F0B" w:rsidRDefault="00091F0B" w:rsidP="00091F0B">
            <w:pPr>
              <w:pStyle w:val="Compact"/>
              <w:jc w:val="both"/>
            </w:pPr>
            <w:r>
              <w:t>T0173</w:t>
            </w:r>
          </w:p>
        </w:tc>
        <w:tc>
          <w:tcPr>
            <w:tcW w:w="0" w:type="auto"/>
          </w:tcPr>
          <w:p w14:paraId="7957C5B3" w14:textId="77777777" w:rsidR="00091F0B" w:rsidRDefault="00091F0B" w:rsidP="00091F0B">
            <w:pPr>
              <w:pStyle w:val="Compact"/>
              <w:jc w:val="both"/>
            </w:pPr>
            <w:r>
              <w:t>Perform timeline analysis.</w:t>
            </w:r>
          </w:p>
        </w:tc>
      </w:tr>
      <w:tr w:rsidR="00091F0B" w14:paraId="53BD83A3" w14:textId="77777777" w:rsidTr="00091F0B">
        <w:tc>
          <w:tcPr>
            <w:tcW w:w="0" w:type="auto"/>
          </w:tcPr>
          <w:p w14:paraId="6E6546BF" w14:textId="77777777" w:rsidR="00091F0B" w:rsidRDefault="00091F0B" w:rsidP="00091F0B">
            <w:pPr>
              <w:pStyle w:val="Compact"/>
              <w:jc w:val="both"/>
            </w:pPr>
            <w:r>
              <w:t>T0175</w:t>
            </w:r>
          </w:p>
        </w:tc>
        <w:tc>
          <w:tcPr>
            <w:tcW w:w="0" w:type="auto"/>
          </w:tcPr>
          <w:p w14:paraId="3E581229" w14:textId="77777777" w:rsidR="00091F0B" w:rsidRDefault="00091F0B" w:rsidP="00091F0B">
            <w:pPr>
              <w:pStyle w:val="Compact"/>
              <w:jc w:val="both"/>
            </w:pPr>
            <w:r>
              <w:t>Perform real-time cyber defense incident handling (e.g., forensic collections, intrusion correlation and tracking, threat analysis, and direct system remediation) tasks to support deployable Incident Response Teams (IRTs).</w:t>
            </w:r>
          </w:p>
        </w:tc>
      </w:tr>
      <w:tr w:rsidR="00091F0B" w14:paraId="2E62797C" w14:textId="77777777" w:rsidTr="00091F0B">
        <w:tc>
          <w:tcPr>
            <w:tcW w:w="0" w:type="auto"/>
          </w:tcPr>
          <w:p w14:paraId="286FEEC4" w14:textId="77777777" w:rsidR="00091F0B" w:rsidRDefault="00091F0B" w:rsidP="00091F0B">
            <w:pPr>
              <w:pStyle w:val="Compact"/>
              <w:jc w:val="both"/>
            </w:pPr>
            <w:r>
              <w:t>T0179</w:t>
            </w:r>
          </w:p>
        </w:tc>
        <w:tc>
          <w:tcPr>
            <w:tcW w:w="0" w:type="auto"/>
          </w:tcPr>
          <w:p w14:paraId="692793EA" w14:textId="77777777" w:rsidR="00091F0B" w:rsidRDefault="00091F0B" w:rsidP="00091F0B">
            <w:pPr>
              <w:pStyle w:val="Compact"/>
              <w:jc w:val="both"/>
            </w:pPr>
            <w:r>
              <w:t>Perform static media analysis.</w:t>
            </w:r>
          </w:p>
        </w:tc>
      </w:tr>
      <w:tr w:rsidR="00091F0B" w14:paraId="0097181B" w14:textId="77777777" w:rsidTr="00091F0B">
        <w:tc>
          <w:tcPr>
            <w:tcW w:w="0" w:type="auto"/>
          </w:tcPr>
          <w:p w14:paraId="12DB5F18" w14:textId="77777777" w:rsidR="00091F0B" w:rsidRDefault="00091F0B" w:rsidP="00091F0B">
            <w:pPr>
              <w:pStyle w:val="Compact"/>
              <w:jc w:val="both"/>
            </w:pPr>
            <w:r>
              <w:t>T0182</w:t>
            </w:r>
          </w:p>
        </w:tc>
        <w:tc>
          <w:tcPr>
            <w:tcW w:w="0" w:type="auto"/>
          </w:tcPr>
          <w:p w14:paraId="04DBD56B" w14:textId="77777777" w:rsidR="00091F0B" w:rsidRDefault="00091F0B" w:rsidP="00091F0B">
            <w:pPr>
              <w:pStyle w:val="Compact"/>
              <w:jc w:val="both"/>
            </w:pPr>
            <w:r>
              <w:t>Perform tier 1, 2, and 3 malware analysis.</w:t>
            </w:r>
          </w:p>
        </w:tc>
      </w:tr>
      <w:tr w:rsidR="00091F0B" w14:paraId="5D8B739B" w14:textId="77777777" w:rsidTr="00091F0B">
        <w:tc>
          <w:tcPr>
            <w:tcW w:w="0" w:type="auto"/>
          </w:tcPr>
          <w:p w14:paraId="3F847A0F" w14:textId="77777777" w:rsidR="00091F0B" w:rsidRDefault="00091F0B" w:rsidP="00091F0B">
            <w:pPr>
              <w:pStyle w:val="Compact"/>
              <w:jc w:val="both"/>
            </w:pPr>
            <w:r>
              <w:t>T0190</w:t>
            </w:r>
          </w:p>
        </w:tc>
        <w:tc>
          <w:tcPr>
            <w:tcW w:w="0" w:type="auto"/>
          </w:tcPr>
          <w:p w14:paraId="584B5868" w14:textId="77777777" w:rsidR="00091F0B" w:rsidRDefault="00091F0B" w:rsidP="00091F0B">
            <w:pPr>
              <w:pStyle w:val="Compact"/>
              <w:jc w:val="both"/>
            </w:pPr>
            <w:r>
              <w:t>Prepare digital media for imaging by ensuring data integrity (e.g., write blockers in accordance with standard operating procedures).</w:t>
            </w:r>
          </w:p>
        </w:tc>
      </w:tr>
      <w:tr w:rsidR="00091F0B" w14:paraId="7E999A25" w14:textId="77777777" w:rsidTr="00091F0B">
        <w:tc>
          <w:tcPr>
            <w:tcW w:w="0" w:type="auto"/>
          </w:tcPr>
          <w:p w14:paraId="49DEFBBE" w14:textId="77777777" w:rsidR="00091F0B" w:rsidRDefault="00091F0B" w:rsidP="00091F0B">
            <w:pPr>
              <w:pStyle w:val="Compact"/>
              <w:jc w:val="both"/>
            </w:pPr>
            <w:r>
              <w:t>T0212</w:t>
            </w:r>
          </w:p>
        </w:tc>
        <w:tc>
          <w:tcPr>
            <w:tcW w:w="0" w:type="auto"/>
          </w:tcPr>
          <w:p w14:paraId="0A6C7A39" w14:textId="77777777" w:rsidR="00091F0B" w:rsidRDefault="00091F0B" w:rsidP="00091F0B">
            <w:pPr>
              <w:pStyle w:val="Compact"/>
              <w:jc w:val="both"/>
            </w:pPr>
            <w:r>
              <w:t>Provide technical assistance on digital evidence matters to appropriate personnel.</w:t>
            </w:r>
          </w:p>
        </w:tc>
      </w:tr>
      <w:tr w:rsidR="00091F0B" w14:paraId="09374F5C" w14:textId="77777777" w:rsidTr="00091F0B">
        <w:tc>
          <w:tcPr>
            <w:tcW w:w="0" w:type="auto"/>
          </w:tcPr>
          <w:p w14:paraId="65BB7B8B" w14:textId="77777777" w:rsidR="00091F0B" w:rsidRDefault="00091F0B" w:rsidP="00091F0B">
            <w:pPr>
              <w:pStyle w:val="Compact"/>
              <w:jc w:val="both"/>
            </w:pPr>
            <w:r>
              <w:t>T0216</w:t>
            </w:r>
          </w:p>
        </w:tc>
        <w:tc>
          <w:tcPr>
            <w:tcW w:w="0" w:type="auto"/>
          </w:tcPr>
          <w:p w14:paraId="647F784F" w14:textId="77777777" w:rsidR="00091F0B" w:rsidRDefault="00091F0B" w:rsidP="00091F0B">
            <w:pPr>
              <w:pStyle w:val="Compact"/>
              <w:jc w:val="both"/>
            </w:pPr>
            <w:r>
              <w:t>Recognize and accurately report forensic artifacts indicative of a particular operating system.</w:t>
            </w:r>
          </w:p>
        </w:tc>
      </w:tr>
      <w:tr w:rsidR="00091F0B" w14:paraId="22CBF8C0" w14:textId="77777777" w:rsidTr="00091F0B">
        <w:tc>
          <w:tcPr>
            <w:tcW w:w="0" w:type="auto"/>
          </w:tcPr>
          <w:p w14:paraId="29EC3C0A" w14:textId="77777777" w:rsidR="00091F0B" w:rsidRDefault="00091F0B" w:rsidP="00091F0B">
            <w:pPr>
              <w:pStyle w:val="Compact"/>
              <w:jc w:val="both"/>
            </w:pPr>
            <w:r>
              <w:t>T0238</w:t>
            </w:r>
          </w:p>
        </w:tc>
        <w:tc>
          <w:tcPr>
            <w:tcW w:w="0" w:type="auto"/>
          </w:tcPr>
          <w:p w14:paraId="66C80746" w14:textId="77777777" w:rsidR="00091F0B" w:rsidRDefault="00091F0B" w:rsidP="00091F0B">
            <w:pPr>
              <w:pStyle w:val="Compact"/>
              <w:jc w:val="both"/>
            </w:pPr>
            <w:r>
              <w:t>Extract data using data carving techniques (e.g., Forensic Tool Kit [FTK], Foremost).</w:t>
            </w:r>
          </w:p>
        </w:tc>
      </w:tr>
      <w:tr w:rsidR="00091F0B" w14:paraId="653B8BC7" w14:textId="77777777" w:rsidTr="00091F0B">
        <w:tc>
          <w:tcPr>
            <w:tcW w:w="0" w:type="auto"/>
          </w:tcPr>
          <w:p w14:paraId="06129BF2" w14:textId="77777777" w:rsidR="00091F0B" w:rsidRDefault="00091F0B" w:rsidP="00091F0B">
            <w:pPr>
              <w:pStyle w:val="Compact"/>
              <w:jc w:val="both"/>
            </w:pPr>
            <w:r>
              <w:t>T0240</w:t>
            </w:r>
          </w:p>
        </w:tc>
        <w:tc>
          <w:tcPr>
            <w:tcW w:w="0" w:type="auto"/>
          </w:tcPr>
          <w:p w14:paraId="12F53D40" w14:textId="77777777" w:rsidR="00091F0B" w:rsidRDefault="00091F0B" w:rsidP="00091F0B">
            <w:pPr>
              <w:pStyle w:val="Compact"/>
              <w:jc w:val="both"/>
            </w:pPr>
            <w:r>
              <w:t>Capture and analyze network traffic associated with malicious activities using network monitoring tools.</w:t>
            </w:r>
          </w:p>
        </w:tc>
      </w:tr>
      <w:tr w:rsidR="00091F0B" w14:paraId="7FBE5F51" w14:textId="77777777" w:rsidTr="00091F0B">
        <w:tc>
          <w:tcPr>
            <w:tcW w:w="0" w:type="auto"/>
          </w:tcPr>
          <w:p w14:paraId="386E2EBB" w14:textId="77777777" w:rsidR="00091F0B" w:rsidRDefault="00091F0B" w:rsidP="00091F0B">
            <w:pPr>
              <w:pStyle w:val="Compact"/>
              <w:jc w:val="both"/>
            </w:pPr>
            <w:r>
              <w:lastRenderedPageBreak/>
              <w:t>T0241</w:t>
            </w:r>
          </w:p>
        </w:tc>
        <w:tc>
          <w:tcPr>
            <w:tcW w:w="0" w:type="auto"/>
          </w:tcPr>
          <w:p w14:paraId="760382D0" w14:textId="77777777" w:rsidR="00091F0B" w:rsidRDefault="00091F0B" w:rsidP="00091F0B">
            <w:pPr>
              <w:pStyle w:val="Compact"/>
              <w:jc w:val="both"/>
            </w:pPr>
            <w:r>
              <w:t>Use specialized equipment and techniques to catalog, document, extract, collect, package, and preserve digital evidence.</w:t>
            </w:r>
          </w:p>
        </w:tc>
      </w:tr>
      <w:tr w:rsidR="00091F0B" w14:paraId="7798B0C0" w14:textId="77777777" w:rsidTr="00091F0B">
        <w:tc>
          <w:tcPr>
            <w:tcW w:w="0" w:type="auto"/>
          </w:tcPr>
          <w:p w14:paraId="455BAD12" w14:textId="77777777" w:rsidR="00091F0B" w:rsidRDefault="00091F0B" w:rsidP="00091F0B">
            <w:pPr>
              <w:pStyle w:val="Compact"/>
              <w:jc w:val="both"/>
            </w:pPr>
            <w:r>
              <w:t>T0253</w:t>
            </w:r>
          </w:p>
        </w:tc>
        <w:tc>
          <w:tcPr>
            <w:tcW w:w="0" w:type="auto"/>
          </w:tcPr>
          <w:p w14:paraId="690B751C" w14:textId="77777777" w:rsidR="00091F0B" w:rsidRDefault="00091F0B" w:rsidP="00091F0B">
            <w:pPr>
              <w:pStyle w:val="Compact"/>
              <w:jc w:val="both"/>
            </w:pPr>
            <w:r>
              <w:t>Conduct cursory binary analysis.</w:t>
            </w:r>
          </w:p>
        </w:tc>
      </w:tr>
      <w:tr w:rsidR="00091F0B" w14:paraId="5CFFA53F" w14:textId="77777777" w:rsidTr="00091F0B">
        <w:tc>
          <w:tcPr>
            <w:tcW w:w="0" w:type="auto"/>
          </w:tcPr>
          <w:p w14:paraId="37C1A013" w14:textId="77777777" w:rsidR="00091F0B" w:rsidRDefault="00091F0B" w:rsidP="00091F0B">
            <w:pPr>
              <w:pStyle w:val="Compact"/>
              <w:jc w:val="both"/>
            </w:pPr>
            <w:r>
              <w:t>T0279</w:t>
            </w:r>
          </w:p>
        </w:tc>
        <w:tc>
          <w:tcPr>
            <w:tcW w:w="0" w:type="auto"/>
          </w:tcPr>
          <w:p w14:paraId="1A26C927" w14:textId="77777777" w:rsidR="00091F0B" w:rsidRDefault="00091F0B" w:rsidP="00091F0B">
            <w:pPr>
              <w:pStyle w:val="Compact"/>
              <w:jc w:val="both"/>
            </w:pPr>
            <w:r>
              <w:t>Serve as technical expert and liaison to law enforcement personnel and explain incident details as required.</w:t>
            </w:r>
          </w:p>
        </w:tc>
      </w:tr>
      <w:tr w:rsidR="00091F0B" w14:paraId="4F251E95" w14:textId="77777777" w:rsidTr="00091F0B">
        <w:tc>
          <w:tcPr>
            <w:tcW w:w="0" w:type="auto"/>
          </w:tcPr>
          <w:p w14:paraId="5673580C" w14:textId="77777777" w:rsidR="00091F0B" w:rsidRDefault="00091F0B" w:rsidP="00091F0B">
            <w:pPr>
              <w:pStyle w:val="Compact"/>
              <w:jc w:val="both"/>
            </w:pPr>
            <w:r>
              <w:t>T0285</w:t>
            </w:r>
          </w:p>
        </w:tc>
        <w:tc>
          <w:tcPr>
            <w:tcW w:w="0" w:type="auto"/>
          </w:tcPr>
          <w:p w14:paraId="2205AF5C" w14:textId="77777777" w:rsidR="00091F0B" w:rsidRDefault="00091F0B" w:rsidP="00091F0B">
            <w:pPr>
              <w:pStyle w:val="Compact"/>
              <w:jc w:val="both"/>
            </w:pPr>
            <w:r>
              <w:t>Perform virus scanning on digital media.</w:t>
            </w:r>
          </w:p>
        </w:tc>
      </w:tr>
      <w:tr w:rsidR="00091F0B" w14:paraId="3F51A2D6" w14:textId="77777777" w:rsidTr="00091F0B">
        <w:tc>
          <w:tcPr>
            <w:tcW w:w="0" w:type="auto"/>
          </w:tcPr>
          <w:p w14:paraId="5E1322E1" w14:textId="77777777" w:rsidR="00091F0B" w:rsidRDefault="00091F0B" w:rsidP="00091F0B">
            <w:pPr>
              <w:pStyle w:val="Compact"/>
              <w:jc w:val="both"/>
            </w:pPr>
            <w:r>
              <w:t>T0286</w:t>
            </w:r>
          </w:p>
        </w:tc>
        <w:tc>
          <w:tcPr>
            <w:tcW w:w="0" w:type="auto"/>
          </w:tcPr>
          <w:p w14:paraId="1F2DE908" w14:textId="77777777" w:rsidR="00091F0B" w:rsidRDefault="00091F0B" w:rsidP="00091F0B">
            <w:pPr>
              <w:pStyle w:val="Compact"/>
              <w:jc w:val="both"/>
            </w:pPr>
            <w:r>
              <w:t>Perform file system forensic analysis.</w:t>
            </w:r>
          </w:p>
        </w:tc>
      </w:tr>
      <w:tr w:rsidR="00091F0B" w14:paraId="49BD93FB" w14:textId="77777777" w:rsidTr="00091F0B">
        <w:tc>
          <w:tcPr>
            <w:tcW w:w="0" w:type="auto"/>
          </w:tcPr>
          <w:p w14:paraId="39E0B7CC" w14:textId="77777777" w:rsidR="00091F0B" w:rsidRDefault="00091F0B" w:rsidP="00091F0B">
            <w:pPr>
              <w:pStyle w:val="Compact"/>
              <w:jc w:val="both"/>
            </w:pPr>
            <w:r>
              <w:t>T0287</w:t>
            </w:r>
          </w:p>
        </w:tc>
        <w:tc>
          <w:tcPr>
            <w:tcW w:w="0" w:type="auto"/>
          </w:tcPr>
          <w:p w14:paraId="7CF7CE98" w14:textId="77777777" w:rsidR="00091F0B" w:rsidRDefault="00091F0B" w:rsidP="00091F0B">
            <w:pPr>
              <w:pStyle w:val="Compact"/>
              <w:jc w:val="both"/>
            </w:pPr>
            <w:r>
              <w:t>Perform static analysis to mount an “image” of a drive (without necessarily having the original drive).</w:t>
            </w:r>
          </w:p>
        </w:tc>
      </w:tr>
      <w:tr w:rsidR="00091F0B" w14:paraId="08989F0E" w14:textId="77777777" w:rsidTr="00091F0B">
        <w:tc>
          <w:tcPr>
            <w:tcW w:w="0" w:type="auto"/>
          </w:tcPr>
          <w:p w14:paraId="08E2DA48" w14:textId="77777777" w:rsidR="00091F0B" w:rsidRDefault="00091F0B" w:rsidP="00091F0B">
            <w:pPr>
              <w:pStyle w:val="Compact"/>
              <w:jc w:val="both"/>
            </w:pPr>
            <w:r>
              <w:t>T0288</w:t>
            </w:r>
          </w:p>
        </w:tc>
        <w:tc>
          <w:tcPr>
            <w:tcW w:w="0" w:type="auto"/>
          </w:tcPr>
          <w:p w14:paraId="01DCA452" w14:textId="77777777" w:rsidR="00091F0B" w:rsidRDefault="00091F0B" w:rsidP="00091F0B">
            <w:pPr>
              <w:pStyle w:val="Compact"/>
              <w:jc w:val="both"/>
            </w:pPr>
            <w:r>
              <w:t>Perform static malware analysis.</w:t>
            </w:r>
          </w:p>
        </w:tc>
      </w:tr>
      <w:tr w:rsidR="00091F0B" w14:paraId="7FFCF385" w14:textId="77777777" w:rsidTr="00091F0B">
        <w:tc>
          <w:tcPr>
            <w:tcW w:w="0" w:type="auto"/>
          </w:tcPr>
          <w:p w14:paraId="621A9794" w14:textId="77777777" w:rsidR="00091F0B" w:rsidRDefault="00091F0B" w:rsidP="00091F0B">
            <w:pPr>
              <w:pStyle w:val="Compact"/>
              <w:jc w:val="both"/>
            </w:pPr>
            <w:r>
              <w:t>T0289</w:t>
            </w:r>
          </w:p>
        </w:tc>
        <w:tc>
          <w:tcPr>
            <w:tcW w:w="0" w:type="auto"/>
          </w:tcPr>
          <w:p w14:paraId="31360224" w14:textId="77777777" w:rsidR="00091F0B" w:rsidRDefault="00091F0B" w:rsidP="00091F0B">
            <w:pPr>
              <w:pStyle w:val="Compact"/>
              <w:jc w:val="both"/>
            </w:pPr>
            <w:r>
              <w:t>Utilize deployable forensics toolkit to support operations as necessary.</w:t>
            </w:r>
          </w:p>
        </w:tc>
      </w:tr>
      <w:tr w:rsidR="00091F0B" w14:paraId="38D5E155" w14:textId="77777777" w:rsidTr="00091F0B">
        <w:tc>
          <w:tcPr>
            <w:tcW w:w="0" w:type="auto"/>
          </w:tcPr>
          <w:p w14:paraId="26172A5B" w14:textId="77777777" w:rsidR="00091F0B" w:rsidRDefault="00091F0B" w:rsidP="00091F0B">
            <w:pPr>
              <w:pStyle w:val="Compact"/>
              <w:jc w:val="both"/>
            </w:pPr>
            <w:r>
              <w:t>T0312</w:t>
            </w:r>
          </w:p>
        </w:tc>
        <w:tc>
          <w:tcPr>
            <w:tcW w:w="0" w:type="auto"/>
          </w:tcPr>
          <w:p w14:paraId="61C0B468" w14:textId="77777777" w:rsidR="00091F0B" w:rsidRDefault="00091F0B" w:rsidP="00091F0B">
            <w:pPr>
              <w:pStyle w:val="Compact"/>
              <w:jc w:val="both"/>
            </w:pPr>
            <w:r>
              <w:t>Coordinate with intelligence analysts to correlate threat assessment data.</w:t>
            </w:r>
          </w:p>
        </w:tc>
      </w:tr>
      <w:tr w:rsidR="00091F0B" w14:paraId="3B48EAD0" w14:textId="77777777" w:rsidTr="00091F0B">
        <w:tc>
          <w:tcPr>
            <w:tcW w:w="0" w:type="auto"/>
          </w:tcPr>
          <w:p w14:paraId="003254C5" w14:textId="77777777" w:rsidR="00091F0B" w:rsidRDefault="00091F0B" w:rsidP="00091F0B">
            <w:pPr>
              <w:pStyle w:val="Compact"/>
              <w:jc w:val="both"/>
            </w:pPr>
            <w:r>
              <w:t>T0396</w:t>
            </w:r>
          </w:p>
        </w:tc>
        <w:tc>
          <w:tcPr>
            <w:tcW w:w="0" w:type="auto"/>
          </w:tcPr>
          <w:p w14:paraId="25EAC9B5" w14:textId="77777777" w:rsidR="00091F0B" w:rsidRDefault="00091F0B" w:rsidP="00091F0B">
            <w:pPr>
              <w:pStyle w:val="Compact"/>
              <w:jc w:val="both"/>
            </w:pPr>
            <w:r>
              <w:t>Process image with appropriate tools depending on analyst’s goals.</w:t>
            </w:r>
          </w:p>
        </w:tc>
      </w:tr>
      <w:tr w:rsidR="00091F0B" w14:paraId="4AE5AA1F" w14:textId="77777777" w:rsidTr="00091F0B">
        <w:tc>
          <w:tcPr>
            <w:tcW w:w="0" w:type="auto"/>
          </w:tcPr>
          <w:p w14:paraId="77650F6A" w14:textId="77777777" w:rsidR="00091F0B" w:rsidRDefault="00091F0B" w:rsidP="00091F0B">
            <w:pPr>
              <w:pStyle w:val="Compact"/>
              <w:jc w:val="both"/>
            </w:pPr>
            <w:r>
              <w:t>T0397</w:t>
            </w:r>
          </w:p>
        </w:tc>
        <w:tc>
          <w:tcPr>
            <w:tcW w:w="0" w:type="auto"/>
          </w:tcPr>
          <w:p w14:paraId="7B0D5E40" w14:textId="77777777" w:rsidR="00091F0B" w:rsidRDefault="00091F0B" w:rsidP="00091F0B">
            <w:pPr>
              <w:pStyle w:val="Compact"/>
              <w:jc w:val="both"/>
            </w:pPr>
            <w:r>
              <w:t>Perform Windows registry analysis.</w:t>
            </w:r>
          </w:p>
        </w:tc>
      </w:tr>
      <w:tr w:rsidR="00091F0B" w14:paraId="7AA62470" w14:textId="77777777" w:rsidTr="00091F0B">
        <w:tc>
          <w:tcPr>
            <w:tcW w:w="0" w:type="auto"/>
          </w:tcPr>
          <w:p w14:paraId="67BC3E40" w14:textId="77777777" w:rsidR="00091F0B" w:rsidRDefault="00091F0B" w:rsidP="00091F0B">
            <w:pPr>
              <w:pStyle w:val="Compact"/>
              <w:jc w:val="both"/>
            </w:pPr>
            <w:r>
              <w:t>T0398</w:t>
            </w:r>
          </w:p>
        </w:tc>
        <w:tc>
          <w:tcPr>
            <w:tcW w:w="0" w:type="auto"/>
          </w:tcPr>
          <w:p w14:paraId="3BAD1908" w14:textId="77777777" w:rsidR="00091F0B" w:rsidRDefault="00091F0B" w:rsidP="00091F0B">
            <w:pPr>
              <w:pStyle w:val="Compact"/>
              <w:jc w:val="both"/>
            </w:pPr>
            <w:r>
              <w:t>Perform file and registry monitoring on the running system after identifying intrusion via dynamic analysis.</w:t>
            </w:r>
          </w:p>
        </w:tc>
      </w:tr>
      <w:tr w:rsidR="00091F0B" w14:paraId="40F7235F" w14:textId="77777777" w:rsidTr="00091F0B">
        <w:tc>
          <w:tcPr>
            <w:tcW w:w="0" w:type="auto"/>
          </w:tcPr>
          <w:p w14:paraId="52D0E967" w14:textId="77777777" w:rsidR="00091F0B" w:rsidRDefault="00091F0B" w:rsidP="00091F0B">
            <w:pPr>
              <w:pStyle w:val="Compact"/>
              <w:jc w:val="both"/>
            </w:pPr>
            <w:r>
              <w:t>T0399</w:t>
            </w:r>
          </w:p>
        </w:tc>
        <w:tc>
          <w:tcPr>
            <w:tcW w:w="0" w:type="auto"/>
          </w:tcPr>
          <w:p w14:paraId="3396F30E" w14:textId="77777777" w:rsidR="00091F0B" w:rsidRDefault="00091F0B" w:rsidP="00091F0B">
            <w:pPr>
              <w:pStyle w:val="Compact"/>
              <w:jc w:val="both"/>
            </w:pPr>
            <w:r>
              <w:t>Enter media information into tracking database (e.g., Product Tracker Tool) for digital media that has been acquired.</w:t>
            </w:r>
          </w:p>
        </w:tc>
      </w:tr>
      <w:tr w:rsidR="00091F0B" w14:paraId="39DF3832" w14:textId="77777777" w:rsidTr="00091F0B">
        <w:tc>
          <w:tcPr>
            <w:tcW w:w="0" w:type="auto"/>
          </w:tcPr>
          <w:p w14:paraId="6414D1B2" w14:textId="77777777" w:rsidR="00091F0B" w:rsidRDefault="00091F0B" w:rsidP="00091F0B">
            <w:pPr>
              <w:pStyle w:val="Compact"/>
              <w:jc w:val="both"/>
            </w:pPr>
            <w:r>
              <w:t>T0400</w:t>
            </w:r>
          </w:p>
        </w:tc>
        <w:tc>
          <w:tcPr>
            <w:tcW w:w="0" w:type="auto"/>
          </w:tcPr>
          <w:p w14:paraId="0DBD7FDF" w14:textId="77777777" w:rsidR="00091F0B" w:rsidRDefault="00091F0B" w:rsidP="00091F0B">
            <w:pPr>
              <w:pStyle w:val="Compact"/>
              <w:jc w:val="both"/>
            </w:pPr>
            <w:r>
              <w:t>Correlate incident data and perform cyber defense reporting.</w:t>
            </w:r>
          </w:p>
        </w:tc>
      </w:tr>
      <w:tr w:rsidR="00091F0B" w14:paraId="1FC351E7" w14:textId="77777777" w:rsidTr="00091F0B">
        <w:tc>
          <w:tcPr>
            <w:tcW w:w="0" w:type="auto"/>
          </w:tcPr>
          <w:p w14:paraId="437BBA1E" w14:textId="77777777" w:rsidR="00091F0B" w:rsidRDefault="00091F0B" w:rsidP="00091F0B">
            <w:pPr>
              <w:pStyle w:val="Compact"/>
              <w:jc w:val="both"/>
            </w:pPr>
            <w:r>
              <w:t>T0401</w:t>
            </w:r>
          </w:p>
        </w:tc>
        <w:tc>
          <w:tcPr>
            <w:tcW w:w="0" w:type="auto"/>
          </w:tcPr>
          <w:p w14:paraId="7C9FF693" w14:textId="77777777" w:rsidR="00091F0B" w:rsidRDefault="00091F0B" w:rsidP="00091F0B">
            <w:pPr>
              <w:pStyle w:val="Compact"/>
              <w:jc w:val="both"/>
            </w:pPr>
            <w:r>
              <w:t>Maintain deployable cyber defense toolkit (e.g., specialized cyber defense software/hardware) to support Incident Response Team mission.</w:t>
            </w:r>
          </w:p>
        </w:tc>
      </w:tr>
      <w:tr w:rsidR="00091F0B" w14:paraId="3BB9EA4D" w14:textId="77777777" w:rsidTr="00091F0B">
        <w:tc>
          <w:tcPr>
            <w:tcW w:w="0" w:type="auto"/>
          </w:tcPr>
          <w:p w14:paraId="2329BEFF" w14:textId="77777777" w:rsidR="00091F0B" w:rsidRDefault="00091F0B" w:rsidP="00091F0B">
            <w:pPr>
              <w:pStyle w:val="Compact"/>
              <w:jc w:val="both"/>
            </w:pPr>
            <w:r>
              <w:t>T0432</w:t>
            </w:r>
          </w:p>
        </w:tc>
        <w:tc>
          <w:tcPr>
            <w:tcW w:w="0" w:type="auto"/>
          </w:tcPr>
          <w:p w14:paraId="1390F955" w14:textId="77777777" w:rsidR="00091F0B" w:rsidRDefault="00091F0B" w:rsidP="00091F0B">
            <w:pPr>
              <w:pStyle w:val="Compact"/>
              <w:jc w:val="both"/>
            </w:pPr>
            <w:r>
              <w:t>Collect and analyze intrusion artifacts (e.g., source code, malware, and system configuration) and use discovered data to enable mitigation of potential cyber defense incidents within the enterprise.</w:t>
            </w:r>
          </w:p>
        </w:tc>
      </w:tr>
      <w:tr w:rsidR="00091F0B" w14:paraId="63AB7BC2" w14:textId="77777777" w:rsidTr="00091F0B">
        <w:tc>
          <w:tcPr>
            <w:tcW w:w="0" w:type="auto"/>
          </w:tcPr>
          <w:p w14:paraId="665E5D31" w14:textId="77777777" w:rsidR="00091F0B" w:rsidRDefault="00091F0B" w:rsidP="00091F0B">
            <w:pPr>
              <w:pStyle w:val="Compact"/>
              <w:jc w:val="both"/>
            </w:pPr>
            <w:r>
              <w:t>T0532</w:t>
            </w:r>
          </w:p>
        </w:tc>
        <w:tc>
          <w:tcPr>
            <w:tcW w:w="0" w:type="auto"/>
          </w:tcPr>
          <w:p w14:paraId="4D2A1D1B" w14:textId="77777777" w:rsidR="00091F0B" w:rsidRDefault="00091F0B" w:rsidP="00091F0B">
            <w:pPr>
              <w:pStyle w:val="Compact"/>
              <w:jc w:val="both"/>
            </w:pPr>
            <w:r>
              <w:t>Review forensic images and other data sources (e.g., volatile data) for recovery of potentially relevant information.</w:t>
            </w:r>
          </w:p>
        </w:tc>
      </w:tr>
      <w:tr w:rsidR="00091F0B" w14:paraId="72F4E853" w14:textId="77777777" w:rsidTr="00091F0B">
        <w:tc>
          <w:tcPr>
            <w:tcW w:w="0" w:type="auto"/>
          </w:tcPr>
          <w:p w14:paraId="44B7B158" w14:textId="77777777" w:rsidR="00091F0B" w:rsidRDefault="00091F0B" w:rsidP="00091F0B">
            <w:pPr>
              <w:pStyle w:val="Compact"/>
              <w:jc w:val="both"/>
            </w:pPr>
            <w:r>
              <w:t>T0546</w:t>
            </w:r>
          </w:p>
        </w:tc>
        <w:tc>
          <w:tcPr>
            <w:tcW w:w="0" w:type="auto"/>
          </w:tcPr>
          <w:p w14:paraId="561B5E13" w14:textId="77777777" w:rsidR="00091F0B" w:rsidRDefault="00091F0B" w:rsidP="00091F0B">
            <w:pPr>
              <w:pStyle w:val="Compact"/>
              <w:jc w:val="both"/>
            </w:pPr>
            <w:r>
              <w:t>Write and publish cyber defense recommendations, reports, and white papers on incident findings to appropriate constituencies.</w:t>
            </w:r>
          </w:p>
        </w:tc>
      </w:tr>
    </w:tbl>
    <w:p w14:paraId="3881A7CC" w14:textId="77777777" w:rsidR="00091F0B" w:rsidRDefault="00091F0B" w:rsidP="00091F0B"/>
    <w:p w14:paraId="4DB8B637" w14:textId="7401BFFD" w:rsidR="00091F0B" w:rsidRDefault="00091F0B">
      <w:r>
        <w:br w:type="page"/>
      </w:r>
    </w:p>
    <w:p w14:paraId="120F634C" w14:textId="60858888" w:rsidR="00091F0B" w:rsidRPr="00091F0B" w:rsidRDefault="00091F0B" w:rsidP="00091F0B">
      <w:pPr>
        <w:pStyle w:val="Heading1"/>
      </w:pPr>
      <w:bookmarkStart w:id="343" w:name="_12.2_Cyber_Defense"/>
      <w:bookmarkStart w:id="344" w:name="X068a5ced739d4a6f43eb125cc01c28668463b8f"/>
      <w:bookmarkStart w:id="345" w:name="_Toc89940434"/>
      <w:bookmarkEnd w:id="343"/>
      <w:r w:rsidRPr="00091F0B">
        <w:lastRenderedPageBreak/>
        <w:t>12.2 Cyber Defense Incident Responder (PR-CIR-001)</w:t>
      </w:r>
      <w:bookmarkEnd w:id="344"/>
      <w:bookmarkEnd w:id="345"/>
    </w:p>
    <w:p w14:paraId="2A7124CC" w14:textId="77777777" w:rsidR="00091F0B" w:rsidRDefault="00091F0B" w:rsidP="00091F0B">
      <w:pPr>
        <w:pStyle w:val="FirstParagraph"/>
        <w:jc w:val="both"/>
      </w:pPr>
      <w:r>
        <w:t>Investigates, analyzes, and responds to cyber incidents within the network environment or enclave.</w:t>
      </w:r>
    </w:p>
    <w:tbl>
      <w:tblPr>
        <w:tblStyle w:val="Table"/>
        <w:tblW w:w="5000" w:type="pct"/>
        <w:tblLook w:val="0020" w:firstRow="1" w:lastRow="0" w:firstColumn="0" w:lastColumn="0" w:noHBand="0" w:noVBand="0"/>
      </w:tblPr>
      <w:tblGrid>
        <w:gridCol w:w="843"/>
        <w:gridCol w:w="8517"/>
      </w:tblGrid>
      <w:tr w:rsidR="00091F0B" w14:paraId="6C081AA6" w14:textId="77777777" w:rsidTr="00091F0B">
        <w:tc>
          <w:tcPr>
            <w:tcW w:w="0" w:type="auto"/>
            <w:tcBorders>
              <w:bottom w:val="single" w:sz="0" w:space="0" w:color="auto"/>
            </w:tcBorders>
            <w:vAlign w:val="bottom"/>
          </w:tcPr>
          <w:p w14:paraId="519D5E61" w14:textId="22816794" w:rsidR="00091F0B" w:rsidRDefault="00091F0B" w:rsidP="00091F0B">
            <w:pPr>
              <w:pStyle w:val="Compact"/>
              <w:jc w:val="both"/>
            </w:pPr>
            <w:r>
              <w:t>ID</w:t>
            </w:r>
          </w:p>
        </w:tc>
        <w:tc>
          <w:tcPr>
            <w:tcW w:w="0" w:type="auto"/>
            <w:tcBorders>
              <w:bottom w:val="single" w:sz="0" w:space="0" w:color="auto"/>
            </w:tcBorders>
            <w:vAlign w:val="bottom"/>
          </w:tcPr>
          <w:p w14:paraId="1D3A98E4" w14:textId="77777777" w:rsidR="00091F0B" w:rsidRDefault="00091F0B" w:rsidP="00091F0B">
            <w:pPr>
              <w:pStyle w:val="Compact"/>
              <w:jc w:val="both"/>
            </w:pPr>
            <w:r>
              <w:t>Task</w:t>
            </w:r>
          </w:p>
        </w:tc>
      </w:tr>
      <w:tr w:rsidR="00091F0B" w14:paraId="0D56C6E3" w14:textId="77777777" w:rsidTr="00091F0B">
        <w:tc>
          <w:tcPr>
            <w:tcW w:w="0" w:type="auto"/>
          </w:tcPr>
          <w:p w14:paraId="0DF33883" w14:textId="77777777" w:rsidR="00091F0B" w:rsidRDefault="00091F0B" w:rsidP="00091F0B">
            <w:pPr>
              <w:pStyle w:val="Compact"/>
              <w:jc w:val="both"/>
            </w:pPr>
            <w:r>
              <w:t>T0041</w:t>
            </w:r>
          </w:p>
        </w:tc>
        <w:tc>
          <w:tcPr>
            <w:tcW w:w="0" w:type="auto"/>
          </w:tcPr>
          <w:p w14:paraId="46CBA3C6" w14:textId="77777777" w:rsidR="00091F0B" w:rsidRDefault="00091F0B" w:rsidP="00091F0B">
            <w:pPr>
              <w:pStyle w:val="Compact"/>
              <w:jc w:val="both"/>
            </w:pPr>
            <w:r>
              <w:t>Coordinate and provide expert technical support to enterprise-wide cyber defense technicians to resolve cyber defense incidents.</w:t>
            </w:r>
          </w:p>
        </w:tc>
      </w:tr>
      <w:tr w:rsidR="00091F0B" w14:paraId="6BF61ED2" w14:textId="77777777" w:rsidTr="00091F0B">
        <w:tc>
          <w:tcPr>
            <w:tcW w:w="0" w:type="auto"/>
          </w:tcPr>
          <w:p w14:paraId="5518B1C7" w14:textId="77777777" w:rsidR="00091F0B" w:rsidRDefault="00091F0B" w:rsidP="00091F0B">
            <w:pPr>
              <w:pStyle w:val="Compact"/>
              <w:jc w:val="both"/>
            </w:pPr>
            <w:r>
              <w:t>T0047</w:t>
            </w:r>
          </w:p>
        </w:tc>
        <w:tc>
          <w:tcPr>
            <w:tcW w:w="0" w:type="auto"/>
          </w:tcPr>
          <w:p w14:paraId="2F690BCA" w14:textId="77777777" w:rsidR="00091F0B" w:rsidRDefault="00091F0B" w:rsidP="00091F0B">
            <w:pPr>
              <w:pStyle w:val="Compact"/>
              <w:jc w:val="both"/>
            </w:pPr>
            <w:r>
              <w:t>Correlate incident data to identify specific vulnerabilities and make recommendations that enable expeditious remediation.</w:t>
            </w:r>
          </w:p>
        </w:tc>
      </w:tr>
      <w:tr w:rsidR="00091F0B" w14:paraId="68FB9C13" w14:textId="77777777" w:rsidTr="00091F0B">
        <w:tc>
          <w:tcPr>
            <w:tcW w:w="0" w:type="auto"/>
          </w:tcPr>
          <w:p w14:paraId="5C094158" w14:textId="77777777" w:rsidR="00091F0B" w:rsidRDefault="00091F0B" w:rsidP="00091F0B">
            <w:pPr>
              <w:pStyle w:val="Compact"/>
              <w:jc w:val="both"/>
            </w:pPr>
            <w:r>
              <w:t>T0161</w:t>
            </w:r>
          </w:p>
        </w:tc>
        <w:tc>
          <w:tcPr>
            <w:tcW w:w="0" w:type="auto"/>
          </w:tcPr>
          <w:p w14:paraId="6A1CABE7" w14:textId="77777777" w:rsidR="00091F0B" w:rsidRDefault="00091F0B" w:rsidP="00091F0B">
            <w:pPr>
              <w:pStyle w:val="Compact"/>
              <w:jc w:val="both"/>
            </w:pPr>
            <w:r>
              <w:t>Perform analysis of log files from a variety of sources (e.g., individual host logs, network traffic logs, firewall logs, and intrusion detection system [IDS] logs) to identify possible threats to network security.</w:t>
            </w:r>
          </w:p>
        </w:tc>
      </w:tr>
      <w:tr w:rsidR="00091F0B" w14:paraId="34EEFBC9" w14:textId="77777777" w:rsidTr="00091F0B">
        <w:tc>
          <w:tcPr>
            <w:tcW w:w="0" w:type="auto"/>
          </w:tcPr>
          <w:p w14:paraId="179F78F8" w14:textId="77777777" w:rsidR="00091F0B" w:rsidRDefault="00091F0B" w:rsidP="00091F0B">
            <w:pPr>
              <w:pStyle w:val="Compact"/>
              <w:jc w:val="both"/>
            </w:pPr>
            <w:r>
              <w:t>T0163</w:t>
            </w:r>
          </w:p>
        </w:tc>
        <w:tc>
          <w:tcPr>
            <w:tcW w:w="0" w:type="auto"/>
          </w:tcPr>
          <w:p w14:paraId="5BF0836E" w14:textId="77777777" w:rsidR="00091F0B" w:rsidRDefault="00091F0B" w:rsidP="00091F0B">
            <w:pPr>
              <w:pStyle w:val="Compact"/>
              <w:jc w:val="both"/>
            </w:pPr>
            <w:r>
              <w:t>Perform cyber defense incident triage, to include determining scope, urgency, and potential impact, identifying the specific vulnerability, and making recommendations that enable expeditious remediation.</w:t>
            </w:r>
          </w:p>
        </w:tc>
      </w:tr>
      <w:tr w:rsidR="00091F0B" w14:paraId="646DAC28" w14:textId="77777777" w:rsidTr="00091F0B">
        <w:tc>
          <w:tcPr>
            <w:tcW w:w="0" w:type="auto"/>
          </w:tcPr>
          <w:p w14:paraId="4F3E2C47" w14:textId="77777777" w:rsidR="00091F0B" w:rsidRDefault="00091F0B" w:rsidP="00091F0B">
            <w:pPr>
              <w:pStyle w:val="Compact"/>
              <w:jc w:val="both"/>
            </w:pPr>
            <w:r>
              <w:t>T0164</w:t>
            </w:r>
          </w:p>
        </w:tc>
        <w:tc>
          <w:tcPr>
            <w:tcW w:w="0" w:type="auto"/>
          </w:tcPr>
          <w:p w14:paraId="1F358CF7" w14:textId="77777777" w:rsidR="00091F0B" w:rsidRDefault="00091F0B" w:rsidP="00091F0B">
            <w:pPr>
              <w:pStyle w:val="Compact"/>
              <w:jc w:val="both"/>
            </w:pPr>
            <w:r>
              <w:t>Perform cyber defense trend analysis and reporting.</w:t>
            </w:r>
          </w:p>
        </w:tc>
      </w:tr>
      <w:tr w:rsidR="00091F0B" w14:paraId="0245D729" w14:textId="77777777" w:rsidTr="00091F0B">
        <w:tc>
          <w:tcPr>
            <w:tcW w:w="0" w:type="auto"/>
          </w:tcPr>
          <w:p w14:paraId="5E725EDC" w14:textId="77777777" w:rsidR="00091F0B" w:rsidRDefault="00091F0B" w:rsidP="00091F0B">
            <w:pPr>
              <w:pStyle w:val="Compact"/>
              <w:jc w:val="both"/>
            </w:pPr>
            <w:r>
              <w:t>T0170</w:t>
            </w:r>
          </w:p>
        </w:tc>
        <w:tc>
          <w:tcPr>
            <w:tcW w:w="0" w:type="auto"/>
          </w:tcPr>
          <w:p w14:paraId="64AE0013" w14:textId="77777777" w:rsidR="00091F0B" w:rsidRDefault="00091F0B" w:rsidP="00091F0B">
            <w:pPr>
              <w:pStyle w:val="Compact"/>
              <w:jc w:val="both"/>
            </w:pPr>
            <w:r>
              <w:t>Perform initial, forensically sound collection of images and inspect to discern possible mitigation/remediation on enterprise systems.</w:t>
            </w:r>
          </w:p>
        </w:tc>
      </w:tr>
      <w:tr w:rsidR="00091F0B" w14:paraId="52A882DC" w14:textId="77777777" w:rsidTr="00091F0B">
        <w:tc>
          <w:tcPr>
            <w:tcW w:w="0" w:type="auto"/>
          </w:tcPr>
          <w:p w14:paraId="4C5BF5D8" w14:textId="77777777" w:rsidR="00091F0B" w:rsidRDefault="00091F0B" w:rsidP="00091F0B">
            <w:pPr>
              <w:pStyle w:val="Compact"/>
              <w:jc w:val="both"/>
            </w:pPr>
            <w:r>
              <w:t>T0175</w:t>
            </w:r>
          </w:p>
        </w:tc>
        <w:tc>
          <w:tcPr>
            <w:tcW w:w="0" w:type="auto"/>
          </w:tcPr>
          <w:p w14:paraId="7EF330EA" w14:textId="77777777" w:rsidR="00091F0B" w:rsidRDefault="00091F0B" w:rsidP="00091F0B">
            <w:pPr>
              <w:pStyle w:val="Compact"/>
              <w:jc w:val="both"/>
            </w:pPr>
            <w:r>
              <w:t>Perform real-time cyber defense incident handling (e.g., forensic collections, intrusion correlation and tracking, threat analysis, and direct system remediation) tasks to support deployable Incident Response Teams (IRTs).</w:t>
            </w:r>
          </w:p>
        </w:tc>
      </w:tr>
      <w:tr w:rsidR="00091F0B" w14:paraId="56C14001" w14:textId="77777777" w:rsidTr="00091F0B">
        <w:tc>
          <w:tcPr>
            <w:tcW w:w="0" w:type="auto"/>
          </w:tcPr>
          <w:p w14:paraId="25B10385" w14:textId="77777777" w:rsidR="00091F0B" w:rsidRDefault="00091F0B" w:rsidP="00091F0B">
            <w:pPr>
              <w:pStyle w:val="Compact"/>
              <w:jc w:val="both"/>
            </w:pPr>
            <w:r>
              <w:t>T0214</w:t>
            </w:r>
          </w:p>
        </w:tc>
        <w:tc>
          <w:tcPr>
            <w:tcW w:w="0" w:type="auto"/>
          </w:tcPr>
          <w:p w14:paraId="12E0D7BE" w14:textId="77777777" w:rsidR="00091F0B" w:rsidRDefault="00091F0B" w:rsidP="00091F0B">
            <w:pPr>
              <w:pStyle w:val="Compact"/>
              <w:jc w:val="both"/>
            </w:pPr>
            <w:r>
              <w:t>Receive and analyze network alerts from various sources within the enterprise and determine possible causes of such alerts.</w:t>
            </w:r>
          </w:p>
        </w:tc>
      </w:tr>
      <w:tr w:rsidR="00091F0B" w14:paraId="2C804CD3" w14:textId="77777777" w:rsidTr="00091F0B">
        <w:tc>
          <w:tcPr>
            <w:tcW w:w="0" w:type="auto"/>
          </w:tcPr>
          <w:p w14:paraId="4EC1581B" w14:textId="77777777" w:rsidR="00091F0B" w:rsidRDefault="00091F0B" w:rsidP="00091F0B">
            <w:pPr>
              <w:pStyle w:val="Compact"/>
              <w:jc w:val="both"/>
            </w:pPr>
            <w:r>
              <w:t>T0233</w:t>
            </w:r>
          </w:p>
        </w:tc>
        <w:tc>
          <w:tcPr>
            <w:tcW w:w="0" w:type="auto"/>
          </w:tcPr>
          <w:p w14:paraId="6A5DD34E" w14:textId="77777777" w:rsidR="00091F0B" w:rsidRDefault="00091F0B" w:rsidP="00091F0B">
            <w:pPr>
              <w:pStyle w:val="Compact"/>
              <w:jc w:val="both"/>
            </w:pPr>
            <w:r>
              <w:t>Track and document cyber defense incidents from initial detection through final resolution.</w:t>
            </w:r>
          </w:p>
        </w:tc>
      </w:tr>
      <w:tr w:rsidR="00091F0B" w14:paraId="402FF44D" w14:textId="77777777" w:rsidTr="00091F0B">
        <w:tc>
          <w:tcPr>
            <w:tcW w:w="0" w:type="auto"/>
          </w:tcPr>
          <w:p w14:paraId="51100D4C" w14:textId="77777777" w:rsidR="00091F0B" w:rsidRDefault="00091F0B" w:rsidP="00091F0B">
            <w:pPr>
              <w:pStyle w:val="Compact"/>
              <w:jc w:val="both"/>
            </w:pPr>
            <w:r>
              <w:t>T0246</w:t>
            </w:r>
          </w:p>
        </w:tc>
        <w:tc>
          <w:tcPr>
            <w:tcW w:w="0" w:type="auto"/>
          </w:tcPr>
          <w:p w14:paraId="6FDB03DC" w14:textId="77777777" w:rsidR="00091F0B" w:rsidRDefault="00091F0B" w:rsidP="00091F0B">
            <w:pPr>
              <w:pStyle w:val="Compact"/>
              <w:jc w:val="both"/>
            </w:pPr>
            <w:r>
              <w:t>Write and publish cyber defense techniques, guidance, and reports on incident findings to appropriate constituencies.</w:t>
            </w:r>
          </w:p>
        </w:tc>
      </w:tr>
      <w:tr w:rsidR="00091F0B" w14:paraId="6BDCC886" w14:textId="77777777" w:rsidTr="00091F0B">
        <w:tc>
          <w:tcPr>
            <w:tcW w:w="0" w:type="auto"/>
          </w:tcPr>
          <w:p w14:paraId="0ABBFEAD" w14:textId="77777777" w:rsidR="00091F0B" w:rsidRDefault="00091F0B" w:rsidP="00091F0B">
            <w:pPr>
              <w:pStyle w:val="Compact"/>
              <w:jc w:val="both"/>
            </w:pPr>
            <w:r>
              <w:t>T0262</w:t>
            </w:r>
          </w:p>
        </w:tc>
        <w:tc>
          <w:tcPr>
            <w:tcW w:w="0" w:type="auto"/>
          </w:tcPr>
          <w:p w14:paraId="6925D803" w14:textId="77777777" w:rsidR="00091F0B" w:rsidRDefault="00091F0B" w:rsidP="00091F0B">
            <w:pPr>
              <w:pStyle w:val="Compact"/>
              <w:jc w:val="both"/>
            </w:pPr>
            <w:r>
              <w:t>Employ approved defense-in-depth principles and practices (e.g., defense-in-multiple places, layered defenses, security robustness).</w:t>
            </w:r>
          </w:p>
        </w:tc>
      </w:tr>
      <w:tr w:rsidR="00091F0B" w14:paraId="01D5CDBA" w14:textId="77777777" w:rsidTr="00091F0B">
        <w:tc>
          <w:tcPr>
            <w:tcW w:w="0" w:type="auto"/>
          </w:tcPr>
          <w:p w14:paraId="1005A9EE" w14:textId="77777777" w:rsidR="00091F0B" w:rsidRDefault="00091F0B" w:rsidP="00091F0B">
            <w:pPr>
              <w:pStyle w:val="Compact"/>
              <w:jc w:val="both"/>
            </w:pPr>
            <w:r>
              <w:t>T0278</w:t>
            </w:r>
          </w:p>
        </w:tc>
        <w:tc>
          <w:tcPr>
            <w:tcW w:w="0" w:type="auto"/>
          </w:tcPr>
          <w:p w14:paraId="4454BCA5" w14:textId="77777777" w:rsidR="00091F0B" w:rsidRDefault="00091F0B" w:rsidP="00091F0B">
            <w:pPr>
              <w:pStyle w:val="Compact"/>
              <w:jc w:val="both"/>
            </w:pPr>
            <w:r>
              <w:t>Collect intrusion artifacts (e.g., source code, malware, Trojans) and use discovered data to enable mitigation of potential cyber defense incidents within the enterprise.</w:t>
            </w:r>
          </w:p>
        </w:tc>
      </w:tr>
      <w:tr w:rsidR="00091F0B" w14:paraId="2D2F70A4" w14:textId="77777777" w:rsidTr="00091F0B">
        <w:tc>
          <w:tcPr>
            <w:tcW w:w="0" w:type="auto"/>
          </w:tcPr>
          <w:p w14:paraId="02420C80" w14:textId="77777777" w:rsidR="00091F0B" w:rsidRDefault="00091F0B" w:rsidP="00091F0B">
            <w:pPr>
              <w:pStyle w:val="Compact"/>
              <w:jc w:val="both"/>
            </w:pPr>
            <w:r>
              <w:t>T0279</w:t>
            </w:r>
          </w:p>
        </w:tc>
        <w:tc>
          <w:tcPr>
            <w:tcW w:w="0" w:type="auto"/>
          </w:tcPr>
          <w:p w14:paraId="3AE63942" w14:textId="77777777" w:rsidR="00091F0B" w:rsidRDefault="00091F0B" w:rsidP="00091F0B">
            <w:pPr>
              <w:pStyle w:val="Compact"/>
              <w:jc w:val="both"/>
            </w:pPr>
            <w:r>
              <w:t>Serve as technical expert and liaison to law enforcement personnel and explain incident details as required.</w:t>
            </w:r>
          </w:p>
        </w:tc>
      </w:tr>
      <w:tr w:rsidR="00091F0B" w14:paraId="5B89B2EF" w14:textId="77777777" w:rsidTr="00091F0B">
        <w:tc>
          <w:tcPr>
            <w:tcW w:w="0" w:type="auto"/>
          </w:tcPr>
          <w:p w14:paraId="10010358" w14:textId="77777777" w:rsidR="00091F0B" w:rsidRDefault="00091F0B" w:rsidP="00091F0B">
            <w:pPr>
              <w:pStyle w:val="Compact"/>
              <w:jc w:val="both"/>
            </w:pPr>
            <w:r>
              <w:t>T0312</w:t>
            </w:r>
          </w:p>
        </w:tc>
        <w:tc>
          <w:tcPr>
            <w:tcW w:w="0" w:type="auto"/>
          </w:tcPr>
          <w:p w14:paraId="11EA108D" w14:textId="77777777" w:rsidR="00091F0B" w:rsidRDefault="00091F0B" w:rsidP="00091F0B">
            <w:pPr>
              <w:pStyle w:val="Compact"/>
              <w:jc w:val="both"/>
            </w:pPr>
            <w:r>
              <w:t>Coordinate with intelligence analysts to correlate threat assessment data.</w:t>
            </w:r>
          </w:p>
        </w:tc>
      </w:tr>
      <w:tr w:rsidR="00091F0B" w14:paraId="3EB5D19F" w14:textId="77777777" w:rsidTr="00091F0B">
        <w:tc>
          <w:tcPr>
            <w:tcW w:w="0" w:type="auto"/>
          </w:tcPr>
          <w:p w14:paraId="4CA26020" w14:textId="77777777" w:rsidR="00091F0B" w:rsidRDefault="00091F0B" w:rsidP="00091F0B">
            <w:pPr>
              <w:pStyle w:val="Compact"/>
              <w:jc w:val="both"/>
            </w:pPr>
            <w:r>
              <w:t>T0395</w:t>
            </w:r>
          </w:p>
        </w:tc>
        <w:tc>
          <w:tcPr>
            <w:tcW w:w="0" w:type="auto"/>
          </w:tcPr>
          <w:p w14:paraId="0C4E9BA5" w14:textId="77777777" w:rsidR="00091F0B" w:rsidRDefault="00091F0B" w:rsidP="00091F0B">
            <w:pPr>
              <w:pStyle w:val="Compact"/>
              <w:jc w:val="both"/>
            </w:pPr>
            <w:r>
              <w:t>Write and publish after action reviews.</w:t>
            </w:r>
          </w:p>
        </w:tc>
      </w:tr>
      <w:tr w:rsidR="00091F0B" w14:paraId="007B2B14" w14:textId="77777777" w:rsidTr="00091F0B">
        <w:tc>
          <w:tcPr>
            <w:tcW w:w="0" w:type="auto"/>
          </w:tcPr>
          <w:p w14:paraId="6037A1F1" w14:textId="77777777" w:rsidR="00091F0B" w:rsidRDefault="00091F0B" w:rsidP="00091F0B">
            <w:pPr>
              <w:pStyle w:val="Compact"/>
              <w:jc w:val="both"/>
            </w:pPr>
            <w:r>
              <w:t>T0503</w:t>
            </w:r>
          </w:p>
        </w:tc>
        <w:tc>
          <w:tcPr>
            <w:tcW w:w="0" w:type="auto"/>
          </w:tcPr>
          <w:p w14:paraId="514C8AF1" w14:textId="77777777" w:rsidR="00091F0B" w:rsidRDefault="00091F0B" w:rsidP="00091F0B">
            <w:pPr>
              <w:pStyle w:val="Compact"/>
              <w:jc w:val="both"/>
            </w:pPr>
            <w:r>
              <w:t>Monitor external data sources (e.g., cyber defense vendor sites, Computer Emergency Response Teams, Security Focus) to maintain currency of cyber defense threat condition and determine which security issues may have an impact on the enterprise.</w:t>
            </w:r>
          </w:p>
        </w:tc>
      </w:tr>
      <w:tr w:rsidR="00091F0B" w14:paraId="2C30D5E9" w14:textId="77777777" w:rsidTr="00091F0B">
        <w:tc>
          <w:tcPr>
            <w:tcW w:w="0" w:type="auto"/>
          </w:tcPr>
          <w:p w14:paraId="1030447B" w14:textId="77777777" w:rsidR="00091F0B" w:rsidRDefault="00091F0B" w:rsidP="00091F0B">
            <w:pPr>
              <w:pStyle w:val="Compact"/>
              <w:jc w:val="both"/>
            </w:pPr>
            <w:r>
              <w:t>T0510</w:t>
            </w:r>
          </w:p>
        </w:tc>
        <w:tc>
          <w:tcPr>
            <w:tcW w:w="0" w:type="auto"/>
          </w:tcPr>
          <w:p w14:paraId="26BFEE97" w14:textId="77777777" w:rsidR="00091F0B" w:rsidRDefault="00091F0B" w:rsidP="00091F0B">
            <w:pPr>
              <w:pStyle w:val="Compact"/>
              <w:jc w:val="both"/>
            </w:pPr>
            <w:r>
              <w:t>Coordinate incident response functions.</w:t>
            </w:r>
          </w:p>
        </w:tc>
      </w:tr>
    </w:tbl>
    <w:p w14:paraId="688B0C91" w14:textId="77777777" w:rsidR="00091F0B" w:rsidRDefault="00091F0B" w:rsidP="00091F0B"/>
    <w:p w14:paraId="022F4CF7" w14:textId="7DD3B3A7" w:rsidR="00091F0B" w:rsidRDefault="00091F0B">
      <w:r>
        <w:br w:type="page"/>
      </w:r>
    </w:p>
    <w:p w14:paraId="6B5F23C3" w14:textId="73619EE4" w:rsidR="00091F0B" w:rsidRPr="00091F0B" w:rsidRDefault="00091F0B" w:rsidP="00091F0B">
      <w:pPr>
        <w:pStyle w:val="Heading1"/>
      </w:pPr>
      <w:bookmarkStart w:id="346" w:name="_12.3_Cyber_Instructor"/>
      <w:bookmarkStart w:id="347" w:name="ncwf-roles---cyber-instructor-ov-tea-002"/>
      <w:bookmarkStart w:id="348" w:name="_Toc89940435"/>
      <w:bookmarkEnd w:id="346"/>
      <w:r w:rsidRPr="00091F0B">
        <w:lastRenderedPageBreak/>
        <w:t>12.3 Cyber Instructor (OV-TEA-002)</w:t>
      </w:r>
      <w:bookmarkEnd w:id="347"/>
      <w:bookmarkEnd w:id="348"/>
    </w:p>
    <w:p w14:paraId="659006B9" w14:textId="77777777" w:rsidR="00091F0B" w:rsidRDefault="00091F0B" w:rsidP="00091F0B">
      <w:pPr>
        <w:pStyle w:val="FirstParagraph"/>
        <w:jc w:val="both"/>
      </w:pPr>
      <w:r>
        <w:t>Develops and conducts training or education of personnel within cyber domain.</w:t>
      </w:r>
    </w:p>
    <w:tbl>
      <w:tblPr>
        <w:tblStyle w:val="Table"/>
        <w:tblW w:w="5000" w:type="pct"/>
        <w:tblLook w:val="0020" w:firstRow="1" w:lastRow="0" w:firstColumn="0" w:lastColumn="0" w:noHBand="0" w:noVBand="0"/>
      </w:tblPr>
      <w:tblGrid>
        <w:gridCol w:w="843"/>
        <w:gridCol w:w="8517"/>
      </w:tblGrid>
      <w:tr w:rsidR="00091F0B" w14:paraId="2D00F1FC" w14:textId="77777777" w:rsidTr="00091F0B">
        <w:tc>
          <w:tcPr>
            <w:tcW w:w="0" w:type="auto"/>
            <w:tcBorders>
              <w:bottom w:val="single" w:sz="0" w:space="0" w:color="auto"/>
            </w:tcBorders>
            <w:vAlign w:val="bottom"/>
          </w:tcPr>
          <w:p w14:paraId="615EC1F2" w14:textId="513CC899" w:rsidR="00091F0B" w:rsidRDefault="00091F0B" w:rsidP="00091F0B">
            <w:pPr>
              <w:pStyle w:val="Compact"/>
              <w:jc w:val="both"/>
            </w:pPr>
            <w:r>
              <w:t>ID</w:t>
            </w:r>
          </w:p>
        </w:tc>
        <w:tc>
          <w:tcPr>
            <w:tcW w:w="0" w:type="auto"/>
            <w:tcBorders>
              <w:bottom w:val="single" w:sz="0" w:space="0" w:color="auto"/>
            </w:tcBorders>
            <w:vAlign w:val="bottom"/>
          </w:tcPr>
          <w:p w14:paraId="0B43397C" w14:textId="77777777" w:rsidR="00091F0B" w:rsidRDefault="00091F0B" w:rsidP="00091F0B">
            <w:pPr>
              <w:pStyle w:val="Compact"/>
              <w:jc w:val="both"/>
            </w:pPr>
            <w:r>
              <w:t>Task</w:t>
            </w:r>
          </w:p>
        </w:tc>
      </w:tr>
      <w:tr w:rsidR="00091F0B" w14:paraId="3ECC9FFE" w14:textId="77777777" w:rsidTr="00091F0B">
        <w:tc>
          <w:tcPr>
            <w:tcW w:w="0" w:type="auto"/>
          </w:tcPr>
          <w:p w14:paraId="18502345" w14:textId="77777777" w:rsidR="00091F0B" w:rsidRDefault="00091F0B" w:rsidP="00091F0B">
            <w:pPr>
              <w:pStyle w:val="Compact"/>
              <w:jc w:val="both"/>
            </w:pPr>
            <w:r>
              <w:t>T0030</w:t>
            </w:r>
          </w:p>
        </w:tc>
        <w:tc>
          <w:tcPr>
            <w:tcW w:w="0" w:type="auto"/>
          </w:tcPr>
          <w:p w14:paraId="5565D5EC" w14:textId="77777777" w:rsidR="00091F0B" w:rsidRDefault="00091F0B" w:rsidP="00091F0B">
            <w:pPr>
              <w:pStyle w:val="Compact"/>
              <w:jc w:val="both"/>
            </w:pPr>
            <w:r>
              <w:t>Conduct interactive training exercises to create an effective learning environment.</w:t>
            </w:r>
          </w:p>
        </w:tc>
      </w:tr>
      <w:tr w:rsidR="00091F0B" w14:paraId="530B128B" w14:textId="77777777" w:rsidTr="00091F0B">
        <w:tc>
          <w:tcPr>
            <w:tcW w:w="0" w:type="auto"/>
          </w:tcPr>
          <w:p w14:paraId="4B22A445" w14:textId="77777777" w:rsidR="00091F0B" w:rsidRDefault="00091F0B" w:rsidP="00091F0B">
            <w:pPr>
              <w:pStyle w:val="Compact"/>
              <w:jc w:val="both"/>
            </w:pPr>
            <w:r>
              <w:t>T0073</w:t>
            </w:r>
          </w:p>
        </w:tc>
        <w:tc>
          <w:tcPr>
            <w:tcW w:w="0" w:type="auto"/>
          </w:tcPr>
          <w:p w14:paraId="0B04D279" w14:textId="77777777" w:rsidR="00091F0B" w:rsidRDefault="00091F0B" w:rsidP="00091F0B">
            <w:pPr>
              <w:pStyle w:val="Compact"/>
              <w:jc w:val="both"/>
            </w:pPr>
            <w:r>
              <w:t>Develop new or identify existing awareness and training materials that are appropriate for intended audiences.</w:t>
            </w:r>
          </w:p>
        </w:tc>
      </w:tr>
      <w:tr w:rsidR="00091F0B" w14:paraId="0B2AADF9" w14:textId="77777777" w:rsidTr="00091F0B">
        <w:tc>
          <w:tcPr>
            <w:tcW w:w="0" w:type="auto"/>
          </w:tcPr>
          <w:p w14:paraId="6AD34D3D" w14:textId="77777777" w:rsidR="00091F0B" w:rsidRDefault="00091F0B" w:rsidP="00091F0B">
            <w:pPr>
              <w:pStyle w:val="Compact"/>
              <w:jc w:val="both"/>
            </w:pPr>
            <w:r>
              <w:t>T0101</w:t>
            </w:r>
          </w:p>
        </w:tc>
        <w:tc>
          <w:tcPr>
            <w:tcW w:w="0" w:type="auto"/>
          </w:tcPr>
          <w:p w14:paraId="474708D5" w14:textId="77777777" w:rsidR="00091F0B" w:rsidRDefault="00091F0B" w:rsidP="00091F0B">
            <w:pPr>
              <w:pStyle w:val="Compact"/>
              <w:jc w:val="both"/>
            </w:pPr>
            <w:r>
              <w:t>Evaluate the effectiveness and comprehensiveness of existing training programs.</w:t>
            </w:r>
          </w:p>
        </w:tc>
      </w:tr>
      <w:tr w:rsidR="00091F0B" w14:paraId="6B797FCB" w14:textId="77777777" w:rsidTr="00091F0B">
        <w:tc>
          <w:tcPr>
            <w:tcW w:w="0" w:type="auto"/>
          </w:tcPr>
          <w:p w14:paraId="7F60CDB8" w14:textId="77777777" w:rsidR="00091F0B" w:rsidRDefault="00091F0B" w:rsidP="00091F0B">
            <w:pPr>
              <w:pStyle w:val="Compact"/>
              <w:jc w:val="both"/>
            </w:pPr>
            <w:r>
              <w:t>T0224</w:t>
            </w:r>
          </w:p>
        </w:tc>
        <w:tc>
          <w:tcPr>
            <w:tcW w:w="0" w:type="auto"/>
          </w:tcPr>
          <w:p w14:paraId="3FC108C0" w14:textId="77777777" w:rsidR="00091F0B" w:rsidRDefault="00091F0B" w:rsidP="00091F0B">
            <w:pPr>
              <w:pStyle w:val="Compact"/>
              <w:jc w:val="both"/>
            </w:pPr>
            <w:r>
              <w:t>Review training documentation (e.g., Course Content Documents [CCD], lesson plans, student texts, examinations, Schedules of Instruction [SOI], and course descriptions).</w:t>
            </w:r>
          </w:p>
        </w:tc>
      </w:tr>
      <w:tr w:rsidR="00091F0B" w14:paraId="5FF50434" w14:textId="77777777" w:rsidTr="00091F0B">
        <w:tc>
          <w:tcPr>
            <w:tcW w:w="0" w:type="auto"/>
          </w:tcPr>
          <w:p w14:paraId="2F288AFB" w14:textId="77777777" w:rsidR="00091F0B" w:rsidRDefault="00091F0B" w:rsidP="00091F0B">
            <w:pPr>
              <w:pStyle w:val="Compact"/>
              <w:jc w:val="both"/>
            </w:pPr>
            <w:r>
              <w:t>T0230</w:t>
            </w:r>
          </w:p>
        </w:tc>
        <w:tc>
          <w:tcPr>
            <w:tcW w:w="0" w:type="auto"/>
          </w:tcPr>
          <w:p w14:paraId="416878F4" w14:textId="77777777" w:rsidR="00091F0B" w:rsidRDefault="00091F0B" w:rsidP="00091F0B">
            <w:pPr>
              <w:pStyle w:val="Compact"/>
              <w:jc w:val="both"/>
            </w:pPr>
            <w:r>
              <w:t>Support the design and execution of exercise scenarios.</w:t>
            </w:r>
          </w:p>
        </w:tc>
      </w:tr>
      <w:tr w:rsidR="00091F0B" w14:paraId="3B2294AB" w14:textId="77777777" w:rsidTr="00091F0B">
        <w:tc>
          <w:tcPr>
            <w:tcW w:w="0" w:type="auto"/>
          </w:tcPr>
          <w:p w14:paraId="55AF1761" w14:textId="77777777" w:rsidR="00091F0B" w:rsidRDefault="00091F0B" w:rsidP="00091F0B">
            <w:pPr>
              <w:pStyle w:val="Compact"/>
              <w:jc w:val="both"/>
            </w:pPr>
            <w:r>
              <w:t>T0247</w:t>
            </w:r>
          </w:p>
        </w:tc>
        <w:tc>
          <w:tcPr>
            <w:tcW w:w="0" w:type="auto"/>
          </w:tcPr>
          <w:p w14:paraId="3920D1EF" w14:textId="77777777" w:rsidR="00091F0B" w:rsidRDefault="00091F0B" w:rsidP="00091F0B">
            <w:pPr>
              <w:pStyle w:val="Compact"/>
              <w:jc w:val="both"/>
            </w:pPr>
            <w:r>
              <w:t>Write instructional materials (e.g., standard operating procedures, production manual) to provide detailed guidance to relevant portion of the workforce.</w:t>
            </w:r>
          </w:p>
        </w:tc>
      </w:tr>
      <w:tr w:rsidR="00091F0B" w14:paraId="798879CE" w14:textId="77777777" w:rsidTr="00091F0B">
        <w:tc>
          <w:tcPr>
            <w:tcW w:w="0" w:type="auto"/>
          </w:tcPr>
          <w:p w14:paraId="38AE2B9A" w14:textId="77777777" w:rsidR="00091F0B" w:rsidRDefault="00091F0B" w:rsidP="00091F0B">
            <w:pPr>
              <w:pStyle w:val="Compact"/>
              <w:jc w:val="both"/>
            </w:pPr>
            <w:r>
              <w:t>T0316</w:t>
            </w:r>
          </w:p>
        </w:tc>
        <w:tc>
          <w:tcPr>
            <w:tcW w:w="0" w:type="auto"/>
          </w:tcPr>
          <w:p w14:paraId="0CCB97BA" w14:textId="12D9A437" w:rsidR="00091F0B" w:rsidRDefault="00091F0B" w:rsidP="00091F0B">
            <w:pPr>
              <w:pStyle w:val="Compact"/>
              <w:jc w:val="both"/>
            </w:pPr>
            <w:r>
              <w:t xml:space="preserve">Develop or assist in the development of </w:t>
            </w:r>
            <w:r w:rsidR="003E49FB">
              <w:t>computer-based</w:t>
            </w:r>
            <w:r>
              <w:t xml:space="preserve"> training modules or classes.</w:t>
            </w:r>
          </w:p>
        </w:tc>
      </w:tr>
      <w:tr w:rsidR="00091F0B" w14:paraId="1584D18B" w14:textId="77777777" w:rsidTr="00091F0B">
        <w:tc>
          <w:tcPr>
            <w:tcW w:w="0" w:type="auto"/>
          </w:tcPr>
          <w:p w14:paraId="03B5DFBB" w14:textId="77777777" w:rsidR="00091F0B" w:rsidRDefault="00091F0B" w:rsidP="00091F0B">
            <w:pPr>
              <w:pStyle w:val="Compact"/>
              <w:jc w:val="both"/>
            </w:pPr>
            <w:r>
              <w:t>T0317</w:t>
            </w:r>
          </w:p>
        </w:tc>
        <w:tc>
          <w:tcPr>
            <w:tcW w:w="0" w:type="auto"/>
          </w:tcPr>
          <w:p w14:paraId="7354C134" w14:textId="77777777" w:rsidR="00091F0B" w:rsidRDefault="00091F0B" w:rsidP="00091F0B">
            <w:pPr>
              <w:pStyle w:val="Compact"/>
              <w:jc w:val="both"/>
            </w:pPr>
            <w:r>
              <w:t>Develop or assist in the development of course assignments.</w:t>
            </w:r>
          </w:p>
        </w:tc>
      </w:tr>
      <w:tr w:rsidR="00091F0B" w14:paraId="7EB30AD0" w14:textId="77777777" w:rsidTr="00091F0B">
        <w:tc>
          <w:tcPr>
            <w:tcW w:w="0" w:type="auto"/>
          </w:tcPr>
          <w:p w14:paraId="23677978" w14:textId="77777777" w:rsidR="00091F0B" w:rsidRDefault="00091F0B" w:rsidP="00091F0B">
            <w:pPr>
              <w:pStyle w:val="Compact"/>
              <w:jc w:val="both"/>
            </w:pPr>
            <w:r>
              <w:t>T0318</w:t>
            </w:r>
          </w:p>
        </w:tc>
        <w:tc>
          <w:tcPr>
            <w:tcW w:w="0" w:type="auto"/>
          </w:tcPr>
          <w:p w14:paraId="53ABBE5E" w14:textId="77777777" w:rsidR="00091F0B" w:rsidRDefault="00091F0B" w:rsidP="00091F0B">
            <w:pPr>
              <w:pStyle w:val="Compact"/>
              <w:jc w:val="both"/>
            </w:pPr>
            <w:r>
              <w:t>Develop or assist in the development of course evaluations.</w:t>
            </w:r>
          </w:p>
        </w:tc>
      </w:tr>
      <w:tr w:rsidR="00091F0B" w14:paraId="503FC9E9" w14:textId="77777777" w:rsidTr="00091F0B">
        <w:tc>
          <w:tcPr>
            <w:tcW w:w="0" w:type="auto"/>
          </w:tcPr>
          <w:p w14:paraId="35B2D8A1" w14:textId="77777777" w:rsidR="00091F0B" w:rsidRDefault="00091F0B" w:rsidP="00091F0B">
            <w:pPr>
              <w:pStyle w:val="Compact"/>
              <w:jc w:val="both"/>
            </w:pPr>
            <w:r>
              <w:t>T0319</w:t>
            </w:r>
          </w:p>
        </w:tc>
        <w:tc>
          <w:tcPr>
            <w:tcW w:w="0" w:type="auto"/>
          </w:tcPr>
          <w:p w14:paraId="292D7720" w14:textId="77777777" w:rsidR="00091F0B" w:rsidRDefault="00091F0B" w:rsidP="00091F0B">
            <w:pPr>
              <w:pStyle w:val="Compact"/>
              <w:jc w:val="both"/>
            </w:pPr>
            <w:r>
              <w:t>Develop or assist in the development of grading and proficiency standards.</w:t>
            </w:r>
          </w:p>
        </w:tc>
      </w:tr>
      <w:tr w:rsidR="00091F0B" w14:paraId="042448E5" w14:textId="77777777" w:rsidTr="00091F0B">
        <w:tc>
          <w:tcPr>
            <w:tcW w:w="0" w:type="auto"/>
          </w:tcPr>
          <w:p w14:paraId="3A31CDD4" w14:textId="77777777" w:rsidR="00091F0B" w:rsidRDefault="00091F0B" w:rsidP="00091F0B">
            <w:pPr>
              <w:pStyle w:val="Compact"/>
              <w:jc w:val="both"/>
            </w:pPr>
            <w:r>
              <w:t>T0320</w:t>
            </w:r>
          </w:p>
        </w:tc>
        <w:tc>
          <w:tcPr>
            <w:tcW w:w="0" w:type="auto"/>
          </w:tcPr>
          <w:p w14:paraId="23B22438" w14:textId="77777777" w:rsidR="00091F0B" w:rsidRDefault="00091F0B" w:rsidP="00091F0B">
            <w:pPr>
              <w:pStyle w:val="Compact"/>
              <w:jc w:val="both"/>
            </w:pPr>
            <w:r>
              <w:t>Assist in the development of individual/collective development, training, and/or remediation plans.</w:t>
            </w:r>
          </w:p>
        </w:tc>
      </w:tr>
      <w:tr w:rsidR="00091F0B" w14:paraId="22DDB574" w14:textId="77777777" w:rsidTr="00091F0B">
        <w:tc>
          <w:tcPr>
            <w:tcW w:w="0" w:type="auto"/>
          </w:tcPr>
          <w:p w14:paraId="7F0D36C7" w14:textId="77777777" w:rsidR="00091F0B" w:rsidRDefault="00091F0B" w:rsidP="00091F0B">
            <w:pPr>
              <w:pStyle w:val="Compact"/>
              <w:jc w:val="both"/>
            </w:pPr>
            <w:r>
              <w:t>T0321</w:t>
            </w:r>
          </w:p>
        </w:tc>
        <w:tc>
          <w:tcPr>
            <w:tcW w:w="0" w:type="auto"/>
          </w:tcPr>
          <w:p w14:paraId="38FB7C56" w14:textId="77777777" w:rsidR="00091F0B" w:rsidRDefault="00091F0B" w:rsidP="00091F0B">
            <w:pPr>
              <w:pStyle w:val="Compact"/>
              <w:jc w:val="both"/>
            </w:pPr>
            <w:r>
              <w:t>Develop or assist in the development of learning objectives and goals.</w:t>
            </w:r>
          </w:p>
        </w:tc>
      </w:tr>
      <w:tr w:rsidR="00091F0B" w14:paraId="21CF7BE3" w14:textId="77777777" w:rsidTr="00091F0B">
        <w:tc>
          <w:tcPr>
            <w:tcW w:w="0" w:type="auto"/>
          </w:tcPr>
          <w:p w14:paraId="2E86DE2F" w14:textId="77777777" w:rsidR="00091F0B" w:rsidRDefault="00091F0B" w:rsidP="00091F0B">
            <w:pPr>
              <w:pStyle w:val="Compact"/>
              <w:jc w:val="both"/>
            </w:pPr>
            <w:r>
              <w:t>T0322</w:t>
            </w:r>
          </w:p>
        </w:tc>
        <w:tc>
          <w:tcPr>
            <w:tcW w:w="0" w:type="auto"/>
          </w:tcPr>
          <w:p w14:paraId="07069003" w14:textId="77777777" w:rsidR="00091F0B" w:rsidRDefault="00091F0B" w:rsidP="00091F0B">
            <w:pPr>
              <w:pStyle w:val="Compact"/>
              <w:jc w:val="both"/>
            </w:pPr>
            <w:r>
              <w:t>Develop or assist in the development of on-the-job training materials or programs.</w:t>
            </w:r>
          </w:p>
        </w:tc>
      </w:tr>
      <w:tr w:rsidR="00091F0B" w14:paraId="038912D5" w14:textId="77777777" w:rsidTr="00091F0B">
        <w:tc>
          <w:tcPr>
            <w:tcW w:w="0" w:type="auto"/>
          </w:tcPr>
          <w:p w14:paraId="2FD0812B" w14:textId="77777777" w:rsidR="00091F0B" w:rsidRDefault="00091F0B" w:rsidP="00091F0B">
            <w:pPr>
              <w:pStyle w:val="Compact"/>
              <w:jc w:val="both"/>
            </w:pPr>
            <w:r>
              <w:t>T0323</w:t>
            </w:r>
          </w:p>
        </w:tc>
        <w:tc>
          <w:tcPr>
            <w:tcW w:w="0" w:type="auto"/>
          </w:tcPr>
          <w:p w14:paraId="6CF80FF5" w14:textId="77777777" w:rsidR="00091F0B" w:rsidRDefault="00091F0B" w:rsidP="00091F0B">
            <w:pPr>
              <w:pStyle w:val="Compact"/>
              <w:jc w:val="both"/>
            </w:pPr>
            <w:r>
              <w:t>Develop or assist in the development of written tests for measuring and assessing learner proficiency.</w:t>
            </w:r>
          </w:p>
        </w:tc>
      </w:tr>
      <w:tr w:rsidR="00091F0B" w14:paraId="3FC82143" w14:textId="77777777" w:rsidTr="00091F0B">
        <w:tc>
          <w:tcPr>
            <w:tcW w:w="0" w:type="auto"/>
          </w:tcPr>
          <w:p w14:paraId="3CA42D5A" w14:textId="77777777" w:rsidR="00091F0B" w:rsidRDefault="00091F0B" w:rsidP="00091F0B">
            <w:pPr>
              <w:pStyle w:val="Compact"/>
              <w:jc w:val="both"/>
            </w:pPr>
            <w:r>
              <w:t>T0352</w:t>
            </w:r>
          </w:p>
        </w:tc>
        <w:tc>
          <w:tcPr>
            <w:tcW w:w="0" w:type="auto"/>
          </w:tcPr>
          <w:p w14:paraId="016CA37A" w14:textId="77777777" w:rsidR="00091F0B" w:rsidRDefault="00091F0B" w:rsidP="00091F0B">
            <w:pPr>
              <w:pStyle w:val="Compact"/>
              <w:jc w:val="both"/>
            </w:pPr>
            <w:r>
              <w:t>Conduct learning needs assessments and identify requirements.</w:t>
            </w:r>
          </w:p>
        </w:tc>
      </w:tr>
      <w:tr w:rsidR="00091F0B" w14:paraId="68E01659" w14:textId="77777777" w:rsidTr="00091F0B">
        <w:tc>
          <w:tcPr>
            <w:tcW w:w="0" w:type="auto"/>
          </w:tcPr>
          <w:p w14:paraId="7BB0EC0B" w14:textId="77777777" w:rsidR="00091F0B" w:rsidRDefault="00091F0B" w:rsidP="00091F0B">
            <w:pPr>
              <w:pStyle w:val="Compact"/>
              <w:jc w:val="both"/>
            </w:pPr>
            <w:r>
              <w:t>T0365</w:t>
            </w:r>
          </w:p>
        </w:tc>
        <w:tc>
          <w:tcPr>
            <w:tcW w:w="0" w:type="auto"/>
          </w:tcPr>
          <w:p w14:paraId="4D5C4C18" w14:textId="77777777" w:rsidR="00091F0B" w:rsidRDefault="00091F0B" w:rsidP="00091F0B">
            <w:pPr>
              <w:pStyle w:val="Compact"/>
              <w:jc w:val="both"/>
            </w:pPr>
            <w:r>
              <w:t>Develop or assist in the development of training policies and protocols for cyber training.</w:t>
            </w:r>
          </w:p>
        </w:tc>
      </w:tr>
      <w:tr w:rsidR="00091F0B" w14:paraId="78CAD18D" w14:textId="77777777" w:rsidTr="00091F0B">
        <w:tc>
          <w:tcPr>
            <w:tcW w:w="0" w:type="auto"/>
          </w:tcPr>
          <w:p w14:paraId="77C6482B" w14:textId="77777777" w:rsidR="00091F0B" w:rsidRDefault="00091F0B" w:rsidP="00091F0B">
            <w:pPr>
              <w:pStyle w:val="Compact"/>
              <w:jc w:val="both"/>
            </w:pPr>
            <w:r>
              <w:t>T0367</w:t>
            </w:r>
          </w:p>
        </w:tc>
        <w:tc>
          <w:tcPr>
            <w:tcW w:w="0" w:type="auto"/>
          </w:tcPr>
          <w:p w14:paraId="0CCB92C9" w14:textId="77777777" w:rsidR="00091F0B" w:rsidRDefault="00091F0B" w:rsidP="00091F0B">
            <w:pPr>
              <w:pStyle w:val="Compact"/>
              <w:jc w:val="both"/>
            </w:pPr>
            <w:r>
              <w:t>Develop the goals and objectives for cyber curriculum.</w:t>
            </w:r>
          </w:p>
        </w:tc>
      </w:tr>
      <w:tr w:rsidR="00091F0B" w14:paraId="7D8E0479" w14:textId="77777777" w:rsidTr="00091F0B">
        <w:tc>
          <w:tcPr>
            <w:tcW w:w="0" w:type="auto"/>
          </w:tcPr>
          <w:p w14:paraId="17D618B1" w14:textId="77777777" w:rsidR="00091F0B" w:rsidRDefault="00091F0B" w:rsidP="00091F0B">
            <w:pPr>
              <w:pStyle w:val="Compact"/>
              <w:jc w:val="both"/>
            </w:pPr>
            <w:r>
              <w:t>T0381</w:t>
            </w:r>
          </w:p>
        </w:tc>
        <w:tc>
          <w:tcPr>
            <w:tcW w:w="0" w:type="auto"/>
          </w:tcPr>
          <w:p w14:paraId="0B7E0B8E" w14:textId="77777777" w:rsidR="00091F0B" w:rsidRDefault="00091F0B" w:rsidP="00091F0B">
            <w:pPr>
              <w:pStyle w:val="Compact"/>
              <w:jc w:val="both"/>
            </w:pPr>
            <w:r>
              <w:t>Present technical information to technical and nontechnical audiences.</w:t>
            </w:r>
          </w:p>
        </w:tc>
      </w:tr>
      <w:tr w:rsidR="00091F0B" w14:paraId="5AF209F7" w14:textId="77777777" w:rsidTr="00091F0B">
        <w:tc>
          <w:tcPr>
            <w:tcW w:w="0" w:type="auto"/>
          </w:tcPr>
          <w:p w14:paraId="4C4E9782" w14:textId="77777777" w:rsidR="00091F0B" w:rsidRDefault="00091F0B" w:rsidP="00091F0B">
            <w:pPr>
              <w:pStyle w:val="Compact"/>
              <w:jc w:val="both"/>
            </w:pPr>
            <w:r>
              <w:t>T0382</w:t>
            </w:r>
          </w:p>
        </w:tc>
        <w:tc>
          <w:tcPr>
            <w:tcW w:w="0" w:type="auto"/>
          </w:tcPr>
          <w:p w14:paraId="7E17324F" w14:textId="77777777" w:rsidR="00091F0B" w:rsidRDefault="00091F0B" w:rsidP="00091F0B">
            <w:pPr>
              <w:pStyle w:val="Compact"/>
              <w:jc w:val="both"/>
            </w:pPr>
            <w:r>
              <w:t>Present data in creative formats.</w:t>
            </w:r>
          </w:p>
        </w:tc>
      </w:tr>
      <w:tr w:rsidR="00091F0B" w14:paraId="4F12A0A5" w14:textId="77777777" w:rsidTr="00091F0B">
        <w:tc>
          <w:tcPr>
            <w:tcW w:w="0" w:type="auto"/>
          </w:tcPr>
          <w:p w14:paraId="12753FF2" w14:textId="77777777" w:rsidR="00091F0B" w:rsidRDefault="00091F0B" w:rsidP="00091F0B">
            <w:pPr>
              <w:pStyle w:val="Compact"/>
              <w:jc w:val="both"/>
            </w:pPr>
            <w:r>
              <w:t>T0395</w:t>
            </w:r>
          </w:p>
        </w:tc>
        <w:tc>
          <w:tcPr>
            <w:tcW w:w="0" w:type="auto"/>
          </w:tcPr>
          <w:p w14:paraId="3722DA04" w14:textId="77777777" w:rsidR="00091F0B" w:rsidRDefault="00091F0B" w:rsidP="00091F0B">
            <w:pPr>
              <w:pStyle w:val="Compact"/>
              <w:jc w:val="both"/>
            </w:pPr>
            <w:r>
              <w:t>Write and publish after action reviews.</w:t>
            </w:r>
          </w:p>
        </w:tc>
      </w:tr>
      <w:tr w:rsidR="00091F0B" w14:paraId="6702A17E" w14:textId="77777777" w:rsidTr="00091F0B">
        <w:tc>
          <w:tcPr>
            <w:tcW w:w="0" w:type="auto"/>
          </w:tcPr>
          <w:p w14:paraId="18A9C7F0" w14:textId="77777777" w:rsidR="00091F0B" w:rsidRDefault="00091F0B" w:rsidP="00091F0B">
            <w:pPr>
              <w:pStyle w:val="Compact"/>
              <w:jc w:val="both"/>
            </w:pPr>
            <w:r>
              <w:t>T0443</w:t>
            </w:r>
          </w:p>
        </w:tc>
        <w:tc>
          <w:tcPr>
            <w:tcW w:w="0" w:type="auto"/>
          </w:tcPr>
          <w:p w14:paraId="44680E8A" w14:textId="77777777" w:rsidR="00091F0B" w:rsidRDefault="00091F0B" w:rsidP="00091F0B">
            <w:pPr>
              <w:pStyle w:val="Compact"/>
              <w:jc w:val="both"/>
            </w:pPr>
            <w:r>
              <w:t>Deliver training courses tailored to the audience and physical/virtual environments.</w:t>
            </w:r>
          </w:p>
        </w:tc>
      </w:tr>
      <w:tr w:rsidR="00091F0B" w14:paraId="5FE292FE" w14:textId="77777777" w:rsidTr="00091F0B">
        <w:tc>
          <w:tcPr>
            <w:tcW w:w="0" w:type="auto"/>
          </w:tcPr>
          <w:p w14:paraId="6AFA450C" w14:textId="77777777" w:rsidR="00091F0B" w:rsidRDefault="00091F0B" w:rsidP="00091F0B">
            <w:pPr>
              <w:pStyle w:val="Compact"/>
              <w:jc w:val="both"/>
            </w:pPr>
            <w:r>
              <w:t>T0444</w:t>
            </w:r>
          </w:p>
        </w:tc>
        <w:tc>
          <w:tcPr>
            <w:tcW w:w="0" w:type="auto"/>
          </w:tcPr>
          <w:p w14:paraId="1E37DB3E" w14:textId="77777777" w:rsidR="00091F0B" w:rsidRDefault="00091F0B" w:rsidP="00091F0B">
            <w:pPr>
              <w:pStyle w:val="Compact"/>
              <w:jc w:val="both"/>
            </w:pPr>
            <w:r>
              <w:t>Apply concepts, procedures, software, equipment, and/or technology applications to students.</w:t>
            </w:r>
          </w:p>
        </w:tc>
      </w:tr>
      <w:tr w:rsidR="00091F0B" w14:paraId="729B0CD2" w14:textId="77777777" w:rsidTr="00091F0B">
        <w:tc>
          <w:tcPr>
            <w:tcW w:w="0" w:type="auto"/>
          </w:tcPr>
          <w:p w14:paraId="122E0054" w14:textId="77777777" w:rsidR="00091F0B" w:rsidRDefault="00091F0B" w:rsidP="00091F0B">
            <w:pPr>
              <w:pStyle w:val="Compact"/>
              <w:jc w:val="both"/>
            </w:pPr>
            <w:r>
              <w:t>T0450</w:t>
            </w:r>
          </w:p>
        </w:tc>
        <w:tc>
          <w:tcPr>
            <w:tcW w:w="0" w:type="auto"/>
          </w:tcPr>
          <w:p w14:paraId="09CF5921" w14:textId="77777777" w:rsidR="00091F0B" w:rsidRDefault="00091F0B" w:rsidP="00091F0B">
            <w:pPr>
              <w:pStyle w:val="Compact"/>
              <w:jc w:val="both"/>
            </w:pPr>
            <w:r>
              <w:t>Design training curriculum and course content based on requirements.</w:t>
            </w:r>
          </w:p>
        </w:tc>
      </w:tr>
      <w:tr w:rsidR="00091F0B" w14:paraId="5301B979" w14:textId="77777777" w:rsidTr="00091F0B">
        <w:tc>
          <w:tcPr>
            <w:tcW w:w="0" w:type="auto"/>
          </w:tcPr>
          <w:p w14:paraId="4147B938" w14:textId="77777777" w:rsidR="00091F0B" w:rsidRDefault="00091F0B" w:rsidP="00091F0B">
            <w:pPr>
              <w:pStyle w:val="Compact"/>
              <w:jc w:val="both"/>
            </w:pPr>
            <w:r>
              <w:t>T0451</w:t>
            </w:r>
          </w:p>
        </w:tc>
        <w:tc>
          <w:tcPr>
            <w:tcW w:w="0" w:type="auto"/>
          </w:tcPr>
          <w:p w14:paraId="77996697" w14:textId="77777777" w:rsidR="00091F0B" w:rsidRDefault="00091F0B" w:rsidP="00091F0B">
            <w:pPr>
              <w:pStyle w:val="Compact"/>
              <w:jc w:val="both"/>
            </w:pPr>
            <w:r>
              <w:t>Participate in development of training curriculum and course content.</w:t>
            </w:r>
          </w:p>
        </w:tc>
      </w:tr>
      <w:tr w:rsidR="00091F0B" w14:paraId="6A52BEDB" w14:textId="77777777" w:rsidTr="00091F0B">
        <w:tc>
          <w:tcPr>
            <w:tcW w:w="0" w:type="auto"/>
          </w:tcPr>
          <w:p w14:paraId="0435324C" w14:textId="77777777" w:rsidR="00091F0B" w:rsidRDefault="00091F0B" w:rsidP="00091F0B">
            <w:pPr>
              <w:pStyle w:val="Compact"/>
              <w:jc w:val="both"/>
            </w:pPr>
            <w:r>
              <w:t>T0467</w:t>
            </w:r>
          </w:p>
        </w:tc>
        <w:tc>
          <w:tcPr>
            <w:tcW w:w="0" w:type="auto"/>
          </w:tcPr>
          <w:p w14:paraId="07D75133" w14:textId="77777777" w:rsidR="00091F0B" w:rsidRDefault="00091F0B" w:rsidP="00091F0B">
            <w:pPr>
              <w:pStyle w:val="Compact"/>
              <w:jc w:val="both"/>
            </w:pPr>
            <w:r>
              <w:t>Ensure that training meets the goals and objectives for cybersecurity training, education, or awareness.</w:t>
            </w:r>
          </w:p>
        </w:tc>
      </w:tr>
      <w:tr w:rsidR="00091F0B" w14:paraId="71152BFD" w14:textId="77777777" w:rsidTr="00091F0B">
        <w:tc>
          <w:tcPr>
            <w:tcW w:w="0" w:type="auto"/>
          </w:tcPr>
          <w:p w14:paraId="0370D3A5" w14:textId="77777777" w:rsidR="00091F0B" w:rsidRDefault="00091F0B" w:rsidP="00091F0B">
            <w:pPr>
              <w:pStyle w:val="Compact"/>
              <w:jc w:val="both"/>
            </w:pPr>
            <w:r>
              <w:lastRenderedPageBreak/>
              <w:t>T0519</w:t>
            </w:r>
          </w:p>
        </w:tc>
        <w:tc>
          <w:tcPr>
            <w:tcW w:w="0" w:type="auto"/>
          </w:tcPr>
          <w:p w14:paraId="1A740CA1" w14:textId="77777777" w:rsidR="00091F0B" w:rsidRDefault="00091F0B" w:rsidP="00091F0B">
            <w:pPr>
              <w:pStyle w:val="Compact"/>
              <w:jc w:val="both"/>
            </w:pPr>
            <w:r>
              <w:t>Plan and coordinate the delivery of classroom techniques and formats (e.g., lectures, demonstrations, interactive exercises, multimedia presentations) for the most effective learning environment.</w:t>
            </w:r>
          </w:p>
        </w:tc>
      </w:tr>
      <w:tr w:rsidR="00091F0B" w14:paraId="06DB688D" w14:textId="77777777" w:rsidTr="00091F0B">
        <w:tc>
          <w:tcPr>
            <w:tcW w:w="0" w:type="auto"/>
          </w:tcPr>
          <w:p w14:paraId="54458F41" w14:textId="77777777" w:rsidR="00091F0B" w:rsidRDefault="00091F0B" w:rsidP="00091F0B">
            <w:pPr>
              <w:pStyle w:val="Compact"/>
              <w:jc w:val="both"/>
            </w:pPr>
            <w:r>
              <w:t>T0520</w:t>
            </w:r>
          </w:p>
        </w:tc>
        <w:tc>
          <w:tcPr>
            <w:tcW w:w="0" w:type="auto"/>
          </w:tcPr>
          <w:p w14:paraId="0B95A4AE" w14:textId="77777777" w:rsidR="00091F0B" w:rsidRDefault="00091F0B" w:rsidP="00091F0B">
            <w:pPr>
              <w:pStyle w:val="Compact"/>
              <w:jc w:val="both"/>
            </w:pPr>
            <w:r>
              <w:t>Plan non-classroom educational techniques and formats (e.g., video courses, mentoring, web-based courses).</w:t>
            </w:r>
          </w:p>
        </w:tc>
      </w:tr>
      <w:tr w:rsidR="00091F0B" w14:paraId="3885768D" w14:textId="77777777" w:rsidTr="00091F0B">
        <w:tc>
          <w:tcPr>
            <w:tcW w:w="0" w:type="auto"/>
          </w:tcPr>
          <w:p w14:paraId="2A46ABB0" w14:textId="77777777" w:rsidR="00091F0B" w:rsidRDefault="00091F0B" w:rsidP="00091F0B">
            <w:pPr>
              <w:pStyle w:val="Compact"/>
              <w:jc w:val="both"/>
            </w:pPr>
            <w:r>
              <w:t>T0535</w:t>
            </w:r>
          </w:p>
        </w:tc>
        <w:tc>
          <w:tcPr>
            <w:tcW w:w="0" w:type="auto"/>
          </w:tcPr>
          <w:p w14:paraId="743536D5" w14:textId="77777777" w:rsidR="00091F0B" w:rsidRDefault="00091F0B" w:rsidP="00091F0B">
            <w:pPr>
              <w:pStyle w:val="Compact"/>
              <w:jc w:val="both"/>
            </w:pPr>
            <w:r>
              <w:t>Recommend revisions to curriculum and course content based on feedback from previous training sessions.</w:t>
            </w:r>
          </w:p>
        </w:tc>
      </w:tr>
      <w:tr w:rsidR="00091F0B" w14:paraId="4EA329E6" w14:textId="77777777" w:rsidTr="00091F0B">
        <w:tc>
          <w:tcPr>
            <w:tcW w:w="0" w:type="auto"/>
          </w:tcPr>
          <w:p w14:paraId="7321CBB9" w14:textId="77777777" w:rsidR="00091F0B" w:rsidRDefault="00091F0B" w:rsidP="00091F0B">
            <w:pPr>
              <w:pStyle w:val="Compact"/>
              <w:jc w:val="both"/>
            </w:pPr>
            <w:r>
              <w:t>T0536</w:t>
            </w:r>
          </w:p>
        </w:tc>
        <w:tc>
          <w:tcPr>
            <w:tcW w:w="0" w:type="auto"/>
          </w:tcPr>
          <w:p w14:paraId="72916380" w14:textId="77777777" w:rsidR="00091F0B" w:rsidRDefault="00091F0B" w:rsidP="00091F0B">
            <w:pPr>
              <w:pStyle w:val="Compact"/>
              <w:jc w:val="both"/>
            </w:pPr>
            <w:r>
              <w:t>Serve as an internal consultant and advisor in own area of expertise (e.g., technical, copyright, print media, electronic media).</w:t>
            </w:r>
          </w:p>
        </w:tc>
      </w:tr>
      <w:tr w:rsidR="00091F0B" w14:paraId="7F258D5C" w14:textId="77777777" w:rsidTr="00091F0B">
        <w:tc>
          <w:tcPr>
            <w:tcW w:w="0" w:type="auto"/>
          </w:tcPr>
          <w:p w14:paraId="648B34E5" w14:textId="77777777" w:rsidR="00091F0B" w:rsidRDefault="00091F0B" w:rsidP="00091F0B">
            <w:pPr>
              <w:pStyle w:val="Compact"/>
              <w:jc w:val="both"/>
            </w:pPr>
            <w:r>
              <w:t>T0926</w:t>
            </w:r>
          </w:p>
        </w:tc>
        <w:tc>
          <w:tcPr>
            <w:tcW w:w="0" w:type="auto"/>
          </w:tcPr>
          <w:p w14:paraId="4B7914F3" w14:textId="77777777" w:rsidR="00091F0B" w:rsidRDefault="00091F0B" w:rsidP="00091F0B">
            <w:pPr>
              <w:pStyle w:val="Compact"/>
              <w:jc w:val="both"/>
            </w:pPr>
            <w:r>
              <w:t>Develop or assist with the development of privacy training materials and other communications to increase employee understanding of company privacy policies, data handling practices and procedures and legal obligations.</w:t>
            </w:r>
          </w:p>
        </w:tc>
      </w:tr>
    </w:tbl>
    <w:p w14:paraId="5EACEF84" w14:textId="77777777" w:rsidR="00091F0B" w:rsidRDefault="00091F0B" w:rsidP="00091F0B"/>
    <w:p w14:paraId="3D9FFD3D" w14:textId="2D538524" w:rsidR="00091F0B" w:rsidRDefault="00091F0B">
      <w:r>
        <w:br w:type="page"/>
      </w:r>
    </w:p>
    <w:p w14:paraId="15127FED" w14:textId="43D06011" w:rsidR="00091F0B" w:rsidRPr="00091F0B" w:rsidRDefault="00091F0B" w:rsidP="00091F0B">
      <w:pPr>
        <w:pStyle w:val="Heading1"/>
      </w:pPr>
      <w:bookmarkStart w:id="349" w:name="_12.4_Information_Systems"/>
      <w:bookmarkStart w:id="350" w:name="X0f6393c3dc973aaaae0bb12337fa593a520492c"/>
      <w:bookmarkStart w:id="351" w:name="_Toc89940436"/>
      <w:bookmarkEnd w:id="349"/>
      <w:r w:rsidRPr="00091F0B">
        <w:lastRenderedPageBreak/>
        <w:t>12.4 Information Systems Security Developer (SP-SYS-001)</w:t>
      </w:r>
      <w:bookmarkEnd w:id="350"/>
      <w:bookmarkEnd w:id="351"/>
    </w:p>
    <w:p w14:paraId="0B5FCF8C" w14:textId="77777777" w:rsidR="00091F0B" w:rsidRDefault="00091F0B" w:rsidP="00091F0B">
      <w:pPr>
        <w:pStyle w:val="FirstParagraph"/>
        <w:jc w:val="both"/>
      </w:pPr>
      <w:r>
        <w:t>Designs, develops, tests, and evaluates information system security throughout the systems development life cycle.</w:t>
      </w:r>
    </w:p>
    <w:tbl>
      <w:tblPr>
        <w:tblStyle w:val="Table"/>
        <w:tblW w:w="5000" w:type="pct"/>
        <w:tblLook w:val="0020" w:firstRow="1" w:lastRow="0" w:firstColumn="0" w:lastColumn="0" w:noHBand="0" w:noVBand="0"/>
      </w:tblPr>
      <w:tblGrid>
        <w:gridCol w:w="843"/>
        <w:gridCol w:w="8517"/>
      </w:tblGrid>
      <w:tr w:rsidR="00091F0B" w14:paraId="608CEE2E" w14:textId="77777777" w:rsidTr="00091F0B">
        <w:tc>
          <w:tcPr>
            <w:tcW w:w="0" w:type="auto"/>
            <w:tcBorders>
              <w:bottom w:val="single" w:sz="0" w:space="0" w:color="auto"/>
            </w:tcBorders>
            <w:vAlign w:val="bottom"/>
          </w:tcPr>
          <w:p w14:paraId="75A9F2B7" w14:textId="23E87B09" w:rsidR="00091F0B" w:rsidRDefault="00091F0B" w:rsidP="00091F0B">
            <w:pPr>
              <w:pStyle w:val="Compact"/>
              <w:jc w:val="both"/>
            </w:pPr>
            <w:r>
              <w:t>ID</w:t>
            </w:r>
          </w:p>
        </w:tc>
        <w:tc>
          <w:tcPr>
            <w:tcW w:w="0" w:type="auto"/>
            <w:tcBorders>
              <w:bottom w:val="single" w:sz="0" w:space="0" w:color="auto"/>
            </w:tcBorders>
            <w:vAlign w:val="bottom"/>
          </w:tcPr>
          <w:p w14:paraId="13D153EA" w14:textId="77777777" w:rsidR="00091F0B" w:rsidRDefault="00091F0B" w:rsidP="00091F0B">
            <w:pPr>
              <w:pStyle w:val="Compact"/>
              <w:jc w:val="both"/>
            </w:pPr>
            <w:r>
              <w:t>Task</w:t>
            </w:r>
          </w:p>
        </w:tc>
      </w:tr>
      <w:tr w:rsidR="00091F0B" w14:paraId="2ED5FC53" w14:textId="77777777" w:rsidTr="00091F0B">
        <w:tc>
          <w:tcPr>
            <w:tcW w:w="0" w:type="auto"/>
          </w:tcPr>
          <w:p w14:paraId="199A4111" w14:textId="77777777" w:rsidR="00091F0B" w:rsidRDefault="00091F0B" w:rsidP="00091F0B">
            <w:pPr>
              <w:pStyle w:val="Compact"/>
              <w:jc w:val="both"/>
            </w:pPr>
            <w:r>
              <w:t>T0012</w:t>
            </w:r>
          </w:p>
        </w:tc>
        <w:tc>
          <w:tcPr>
            <w:tcW w:w="0" w:type="auto"/>
          </w:tcPr>
          <w:p w14:paraId="4DBEE14C" w14:textId="77777777" w:rsidR="00091F0B" w:rsidRDefault="00091F0B" w:rsidP="00091F0B">
            <w:pPr>
              <w:pStyle w:val="Compact"/>
              <w:jc w:val="both"/>
            </w:pPr>
            <w:r>
              <w:t>Analyze design constraints, analyze trade-offs and detailed system and security design, and consider life cycle support</w:t>
            </w:r>
          </w:p>
        </w:tc>
      </w:tr>
      <w:tr w:rsidR="00091F0B" w14:paraId="0F41CCEB" w14:textId="77777777" w:rsidTr="00091F0B">
        <w:tc>
          <w:tcPr>
            <w:tcW w:w="0" w:type="auto"/>
          </w:tcPr>
          <w:p w14:paraId="623DBC37" w14:textId="77777777" w:rsidR="00091F0B" w:rsidRDefault="00091F0B" w:rsidP="00091F0B">
            <w:pPr>
              <w:pStyle w:val="Compact"/>
              <w:jc w:val="both"/>
            </w:pPr>
            <w:r>
              <w:t>T0015</w:t>
            </w:r>
          </w:p>
        </w:tc>
        <w:tc>
          <w:tcPr>
            <w:tcW w:w="0" w:type="auto"/>
          </w:tcPr>
          <w:p w14:paraId="756A6F6E" w14:textId="77777777" w:rsidR="00091F0B" w:rsidRDefault="00091F0B" w:rsidP="00091F0B">
            <w:pPr>
              <w:pStyle w:val="Compact"/>
              <w:jc w:val="both"/>
            </w:pPr>
            <w:r>
              <w:t>Apply security policies to applications that interface with one another, such as Business-to-Business (B2B) applications</w:t>
            </w:r>
          </w:p>
        </w:tc>
      </w:tr>
      <w:tr w:rsidR="00091F0B" w14:paraId="4F421B3A" w14:textId="77777777" w:rsidTr="00091F0B">
        <w:tc>
          <w:tcPr>
            <w:tcW w:w="0" w:type="auto"/>
          </w:tcPr>
          <w:p w14:paraId="6A5F13E2" w14:textId="77777777" w:rsidR="00091F0B" w:rsidRDefault="00091F0B" w:rsidP="00091F0B">
            <w:pPr>
              <w:pStyle w:val="Compact"/>
              <w:jc w:val="both"/>
            </w:pPr>
            <w:r>
              <w:t>T0018</w:t>
            </w:r>
          </w:p>
        </w:tc>
        <w:tc>
          <w:tcPr>
            <w:tcW w:w="0" w:type="auto"/>
          </w:tcPr>
          <w:p w14:paraId="5C8AAE00" w14:textId="77777777" w:rsidR="00091F0B" w:rsidRDefault="00091F0B" w:rsidP="00091F0B">
            <w:pPr>
              <w:pStyle w:val="Compact"/>
              <w:jc w:val="both"/>
            </w:pPr>
            <w:r>
              <w:t>Assess the effectiveness of cybersecurity measures utilized by system(s)</w:t>
            </w:r>
          </w:p>
        </w:tc>
      </w:tr>
      <w:tr w:rsidR="00091F0B" w14:paraId="165C219F" w14:textId="77777777" w:rsidTr="00091F0B">
        <w:tc>
          <w:tcPr>
            <w:tcW w:w="0" w:type="auto"/>
          </w:tcPr>
          <w:p w14:paraId="361B691F" w14:textId="77777777" w:rsidR="00091F0B" w:rsidRDefault="00091F0B" w:rsidP="00091F0B">
            <w:pPr>
              <w:pStyle w:val="Compact"/>
              <w:jc w:val="both"/>
            </w:pPr>
            <w:r>
              <w:t>T0019</w:t>
            </w:r>
          </w:p>
        </w:tc>
        <w:tc>
          <w:tcPr>
            <w:tcW w:w="0" w:type="auto"/>
          </w:tcPr>
          <w:p w14:paraId="549C9710" w14:textId="77777777" w:rsidR="00091F0B" w:rsidRDefault="00091F0B" w:rsidP="00091F0B">
            <w:pPr>
              <w:pStyle w:val="Compact"/>
              <w:jc w:val="both"/>
            </w:pPr>
            <w:r>
              <w:t>Assess threats to and vulnerabilities of computer system(s) to develop a security risk profile</w:t>
            </w:r>
          </w:p>
        </w:tc>
      </w:tr>
      <w:tr w:rsidR="00091F0B" w14:paraId="392A5BB8" w14:textId="77777777" w:rsidTr="00091F0B">
        <w:tc>
          <w:tcPr>
            <w:tcW w:w="0" w:type="auto"/>
          </w:tcPr>
          <w:p w14:paraId="67829E4F" w14:textId="77777777" w:rsidR="00091F0B" w:rsidRDefault="00091F0B" w:rsidP="00091F0B">
            <w:pPr>
              <w:pStyle w:val="Compact"/>
              <w:jc w:val="both"/>
            </w:pPr>
            <w:r>
              <w:t>T0021</w:t>
            </w:r>
          </w:p>
        </w:tc>
        <w:tc>
          <w:tcPr>
            <w:tcW w:w="0" w:type="auto"/>
          </w:tcPr>
          <w:p w14:paraId="19003CD4" w14:textId="77777777" w:rsidR="00091F0B" w:rsidRDefault="00091F0B" w:rsidP="00091F0B">
            <w:pPr>
              <w:pStyle w:val="Compact"/>
              <w:jc w:val="both"/>
            </w:pPr>
            <w:r>
              <w:t>Build, test, and modify product prototypes using working models or theoretical models</w:t>
            </w:r>
          </w:p>
        </w:tc>
      </w:tr>
      <w:tr w:rsidR="00091F0B" w14:paraId="53C620EB" w14:textId="77777777" w:rsidTr="00091F0B">
        <w:tc>
          <w:tcPr>
            <w:tcW w:w="0" w:type="auto"/>
          </w:tcPr>
          <w:p w14:paraId="290D7F5B" w14:textId="77777777" w:rsidR="00091F0B" w:rsidRDefault="00091F0B" w:rsidP="00091F0B">
            <w:pPr>
              <w:pStyle w:val="Compact"/>
              <w:jc w:val="both"/>
            </w:pPr>
            <w:r>
              <w:t>T0032</w:t>
            </w:r>
          </w:p>
        </w:tc>
        <w:tc>
          <w:tcPr>
            <w:tcW w:w="0" w:type="auto"/>
          </w:tcPr>
          <w:p w14:paraId="05DB93EA" w14:textId="77777777" w:rsidR="00091F0B" w:rsidRDefault="00091F0B" w:rsidP="00091F0B">
            <w:pPr>
              <w:pStyle w:val="Compact"/>
              <w:jc w:val="both"/>
            </w:pPr>
            <w:r>
              <w:t>Conduct Privacy Impact Assessments (PIAs) of the application’s security design for the appropriate security controls, which protect the confidentiality and integrity of Personally Identifiable Information (PII)</w:t>
            </w:r>
          </w:p>
        </w:tc>
      </w:tr>
      <w:tr w:rsidR="00091F0B" w14:paraId="2130C86F" w14:textId="77777777" w:rsidTr="00091F0B">
        <w:tc>
          <w:tcPr>
            <w:tcW w:w="0" w:type="auto"/>
          </w:tcPr>
          <w:p w14:paraId="72E9B7F3" w14:textId="77777777" w:rsidR="00091F0B" w:rsidRDefault="00091F0B" w:rsidP="00091F0B">
            <w:pPr>
              <w:pStyle w:val="Compact"/>
              <w:jc w:val="both"/>
            </w:pPr>
            <w:r>
              <w:t>T0053</w:t>
            </w:r>
          </w:p>
        </w:tc>
        <w:tc>
          <w:tcPr>
            <w:tcW w:w="0" w:type="auto"/>
          </w:tcPr>
          <w:p w14:paraId="0B42EAA7" w14:textId="77777777" w:rsidR="00091F0B" w:rsidRDefault="00091F0B" w:rsidP="00091F0B">
            <w:pPr>
              <w:pStyle w:val="Compact"/>
              <w:jc w:val="both"/>
            </w:pPr>
            <w:r>
              <w:t>Design and develop cybersecurity or cybersecurity-enabled products.</w:t>
            </w:r>
          </w:p>
        </w:tc>
      </w:tr>
      <w:tr w:rsidR="00091F0B" w14:paraId="7A803193" w14:textId="77777777" w:rsidTr="00091F0B">
        <w:tc>
          <w:tcPr>
            <w:tcW w:w="0" w:type="auto"/>
          </w:tcPr>
          <w:p w14:paraId="678613E7" w14:textId="77777777" w:rsidR="00091F0B" w:rsidRDefault="00091F0B" w:rsidP="00091F0B">
            <w:pPr>
              <w:pStyle w:val="Compact"/>
              <w:jc w:val="both"/>
            </w:pPr>
            <w:r>
              <w:t>T0055</w:t>
            </w:r>
          </w:p>
        </w:tc>
        <w:tc>
          <w:tcPr>
            <w:tcW w:w="0" w:type="auto"/>
          </w:tcPr>
          <w:p w14:paraId="1DB66CFF" w14:textId="77777777" w:rsidR="00091F0B" w:rsidRDefault="00091F0B" w:rsidP="00091F0B">
            <w:pPr>
              <w:pStyle w:val="Compact"/>
              <w:jc w:val="both"/>
            </w:pPr>
            <w:r>
              <w:t>Design hardware, operating systems, and software applications to adequately address cybersecurity requirements</w:t>
            </w:r>
          </w:p>
        </w:tc>
      </w:tr>
      <w:tr w:rsidR="00091F0B" w14:paraId="16FA7110" w14:textId="77777777" w:rsidTr="00091F0B">
        <w:tc>
          <w:tcPr>
            <w:tcW w:w="0" w:type="auto"/>
          </w:tcPr>
          <w:p w14:paraId="22FAC46C" w14:textId="77777777" w:rsidR="00091F0B" w:rsidRDefault="00091F0B" w:rsidP="00091F0B">
            <w:pPr>
              <w:pStyle w:val="Compact"/>
              <w:jc w:val="both"/>
            </w:pPr>
            <w:r>
              <w:t>T0056</w:t>
            </w:r>
          </w:p>
        </w:tc>
        <w:tc>
          <w:tcPr>
            <w:tcW w:w="0" w:type="auto"/>
          </w:tcPr>
          <w:p w14:paraId="094E2BFE" w14:textId="77777777" w:rsidR="00091F0B" w:rsidRDefault="00091F0B" w:rsidP="00091F0B">
            <w:pPr>
              <w:pStyle w:val="Compact"/>
              <w:jc w:val="both"/>
            </w:pPr>
            <w:r>
              <w:t>Design or integrate appropriate data backup capabilities into overall system designs, and ensure that appropriate technical and procedural processes exist for secure system backups and protected storage of backup data</w:t>
            </w:r>
          </w:p>
        </w:tc>
      </w:tr>
      <w:tr w:rsidR="00091F0B" w14:paraId="40670014" w14:textId="77777777" w:rsidTr="00091F0B">
        <w:tc>
          <w:tcPr>
            <w:tcW w:w="0" w:type="auto"/>
          </w:tcPr>
          <w:p w14:paraId="20D038B9" w14:textId="77777777" w:rsidR="00091F0B" w:rsidRDefault="00091F0B" w:rsidP="00091F0B">
            <w:pPr>
              <w:pStyle w:val="Compact"/>
              <w:jc w:val="both"/>
            </w:pPr>
            <w:r>
              <w:t>T0061</w:t>
            </w:r>
          </w:p>
        </w:tc>
        <w:tc>
          <w:tcPr>
            <w:tcW w:w="0" w:type="auto"/>
          </w:tcPr>
          <w:p w14:paraId="6F1CD6BD" w14:textId="77777777" w:rsidR="00091F0B" w:rsidRDefault="00091F0B" w:rsidP="00091F0B">
            <w:pPr>
              <w:pStyle w:val="Compact"/>
              <w:jc w:val="both"/>
            </w:pPr>
            <w:r>
              <w:t>Develop and direct system testing and validation procedures and documentation</w:t>
            </w:r>
          </w:p>
        </w:tc>
      </w:tr>
      <w:tr w:rsidR="00091F0B" w14:paraId="6B047463" w14:textId="77777777" w:rsidTr="00091F0B">
        <w:tc>
          <w:tcPr>
            <w:tcW w:w="0" w:type="auto"/>
          </w:tcPr>
          <w:p w14:paraId="4A7ADD00" w14:textId="77777777" w:rsidR="00091F0B" w:rsidRDefault="00091F0B" w:rsidP="00091F0B">
            <w:pPr>
              <w:pStyle w:val="Compact"/>
              <w:jc w:val="both"/>
            </w:pPr>
            <w:r>
              <w:t>T0069</w:t>
            </w:r>
          </w:p>
        </w:tc>
        <w:tc>
          <w:tcPr>
            <w:tcW w:w="0" w:type="auto"/>
          </w:tcPr>
          <w:p w14:paraId="667D2BC1" w14:textId="77777777" w:rsidR="00091F0B" w:rsidRDefault="00091F0B" w:rsidP="00091F0B">
            <w:pPr>
              <w:pStyle w:val="Compact"/>
              <w:jc w:val="both"/>
            </w:pPr>
            <w:r>
              <w:t>Develop detailed security design documentation for component and interface specifications to support system design and development</w:t>
            </w:r>
          </w:p>
        </w:tc>
      </w:tr>
      <w:tr w:rsidR="00091F0B" w14:paraId="28A65E23" w14:textId="77777777" w:rsidTr="00091F0B">
        <w:tc>
          <w:tcPr>
            <w:tcW w:w="0" w:type="auto"/>
          </w:tcPr>
          <w:p w14:paraId="24F1DBAC" w14:textId="77777777" w:rsidR="00091F0B" w:rsidRDefault="00091F0B" w:rsidP="00091F0B">
            <w:pPr>
              <w:pStyle w:val="Compact"/>
              <w:jc w:val="both"/>
            </w:pPr>
            <w:r>
              <w:t>T0070</w:t>
            </w:r>
          </w:p>
        </w:tc>
        <w:tc>
          <w:tcPr>
            <w:tcW w:w="0" w:type="auto"/>
          </w:tcPr>
          <w:p w14:paraId="6D8529ED" w14:textId="77777777" w:rsidR="00091F0B" w:rsidRDefault="00091F0B" w:rsidP="00091F0B">
            <w:pPr>
              <w:pStyle w:val="Compact"/>
              <w:jc w:val="both"/>
            </w:pPr>
            <w:r>
              <w:t>Develop Disaster Recovery and Continuity of Operations plans for systems under development and ensure testing prior to systems entering a production environment</w:t>
            </w:r>
          </w:p>
        </w:tc>
      </w:tr>
      <w:tr w:rsidR="00091F0B" w14:paraId="7B4A97AB" w14:textId="77777777" w:rsidTr="00091F0B">
        <w:tc>
          <w:tcPr>
            <w:tcW w:w="0" w:type="auto"/>
          </w:tcPr>
          <w:p w14:paraId="11763411" w14:textId="77777777" w:rsidR="00091F0B" w:rsidRDefault="00091F0B" w:rsidP="00091F0B">
            <w:pPr>
              <w:pStyle w:val="Compact"/>
              <w:jc w:val="both"/>
            </w:pPr>
            <w:r>
              <w:t>T0076</w:t>
            </w:r>
          </w:p>
        </w:tc>
        <w:tc>
          <w:tcPr>
            <w:tcW w:w="0" w:type="auto"/>
          </w:tcPr>
          <w:p w14:paraId="7EB8315C" w14:textId="77777777" w:rsidR="00091F0B" w:rsidRDefault="00091F0B" w:rsidP="00091F0B">
            <w:pPr>
              <w:pStyle w:val="Compact"/>
              <w:jc w:val="both"/>
            </w:pPr>
            <w:r>
              <w:t>Develop risk mitigation strategies to resolve vulnerabilities and recommend security changes to system or system components as needed</w:t>
            </w:r>
          </w:p>
        </w:tc>
      </w:tr>
      <w:tr w:rsidR="00091F0B" w14:paraId="46A4D966" w14:textId="77777777" w:rsidTr="00091F0B">
        <w:tc>
          <w:tcPr>
            <w:tcW w:w="0" w:type="auto"/>
          </w:tcPr>
          <w:p w14:paraId="77A9880F" w14:textId="77777777" w:rsidR="00091F0B" w:rsidRDefault="00091F0B" w:rsidP="00091F0B">
            <w:pPr>
              <w:pStyle w:val="Compact"/>
              <w:jc w:val="both"/>
            </w:pPr>
            <w:r>
              <w:t>T0078</w:t>
            </w:r>
          </w:p>
        </w:tc>
        <w:tc>
          <w:tcPr>
            <w:tcW w:w="0" w:type="auto"/>
          </w:tcPr>
          <w:p w14:paraId="3DD59AEA" w14:textId="77777777" w:rsidR="00091F0B" w:rsidRDefault="00091F0B" w:rsidP="00091F0B">
            <w:pPr>
              <w:pStyle w:val="Compact"/>
              <w:jc w:val="both"/>
            </w:pPr>
            <w:r>
              <w:t>Develop specific cybersecurity countermeasures and risk mitigation strategies for systems and/or applications</w:t>
            </w:r>
          </w:p>
        </w:tc>
      </w:tr>
      <w:tr w:rsidR="00091F0B" w14:paraId="1F13AA83" w14:textId="77777777" w:rsidTr="00091F0B">
        <w:tc>
          <w:tcPr>
            <w:tcW w:w="0" w:type="auto"/>
          </w:tcPr>
          <w:p w14:paraId="3D350874" w14:textId="77777777" w:rsidR="00091F0B" w:rsidRDefault="00091F0B" w:rsidP="00091F0B">
            <w:pPr>
              <w:pStyle w:val="Compact"/>
              <w:jc w:val="both"/>
            </w:pPr>
            <w:r>
              <w:t>T0105</w:t>
            </w:r>
          </w:p>
        </w:tc>
        <w:tc>
          <w:tcPr>
            <w:tcW w:w="0" w:type="auto"/>
          </w:tcPr>
          <w:p w14:paraId="36922148" w14:textId="77777777" w:rsidR="00091F0B" w:rsidRDefault="00091F0B" w:rsidP="00091F0B">
            <w:pPr>
              <w:pStyle w:val="Compact"/>
              <w:jc w:val="both"/>
            </w:pPr>
            <w:r>
              <w:t>Identify components or elements, allocate security functions to those elements, and describe the relationships between the elements</w:t>
            </w:r>
          </w:p>
        </w:tc>
      </w:tr>
      <w:tr w:rsidR="00091F0B" w14:paraId="105F6256" w14:textId="77777777" w:rsidTr="00091F0B">
        <w:tc>
          <w:tcPr>
            <w:tcW w:w="0" w:type="auto"/>
          </w:tcPr>
          <w:p w14:paraId="508137E2" w14:textId="77777777" w:rsidR="00091F0B" w:rsidRDefault="00091F0B" w:rsidP="00091F0B">
            <w:pPr>
              <w:pStyle w:val="Compact"/>
              <w:jc w:val="both"/>
            </w:pPr>
            <w:r>
              <w:t>T0107</w:t>
            </w:r>
          </w:p>
        </w:tc>
        <w:tc>
          <w:tcPr>
            <w:tcW w:w="0" w:type="auto"/>
          </w:tcPr>
          <w:p w14:paraId="0849C035" w14:textId="6FD5C0EA" w:rsidR="00091F0B" w:rsidRDefault="00091F0B" w:rsidP="00091F0B">
            <w:pPr>
              <w:pStyle w:val="Compact"/>
              <w:jc w:val="both"/>
            </w:pPr>
            <w:r>
              <w:t xml:space="preserve">Identify and direct the remediation of technical problems encountered during testing and implementation of new systems (e.g., identify and find </w:t>
            </w:r>
            <w:r w:rsidR="001D18C8">
              <w:t>workarounds</w:t>
            </w:r>
            <w:r>
              <w:t xml:space="preserve"> for communication protocols that are not interoperable)</w:t>
            </w:r>
          </w:p>
        </w:tc>
      </w:tr>
    </w:tbl>
    <w:p w14:paraId="38DABB31" w14:textId="77777777" w:rsidR="00CA3020" w:rsidRDefault="00CA3020">
      <w:r>
        <w:br w:type="page"/>
      </w:r>
    </w:p>
    <w:tbl>
      <w:tblPr>
        <w:tblStyle w:val="Table"/>
        <w:tblW w:w="5000" w:type="pct"/>
        <w:tblLook w:val="0020" w:firstRow="1" w:lastRow="0" w:firstColumn="0" w:lastColumn="0" w:noHBand="0" w:noVBand="0"/>
      </w:tblPr>
      <w:tblGrid>
        <w:gridCol w:w="843"/>
        <w:gridCol w:w="8517"/>
      </w:tblGrid>
      <w:tr w:rsidR="00091F0B" w14:paraId="0F5344C4" w14:textId="77777777" w:rsidTr="00091F0B">
        <w:tc>
          <w:tcPr>
            <w:tcW w:w="0" w:type="auto"/>
          </w:tcPr>
          <w:p w14:paraId="364C2FBF" w14:textId="478AF4B6" w:rsidR="00091F0B" w:rsidRDefault="00091F0B" w:rsidP="00091F0B">
            <w:pPr>
              <w:pStyle w:val="Compact"/>
              <w:jc w:val="both"/>
            </w:pPr>
            <w:r>
              <w:lastRenderedPageBreak/>
              <w:t>T0109</w:t>
            </w:r>
          </w:p>
        </w:tc>
        <w:tc>
          <w:tcPr>
            <w:tcW w:w="0" w:type="auto"/>
          </w:tcPr>
          <w:p w14:paraId="23D07633" w14:textId="77777777" w:rsidR="00091F0B" w:rsidRDefault="00091F0B" w:rsidP="00091F0B">
            <w:pPr>
              <w:pStyle w:val="Compact"/>
              <w:jc w:val="both"/>
            </w:pPr>
            <w:r>
              <w:t>Identify and prioritize essential system functions or sub-systems required to support essential capabilities or business functions for restoration or recovery after a system failure or during a system recovery event based on overall system requirements for continuity and availability</w:t>
            </w:r>
          </w:p>
        </w:tc>
      </w:tr>
      <w:tr w:rsidR="00091F0B" w14:paraId="3D8AC991" w14:textId="77777777" w:rsidTr="00091F0B">
        <w:tc>
          <w:tcPr>
            <w:tcW w:w="0" w:type="auto"/>
          </w:tcPr>
          <w:p w14:paraId="0881DC90" w14:textId="77777777" w:rsidR="00091F0B" w:rsidRDefault="00091F0B" w:rsidP="00091F0B">
            <w:pPr>
              <w:pStyle w:val="Compact"/>
              <w:jc w:val="both"/>
            </w:pPr>
            <w:r>
              <w:t>T0119</w:t>
            </w:r>
          </w:p>
        </w:tc>
        <w:tc>
          <w:tcPr>
            <w:tcW w:w="0" w:type="auto"/>
          </w:tcPr>
          <w:p w14:paraId="78F72D1E" w14:textId="77777777" w:rsidR="00091F0B" w:rsidRDefault="00091F0B" w:rsidP="00091F0B">
            <w:pPr>
              <w:pStyle w:val="Compact"/>
              <w:jc w:val="both"/>
            </w:pPr>
            <w:r>
              <w:t>Identify, assess, and recommend cybersecurity or cybersecurity-enabled products for use within a system and ensure that recommended products are in compliance with organization’s evaluation and validation requirements</w:t>
            </w:r>
          </w:p>
        </w:tc>
      </w:tr>
      <w:tr w:rsidR="00091F0B" w14:paraId="469766A9" w14:textId="77777777" w:rsidTr="00091F0B">
        <w:tc>
          <w:tcPr>
            <w:tcW w:w="0" w:type="auto"/>
          </w:tcPr>
          <w:p w14:paraId="10638849" w14:textId="77777777" w:rsidR="00091F0B" w:rsidRDefault="00091F0B" w:rsidP="00091F0B">
            <w:pPr>
              <w:pStyle w:val="Compact"/>
              <w:jc w:val="both"/>
            </w:pPr>
            <w:r>
              <w:t>T0122</w:t>
            </w:r>
          </w:p>
        </w:tc>
        <w:tc>
          <w:tcPr>
            <w:tcW w:w="0" w:type="auto"/>
          </w:tcPr>
          <w:p w14:paraId="55700C5E" w14:textId="77777777" w:rsidR="00091F0B" w:rsidRDefault="00091F0B" w:rsidP="00091F0B">
            <w:pPr>
              <w:pStyle w:val="Compact"/>
              <w:jc w:val="both"/>
            </w:pPr>
            <w:r>
              <w:t>Implement security designs for new or existing system(s)</w:t>
            </w:r>
          </w:p>
        </w:tc>
      </w:tr>
      <w:tr w:rsidR="00091F0B" w14:paraId="7E25E7B9" w14:textId="77777777" w:rsidTr="00091F0B">
        <w:tc>
          <w:tcPr>
            <w:tcW w:w="0" w:type="auto"/>
          </w:tcPr>
          <w:p w14:paraId="394A4C8B" w14:textId="77777777" w:rsidR="00091F0B" w:rsidRDefault="00091F0B" w:rsidP="00091F0B">
            <w:pPr>
              <w:pStyle w:val="Compact"/>
              <w:jc w:val="both"/>
            </w:pPr>
            <w:r>
              <w:t>T0124</w:t>
            </w:r>
          </w:p>
        </w:tc>
        <w:tc>
          <w:tcPr>
            <w:tcW w:w="0" w:type="auto"/>
          </w:tcPr>
          <w:p w14:paraId="72674097" w14:textId="77777777" w:rsidR="00091F0B" w:rsidRDefault="00091F0B" w:rsidP="00091F0B">
            <w:pPr>
              <w:pStyle w:val="Compact"/>
              <w:jc w:val="both"/>
            </w:pPr>
            <w:r>
              <w:t>Incorporate cybersecurity vulnerability solutions into system designs (e.g., Cybersecurity Vulnerability Alerts)</w:t>
            </w:r>
          </w:p>
        </w:tc>
      </w:tr>
      <w:tr w:rsidR="00091F0B" w14:paraId="3DA61ACF" w14:textId="77777777" w:rsidTr="00091F0B">
        <w:tc>
          <w:tcPr>
            <w:tcW w:w="0" w:type="auto"/>
          </w:tcPr>
          <w:p w14:paraId="0F37A29D" w14:textId="77777777" w:rsidR="00091F0B" w:rsidRDefault="00091F0B" w:rsidP="00091F0B">
            <w:pPr>
              <w:pStyle w:val="Compact"/>
              <w:jc w:val="both"/>
            </w:pPr>
            <w:r>
              <w:t>T0181</w:t>
            </w:r>
          </w:p>
        </w:tc>
        <w:tc>
          <w:tcPr>
            <w:tcW w:w="0" w:type="auto"/>
          </w:tcPr>
          <w:p w14:paraId="646624FE" w14:textId="77777777" w:rsidR="00091F0B" w:rsidRDefault="00091F0B" w:rsidP="00091F0B">
            <w:pPr>
              <w:pStyle w:val="Compact"/>
              <w:jc w:val="both"/>
            </w:pPr>
            <w:r>
              <w:t>Perform risk analysis (e.g., threat, vulnerability, and probability of occurrence) whenever an application or system undergoes a major change</w:t>
            </w:r>
          </w:p>
        </w:tc>
      </w:tr>
      <w:tr w:rsidR="00091F0B" w14:paraId="7604D7D3" w14:textId="77777777" w:rsidTr="00091F0B">
        <w:tc>
          <w:tcPr>
            <w:tcW w:w="0" w:type="auto"/>
          </w:tcPr>
          <w:p w14:paraId="285F5EAD" w14:textId="77777777" w:rsidR="00091F0B" w:rsidRDefault="00091F0B" w:rsidP="00091F0B">
            <w:pPr>
              <w:pStyle w:val="Compact"/>
              <w:jc w:val="both"/>
            </w:pPr>
            <w:r>
              <w:t>T0201</w:t>
            </w:r>
          </w:p>
        </w:tc>
        <w:tc>
          <w:tcPr>
            <w:tcW w:w="0" w:type="auto"/>
          </w:tcPr>
          <w:p w14:paraId="6DBFE6C4" w14:textId="77777777" w:rsidR="00091F0B" w:rsidRDefault="00091F0B" w:rsidP="00091F0B">
            <w:pPr>
              <w:pStyle w:val="Compact"/>
              <w:jc w:val="both"/>
            </w:pPr>
            <w:r>
              <w:t>Provide guidelines for implementing developed systems to customers or installation teams</w:t>
            </w:r>
          </w:p>
        </w:tc>
      </w:tr>
      <w:tr w:rsidR="00091F0B" w14:paraId="42E62DFF" w14:textId="77777777" w:rsidTr="00091F0B">
        <w:tc>
          <w:tcPr>
            <w:tcW w:w="0" w:type="auto"/>
          </w:tcPr>
          <w:p w14:paraId="32D8A5C6" w14:textId="77777777" w:rsidR="00091F0B" w:rsidRDefault="00091F0B" w:rsidP="00091F0B">
            <w:pPr>
              <w:pStyle w:val="Compact"/>
              <w:jc w:val="both"/>
            </w:pPr>
            <w:r>
              <w:t>T0205</w:t>
            </w:r>
          </w:p>
        </w:tc>
        <w:tc>
          <w:tcPr>
            <w:tcW w:w="0" w:type="auto"/>
          </w:tcPr>
          <w:p w14:paraId="3C5C7AF7" w14:textId="77777777" w:rsidR="00091F0B" w:rsidRDefault="00091F0B" w:rsidP="00091F0B">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091F0B" w14:paraId="41E9A532" w14:textId="77777777" w:rsidTr="00091F0B">
        <w:tc>
          <w:tcPr>
            <w:tcW w:w="0" w:type="auto"/>
          </w:tcPr>
          <w:p w14:paraId="137F686E" w14:textId="77777777" w:rsidR="00091F0B" w:rsidRDefault="00091F0B" w:rsidP="00091F0B">
            <w:pPr>
              <w:pStyle w:val="Compact"/>
              <w:jc w:val="both"/>
            </w:pPr>
            <w:r>
              <w:t>T0228</w:t>
            </w:r>
          </w:p>
        </w:tc>
        <w:tc>
          <w:tcPr>
            <w:tcW w:w="0" w:type="auto"/>
          </w:tcPr>
          <w:p w14:paraId="19D600CE" w14:textId="77777777" w:rsidR="00091F0B" w:rsidRDefault="00091F0B" w:rsidP="00091F0B">
            <w:pPr>
              <w:pStyle w:val="Compact"/>
              <w:jc w:val="both"/>
            </w:pPr>
            <w:r>
              <w:t>Store, retrieve, and manipulate data for analysis of system capabilities and requirements</w:t>
            </w:r>
          </w:p>
        </w:tc>
      </w:tr>
      <w:tr w:rsidR="00091F0B" w14:paraId="311A8A43" w14:textId="77777777" w:rsidTr="00091F0B">
        <w:tc>
          <w:tcPr>
            <w:tcW w:w="0" w:type="auto"/>
          </w:tcPr>
          <w:p w14:paraId="3B733825" w14:textId="77777777" w:rsidR="00091F0B" w:rsidRDefault="00091F0B" w:rsidP="00091F0B">
            <w:pPr>
              <w:pStyle w:val="Compact"/>
              <w:jc w:val="both"/>
            </w:pPr>
            <w:r>
              <w:t>T0231</w:t>
            </w:r>
          </w:p>
        </w:tc>
        <w:tc>
          <w:tcPr>
            <w:tcW w:w="0" w:type="auto"/>
          </w:tcPr>
          <w:p w14:paraId="4E3DBA22" w14:textId="77777777" w:rsidR="00091F0B" w:rsidRDefault="00091F0B" w:rsidP="00091F0B">
            <w:pPr>
              <w:pStyle w:val="Compact"/>
              <w:jc w:val="both"/>
            </w:pPr>
            <w:r>
              <w:t>Provide support to security/certification test and evaluation activities</w:t>
            </w:r>
          </w:p>
        </w:tc>
      </w:tr>
      <w:tr w:rsidR="00091F0B" w14:paraId="4E8078FB" w14:textId="77777777" w:rsidTr="00091F0B">
        <w:tc>
          <w:tcPr>
            <w:tcW w:w="0" w:type="auto"/>
          </w:tcPr>
          <w:p w14:paraId="6236F2FF" w14:textId="77777777" w:rsidR="00091F0B" w:rsidRDefault="00091F0B" w:rsidP="00091F0B">
            <w:pPr>
              <w:pStyle w:val="Compact"/>
              <w:jc w:val="both"/>
            </w:pPr>
            <w:r>
              <w:t>T0242</w:t>
            </w:r>
          </w:p>
        </w:tc>
        <w:tc>
          <w:tcPr>
            <w:tcW w:w="0" w:type="auto"/>
          </w:tcPr>
          <w:p w14:paraId="7115057D" w14:textId="77777777" w:rsidR="00091F0B" w:rsidRDefault="00091F0B" w:rsidP="00091F0B">
            <w:pPr>
              <w:pStyle w:val="Compact"/>
              <w:jc w:val="both"/>
            </w:pPr>
            <w:r>
              <w:t>Utilize models and simulations to analyze or predict system performance under different operating conditions</w:t>
            </w:r>
          </w:p>
        </w:tc>
      </w:tr>
      <w:tr w:rsidR="00091F0B" w14:paraId="1C1DF76F" w14:textId="77777777" w:rsidTr="00091F0B">
        <w:tc>
          <w:tcPr>
            <w:tcW w:w="0" w:type="auto"/>
          </w:tcPr>
          <w:p w14:paraId="31AE16AB" w14:textId="77777777" w:rsidR="00091F0B" w:rsidRDefault="00091F0B" w:rsidP="00091F0B">
            <w:pPr>
              <w:pStyle w:val="Compact"/>
              <w:jc w:val="both"/>
            </w:pPr>
            <w:r>
              <w:t>T0269</w:t>
            </w:r>
          </w:p>
        </w:tc>
        <w:tc>
          <w:tcPr>
            <w:tcW w:w="0" w:type="auto"/>
          </w:tcPr>
          <w:p w14:paraId="7EA85DA8" w14:textId="77777777" w:rsidR="00091F0B" w:rsidRDefault="00091F0B" w:rsidP="00091F0B">
            <w:pPr>
              <w:pStyle w:val="Compact"/>
              <w:jc w:val="both"/>
            </w:pPr>
            <w:r>
              <w:t>Design and develop key management functions (as related to cybersecurity)</w:t>
            </w:r>
          </w:p>
        </w:tc>
      </w:tr>
      <w:tr w:rsidR="00091F0B" w14:paraId="31A157E8" w14:textId="77777777" w:rsidTr="00091F0B">
        <w:tc>
          <w:tcPr>
            <w:tcW w:w="0" w:type="auto"/>
          </w:tcPr>
          <w:p w14:paraId="44AA2B79" w14:textId="77777777" w:rsidR="00091F0B" w:rsidRDefault="00091F0B" w:rsidP="00091F0B">
            <w:pPr>
              <w:pStyle w:val="Compact"/>
              <w:jc w:val="both"/>
            </w:pPr>
            <w:r>
              <w:t>T0270</w:t>
            </w:r>
          </w:p>
        </w:tc>
        <w:tc>
          <w:tcPr>
            <w:tcW w:w="0" w:type="auto"/>
          </w:tcPr>
          <w:p w14:paraId="4F52AC1B" w14:textId="77777777" w:rsidR="00091F0B" w:rsidRDefault="00091F0B" w:rsidP="00091F0B">
            <w:pPr>
              <w:pStyle w:val="Compact"/>
              <w:jc w:val="both"/>
            </w:pPr>
            <w:r>
              <w:t>Analyze user needs and requirements to plan and conduct system security development</w:t>
            </w:r>
          </w:p>
        </w:tc>
      </w:tr>
      <w:tr w:rsidR="00091F0B" w14:paraId="79AF197B" w14:textId="77777777" w:rsidTr="00091F0B">
        <w:tc>
          <w:tcPr>
            <w:tcW w:w="0" w:type="auto"/>
          </w:tcPr>
          <w:p w14:paraId="15B63FCB" w14:textId="77777777" w:rsidR="00091F0B" w:rsidRDefault="00091F0B" w:rsidP="00091F0B">
            <w:pPr>
              <w:pStyle w:val="Compact"/>
              <w:jc w:val="both"/>
            </w:pPr>
            <w:r>
              <w:t>T0271</w:t>
            </w:r>
          </w:p>
        </w:tc>
        <w:tc>
          <w:tcPr>
            <w:tcW w:w="0" w:type="auto"/>
          </w:tcPr>
          <w:p w14:paraId="0BBA006D" w14:textId="77777777" w:rsidR="00091F0B" w:rsidRDefault="00091F0B" w:rsidP="00091F0B">
            <w:pPr>
              <w:pStyle w:val="Compact"/>
              <w:jc w:val="both"/>
            </w:pPr>
            <w:r>
              <w:t>Develop cybersecurity designs to meet specific operational needs and environmental factors (e.g., access controls, automated applications, networked operations, high integrity and availability requirements, multilevel security/processing of multiple classification levels, and processing Sensitive Compartmented Information)</w:t>
            </w:r>
          </w:p>
        </w:tc>
      </w:tr>
      <w:tr w:rsidR="00091F0B" w14:paraId="26A3BD40" w14:textId="77777777" w:rsidTr="00091F0B">
        <w:tc>
          <w:tcPr>
            <w:tcW w:w="0" w:type="auto"/>
          </w:tcPr>
          <w:p w14:paraId="4D717340" w14:textId="77777777" w:rsidR="00091F0B" w:rsidRDefault="00091F0B" w:rsidP="00091F0B">
            <w:pPr>
              <w:pStyle w:val="Compact"/>
              <w:jc w:val="both"/>
            </w:pPr>
            <w:r>
              <w:t>T0272</w:t>
            </w:r>
          </w:p>
        </w:tc>
        <w:tc>
          <w:tcPr>
            <w:tcW w:w="0" w:type="auto"/>
          </w:tcPr>
          <w:p w14:paraId="145F49ED" w14:textId="77777777" w:rsidR="00091F0B" w:rsidRDefault="00091F0B" w:rsidP="00091F0B">
            <w:pPr>
              <w:pStyle w:val="Compact"/>
              <w:jc w:val="both"/>
            </w:pPr>
            <w:r>
              <w:t>Ensure that security design and cybersecurity development activities are properly documented (providing a functional description of security implementation) and updated as necessary</w:t>
            </w:r>
          </w:p>
        </w:tc>
      </w:tr>
      <w:tr w:rsidR="00091F0B" w14:paraId="718A9471" w14:textId="77777777" w:rsidTr="00091F0B">
        <w:tc>
          <w:tcPr>
            <w:tcW w:w="0" w:type="auto"/>
          </w:tcPr>
          <w:p w14:paraId="72A003E8" w14:textId="77777777" w:rsidR="00091F0B" w:rsidRDefault="00091F0B" w:rsidP="00091F0B">
            <w:pPr>
              <w:pStyle w:val="Compact"/>
              <w:jc w:val="both"/>
            </w:pPr>
            <w:r>
              <w:t>T0304</w:t>
            </w:r>
          </w:p>
        </w:tc>
        <w:tc>
          <w:tcPr>
            <w:tcW w:w="0" w:type="auto"/>
          </w:tcPr>
          <w:p w14:paraId="7FC2DC4E" w14:textId="77777777" w:rsidR="00091F0B" w:rsidRDefault="00091F0B" w:rsidP="00091F0B">
            <w:pPr>
              <w:pStyle w:val="Compact"/>
              <w:jc w:val="both"/>
            </w:pPr>
            <w:r>
              <w:t>Implement and integrate system development life cycle (SDLC) methodologies (e.g., IBM Rational Unified Process) into development environment.</w:t>
            </w:r>
          </w:p>
        </w:tc>
      </w:tr>
      <w:tr w:rsidR="00091F0B" w14:paraId="60038E3B" w14:textId="77777777" w:rsidTr="00091F0B">
        <w:tc>
          <w:tcPr>
            <w:tcW w:w="0" w:type="auto"/>
          </w:tcPr>
          <w:p w14:paraId="6C6DB9D8" w14:textId="77777777" w:rsidR="00091F0B" w:rsidRDefault="00091F0B" w:rsidP="00091F0B">
            <w:pPr>
              <w:pStyle w:val="Compact"/>
              <w:jc w:val="both"/>
            </w:pPr>
            <w:r>
              <w:t>T0326</w:t>
            </w:r>
          </w:p>
        </w:tc>
        <w:tc>
          <w:tcPr>
            <w:tcW w:w="0" w:type="auto"/>
          </w:tcPr>
          <w:p w14:paraId="487F8AFB" w14:textId="77777777" w:rsidR="00091F0B" w:rsidRDefault="00091F0B" w:rsidP="00091F0B">
            <w:pPr>
              <w:pStyle w:val="Compact"/>
              <w:jc w:val="both"/>
            </w:pPr>
            <w:r>
              <w:t>Employ configuration management processes</w:t>
            </w:r>
          </w:p>
        </w:tc>
      </w:tr>
      <w:tr w:rsidR="00091F0B" w14:paraId="12D0CB86" w14:textId="77777777" w:rsidTr="00091F0B">
        <w:tc>
          <w:tcPr>
            <w:tcW w:w="0" w:type="auto"/>
          </w:tcPr>
          <w:p w14:paraId="03745F7A" w14:textId="77777777" w:rsidR="00091F0B" w:rsidRDefault="00091F0B" w:rsidP="00091F0B">
            <w:pPr>
              <w:pStyle w:val="Compact"/>
              <w:jc w:val="both"/>
            </w:pPr>
            <w:r>
              <w:t>T0359</w:t>
            </w:r>
          </w:p>
        </w:tc>
        <w:tc>
          <w:tcPr>
            <w:tcW w:w="0" w:type="auto"/>
          </w:tcPr>
          <w:p w14:paraId="227F9055" w14:textId="77777777" w:rsidR="00091F0B" w:rsidRDefault="00091F0B" w:rsidP="00091F0B">
            <w:pPr>
              <w:pStyle w:val="Compact"/>
              <w:jc w:val="both"/>
            </w:pPr>
            <w:r>
              <w:t>Design, implement, test, and evaluate secure interfaces between information systems, physical systems, and/or embedded technologies</w:t>
            </w:r>
          </w:p>
        </w:tc>
      </w:tr>
      <w:tr w:rsidR="00091F0B" w14:paraId="04F3C3BE" w14:textId="77777777" w:rsidTr="00091F0B">
        <w:tc>
          <w:tcPr>
            <w:tcW w:w="0" w:type="auto"/>
          </w:tcPr>
          <w:p w14:paraId="6F1C8175" w14:textId="77777777" w:rsidR="00091F0B" w:rsidRDefault="00091F0B" w:rsidP="00091F0B">
            <w:pPr>
              <w:pStyle w:val="Compact"/>
              <w:jc w:val="both"/>
            </w:pPr>
            <w:r>
              <w:t>T0446</w:t>
            </w:r>
          </w:p>
        </w:tc>
        <w:tc>
          <w:tcPr>
            <w:tcW w:w="0" w:type="auto"/>
          </w:tcPr>
          <w:p w14:paraId="339F6508" w14:textId="77777777" w:rsidR="00091F0B" w:rsidRDefault="00091F0B" w:rsidP="00091F0B">
            <w:pPr>
              <w:pStyle w:val="Compact"/>
              <w:jc w:val="both"/>
            </w:pPr>
            <w:r>
              <w:t>Design, develop, integrate, and update system security measures that provide confidentiality, integrity, availability, authentication, and non-repudiation</w:t>
            </w:r>
          </w:p>
        </w:tc>
      </w:tr>
      <w:tr w:rsidR="00091F0B" w14:paraId="3B73388D" w14:textId="77777777" w:rsidTr="00091F0B">
        <w:tc>
          <w:tcPr>
            <w:tcW w:w="0" w:type="auto"/>
          </w:tcPr>
          <w:p w14:paraId="16A90FB7" w14:textId="77777777" w:rsidR="00091F0B" w:rsidRDefault="00091F0B" w:rsidP="00091F0B">
            <w:pPr>
              <w:pStyle w:val="Compact"/>
              <w:jc w:val="both"/>
            </w:pPr>
            <w:r>
              <w:t>T0449</w:t>
            </w:r>
          </w:p>
        </w:tc>
        <w:tc>
          <w:tcPr>
            <w:tcW w:w="0" w:type="auto"/>
          </w:tcPr>
          <w:p w14:paraId="6ECCA217" w14:textId="77777777" w:rsidR="00091F0B" w:rsidRDefault="00091F0B" w:rsidP="00091F0B">
            <w:pPr>
              <w:pStyle w:val="Compact"/>
              <w:jc w:val="both"/>
            </w:pPr>
            <w:r>
              <w:t>Design to security requirements to ensure requirements are met for all systems and/or applications</w:t>
            </w:r>
          </w:p>
        </w:tc>
      </w:tr>
      <w:tr w:rsidR="00091F0B" w14:paraId="7082CC40" w14:textId="77777777" w:rsidTr="00091F0B">
        <w:tc>
          <w:tcPr>
            <w:tcW w:w="0" w:type="auto"/>
          </w:tcPr>
          <w:p w14:paraId="4E4D5E27" w14:textId="77777777" w:rsidR="00091F0B" w:rsidRDefault="00091F0B" w:rsidP="00091F0B">
            <w:pPr>
              <w:pStyle w:val="Compact"/>
              <w:jc w:val="both"/>
            </w:pPr>
            <w:r>
              <w:t>T0466</w:t>
            </w:r>
          </w:p>
        </w:tc>
        <w:tc>
          <w:tcPr>
            <w:tcW w:w="0" w:type="auto"/>
          </w:tcPr>
          <w:p w14:paraId="0921CB59" w14:textId="77777777" w:rsidR="00091F0B" w:rsidRDefault="00091F0B" w:rsidP="00091F0B">
            <w:pPr>
              <w:pStyle w:val="Compact"/>
              <w:jc w:val="both"/>
            </w:pPr>
            <w:r>
              <w:t>Develop mitigation strategies to address cost, schedule, performance, and security risks</w:t>
            </w:r>
          </w:p>
        </w:tc>
      </w:tr>
      <w:tr w:rsidR="00091F0B" w14:paraId="03F048F9" w14:textId="77777777" w:rsidTr="00091F0B">
        <w:tc>
          <w:tcPr>
            <w:tcW w:w="0" w:type="auto"/>
          </w:tcPr>
          <w:p w14:paraId="64E2B8EC" w14:textId="77777777" w:rsidR="00091F0B" w:rsidRDefault="00091F0B" w:rsidP="00091F0B">
            <w:pPr>
              <w:pStyle w:val="Compact"/>
              <w:jc w:val="both"/>
            </w:pPr>
            <w:r>
              <w:t>T0509</w:t>
            </w:r>
          </w:p>
        </w:tc>
        <w:tc>
          <w:tcPr>
            <w:tcW w:w="0" w:type="auto"/>
          </w:tcPr>
          <w:p w14:paraId="68DD115F" w14:textId="77777777" w:rsidR="00091F0B" w:rsidRDefault="00091F0B" w:rsidP="00091F0B">
            <w:pPr>
              <w:pStyle w:val="Compact"/>
              <w:jc w:val="both"/>
            </w:pPr>
            <w:r>
              <w:t>Perform an information security risk assessment</w:t>
            </w:r>
          </w:p>
        </w:tc>
      </w:tr>
      <w:tr w:rsidR="00091F0B" w14:paraId="51065B91" w14:textId="77777777" w:rsidTr="00091F0B">
        <w:tc>
          <w:tcPr>
            <w:tcW w:w="0" w:type="auto"/>
          </w:tcPr>
          <w:p w14:paraId="342C3BAB" w14:textId="77777777" w:rsidR="00091F0B" w:rsidRDefault="00091F0B" w:rsidP="00091F0B">
            <w:pPr>
              <w:pStyle w:val="Compact"/>
              <w:jc w:val="both"/>
            </w:pPr>
            <w:r>
              <w:lastRenderedPageBreak/>
              <w:t>T0518</w:t>
            </w:r>
          </w:p>
        </w:tc>
        <w:tc>
          <w:tcPr>
            <w:tcW w:w="0" w:type="auto"/>
          </w:tcPr>
          <w:p w14:paraId="1FF9E657" w14:textId="77777777" w:rsidR="00091F0B" w:rsidRDefault="00091F0B" w:rsidP="00091F0B">
            <w:pPr>
              <w:pStyle w:val="Compact"/>
              <w:jc w:val="both"/>
            </w:pPr>
            <w:r>
              <w:t>Perform security reviews and identify security gaps in architecture.</w:t>
            </w:r>
          </w:p>
        </w:tc>
      </w:tr>
      <w:tr w:rsidR="00091F0B" w14:paraId="09D907B3" w14:textId="77777777" w:rsidTr="00091F0B">
        <w:tc>
          <w:tcPr>
            <w:tcW w:w="0" w:type="auto"/>
          </w:tcPr>
          <w:p w14:paraId="7BF399D9" w14:textId="77777777" w:rsidR="00091F0B" w:rsidRDefault="00091F0B" w:rsidP="00091F0B">
            <w:pPr>
              <w:pStyle w:val="Compact"/>
              <w:jc w:val="both"/>
            </w:pPr>
            <w:r>
              <w:t>T0527</w:t>
            </w:r>
          </w:p>
        </w:tc>
        <w:tc>
          <w:tcPr>
            <w:tcW w:w="0" w:type="auto"/>
          </w:tcPr>
          <w:p w14:paraId="4B62014F" w14:textId="77777777" w:rsidR="00091F0B" w:rsidRDefault="00091F0B" w:rsidP="00091F0B">
            <w:pPr>
              <w:pStyle w:val="Compact"/>
              <w:jc w:val="both"/>
            </w:pPr>
            <w:r>
              <w:t>Provide input to implementation plans and standard operating procedures as they relate to information systems security</w:t>
            </w:r>
          </w:p>
        </w:tc>
      </w:tr>
      <w:tr w:rsidR="00091F0B" w14:paraId="397BDF7B" w14:textId="77777777" w:rsidTr="00091F0B">
        <w:tc>
          <w:tcPr>
            <w:tcW w:w="0" w:type="auto"/>
          </w:tcPr>
          <w:p w14:paraId="660902E4" w14:textId="77777777" w:rsidR="00091F0B" w:rsidRDefault="00091F0B" w:rsidP="00091F0B">
            <w:pPr>
              <w:pStyle w:val="Compact"/>
              <w:jc w:val="both"/>
            </w:pPr>
            <w:r>
              <w:t>T0541</w:t>
            </w:r>
          </w:p>
        </w:tc>
        <w:tc>
          <w:tcPr>
            <w:tcW w:w="0" w:type="auto"/>
          </w:tcPr>
          <w:p w14:paraId="02C0CCC2" w14:textId="77777777" w:rsidR="00091F0B" w:rsidRDefault="00091F0B" w:rsidP="00091F0B">
            <w:pPr>
              <w:pStyle w:val="Compact"/>
              <w:jc w:val="both"/>
            </w:pPr>
            <w:r>
              <w:t>Trace system requirements to design components and perform gap analysis.</w:t>
            </w:r>
          </w:p>
        </w:tc>
      </w:tr>
      <w:tr w:rsidR="00091F0B" w14:paraId="00D766FA" w14:textId="77777777" w:rsidTr="00091F0B">
        <w:tc>
          <w:tcPr>
            <w:tcW w:w="0" w:type="auto"/>
          </w:tcPr>
          <w:p w14:paraId="60394395" w14:textId="77777777" w:rsidR="00091F0B" w:rsidRDefault="00091F0B" w:rsidP="00091F0B">
            <w:pPr>
              <w:pStyle w:val="Compact"/>
              <w:jc w:val="both"/>
            </w:pPr>
            <w:r>
              <w:t>T0544</w:t>
            </w:r>
          </w:p>
        </w:tc>
        <w:tc>
          <w:tcPr>
            <w:tcW w:w="0" w:type="auto"/>
          </w:tcPr>
          <w:p w14:paraId="0FE28A11" w14:textId="77777777" w:rsidR="00091F0B" w:rsidRDefault="00091F0B" w:rsidP="00091F0B">
            <w:pPr>
              <w:pStyle w:val="Compact"/>
              <w:jc w:val="both"/>
            </w:pPr>
            <w:r>
              <w:t>Verify stability, interoperability, portability, and/or scalability of system architecture</w:t>
            </w:r>
          </w:p>
        </w:tc>
      </w:tr>
    </w:tbl>
    <w:p w14:paraId="62962C28" w14:textId="77777777" w:rsidR="00091F0B" w:rsidRDefault="00091F0B" w:rsidP="00091F0B"/>
    <w:p w14:paraId="7827849A" w14:textId="2C023ADA" w:rsidR="00091F0B" w:rsidRDefault="00091F0B">
      <w:r>
        <w:br w:type="page"/>
      </w:r>
    </w:p>
    <w:p w14:paraId="2B4E9DDC" w14:textId="0B0D6D5F" w:rsidR="00091F0B" w:rsidRPr="00091F0B" w:rsidRDefault="00091F0B" w:rsidP="00091F0B">
      <w:pPr>
        <w:pStyle w:val="Heading1"/>
      </w:pPr>
      <w:bookmarkStart w:id="352" w:name="_12.5_Partner_Integration"/>
      <w:bookmarkStart w:id="353" w:name="X9c4034f2474717c6532fd5545e62264846973db"/>
      <w:bookmarkStart w:id="354" w:name="_Toc89940437"/>
      <w:bookmarkEnd w:id="352"/>
      <w:r w:rsidRPr="00091F0B">
        <w:lastRenderedPageBreak/>
        <w:t>12.5 Partner Integration Planner (CO-OPL-003)</w:t>
      </w:r>
      <w:bookmarkEnd w:id="353"/>
      <w:bookmarkEnd w:id="354"/>
    </w:p>
    <w:p w14:paraId="3FF44CE4" w14:textId="77777777" w:rsidR="00091F0B" w:rsidRDefault="00091F0B" w:rsidP="00091F0B">
      <w:pPr>
        <w:pStyle w:val="FirstParagraph"/>
        <w:jc w:val="both"/>
      </w:pPr>
      <w:r>
        <w:t>Works to advance cooperation across organizational or national borders between cyber operations partners. Aids the integration of partner cyber teams by providing guidance, resources, and collaboration to develop best practices and facilitate organizational support for achieving objectives in integrated cyber actions.</w:t>
      </w:r>
    </w:p>
    <w:tbl>
      <w:tblPr>
        <w:tblStyle w:val="Table"/>
        <w:tblW w:w="5000" w:type="pct"/>
        <w:tblLook w:val="0020" w:firstRow="1" w:lastRow="0" w:firstColumn="0" w:lastColumn="0" w:noHBand="0" w:noVBand="0"/>
      </w:tblPr>
      <w:tblGrid>
        <w:gridCol w:w="843"/>
        <w:gridCol w:w="8517"/>
      </w:tblGrid>
      <w:tr w:rsidR="00091F0B" w14:paraId="6083B101" w14:textId="77777777" w:rsidTr="00091F0B">
        <w:tc>
          <w:tcPr>
            <w:tcW w:w="0" w:type="auto"/>
            <w:tcBorders>
              <w:bottom w:val="single" w:sz="0" w:space="0" w:color="auto"/>
            </w:tcBorders>
            <w:vAlign w:val="bottom"/>
          </w:tcPr>
          <w:p w14:paraId="1A36967B" w14:textId="28C4DFDD" w:rsidR="00091F0B" w:rsidRDefault="00091F0B" w:rsidP="00091F0B">
            <w:pPr>
              <w:pStyle w:val="Compact"/>
              <w:jc w:val="both"/>
            </w:pPr>
            <w:r>
              <w:t>ID</w:t>
            </w:r>
          </w:p>
        </w:tc>
        <w:tc>
          <w:tcPr>
            <w:tcW w:w="0" w:type="auto"/>
            <w:tcBorders>
              <w:bottom w:val="single" w:sz="0" w:space="0" w:color="auto"/>
            </w:tcBorders>
            <w:vAlign w:val="bottom"/>
          </w:tcPr>
          <w:p w14:paraId="3B37A362" w14:textId="77777777" w:rsidR="00091F0B" w:rsidRDefault="00091F0B" w:rsidP="00091F0B">
            <w:pPr>
              <w:pStyle w:val="Compact"/>
              <w:jc w:val="both"/>
            </w:pPr>
            <w:r>
              <w:t>Task</w:t>
            </w:r>
          </w:p>
        </w:tc>
      </w:tr>
      <w:tr w:rsidR="00091F0B" w14:paraId="68D2BC09" w14:textId="77777777" w:rsidTr="00091F0B">
        <w:tc>
          <w:tcPr>
            <w:tcW w:w="0" w:type="auto"/>
          </w:tcPr>
          <w:p w14:paraId="372A5B5D" w14:textId="77777777" w:rsidR="00091F0B" w:rsidRDefault="00091F0B" w:rsidP="00091F0B">
            <w:pPr>
              <w:pStyle w:val="Compact"/>
              <w:jc w:val="both"/>
            </w:pPr>
            <w:r>
              <w:t>T0571</w:t>
            </w:r>
          </w:p>
        </w:tc>
        <w:tc>
          <w:tcPr>
            <w:tcW w:w="0" w:type="auto"/>
          </w:tcPr>
          <w:p w14:paraId="6EFFDD1E" w14:textId="77777777" w:rsidR="00091F0B" w:rsidRDefault="00091F0B" w:rsidP="00091F0B">
            <w:pPr>
              <w:pStyle w:val="Compact"/>
              <w:jc w:val="both"/>
            </w:pPr>
            <w:r>
              <w:t>Apply expertise in policy and processes to facilitate the development, negotiation, and internal staffing of plans and/or memorandums of agreement.</w:t>
            </w:r>
          </w:p>
        </w:tc>
      </w:tr>
      <w:tr w:rsidR="00091F0B" w14:paraId="7D9BD764" w14:textId="77777777" w:rsidTr="00091F0B">
        <w:tc>
          <w:tcPr>
            <w:tcW w:w="0" w:type="auto"/>
          </w:tcPr>
          <w:p w14:paraId="77849416" w14:textId="77777777" w:rsidR="00091F0B" w:rsidRDefault="00091F0B" w:rsidP="00091F0B">
            <w:pPr>
              <w:pStyle w:val="Compact"/>
              <w:jc w:val="both"/>
            </w:pPr>
            <w:r>
              <w:t>T0581</w:t>
            </w:r>
          </w:p>
        </w:tc>
        <w:tc>
          <w:tcPr>
            <w:tcW w:w="0" w:type="auto"/>
          </w:tcPr>
          <w:p w14:paraId="343202A2" w14:textId="77777777" w:rsidR="00091F0B" w:rsidRDefault="00091F0B" w:rsidP="00091F0B">
            <w:pPr>
              <w:pStyle w:val="Compact"/>
              <w:jc w:val="both"/>
            </w:pPr>
            <w:r>
              <w:t>Assist and advise interagency partners in identifying and developing best practices for facilitating operational support to achievement of organization objectives.</w:t>
            </w:r>
          </w:p>
        </w:tc>
      </w:tr>
      <w:tr w:rsidR="00091F0B" w14:paraId="07DDBFE1" w14:textId="77777777" w:rsidTr="00091F0B">
        <w:tc>
          <w:tcPr>
            <w:tcW w:w="0" w:type="auto"/>
          </w:tcPr>
          <w:p w14:paraId="5EA30FA9" w14:textId="77777777" w:rsidR="00091F0B" w:rsidRDefault="00091F0B" w:rsidP="00091F0B">
            <w:pPr>
              <w:pStyle w:val="Compact"/>
              <w:jc w:val="both"/>
            </w:pPr>
            <w:r>
              <w:t>T0582</w:t>
            </w:r>
          </w:p>
        </w:tc>
        <w:tc>
          <w:tcPr>
            <w:tcW w:w="0" w:type="auto"/>
          </w:tcPr>
          <w:p w14:paraId="309CBBCF" w14:textId="77777777" w:rsidR="00091F0B" w:rsidRDefault="00091F0B" w:rsidP="00091F0B">
            <w:pPr>
              <w:pStyle w:val="Compact"/>
              <w:jc w:val="both"/>
            </w:pPr>
            <w:r>
              <w:t>Provide expertise to course of action development.</w:t>
            </w:r>
          </w:p>
        </w:tc>
      </w:tr>
      <w:tr w:rsidR="00091F0B" w14:paraId="2160DB7A" w14:textId="77777777" w:rsidTr="00091F0B">
        <w:tc>
          <w:tcPr>
            <w:tcW w:w="0" w:type="auto"/>
          </w:tcPr>
          <w:p w14:paraId="6116DFBF" w14:textId="77777777" w:rsidR="00091F0B" w:rsidRDefault="00091F0B" w:rsidP="00091F0B">
            <w:pPr>
              <w:pStyle w:val="Compact"/>
              <w:jc w:val="both"/>
            </w:pPr>
            <w:r>
              <w:t>T0601</w:t>
            </w:r>
          </w:p>
        </w:tc>
        <w:tc>
          <w:tcPr>
            <w:tcW w:w="0" w:type="auto"/>
          </w:tcPr>
          <w:p w14:paraId="45928764" w14:textId="77777777" w:rsidR="00091F0B" w:rsidRDefault="00091F0B" w:rsidP="00091F0B">
            <w:pPr>
              <w:pStyle w:val="Compact"/>
              <w:jc w:val="both"/>
            </w:pPr>
            <w:r>
              <w:t>Collaborate with other team members or partner organizations to develop a diverse program of information materials (e.g., web pages, briefings, print materials).</w:t>
            </w:r>
          </w:p>
        </w:tc>
      </w:tr>
      <w:tr w:rsidR="00091F0B" w14:paraId="4CC46A07" w14:textId="77777777" w:rsidTr="00091F0B">
        <w:tc>
          <w:tcPr>
            <w:tcW w:w="0" w:type="auto"/>
          </w:tcPr>
          <w:p w14:paraId="1BD08A20" w14:textId="77777777" w:rsidR="00091F0B" w:rsidRDefault="00091F0B" w:rsidP="00091F0B">
            <w:pPr>
              <w:pStyle w:val="Compact"/>
              <w:jc w:val="both"/>
            </w:pPr>
            <w:r>
              <w:t>T0627</w:t>
            </w:r>
          </w:p>
        </w:tc>
        <w:tc>
          <w:tcPr>
            <w:tcW w:w="0" w:type="auto"/>
          </w:tcPr>
          <w:p w14:paraId="2A4FA6F2" w14:textId="77777777" w:rsidR="00091F0B" w:rsidRDefault="00091F0B" w:rsidP="00091F0B">
            <w:pPr>
              <w:pStyle w:val="Compact"/>
              <w:jc w:val="both"/>
            </w:pPr>
            <w:r>
              <w:t>Contribute to crisis action planning for cyber operations.</w:t>
            </w:r>
          </w:p>
        </w:tc>
      </w:tr>
      <w:tr w:rsidR="00091F0B" w14:paraId="5A69E9B4" w14:textId="77777777" w:rsidTr="00091F0B">
        <w:tc>
          <w:tcPr>
            <w:tcW w:w="0" w:type="auto"/>
          </w:tcPr>
          <w:p w14:paraId="26247FC3" w14:textId="77777777" w:rsidR="00091F0B" w:rsidRDefault="00091F0B" w:rsidP="00091F0B">
            <w:pPr>
              <w:pStyle w:val="Compact"/>
              <w:jc w:val="both"/>
            </w:pPr>
            <w:r>
              <w:t>T0629</w:t>
            </w:r>
          </w:p>
        </w:tc>
        <w:tc>
          <w:tcPr>
            <w:tcW w:w="0" w:type="auto"/>
          </w:tcPr>
          <w:p w14:paraId="614620EC" w14:textId="77777777" w:rsidR="00091F0B" w:rsidRDefault="00091F0B" w:rsidP="00091F0B">
            <w:pPr>
              <w:pStyle w:val="Compact"/>
              <w:jc w:val="both"/>
            </w:pPr>
            <w:r>
              <w:t>Contribute to the development, staffing, and coordination of cyber operations policies, performance standards, plans and approval packages with appropriate internal and/or external decision makers.</w:t>
            </w:r>
          </w:p>
        </w:tc>
      </w:tr>
      <w:tr w:rsidR="00091F0B" w14:paraId="7AF61A8A" w14:textId="77777777" w:rsidTr="00091F0B">
        <w:tc>
          <w:tcPr>
            <w:tcW w:w="0" w:type="auto"/>
          </w:tcPr>
          <w:p w14:paraId="2C3794C7" w14:textId="77777777" w:rsidR="00091F0B" w:rsidRDefault="00091F0B" w:rsidP="00091F0B">
            <w:pPr>
              <w:pStyle w:val="Compact"/>
              <w:jc w:val="both"/>
            </w:pPr>
            <w:r>
              <w:t>T0635</w:t>
            </w:r>
          </w:p>
        </w:tc>
        <w:tc>
          <w:tcPr>
            <w:tcW w:w="0" w:type="auto"/>
          </w:tcPr>
          <w:p w14:paraId="6B536FD4" w14:textId="77777777" w:rsidR="00091F0B" w:rsidRDefault="00091F0B" w:rsidP="00091F0B">
            <w:pPr>
              <w:pStyle w:val="Compact"/>
              <w:jc w:val="both"/>
            </w:pPr>
            <w:r>
              <w:t>Coordinate with intelligence and cyber defense partners to obtain relevant essential information.</w:t>
            </w:r>
          </w:p>
        </w:tc>
      </w:tr>
      <w:tr w:rsidR="00091F0B" w14:paraId="58DCDEA1" w14:textId="77777777" w:rsidTr="00091F0B">
        <w:tc>
          <w:tcPr>
            <w:tcW w:w="0" w:type="auto"/>
          </w:tcPr>
          <w:p w14:paraId="4E650A28" w14:textId="77777777" w:rsidR="00091F0B" w:rsidRDefault="00091F0B" w:rsidP="00091F0B">
            <w:pPr>
              <w:pStyle w:val="Compact"/>
              <w:jc w:val="both"/>
            </w:pPr>
            <w:r>
              <w:t>T0665</w:t>
            </w:r>
          </w:p>
        </w:tc>
        <w:tc>
          <w:tcPr>
            <w:tcW w:w="0" w:type="auto"/>
          </w:tcPr>
          <w:p w14:paraId="15437B46" w14:textId="77777777" w:rsidR="00091F0B" w:rsidRDefault="00091F0B" w:rsidP="00091F0B">
            <w:pPr>
              <w:pStyle w:val="Compact"/>
              <w:jc w:val="both"/>
            </w:pPr>
            <w:r>
              <w:t>Develop or participate in the development of standards for providing, requesting, and/or obtaining support from external partners to synchronize cyber operations.</w:t>
            </w:r>
          </w:p>
        </w:tc>
      </w:tr>
      <w:tr w:rsidR="00091F0B" w14:paraId="559187AF" w14:textId="77777777" w:rsidTr="00091F0B">
        <w:tc>
          <w:tcPr>
            <w:tcW w:w="0" w:type="auto"/>
          </w:tcPr>
          <w:p w14:paraId="2C55BB27" w14:textId="77777777" w:rsidR="00091F0B" w:rsidRDefault="00091F0B" w:rsidP="00091F0B">
            <w:pPr>
              <w:pStyle w:val="Compact"/>
              <w:jc w:val="both"/>
            </w:pPr>
            <w:r>
              <w:t>T0666</w:t>
            </w:r>
          </w:p>
        </w:tc>
        <w:tc>
          <w:tcPr>
            <w:tcW w:w="0" w:type="auto"/>
          </w:tcPr>
          <w:p w14:paraId="6FF999E3" w14:textId="77777777" w:rsidR="00091F0B" w:rsidRDefault="00091F0B" w:rsidP="00091F0B">
            <w:pPr>
              <w:pStyle w:val="Compact"/>
              <w:jc w:val="both"/>
            </w:pPr>
            <w:r>
              <w:t>Develop or shape international cyber engagement strategies, policies, and activities to meet organization objectives.</w:t>
            </w:r>
          </w:p>
        </w:tc>
      </w:tr>
      <w:tr w:rsidR="00091F0B" w14:paraId="44BF0D2B" w14:textId="77777777" w:rsidTr="00091F0B">
        <w:tc>
          <w:tcPr>
            <w:tcW w:w="0" w:type="auto"/>
          </w:tcPr>
          <w:p w14:paraId="4B0F25E8" w14:textId="77777777" w:rsidR="00091F0B" w:rsidRDefault="00091F0B" w:rsidP="00091F0B">
            <w:pPr>
              <w:pStyle w:val="Compact"/>
              <w:jc w:val="both"/>
            </w:pPr>
            <w:r>
              <w:t>T0669</w:t>
            </w:r>
          </w:p>
        </w:tc>
        <w:tc>
          <w:tcPr>
            <w:tcW w:w="0" w:type="auto"/>
          </w:tcPr>
          <w:p w14:paraId="1F2E0D40" w14:textId="77777777" w:rsidR="00091F0B" w:rsidRDefault="00091F0B" w:rsidP="00091F0B">
            <w:pPr>
              <w:pStyle w:val="Compact"/>
              <w:jc w:val="both"/>
            </w:pPr>
            <w:r>
              <w:t>Develop strategy and processes for partner planning, operations, and capability development.</w:t>
            </w:r>
          </w:p>
        </w:tc>
      </w:tr>
      <w:tr w:rsidR="00091F0B" w14:paraId="52AF17DB" w14:textId="77777777" w:rsidTr="00091F0B">
        <w:tc>
          <w:tcPr>
            <w:tcW w:w="0" w:type="auto"/>
          </w:tcPr>
          <w:p w14:paraId="7068F7F2" w14:textId="77777777" w:rsidR="00091F0B" w:rsidRDefault="00091F0B" w:rsidP="00091F0B">
            <w:pPr>
              <w:pStyle w:val="Compact"/>
              <w:jc w:val="both"/>
            </w:pPr>
            <w:r>
              <w:t>T0670</w:t>
            </w:r>
          </w:p>
        </w:tc>
        <w:tc>
          <w:tcPr>
            <w:tcW w:w="0" w:type="auto"/>
          </w:tcPr>
          <w:p w14:paraId="05FCEA24" w14:textId="77777777" w:rsidR="00091F0B" w:rsidRDefault="00091F0B" w:rsidP="00091F0B">
            <w:pPr>
              <w:pStyle w:val="Compact"/>
              <w:jc w:val="both"/>
            </w:pPr>
            <w:r>
              <w:t>Develop, implement, and recommend changes to appropriate planning procedures and policies.</w:t>
            </w:r>
          </w:p>
        </w:tc>
      </w:tr>
      <w:tr w:rsidR="00091F0B" w14:paraId="54A66913" w14:textId="77777777" w:rsidTr="00091F0B">
        <w:tc>
          <w:tcPr>
            <w:tcW w:w="0" w:type="auto"/>
          </w:tcPr>
          <w:p w14:paraId="22330FEA" w14:textId="77777777" w:rsidR="00091F0B" w:rsidRDefault="00091F0B" w:rsidP="00091F0B">
            <w:pPr>
              <w:pStyle w:val="Compact"/>
              <w:jc w:val="both"/>
            </w:pPr>
            <w:r>
              <w:t>T0671</w:t>
            </w:r>
          </w:p>
        </w:tc>
        <w:tc>
          <w:tcPr>
            <w:tcW w:w="0" w:type="auto"/>
          </w:tcPr>
          <w:p w14:paraId="1BF6584E" w14:textId="77777777" w:rsidR="00091F0B" w:rsidRDefault="00091F0B" w:rsidP="00091F0B">
            <w:pPr>
              <w:pStyle w:val="Compact"/>
              <w:jc w:val="both"/>
            </w:pPr>
            <w:r>
              <w:t>Develop, maintain, and assess cyber cooperation security agreements with external partners.</w:t>
            </w:r>
          </w:p>
        </w:tc>
      </w:tr>
      <w:tr w:rsidR="00091F0B" w14:paraId="295AFA8E" w14:textId="77777777" w:rsidTr="00091F0B">
        <w:tc>
          <w:tcPr>
            <w:tcW w:w="0" w:type="auto"/>
          </w:tcPr>
          <w:p w14:paraId="0F19D559" w14:textId="77777777" w:rsidR="00091F0B" w:rsidRDefault="00091F0B" w:rsidP="00091F0B">
            <w:pPr>
              <w:pStyle w:val="Compact"/>
              <w:jc w:val="both"/>
            </w:pPr>
            <w:r>
              <w:t>T0699</w:t>
            </w:r>
          </w:p>
        </w:tc>
        <w:tc>
          <w:tcPr>
            <w:tcW w:w="0" w:type="auto"/>
          </w:tcPr>
          <w:p w14:paraId="6D1A69D5" w14:textId="77777777" w:rsidR="00091F0B" w:rsidRDefault="00091F0B" w:rsidP="00091F0B">
            <w:pPr>
              <w:pStyle w:val="Compact"/>
              <w:jc w:val="both"/>
            </w:pPr>
            <w:r>
              <w:t>Facilitate interactions between internal and external partner decision makers to synchronize and integrate courses of action in support of objectives.</w:t>
            </w:r>
          </w:p>
        </w:tc>
      </w:tr>
      <w:tr w:rsidR="00091F0B" w14:paraId="155A44CA" w14:textId="77777777" w:rsidTr="00091F0B">
        <w:tc>
          <w:tcPr>
            <w:tcW w:w="0" w:type="auto"/>
          </w:tcPr>
          <w:p w14:paraId="224ADBE6" w14:textId="77777777" w:rsidR="00091F0B" w:rsidRDefault="00091F0B" w:rsidP="00091F0B">
            <w:pPr>
              <w:pStyle w:val="Compact"/>
              <w:jc w:val="both"/>
            </w:pPr>
            <w:r>
              <w:t>T0700</w:t>
            </w:r>
          </w:p>
        </w:tc>
        <w:tc>
          <w:tcPr>
            <w:tcW w:w="0" w:type="auto"/>
          </w:tcPr>
          <w:p w14:paraId="2CE2D6E1" w14:textId="77777777" w:rsidR="00091F0B" w:rsidRDefault="00091F0B" w:rsidP="00091F0B">
            <w:pPr>
              <w:pStyle w:val="Compact"/>
              <w:jc w:val="both"/>
            </w:pPr>
            <w:r>
              <w:t>Facilitate the sharing of ‘best practices’ and ‘lessons learned’ throughout the cyber operations community.</w:t>
            </w:r>
          </w:p>
        </w:tc>
      </w:tr>
      <w:tr w:rsidR="00091F0B" w14:paraId="7B2B4C4A" w14:textId="77777777" w:rsidTr="00091F0B">
        <w:tc>
          <w:tcPr>
            <w:tcW w:w="0" w:type="auto"/>
          </w:tcPr>
          <w:p w14:paraId="430DC50F" w14:textId="77777777" w:rsidR="00091F0B" w:rsidRDefault="00091F0B" w:rsidP="00091F0B">
            <w:pPr>
              <w:pStyle w:val="Compact"/>
              <w:jc w:val="both"/>
            </w:pPr>
            <w:r>
              <w:t>T0712</w:t>
            </w:r>
          </w:p>
        </w:tc>
        <w:tc>
          <w:tcPr>
            <w:tcW w:w="0" w:type="auto"/>
          </w:tcPr>
          <w:p w14:paraId="024DBBD3" w14:textId="77777777" w:rsidR="00091F0B" w:rsidRDefault="00091F0B" w:rsidP="00091F0B">
            <w:pPr>
              <w:pStyle w:val="Compact"/>
              <w:jc w:val="both"/>
            </w:pPr>
            <w:r>
              <w:t>Identify and manage security cooperation priorities with external partners.</w:t>
            </w:r>
          </w:p>
        </w:tc>
      </w:tr>
      <w:tr w:rsidR="00091F0B" w14:paraId="31F76FC1" w14:textId="77777777" w:rsidTr="00091F0B">
        <w:tc>
          <w:tcPr>
            <w:tcW w:w="0" w:type="auto"/>
          </w:tcPr>
          <w:p w14:paraId="471AAD65" w14:textId="77777777" w:rsidR="00091F0B" w:rsidRDefault="00091F0B" w:rsidP="00091F0B">
            <w:pPr>
              <w:pStyle w:val="Compact"/>
              <w:jc w:val="both"/>
            </w:pPr>
            <w:r>
              <w:t>T0729</w:t>
            </w:r>
          </w:p>
        </w:tc>
        <w:tc>
          <w:tcPr>
            <w:tcW w:w="0" w:type="auto"/>
          </w:tcPr>
          <w:p w14:paraId="657AC57E" w14:textId="77777777" w:rsidR="00091F0B" w:rsidRDefault="00091F0B" w:rsidP="00091F0B">
            <w:pPr>
              <w:pStyle w:val="Compact"/>
              <w:jc w:val="both"/>
            </w:pPr>
            <w:r>
              <w:t>Inform external partners of the potential effects of new or revised policy and guidance on cyber operations partnering activities.</w:t>
            </w:r>
          </w:p>
        </w:tc>
      </w:tr>
      <w:tr w:rsidR="00091F0B" w14:paraId="101251EB" w14:textId="77777777" w:rsidTr="00091F0B">
        <w:tc>
          <w:tcPr>
            <w:tcW w:w="0" w:type="auto"/>
          </w:tcPr>
          <w:p w14:paraId="7C87180D" w14:textId="77777777" w:rsidR="00091F0B" w:rsidRDefault="00091F0B" w:rsidP="00091F0B">
            <w:pPr>
              <w:pStyle w:val="Compact"/>
              <w:jc w:val="both"/>
            </w:pPr>
            <w:r>
              <w:t>T0732</w:t>
            </w:r>
          </w:p>
        </w:tc>
        <w:tc>
          <w:tcPr>
            <w:tcW w:w="0" w:type="auto"/>
          </w:tcPr>
          <w:p w14:paraId="65B29BDD" w14:textId="77777777" w:rsidR="00091F0B" w:rsidRDefault="00091F0B" w:rsidP="00091F0B">
            <w:pPr>
              <w:pStyle w:val="Compact"/>
              <w:jc w:val="both"/>
            </w:pPr>
            <w:r>
              <w:t>Integrate cyber planning/targeting efforts with other organizations.</w:t>
            </w:r>
          </w:p>
        </w:tc>
      </w:tr>
      <w:tr w:rsidR="00091F0B" w14:paraId="6866BC6C" w14:textId="77777777" w:rsidTr="00091F0B">
        <w:tc>
          <w:tcPr>
            <w:tcW w:w="0" w:type="auto"/>
          </w:tcPr>
          <w:p w14:paraId="29DD55AD" w14:textId="77777777" w:rsidR="00091F0B" w:rsidRDefault="00091F0B" w:rsidP="00091F0B">
            <w:pPr>
              <w:pStyle w:val="Compact"/>
              <w:jc w:val="both"/>
            </w:pPr>
            <w:r>
              <w:t>T0739</w:t>
            </w:r>
          </w:p>
        </w:tc>
        <w:tc>
          <w:tcPr>
            <w:tcW w:w="0" w:type="auto"/>
          </w:tcPr>
          <w:p w14:paraId="2B2C9542" w14:textId="77777777" w:rsidR="00091F0B" w:rsidRDefault="00091F0B" w:rsidP="00091F0B">
            <w:pPr>
              <w:pStyle w:val="Compact"/>
              <w:jc w:val="both"/>
            </w:pPr>
            <w:r>
              <w:t>Maintain relationships with internal and external partners involved in cyber planning or related areas.</w:t>
            </w:r>
          </w:p>
        </w:tc>
      </w:tr>
      <w:tr w:rsidR="00091F0B" w14:paraId="46B2109D" w14:textId="77777777" w:rsidTr="00091F0B">
        <w:tc>
          <w:tcPr>
            <w:tcW w:w="0" w:type="auto"/>
          </w:tcPr>
          <w:p w14:paraId="485764F5" w14:textId="77777777" w:rsidR="00091F0B" w:rsidRDefault="00091F0B" w:rsidP="00091F0B">
            <w:pPr>
              <w:pStyle w:val="Compact"/>
              <w:jc w:val="both"/>
            </w:pPr>
            <w:r>
              <w:lastRenderedPageBreak/>
              <w:t>T0747</w:t>
            </w:r>
          </w:p>
        </w:tc>
        <w:tc>
          <w:tcPr>
            <w:tcW w:w="0" w:type="auto"/>
          </w:tcPr>
          <w:p w14:paraId="5BC8F028" w14:textId="77777777" w:rsidR="00091F0B" w:rsidRDefault="00091F0B" w:rsidP="00091F0B">
            <w:pPr>
              <w:pStyle w:val="Compact"/>
              <w:jc w:val="both"/>
            </w:pPr>
            <w:r>
              <w:t>Monitor and evaluate integrated cyber operations to identify opportunities to meet organization objectives.</w:t>
            </w:r>
          </w:p>
        </w:tc>
      </w:tr>
      <w:tr w:rsidR="00091F0B" w14:paraId="134913C3" w14:textId="77777777" w:rsidTr="00091F0B">
        <w:tc>
          <w:tcPr>
            <w:tcW w:w="0" w:type="auto"/>
          </w:tcPr>
          <w:p w14:paraId="383427F5" w14:textId="77777777" w:rsidR="00091F0B" w:rsidRDefault="00091F0B" w:rsidP="00091F0B">
            <w:pPr>
              <w:pStyle w:val="Compact"/>
              <w:jc w:val="both"/>
            </w:pPr>
            <w:r>
              <w:t>T0759</w:t>
            </w:r>
          </w:p>
        </w:tc>
        <w:tc>
          <w:tcPr>
            <w:tcW w:w="0" w:type="auto"/>
          </w:tcPr>
          <w:p w14:paraId="43EDC270" w14:textId="77777777" w:rsidR="00091F0B" w:rsidRDefault="00091F0B" w:rsidP="00091F0B">
            <w:pPr>
              <w:pStyle w:val="Compact"/>
              <w:jc w:val="both"/>
            </w:pPr>
            <w:r>
              <w:t>Contribute to the review and refinement of policy, to include assessments of the consequences of endorsing or not endorsing such policy.</w:t>
            </w:r>
          </w:p>
        </w:tc>
      </w:tr>
      <w:tr w:rsidR="00091F0B" w14:paraId="2A489A84" w14:textId="77777777" w:rsidTr="00091F0B">
        <w:tc>
          <w:tcPr>
            <w:tcW w:w="0" w:type="auto"/>
          </w:tcPr>
          <w:p w14:paraId="7587E7D8" w14:textId="77777777" w:rsidR="00091F0B" w:rsidRDefault="00091F0B" w:rsidP="00091F0B">
            <w:pPr>
              <w:pStyle w:val="Compact"/>
              <w:jc w:val="both"/>
            </w:pPr>
            <w:r>
              <w:t>T0760</w:t>
            </w:r>
          </w:p>
        </w:tc>
        <w:tc>
          <w:tcPr>
            <w:tcW w:w="0" w:type="auto"/>
          </w:tcPr>
          <w:p w14:paraId="79D638A9" w14:textId="77777777" w:rsidR="00091F0B" w:rsidRDefault="00091F0B" w:rsidP="00091F0B">
            <w:pPr>
              <w:pStyle w:val="Compact"/>
              <w:jc w:val="both"/>
            </w:pPr>
            <w:r>
              <w:t>Provide subject matter expertise to planning teams, coordination groups, and task forces as necessary.</w:t>
            </w:r>
          </w:p>
        </w:tc>
      </w:tr>
      <w:tr w:rsidR="00091F0B" w14:paraId="09121941" w14:textId="77777777" w:rsidTr="00091F0B">
        <w:tc>
          <w:tcPr>
            <w:tcW w:w="0" w:type="auto"/>
          </w:tcPr>
          <w:p w14:paraId="3E5C7BD1" w14:textId="77777777" w:rsidR="00091F0B" w:rsidRDefault="00091F0B" w:rsidP="00091F0B">
            <w:pPr>
              <w:pStyle w:val="Compact"/>
              <w:jc w:val="both"/>
            </w:pPr>
            <w:r>
              <w:t>T0763</w:t>
            </w:r>
          </w:p>
        </w:tc>
        <w:tc>
          <w:tcPr>
            <w:tcW w:w="0" w:type="auto"/>
          </w:tcPr>
          <w:p w14:paraId="7D06CDCC" w14:textId="77777777" w:rsidR="00091F0B" w:rsidRDefault="00091F0B" w:rsidP="00091F0B">
            <w:pPr>
              <w:pStyle w:val="Compact"/>
              <w:jc w:val="both"/>
            </w:pPr>
            <w:r>
              <w:t>Conduct long-range, strategic planning efforts with internal and external partners in cyber activities.</w:t>
            </w:r>
          </w:p>
        </w:tc>
      </w:tr>
      <w:tr w:rsidR="00091F0B" w14:paraId="0306A3C6" w14:textId="77777777" w:rsidTr="00091F0B">
        <w:tc>
          <w:tcPr>
            <w:tcW w:w="0" w:type="auto"/>
          </w:tcPr>
          <w:p w14:paraId="165F75C2" w14:textId="77777777" w:rsidR="00091F0B" w:rsidRDefault="00091F0B" w:rsidP="00091F0B">
            <w:pPr>
              <w:pStyle w:val="Compact"/>
              <w:jc w:val="both"/>
            </w:pPr>
            <w:r>
              <w:t>T0764</w:t>
            </w:r>
          </w:p>
        </w:tc>
        <w:tc>
          <w:tcPr>
            <w:tcW w:w="0" w:type="auto"/>
          </w:tcPr>
          <w:p w14:paraId="67354E38" w14:textId="77777777" w:rsidR="00091F0B" w:rsidRDefault="00091F0B" w:rsidP="00091F0B">
            <w:pPr>
              <w:pStyle w:val="Compact"/>
              <w:jc w:val="both"/>
            </w:pPr>
            <w:r>
              <w:t>Provide subject matter expertise to planning efforts with internal and external cyber operations partners.</w:t>
            </w:r>
          </w:p>
        </w:tc>
      </w:tr>
      <w:tr w:rsidR="00091F0B" w14:paraId="0DD119B3" w14:textId="77777777" w:rsidTr="00091F0B">
        <w:tc>
          <w:tcPr>
            <w:tcW w:w="0" w:type="auto"/>
          </w:tcPr>
          <w:p w14:paraId="30C585D9" w14:textId="77777777" w:rsidR="00091F0B" w:rsidRDefault="00091F0B" w:rsidP="00091F0B">
            <w:pPr>
              <w:pStyle w:val="Compact"/>
              <w:jc w:val="both"/>
            </w:pPr>
            <w:r>
              <w:t>T0766</w:t>
            </w:r>
          </w:p>
        </w:tc>
        <w:tc>
          <w:tcPr>
            <w:tcW w:w="0" w:type="auto"/>
          </w:tcPr>
          <w:p w14:paraId="24ACA20A" w14:textId="77777777" w:rsidR="00091F0B" w:rsidRDefault="00091F0B" w:rsidP="00091F0B">
            <w:pPr>
              <w:pStyle w:val="Compact"/>
              <w:jc w:val="both"/>
            </w:pPr>
            <w:r>
              <w:t>Propose policy which governs interactions with external coordination groups.</w:t>
            </w:r>
          </w:p>
        </w:tc>
      </w:tr>
      <w:tr w:rsidR="00091F0B" w14:paraId="35A8FF36" w14:textId="77777777" w:rsidTr="00091F0B">
        <w:tc>
          <w:tcPr>
            <w:tcW w:w="0" w:type="auto"/>
          </w:tcPr>
          <w:p w14:paraId="29D3A71E" w14:textId="77777777" w:rsidR="00091F0B" w:rsidRDefault="00091F0B" w:rsidP="00091F0B">
            <w:pPr>
              <w:pStyle w:val="Compact"/>
              <w:jc w:val="both"/>
            </w:pPr>
            <w:r>
              <w:t>T0772</w:t>
            </w:r>
          </w:p>
        </w:tc>
        <w:tc>
          <w:tcPr>
            <w:tcW w:w="0" w:type="auto"/>
          </w:tcPr>
          <w:p w14:paraId="37BF017E" w14:textId="77777777" w:rsidR="00091F0B" w:rsidRDefault="00091F0B" w:rsidP="00091F0B">
            <w:pPr>
              <w:pStyle w:val="Compact"/>
              <w:jc w:val="both"/>
            </w:pPr>
            <w:r>
              <w:t>Prepare for and provide subject matter expertise to exercises.</w:t>
            </w:r>
          </w:p>
        </w:tc>
      </w:tr>
      <w:tr w:rsidR="00091F0B" w14:paraId="450E29EE" w14:textId="77777777" w:rsidTr="00091F0B">
        <w:tc>
          <w:tcPr>
            <w:tcW w:w="0" w:type="auto"/>
          </w:tcPr>
          <w:p w14:paraId="2F539C8D" w14:textId="77777777" w:rsidR="00091F0B" w:rsidRDefault="00091F0B" w:rsidP="00091F0B">
            <w:pPr>
              <w:pStyle w:val="Compact"/>
              <w:jc w:val="both"/>
            </w:pPr>
            <w:r>
              <w:t>T0784</w:t>
            </w:r>
          </w:p>
        </w:tc>
        <w:tc>
          <w:tcPr>
            <w:tcW w:w="0" w:type="auto"/>
          </w:tcPr>
          <w:p w14:paraId="35A99036" w14:textId="77777777" w:rsidR="00091F0B" w:rsidRDefault="00091F0B" w:rsidP="00091F0B">
            <w:pPr>
              <w:pStyle w:val="Compact"/>
              <w:jc w:val="both"/>
            </w:pPr>
            <w:r>
              <w:t>Provide cyber focused guidance and advice on intelligence support plan inputs.</w:t>
            </w:r>
          </w:p>
        </w:tc>
      </w:tr>
      <w:tr w:rsidR="00091F0B" w14:paraId="366C8B38" w14:textId="77777777" w:rsidTr="00091F0B">
        <w:tc>
          <w:tcPr>
            <w:tcW w:w="0" w:type="auto"/>
          </w:tcPr>
          <w:p w14:paraId="4B6B5FC9" w14:textId="77777777" w:rsidR="00091F0B" w:rsidRDefault="00091F0B" w:rsidP="00091F0B">
            <w:pPr>
              <w:pStyle w:val="Compact"/>
              <w:jc w:val="both"/>
            </w:pPr>
            <w:r>
              <w:t>T0787</w:t>
            </w:r>
          </w:p>
        </w:tc>
        <w:tc>
          <w:tcPr>
            <w:tcW w:w="0" w:type="auto"/>
          </w:tcPr>
          <w:p w14:paraId="71467111" w14:textId="77777777" w:rsidR="00091F0B" w:rsidRDefault="00091F0B" w:rsidP="00091F0B">
            <w:pPr>
              <w:pStyle w:val="Compact"/>
              <w:jc w:val="both"/>
            </w:pPr>
            <w:r>
              <w:t>Provide input for the development and refinement of the cyber operations objectives, priorities, strategies, plans, and programs.</w:t>
            </w:r>
          </w:p>
        </w:tc>
      </w:tr>
      <w:tr w:rsidR="00091F0B" w14:paraId="2248A01B" w14:textId="77777777" w:rsidTr="00091F0B">
        <w:tc>
          <w:tcPr>
            <w:tcW w:w="0" w:type="auto"/>
          </w:tcPr>
          <w:p w14:paraId="7D25A880" w14:textId="77777777" w:rsidR="00091F0B" w:rsidRDefault="00091F0B" w:rsidP="00091F0B">
            <w:pPr>
              <w:pStyle w:val="Compact"/>
              <w:jc w:val="both"/>
            </w:pPr>
            <w:r>
              <w:t>T0795</w:t>
            </w:r>
          </w:p>
        </w:tc>
        <w:tc>
          <w:tcPr>
            <w:tcW w:w="0" w:type="auto"/>
          </w:tcPr>
          <w:p w14:paraId="28BE2971" w14:textId="77777777" w:rsidR="00091F0B" w:rsidRDefault="00091F0B" w:rsidP="00091F0B">
            <w:pPr>
              <w:pStyle w:val="Compact"/>
              <w:jc w:val="both"/>
            </w:pPr>
            <w:r>
              <w:t>Provide planning support between internal and external partners.</w:t>
            </w:r>
          </w:p>
        </w:tc>
      </w:tr>
      <w:tr w:rsidR="00091F0B" w14:paraId="6D851BBE" w14:textId="77777777" w:rsidTr="00091F0B">
        <w:tc>
          <w:tcPr>
            <w:tcW w:w="0" w:type="auto"/>
          </w:tcPr>
          <w:p w14:paraId="5732ED4B" w14:textId="77777777" w:rsidR="00091F0B" w:rsidRDefault="00091F0B" w:rsidP="00091F0B">
            <w:pPr>
              <w:pStyle w:val="Compact"/>
              <w:jc w:val="both"/>
            </w:pPr>
            <w:r>
              <w:t>T0817</w:t>
            </w:r>
          </w:p>
        </w:tc>
        <w:tc>
          <w:tcPr>
            <w:tcW w:w="0" w:type="auto"/>
          </w:tcPr>
          <w:p w14:paraId="57C64D02" w14:textId="77777777" w:rsidR="00091F0B" w:rsidRDefault="00091F0B" w:rsidP="00091F0B">
            <w:pPr>
              <w:pStyle w:val="Compact"/>
              <w:jc w:val="both"/>
            </w:pPr>
            <w:r>
              <w:t>Serve as a conduit of information from partner teams by identifying subject matter experts who can assist in the investigation of complex or unusual situations.</w:t>
            </w:r>
          </w:p>
        </w:tc>
      </w:tr>
      <w:tr w:rsidR="00091F0B" w14:paraId="22C206F7" w14:textId="77777777" w:rsidTr="00091F0B">
        <w:tc>
          <w:tcPr>
            <w:tcW w:w="0" w:type="auto"/>
          </w:tcPr>
          <w:p w14:paraId="268635F2" w14:textId="77777777" w:rsidR="00091F0B" w:rsidRDefault="00091F0B" w:rsidP="00091F0B">
            <w:pPr>
              <w:pStyle w:val="Compact"/>
              <w:jc w:val="both"/>
            </w:pPr>
            <w:r>
              <w:t>T0818</w:t>
            </w:r>
          </w:p>
        </w:tc>
        <w:tc>
          <w:tcPr>
            <w:tcW w:w="0" w:type="auto"/>
          </w:tcPr>
          <w:p w14:paraId="05D04A60" w14:textId="77777777" w:rsidR="00091F0B" w:rsidRDefault="00091F0B" w:rsidP="00091F0B">
            <w:pPr>
              <w:pStyle w:val="Compact"/>
              <w:jc w:val="both"/>
            </w:pPr>
            <w:r>
              <w:t>Serve as a liaison with external partners.</w:t>
            </w:r>
          </w:p>
        </w:tc>
      </w:tr>
      <w:tr w:rsidR="00091F0B" w14:paraId="7B4C7CE5" w14:textId="77777777" w:rsidTr="00091F0B">
        <w:tc>
          <w:tcPr>
            <w:tcW w:w="0" w:type="auto"/>
          </w:tcPr>
          <w:p w14:paraId="0891ED27" w14:textId="77777777" w:rsidR="00091F0B" w:rsidRDefault="00091F0B" w:rsidP="00091F0B">
            <w:pPr>
              <w:pStyle w:val="Compact"/>
              <w:jc w:val="both"/>
            </w:pPr>
            <w:r>
              <w:t>T0823</w:t>
            </w:r>
          </w:p>
        </w:tc>
        <w:tc>
          <w:tcPr>
            <w:tcW w:w="0" w:type="auto"/>
          </w:tcPr>
          <w:p w14:paraId="6143A637" w14:textId="77777777" w:rsidR="00091F0B" w:rsidRDefault="00091F0B" w:rsidP="00091F0B">
            <w:pPr>
              <w:pStyle w:val="Compact"/>
              <w:jc w:val="both"/>
            </w:pPr>
            <w:r>
              <w:t>Submit or respond to requests for deconfliction of cyber operations.</w:t>
            </w:r>
          </w:p>
        </w:tc>
      </w:tr>
      <w:tr w:rsidR="00091F0B" w14:paraId="2A2386E6" w14:textId="77777777" w:rsidTr="00091F0B">
        <w:tc>
          <w:tcPr>
            <w:tcW w:w="0" w:type="auto"/>
          </w:tcPr>
          <w:p w14:paraId="40605321" w14:textId="77777777" w:rsidR="00091F0B" w:rsidRDefault="00091F0B" w:rsidP="00091F0B">
            <w:pPr>
              <w:pStyle w:val="Compact"/>
              <w:jc w:val="both"/>
            </w:pPr>
            <w:r>
              <w:t>T0825</w:t>
            </w:r>
          </w:p>
        </w:tc>
        <w:tc>
          <w:tcPr>
            <w:tcW w:w="0" w:type="auto"/>
          </w:tcPr>
          <w:p w14:paraId="4A61EF3B" w14:textId="77777777" w:rsidR="00091F0B" w:rsidRDefault="00091F0B" w:rsidP="00091F0B">
            <w:pPr>
              <w:pStyle w:val="Compact"/>
              <w:jc w:val="both"/>
            </w:pPr>
            <w:r>
              <w:t>Synchronize cyber international engagement activities and associated resource requirements as appropriate.</w:t>
            </w:r>
          </w:p>
        </w:tc>
      </w:tr>
      <w:tr w:rsidR="00091F0B" w14:paraId="29567811" w14:textId="77777777" w:rsidTr="00091F0B">
        <w:tc>
          <w:tcPr>
            <w:tcW w:w="0" w:type="auto"/>
          </w:tcPr>
          <w:p w14:paraId="2FFADE94" w14:textId="77777777" w:rsidR="00091F0B" w:rsidRDefault="00091F0B" w:rsidP="00091F0B">
            <w:pPr>
              <w:pStyle w:val="Compact"/>
              <w:jc w:val="both"/>
            </w:pPr>
            <w:r>
              <w:t>T0826</w:t>
            </w:r>
          </w:p>
        </w:tc>
        <w:tc>
          <w:tcPr>
            <w:tcW w:w="0" w:type="auto"/>
          </w:tcPr>
          <w:p w14:paraId="46399002" w14:textId="77777777" w:rsidR="00091F0B" w:rsidRDefault="00091F0B" w:rsidP="00091F0B">
            <w:pPr>
              <w:pStyle w:val="Compact"/>
              <w:jc w:val="both"/>
            </w:pPr>
            <w:r>
              <w:t>Synchronize cyber portions of security cooperation plans.</w:t>
            </w:r>
          </w:p>
        </w:tc>
      </w:tr>
      <w:tr w:rsidR="00091F0B" w14:paraId="78F8188F" w14:textId="77777777" w:rsidTr="00091F0B">
        <w:tc>
          <w:tcPr>
            <w:tcW w:w="0" w:type="auto"/>
          </w:tcPr>
          <w:p w14:paraId="7548E7C2" w14:textId="77777777" w:rsidR="00091F0B" w:rsidRDefault="00091F0B" w:rsidP="00091F0B">
            <w:pPr>
              <w:pStyle w:val="Compact"/>
              <w:jc w:val="both"/>
            </w:pPr>
            <w:r>
              <w:t>T0836</w:t>
            </w:r>
          </w:p>
        </w:tc>
        <w:tc>
          <w:tcPr>
            <w:tcW w:w="0" w:type="auto"/>
          </w:tcPr>
          <w:p w14:paraId="08EFF78A" w14:textId="77777777" w:rsidR="00091F0B" w:rsidRDefault="00091F0B" w:rsidP="00091F0B">
            <w:pPr>
              <w:pStyle w:val="Compact"/>
              <w:jc w:val="both"/>
            </w:pPr>
            <w:r>
              <w:t>Document lessons learned that convey the results of events and/or exercises.</w:t>
            </w:r>
          </w:p>
        </w:tc>
      </w:tr>
    </w:tbl>
    <w:p w14:paraId="60D32553" w14:textId="77777777" w:rsidR="00091F0B" w:rsidRDefault="00091F0B" w:rsidP="00091F0B"/>
    <w:p w14:paraId="6C988C64" w14:textId="1D299222" w:rsidR="00091F0B" w:rsidRDefault="00091F0B">
      <w:r>
        <w:br w:type="page"/>
      </w:r>
    </w:p>
    <w:p w14:paraId="633FC99B" w14:textId="5CCC38A3" w:rsidR="00091F0B" w:rsidRPr="00091F0B" w:rsidRDefault="00091F0B" w:rsidP="00091F0B">
      <w:pPr>
        <w:pStyle w:val="Heading1"/>
      </w:pPr>
      <w:bookmarkStart w:id="355" w:name="_12.6_Secure_Software"/>
      <w:bookmarkStart w:id="356" w:name="Xe29ba8bbc97c5b04544e0e9fd6b68802df99f08"/>
      <w:bookmarkStart w:id="357" w:name="_Toc89940438"/>
      <w:bookmarkEnd w:id="355"/>
      <w:r w:rsidRPr="00091F0B">
        <w:lastRenderedPageBreak/>
        <w:t>12.6 Secure Software Assessor (SP-DEV-002)</w:t>
      </w:r>
      <w:bookmarkEnd w:id="356"/>
      <w:bookmarkEnd w:id="357"/>
    </w:p>
    <w:p w14:paraId="2735A096" w14:textId="77777777" w:rsidR="00091F0B" w:rsidRDefault="00091F0B" w:rsidP="00091F0B">
      <w:pPr>
        <w:pStyle w:val="FirstParagraph"/>
        <w:jc w:val="both"/>
      </w:pPr>
      <w:r>
        <w:t>Analyzes the security of new or existing computer applications, software, or specialized utility programs and provides actionable results.</w:t>
      </w:r>
    </w:p>
    <w:tbl>
      <w:tblPr>
        <w:tblStyle w:val="Table"/>
        <w:tblW w:w="5000" w:type="pct"/>
        <w:tblLook w:val="0020" w:firstRow="1" w:lastRow="0" w:firstColumn="0" w:lastColumn="0" w:noHBand="0" w:noVBand="0"/>
      </w:tblPr>
      <w:tblGrid>
        <w:gridCol w:w="843"/>
        <w:gridCol w:w="8517"/>
      </w:tblGrid>
      <w:tr w:rsidR="00091F0B" w14:paraId="2A17C9DD" w14:textId="77777777" w:rsidTr="00091F0B">
        <w:tc>
          <w:tcPr>
            <w:tcW w:w="0" w:type="auto"/>
            <w:tcBorders>
              <w:bottom w:val="single" w:sz="0" w:space="0" w:color="auto"/>
            </w:tcBorders>
            <w:vAlign w:val="bottom"/>
          </w:tcPr>
          <w:p w14:paraId="4F5E70BC" w14:textId="23CCE1BA" w:rsidR="00091F0B" w:rsidRDefault="00091F0B" w:rsidP="00091F0B">
            <w:pPr>
              <w:pStyle w:val="Compact"/>
              <w:jc w:val="both"/>
            </w:pPr>
            <w:r>
              <w:t>ID</w:t>
            </w:r>
          </w:p>
        </w:tc>
        <w:tc>
          <w:tcPr>
            <w:tcW w:w="0" w:type="auto"/>
            <w:tcBorders>
              <w:bottom w:val="single" w:sz="0" w:space="0" w:color="auto"/>
            </w:tcBorders>
            <w:vAlign w:val="bottom"/>
          </w:tcPr>
          <w:p w14:paraId="7517B8C1" w14:textId="77777777" w:rsidR="00091F0B" w:rsidRDefault="00091F0B" w:rsidP="00091F0B">
            <w:pPr>
              <w:pStyle w:val="Compact"/>
              <w:jc w:val="both"/>
            </w:pPr>
            <w:r>
              <w:t>Task</w:t>
            </w:r>
          </w:p>
        </w:tc>
      </w:tr>
      <w:tr w:rsidR="00091F0B" w14:paraId="371BF214" w14:textId="77777777" w:rsidTr="00091F0B">
        <w:tc>
          <w:tcPr>
            <w:tcW w:w="0" w:type="auto"/>
          </w:tcPr>
          <w:p w14:paraId="6DA7DF9A" w14:textId="77777777" w:rsidR="00091F0B" w:rsidRDefault="00091F0B" w:rsidP="00091F0B">
            <w:pPr>
              <w:pStyle w:val="Compact"/>
              <w:jc w:val="both"/>
            </w:pPr>
            <w:r>
              <w:t>T0013</w:t>
            </w:r>
          </w:p>
        </w:tc>
        <w:tc>
          <w:tcPr>
            <w:tcW w:w="0" w:type="auto"/>
          </w:tcPr>
          <w:p w14:paraId="5C39F940" w14:textId="77777777" w:rsidR="00091F0B" w:rsidRDefault="00091F0B" w:rsidP="00091F0B">
            <w:pPr>
              <w:pStyle w:val="Compact"/>
              <w:jc w:val="both"/>
            </w:pPr>
            <w:r>
              <w:t>Apply coding and testing standards, apply security testing tools including “’fuzzing” static-analysis code scanning tools, and conduct code reviews.</w:t>
            </w:r>
          </w:p>
        </w:tc>
      </w:tr>
      <w:tr w:rsidR="00091F0B" w14:paraId="7E21D27D" w14:textId="77777777" w:rsidTr="00091F0B">
        <w:tc>
          <w:tcPr>
            <w:tcW w:w="0" w:type="auto"/>
          </w:tcPr>
          <w:p w14:paraId="4622BD56" w14:textId="77777777" w:rsidR="00091F0B" w:rsidRDefault="00091F0B" w:rsidP="00091F0B">
            <w:pPr>
              <w:pStyle w:val="Compact"/>
              <w:jc w:val="both"/>
            </w:pPr>
            <w:r>
              <w:t>T0014</w:t>
            </w:r>
          </w:p>
        </w:tc>
        <w:tc>
          <w:tcPr>
            <w:tcW w:w="0" w:type="auto"/>
          </w:tcPr>
          <w:p w14:paraId="3DC65E70" w14:textId="77777777" w:rsidR="00091F0B" w:rsidRDefault="00091F0B" w:rsidP="00091F0B">
            <w:pPr>
              <w:pStyle w:val="Compact"/>
              <w:jc w:val="both"/>
            </w:pPr>
            <w:r>
              <w:t>Apply secure code documentation.</w:t>
            </w:r>
          </w:p>
        </w:tc>
      </w:tr>
      <w:tr w:rsidR="00091F0B" w14:paraId="036D2928" w14:textId="77777777" w:rsidTr="00091F0B">
        <w:tc>
          <w:tcPr>
            <w:tcW w:w="0" w:type="auto"/>
          </w:tcPr>
          <w:p w14:paraId="72950383" w14:textId="77777777" w:rsidR="00091F0B" w:rsidRDefault="00091F0B" w:rsidP="00091F0B">
            <w:pPr>
              <w:pStyle w:val="Compact"/>
              <w:jc w:val="both"/>
            </w:pPr>
            <w:r>
              <w:t>T0022</w:t>
            </w:r>
          </w:p>
        </w:tc>
        <w:tc>
          <w:tcPr>
            <w:tcW w:w="0" w:type="auto"/>
          </w:tcPr>
          <w:p w14:paraId="59B4AD67" w14:textId="77777777" w:rsidR="00091F0B" w:rsidRDefault="00091F0B" w:rsidP="00091F0B">
            <w:pPr>
              <w:pStyle w:val="Compact"/>
              <w:jc w:val="both"/>
            </w:pPr>
            <w:r>
              <w:t>Capture security controls used during the requirements phase to integrate security within the process, to identify key security objectives, and to maximize software security while minimizing disruption to plans and schedules.</w:t>
            </w:r>
          </w:p>
        </w:tc>
      </w:tr>
      <w:tr w:rsidR="00091F0B" w14:paraId="2DE5498C" w14:textId="77777777" w:rsidTr="00091F0B">
        <w:tc>
          <w:tcPr>
            <w:tcW w:w="0" w:type="auto"/>
          </w:tcPr>
          <w:p w14:paraId="0DD083C1" w14:textId="77777777" w:rsidR="00091F0B" w:rsidRDefault="00091F0B" w:rsidP="00091F0B">
            <w:pPr>
              <w:pStyle w:val="Compact"/>
              <w:jc w:val="both"/>
            </w:pPr>
            <w:r>
              <w:t>T0038</w:t>
            </w:r>
          </w:p>
        </w:tc>
        <w:tc>
          <w:tcPr>
            <w:tcW w:w="0" w:type="auto"/>
          </w:tcPr>
          <w:p w14:paraId="135B3AA3" w14:textId="77777777" w:rsidR="00091F0B" w:rsidRDefault="00091F0B" w:rsidP="00091F0B">
            <w:pPr>
              <w:pStyle w:val="Compact"/>
              <w:jc w:val="both"/>
            </w:pPr>
            <w:r>
              <w:t>Develop threat model based on customer interviews and requirements.</w:t>
            </w:r>
          </w:p>
        </w:tc>
      </w:tr>
      <w:tr w:rsidR="00091F0B" w14:paraId="4D100EE7" w14:textId="77777777" w:rsidTr="00091F0B">
        <w:tc>
          <w:tcPr>
            <w:tcW w:w="0" w:type="auto"/>
          </w:tcPr>
          <w:p w14:paraId="50433A87" w14:textId="77777777" w:rsidR="00091F0B" w:rsidRDefault="00091F0B" w:rsidP="00091F0B">
            <w:pPr>
              <w:pStyle w:val="Compact"/>
              <w:jc w:val="both"/>
            </w:pPr>
            <w:r>
              <w:t>T0040</w:t>
            </w:r>
          </w:p>
        </w:tc>
        <w:tc>
          <w:tcPr>
            <w:tcW w:w="0" w:type="auto"/>
          </w:tcPr>
          <w:p w14:paraId="3E292F80" w14:textId="77777777" w:rsidR="00091F0B" w:rsidRDefault="00091F0B" w:rsidP="00091F0B">
            <w:pPr>
              <w:pStyle w:val="Compact"/>
              <w:jc w:val="both"/>
            </w:pPr>
            <w:r>
              <w:t>Consult with engineering staff to evaluate interface between hardware and software.</w:t>
            </w:r>
          </w:p>
        </w:tc>
      </w:tr>
      <w:tr w:rsidR="00091F0B" w14:paraId="6612BAB7" w14:textId="77777777" w:rsidTr="00091F0B">
        <w:tc>
          <w:tcPr>
            <w:tcW w:w="0" w:type="auto"/>
          </w:tcPr>
          <w:p w14:paraId="7C187FBE" w14:textId="77777777" w:rsidR="00091F0B" w:rsidRDefault="00091F0B" w:rsidP="00091F0B">
            <w:pPr>
              <w:pStyle w:val="Compact"/>
              <w:jc w:val="both"/>
            </w:pPr>
            <w:r>
              <w:t>T0100</w:t>
            </w:r>
          </w:p>
        </w:tc>
        <w:tc>
          <w:tcPr>
            <w:tcW w:w="0" w:type="auto"/>
          </w:tcPr>
          <w:p w14:paraId="52E99555" w14:textId="77777777" w:rsidR="00091F0B" w:rsidRDefault="00091F0B" w:rsidP="00091F0B">
            <w:pPr>
              <w:pStyle w:val="Compact"/>
              <w:jc w:val="both"/>
            </w:pPr>
            <w:r>
              <w:t>Evaluate factors such as reporting formats required, cost constraints, and need for security restrictions to determine hardware configuration.</w:t>
            </w:r>
          </w:p>
        </w:tc>
      </w:tr>
      <w:tr w:rsidR="00091F0B" w14:paraId="04A71A62" w14:textId="77777777" w:rsidTr="00091F0B">
        <w:tc>
          <w:tcPr>
            <w:tcW w:w="0" w:type="auto"/>
          </w:tcPr>
          <w:p w14:paraId="7791DA57" w14:textId="77777777" w:rsidR="00091F0B" w:rsidRDefault="00091F0B" w:rsidP="00091F0B">
            <w:pPr>
              <w:pStyle w:val="Compact"/>
              <w:jc w:val="both"/>
            </w:pPr>
            <w:r>
              <w:t>T0111</w:t>
            </w:r>
          </w:p>
        </w:tc>
        <w:tc>
          <w:tcPr>
            <w:tcW w:w="0" w:type="auto"/>
          </w:tcPr>
          <w:p w14:paraId="31722FF8" w14:textId="77777777" w:rsidR="00091F0B" w:rsidRDefault="00091F0B" w:rsidP="00091F0B">
            <w:pPr>
              <w:pStyle w:val="Compact"/>
              <w:jc w:val="both"/>
            </w:pPr>
            <w:r>
              <w:t>Identify basic common coding flaws at a high level.</w:t>
            </w:r>
          </w:p>
        </w:tc>
      </w:tr>
      <w:tr w:rsidR="00091F0B" w14:paraId="2A0ECF99" w14:textId="77777777" w:rsidTr="00091F0B">
        <w:tc>
          <w:tcPr>
            <w:tcW w:w="0" w:type="auto"/>
          </w:tcPr>
          <w:p w14:paraId="19ABDA8D" w14:textId="77777777" w:rsidR="00091F0B" w:rsidRDefault="00091F0B" w:rsidP="00091F0B">
            <w:pPr>
              <w:pStyle w:val="Compact"/>
              <w:jc w:val="both"/>
            </w:pPr>
            <w:r>
              <w:t>T0117</w:t>
            </w:r>
          </w:p>
        </w:tc>
        <w:tc>
          <w:tcPr>
            <w:tcW w:w="0" w:type="auto"/>
          </w:tcPr>
          <w:p w14:paraId="70EC087E" w14:textId="77777777" w:rsidR="00091F0B" w:rsidRDefault="00091F0B" w:rsidP="00091F0B">
            <w:pPr>
              <w:pStyle w:val="Compact"/>
              <w:jc w:val="both"/>
            </w:pPr>
            <w:r>
              <w:t>Identify security implications and apply methodologies within centralized and decentralized environments across the enterprise’s computer systems in software development.</w:t>
            </w:r>
          </w:p>
        </w:tc>
      </w:tr>
      <w:tr w:rsidR="00091F0B" w14:paraId="3B38D079" w14:textId="77777777" w:rsidTr="00091F0B">
        <w:tc>
          <w:tcPr>
            <w:tcW w:w="0" w:type="auto"/>
          </w:tcPr>
          <w:p w14:paraId="153EE3F2" w14:textId="77777777" w:rsidR="00091F0B" w:rsidRDefault="00091F0B" w:rsidP="00091F0B">
            <w:pPr>
              <w:pStyle w:val="Compact"/>
              <w:jc w:val="both"/>
            </w:pPr>
            <w:r>
              <w:t>T0118</w:t>
            </w:r>
          </w:p>
        </w:tc>
        <w:tc>
          <w:tcPr>
            <w:tcW w:w="0" w:type="auto"/>
          </w:tcPr>
          <w:p w14:paraId="28BB79B5" w14:textId="77777777" w:rsidR="00091F0B" w:rsidRDefault="00091F0B" w:rsidP="00091F0B">
            <w:pPr>
              <w:pStyle w:val="Compact"/>
              <w:jc w:val="both"/>
            </w:pPr>
            <w:r>
              <w:t>Identify security issues around steady state operation and management of software and incorporate security measures that must be taken when a product reaches its end of life.</w:t>
            </w:r>
          </w:p>
        </w:tc>
      </w:tr>
      <w:tr w:rsidR="00091F0B" w14:paraId="1222B30F" w14:textId="77777777" w:rsidTr="00091F0B">
        <w:tc>
          <w:tcPr>
            <w:tcW w:w="0" w:type="auto"/>
          </w:tcPr>
          <w:p w14:paraId="0DA282E2" w14:textId="77777777" w:rsidR="00091F0B" w:rsidRDefault="00091F0B" w:rsidP="00091F0B">
            <w:pPr>
              <w:pStyle w:val="Compact"/>
              <w:jc w:val="both"/>
            </w:pPr>
            <w:r>
              <w:t>T0171</w:t>
            </w:r>
          </w:p>
        </w:tc>
        <w:tc>
          <w:tcPr>
            <w:tcW w:w="0" w:type="auto"/>
          </w:tcPr>
          <w:p w14:paraId="2E83D22C" w14:textId="77777777" w:rsidR="00091F0B" w:rsidRDefault="00091F0B" w:rsidP="00091F0B">
            <w:pPr>
              <w:pStyle w:val="Compact"/>
              <w:jc w:val="both"/>
            </w:pPr>
            <w:r>
              <w:t>Perform integrated quality assurance testing for security functionality and resiliency attack.</w:t>
            </w:r>
          </w:p>
        </w:tc>
      </w:tr>
      <w:tr w:rsidR="00091F0B" w14:paraId="04A01700" w14:textId="77777777" w:rsidTr="00091F0B">
        <w:tc>
          <w:tcPr>
            <w:tcW w:w="0" w:type="auto"/>
          </w:tcPr>
          <w:p w14:paraId="583C0E74" w14:textId="77777777" w:rsidR="00091F0B" w:rsidRDefault="00091F0B" w:rsidP="00091F0B">
            <w:pPr>
              <w:pStyle w:val="Compact"/>
              <w:jc w:val="both"/>
            </w:pPr>
            <w:r>
              <w:t>T0181</w:t>
            </w:r>
          </w:p>
        </w:tc>
        <w:tc>
          <w:tcPr>
            <w:tcW w:w="0" w:type="auto"/>
          </w:tcPr>
          <w:p w14:paraId="13036756" w14:textId="77777777" w:rsidR="00091F0B" w:rsidRDefault="00091F0B" w:rsidP="00091F0B">
            <w:pPr>
              <w:pStyle w:val="Compact"/>
              <w:jc w:val="both"/>
            </w:pPr>
            <w:r>
              <w:t>Perform risk analysis (e.g., threat, vulnerability, and probability of occurrence) whenever an application or system undergoes a major change.</w:t>
            </w:r>
          </w:p>
        </w:tc>
      </w:tr>
      <w:tr w:rsidR="00091F0B" w14:paraId="21F5FDC8" w14:textId="77777777" w:rsidTr="00091F0B">
        <w:tc>
          <w:tcPr>
            <w:tcW w:w="0" w:type="auto"/>
          </w:tcPr>
          <w:p w14:paraId="0C9F1CCA" w14:textId="77777777" w:rsidR="00091F0B" w:rsidRDefault="00091F0B" w:rsidP="00091F0B">
            <w:pPr>
              <w:pStyle w:val="Compact"/>
              <w:jc w:val="both"/>
            </w:pPr>
            <w:r>
              <w:t>T0217</w:t>
            </w:r>
          </w:p>
        </w:tc>
        <w:tc>
          <w:tcPr>
            <w:tcW w:w="0" w:type="auto"/>
          </w:tcPr>
          <w:p w14:paraId="4F20374A" w14:textId="77777777" w:rsidR="00091F0B" w:rsidRDefault="00091F0B" w:rsidP="00091F0B">
            <w:pPr>
              <w:pStyle w:val="Compact"/>
              <w:jc w:val="both"/>
            </w:pPr>
            <w:r>
              <w:t>Address security implications in the software acceptance phase including completion criteria, risk acceptance and documentation, common criteria, and methods of independent testing.</w:t>
            </w:r>
          </w:p>
        </w:tc>
      </w:tr>
      <w:tr w:rsidR="00091F0B" w14:paraId="3075DF3B" w14:textId="77777777" w:rsidTr="00091F0B">
        <w:tc>
          <w:tcPr>
            <w:tcW w:w="0" w:type="auto"/>
          </w:tcPr>
          <w:p w14:paraId="7515AAB5" w14:textId="77777777" w:rsidR="00091F0B" w:rsidRDefault="00091F0B" w:rsidP="00091F0B">
            <w:pPr>
              <w:pStyle w:val="Compact"/>
              <w:jc w:val="both"/>
            </w:pPr>
            <w:r>
              <w:t>T0228</w:t>
            </w:r>
          </w:p>
        </w:tc>
        <w:tc>
          <w:tcPr>
            <w:tcW w:w="0" w:type="auto"/>
          </w:tcPr>
          <w:p w14:paraId="5B42E5C7" w14:textId="77777777" w:rsidR="00091F0B" w:rsidRDefault="00091F0B" w:rsidP="00091F0B">
            <w:pPr>
              <w:pStyle w:val="Compact"/>
              <w:jc w:val="both"/>
            </w:pPr>
            <w:r>
              <w:t>Store, retrieve, and manipulate data for analysis of system capabilities and requirements.</w:t>
            </w:r>
          </w:p>
        </w:tc>
      </w:tr>
      <w:tr w:rsidR="00091F0B" w14:paraId="149BE2F2" w14:textId="77777777" w:rsidTr="00091F0B">
        <w:tc>
          <w:tcPr>
            <w:tcW w:w="0" w:type="auto"/>
          </w:tcPr>
          <w:p w14:paraId="3501AF67" w14:textId="77777777" w:rsidR="00091F0B" w:rsidRDefault="00091F0B" w:rsidP="00091F0B">
            <w:pPr>
              <w:pStyle w:val="Compact"/>
              <w:jc w:val="both"/>
            </w:pPr>
            <w:r>
              <w:t>T0236</w:t>
            </w:r>
          </w:p>
        </w:tc>
        <w:tc>
          <w:tcPr>
            <w:tcW w:w="0" w:type="auto"/>
          </w:tcPr>
          <w:p w14:paraId="1CB2DB83" w14:textId="77777777" w:rsidR="00091F0B" w:rsidRDefault="00091F0B" w:rsidP="00091F0B">
            <w:pPr>
              <w:pStyle w:val="Compact"/>
              <w:jc w:val="both"/>
            </w:pPr>
            <w:r>
              <w:t>Translate security requirements into application design elements including documenting the elements of the software attack surfaces, conducting threat modeling, and defining any specific security criteria.</w:t>
            </w:r>
          </w:p>
        </w:tc>
      </w:tr>
      <w:tr w:rsidR="00091F0B" w14:paraId="1BF044E5" w14:textId="77777777" w:rsidTr="00091F0B">
        <w:tc>
          <w:tcPr>
            <w:tcW w:w="0" w:type="auto"/>
          </w:tcPr>
          <w:p w14:paraId="3B5E13CA" w14:textId="77777777" w:rsidR="00091F0B" w:rsidRDefault="00091F0B" w:rsidP="00091F0B">
            <w:pPr>
              <w:pStyle w:val="Compact"/>
              <w:jc w:val="both"/>
            </w:pPr>
            <w:r>
              <w:t>T0266</w:t>
            </w:r>
          </w:p>
        </w:tc>
        <w:tc>
          <w:tcPr>
            <w:tcW w:w="0" w:type="auto"/>
          </w:tcPr>
          <w:p w14:paraId="2329F6DD" w14:textId="77777777" w:rsidR="00091F0B" w:rsidRDefault="00091F0B" w:rsidP="00091F0B">
            <w:pPr>
              <w:pStyle w:val="Compact"/>
              <w:jc w:val="both"/>
            </w:pPr>
            <w:r>
              <w:t>Perform penetration testing as required for new or updated applications.</w:t>
            </w:r>
          </w:p>
        </w:tc>
      </w:tr>
      <w:tr w:rsidR="00091F0B" w14:paraId="2AF7DBAA" w14:textId="77777777" w:rsidTr="00091F0B">
        <w:tc>
          <w:tcPr>
            <w:tcW w:w="0" w:type="auto"/>
          </w:tcPr>
          <w:p w14:paraId="6B8FB90A" w14:textId="77777777" w:rsidR="00091F0B" w:rsidRDefault="00091F0B" w:rsidP="00091F0B">
            <w:pPr>
              <w:pStyle w:val="Compact"/>
              <w:jc w:val="both"/>
            </w:pPr>
            <w:r>
              <w:t>T0311</w:t>
            </w:r>
          </w:p>
        </w:tc>
        <w:tc>
          <w:tcPr>
            <w:tcW w:w="0" w:type="auto"/>
          </w:tcPr>
          <w:p w14:paraId="03BAA926" w14:textId="77777777" w:rsidR="00091F0B" w:rsidRDefault="00091F0B" w:rsidP="00091F0B">
            <w:pPr>
              <w:pStyle w:val="Compact"/>
              <w:jc w:val="both"/>
            </w:pPr>
            <w:r>
              <w:t>Consult with customers about software system design and maintenance.</w:t>
            </w:r>
          </w:p>
        </w:tc>
      </w:tr>
      <w:tr w:rsidR="00091F0B" w14:paraId="598D1E0D" w14:textId="77777777" w:rsidTr="00091F0B">
        <w:tc>
          <w:tcPr>
            <w:tcW w:w="0" w:type="auto"/>
          </w:tcPr>
          <w:p w14:paraId="01B2DFD4" w14:textId="77777777" w:rsidR="00091F0B" w:rsidRDefault="00091F0B" w:rsidP="00091F0B">
            <w:pPr>
              <w:pStyle w:val="Compact"/>
              <w:jc w:val="both"/>
            </w:pPr>
            <w:r>
              <w:t>T0324</w:t>
            </w:r>
          </w:p>
        </w:tc>
        <w:tc>
          <w:tcPr>
            <w:tcW w:w="0" w:type="auto"/>
          </w:tcPr>
          <w:p w14:paraId="46417E0A" w14:textId="77777777" w:rsidR="00091F0B" w:rsidRDefault="00091F0B" w:rsidP="00091F0B">
            <w:pPr>
              <w:pStyle w:val="Compact"/>
              <w:jc w:val="both"/>
            </w:pPr>
            <w:r>
              <w:t>Direct software programming and development of documentation.</w:t>
            </w:r>
          </w:p>
        </w:tc>
      </w:tr>
      <w:tr w:rsidR="00091F0B" w14:paraId="7307698B" w14:textId="77777777" w:rsidTr="00091F0B">
        <w:tc>
          <w:tcPr>
            <w:tcW w:w="0" w:type="auto"/>
          </w:tcPr>
          <w:p w14:paraId="15C6B018" w14:textId="77777777" w:rsidR="00091F0B" w:rsidRDefault="00091F0B" w:rsidP="00091F0B">
            <w:pPr>
              <w:pStyle w:val="Compact"/>
              <w:jc w:val="both"/>
            </w:pPr>
            <w:r>
              <w:t>T0337</w:t>
            </w:r>
          </w:p>
        </w:tc>
        <w:tc>
          <w:tcPr>
            <w:tcW w:w="0" w:type="auto"/>
          </w:tcPr>
          <w:p w14:paraId="025E3442" w14:textId="77777777" w:rsidR="00091F0B" w:rsidRDefault="00091F0B" w:rsidP="00091F0B">
            <w:pPr>
              <w:pStyle w:val="Compact"/>
              <w:jc w:val="both"/>
            </w:pPr>
            <w:r>
              <w:t>Supervise and assign work to programmers, designers, technologists and technicians, and other engineering and scientific personnel.</w:t>
            </w:r>
          </w:p>
        </w:tc>
      </w:tr>
      <w:tr w:rsidR="00091F0B" w14:paraId="0D94DCC8" w14:textId="77777777" w:rsidTr="00091F0B">
        <w:tc>
          <w:tcPr>
            <w:tcW w:w="0" w:type="auto"/>
          </w:tcPr>
          <w:p w14:paraId="7E68E1B8" w14:textId="77777777" w:rsidR="00091F0B" w:rsidRDefault="00091F0B" w:rsidP="00091F0B">
            <w:pPr>
              <w:pStyle w:val="Compact"/>
              <w:jc w:val="both"/>
            </w:pPr>
            <w:r>
              <w:t>T0424</w:t>
            </w:r>
          </w:p>
        </w:tc>
        <w:tc>
          <w:tcPr>
            <w:tcW w:w="0" w:type="auto"/>
          </w:tcPr>
          <w:p w14:paraId="18A85A17" w14:textId="77777777" w:rsidR="00091F0B" w:rsidRDefault="00091F0B" w:rsidP="00091F0B">
            <w:pPr>
              <w:pStyle w:val="Compact"/>
              <w:jc w:val="both"/>
            </w:pPr>
            <w:r>
              <w:t>Analyze and provide information to stakeholders that will support the development of security application or modification of an existing security application.</w:t>
            </w:r>
          </w:p>
        </w:tc>
      </w:tr>
      <w:tr w:rsidR="00091F0B" w14:paraId="1CEF8825" w14:textId="77777777" w:rsidTr="00091F0B">
        <w:tc>
          <w:tcPr>
            <w:tcW w:w="0" w:type="auto"/>
          </w:tcPr>
          <w:p w14:paraId="22E68F84" w14:textId="77777777" w:rsidR="00091F0B" w:rsidRDefault="00091F0B" w:rsidP="00091F0B">
            <w:pPr>
              <w:pStyle w:val="Compact"/>
              <w:jc w:val="both"/>
            </w:pPr>
            <w:r>
              <w:lastRenderedPageBreak/>
              <w:t>T0428</w:t>
            </w:r>
          </w:p>
        </w:tc>
        <w:tc>
          <w:tcPr>
            <w:tcW w:w="0" w:type="auto"/>
          </w:tcPr>
          <w:p w14:paraId="021C90E6" w14:textId="77777777" w:rsidR="00091F0B" w:rsidRDefault="00091F0B" w:rsidP="00091F0B">
            <w:pPr>
              <w:pStyle w:val="Compact"/>
              <w:jc w:val="both"/>
            </w:pPr>
            <w:r>
              <w:t>Analyze security needs and software requirements to determine feasibility of design within time and cost constraints and security mandates.</w:t>
            </w:r>
          </w:p>
        </w:tc>
      </w:tr>
      <w:tr w:rsidR="00091F0B" w14:paraId="0B2E2E8B" w14:textId="77777777" w:rsidTr="00091F0B">
        <w:tc>
          <w:tcPr>
            <w:tcW w:w="0" w:type="auto"/>
          </w:tcPr>
          <w:p w14:paraId="2C46BCF3" w14:textId="77777777" w:rsidR="00091F0B" w:rsidRDefault="00091F0B" w:rsidP="00091F0B">
            <w:pPr>
              <w:pStyle w:val="Compact"/>
              <w:jc w:val="both"/>
            </w:pPr>
            <w:r>
              <w:t>T0436</w:t>
            </w:r>
          </w:p>
        </w:tc>
        <w:tc>
          <w:tcPr>
            <w:tcW w:w="0" w:type="auto"/>
          </w:tcPr>
          <w:p w14:paraId="30CB8806" w14:textId="3734E142" w:rsidR="00091F0B" w:rsidRDefault="00091F0B" w:rsidP="00091F0B">
            <w:pPr>
              <w:pStyle w:val="Compact"/>
              <w:jc w:val="both"/>
            </w:pPr>
            <w:r>
              <w:t xml:space="preserve">Conduct trial runs of programs and software applications to ensure that the desired information is </w:t>
            </w:r>
            <w:r w:rsidR="003E49FB">
              <w:t>produced,</w:t>
            </w:r>
            <w:r>
              <w:t xml:space="preserve"> and instructions and security levels are correct.</w:t>
            </w:r>
          </w:p>
        </w:tc>
      </w:tr>
      <w:tr w:rsidR="00091F0B" w14:paraId="74662D56" w14:textId="77777777" w:rsidTr="00091F0B">
        <w:tc>
          <w:tcPr>
            <w:tcW w:w="0" w:type="auto"/>
          </w:tcPr>
          <w:p w14:paraId="05BC2E3E" w14:textId="77777777" w:rsidR="00091F0B" w:rsidRDefault="00091F0B" w:rsidP="00091F0B">
            <w:pPr>
              <w:pStyle w:val="Compact"/>
              <w:jc w:val="both"/>
            </w:pPr>
            <w:r>
              <w:t>T0456</w:t>
            </w:r>
          </w:p>
        </w:tc>
        <w:tc>
          <w:tcPr>
            <w:tcW w:w="0" w:type="auto"/>
          </w:tcPr>
          <w:p w14:paraId="1F46A64A" w14:textId="77777777" w:rsidR="00091F0B" w:rsidRDefault="00091F0B" w:rsidP="00091F0B">
            <w:pPr>
              <w:pStyle w:val="Compact"/>
              <w:jc w:val="both"/>
            </w:pPr>
            <w:r>
              <w:t>Develop secure software testing and validation procedures.</w:t>
            </w:r>
          </w:p>
        </w:tc>
      </w:tr>
      <w:tr w:rsidR="00091F0B" w14:paraId="5E850DE9" w14:textId="77777777" w:rsidTr="00091F0B">
        <w:tc>
          <w:tcPr>
            <w:tcW w:w="0" w:type="auto"/>
          </w:tcPr>
          <w:p w14:paraId="0EE62EE3" w14:textId="77777777" w:rsidR="00091F0B" w:rsidRDefault="00091F0B" w:rsidP="00091F0B">
            <w:pPr>
              <w:pStyle w:val="Compact"/>
              <w:jc w:val="both"/>
            </w:pPr>
            <w:r>
              <w:t>T0457</w:t>
            </w:r>
          </w:p>
        </w:tc>
        <w:tc>
          <w:tcPr>
            <w:tcW w:w="0" w:type="auto"/>
          </w:tcPr>
          <w:p w14:paraId="2FA16AA5" w14:textId="77777777" w:rsidR="00091F0B" w:rsidRDefault="00091F0B" w:rsidP="00091F0B">
            <w:pPr>
              <w:pStyle w:val="Compact"/>
              <w:jc w:val="both"/>
            </w:pPr>
            <w:r>
              <w:t>Develop system testing and validation procedures, programming, and documentation.</w:t>
            </w:r>
          </w:p>
        </w:tc>
      </w:tr>
      <w:tr w:rsidR="00091F0B" w14:paraId="21560338" w14:textId="77777777" w:rsidTr="00091F0B">
        <w:tc>
          <w:tcPr>
            <w:tcW w:w="0" w:type="auto"/>
          </w:tcPr>
          <w:p w14:paraId="317398E9" w14:textId="77777777" w:rsidR="00091F0B" w:rsidRDefault="00091F0B" w:rsidP="00091F0B">
            <w:pPr>
              <w:pStyle w:val="Compact"/>
              <w:jc w:val="both"/>
            </w:pPr>
            <w:r>
              <w:t>T0516</w:t>
            </w:r>
          </w:p>
        </w:tc>
        <w:tc>
          <w:tcPr>
            <w:tcW w:w="0" w:type="auto"/>
          </w:tcPr>
          <w:p w14:paraId="3ABDE063" w14:textId="77777777" w:rsidR="00091F0B" w:rsidRDefault="00091F0B" w:rsidP="00091F0B">
            <w:pPr>
              <w:pStyle w:val="Compact"/>
              <w:jc w:val="both"/>
            </w:pPr>
            <w:r>
              <w:t>Perform secure program testing, review, and/or assessment to identify potential flaws in codes and mitigate vulnerabilities.</w:t>
            </w:r>
          </w:p>
        </w:tc>
      </w:tr>
      <w:tr w:rsidR="00091F0B" w14:paraId="3DE9D8A2" w14:textId="77777777" w:rsidTr="00091F0B">
        <w:tc>
          <w:tcPr>
            <w:tcW w:w="0" w:type="auto"/>
          </w:tcPr>
          <w:p w14:paraId="7BC6393B" w14:textId="77777777" w:rsidR="00091F0B" w:rsidRDefault="00091F0B" w:rsidP="00091F0B">
            <w:pPr>
              <w:pStyle w:val="Compact"/>
              <w:jc w:val="both"/>
            </w:pPr>
            <w:r>
              <w:t>T0554</w:t>
            </w:r>
          </w:p>
        </w:tc>
        <w:tc>
          <w:tcPr>
            <w:tcW w:w="0" w:type="auto"/>
          </w:tcPr>
          <w:p w14:paraId="7E8E8DFB" w14:textId="77777777" w:rsidR="00091F0B" w:rsidRDefault="00091F0B" w:rsidP="00091F0B">
            <w:pPr>
              <w:pStyle w:val="Compact"/>
              <w:jc w:val="both"/>
            </w:pPr>
            <w:r>
              <w:t>Determine and document software patches or the extent of releases that would leave software vulnerable.</w:t>
            </w:r>
          </w:p>
        </w:tc>
      </w:tr>
    </w:tbl>
    <w:p w14:paraId="4F28A1D5" w14:textId="77777777" w:rsidR="00091F0B" w:rsidRDefault="00091F0B" w:rsidP="00091F0B"/>
    <w:p w14:paraId="5ED7D3CD" w14:textId="21A5B9E1" w:rsidR="00091F0B" w:rsidRDefault="00091F0B">
      <w:r>
        <w:br w:type="page"/>
      </w:r>
    </w:p>
    <w:p w14:paraId="6FD40DAC" w14:textId="0A489580" w:rsidR="00247020" w:rsidRPr="00247020" w:rsidRDefault="00247020" w:rsidP="00247020">
      <w:pPr>
        <w:pStyle w:val="Heading1"/>
      </w:pPr>
      <w:bookmarkStart w:id="358" w:name="_12.7_Security_Architect"/>
      <w:bookmarkStart w:id="359" w:name="Xa6c5ce2f024e87db14e5564ecef533ea5f594ba"/>
      <w:bookmarkStart w:id="360" w:name="_Toc89940439"/>
      <w:bookmarkEnd w:id="358"/>
      <w:r w:rsidRPr="00247020">
        <w:lastRenderedPageBreak/>
        <w:t>12.7 Security Architect (SP-ARC-002)</w:t>
      </w:r>
      <w:bookmarkEnd w:id="359"/>
      <w:bookmarkEnd w:id="360"/>
    </w:p>
    <w:p w14:paraId="79EE0B55" w14:textId="77777777" w:rsidR="00247020" w:rsidRDefault="00247020" w:rsidP="00247020">
      <w:pPr>
        <w:pStyle w:val="FirstParagraph"/>
        <w:jc w:val="both"/>
      </w:pPr>
      <w:r>
        <w:t>Ensures that the stakeholder security requirements necessary to protect the organization’s mission and business processes are adequately addressed in all aspects of enterprise architecture including reference models, segment and solution architectures, and the resulting systems supporting those missions and business processes.</w:t>
      </w:r>
    </w:p>
    <w:tbl>
      <w:tblPr>
        <w:tblStyle w:val="Table"/>
        <w:tblW w:w="5000" w:type="pct"/>
        <w:tblLook w:val="0020" w:firstRow="1" w:lastRow="0" w:firstColumn="0" w:lastColumn="0" w:noHBand="0" w:noVBand="0"/>
      </w:tblPr>
      <w:tblGrid>
        <w:gridCol w:w="843"/>
        <w:gridCol w:w="8517"/>
      </w:tblGrid>
      <w:tr w:rsidR="00247020" w14:paraId="6159A83A" w14:textId="77777777" w:rsidTr="00037669">
        <w:tc>
          <w:tcPr>
            <w:tcW w:w="0" w:type="auto"/>
            <w:tcBorders>
              <w:bottom w:val="single" w:sz="0" w:space="0" w:color="auto"/>
            </w:tcBorders>
            <w:vAlign w:val="bottom"/>
          </w:tcPr>
          <w:p w14:paraId="3C35B27E" w14:textId="05FC5824" w:rsidR="00247020" w:rsidRDefault="00247020" w:rsidP="00247020">
            <w:pPr>
              <w:pStyle w:val="Compact"/>
              <w:jc w:val="both"/>
            </w:pPr>
            <w:r>
              <w:t>ID</w:t>
            </w:r>
          </w:p>
        </w:tc>
        <w:tc>
          <w:tcPr>
            <w:tcW w:w="0" w:type="auto"/>
            <w:tcBorders>
              <w:bottom w:val="single" w:sz="0" w:space="0" w:color="auto"/>
            </w:tcBorders>
            <w:vAlign w:val="bottom"/>
          </w:tcPr>
          <w:p w14:paraId="730D53ED" w14:textId="77777777" w:rsidR="00247020" w:rsidRDefault="00247020" w:rsidP="00247020">
            <w:pPr>
              <w:pStyle w:val="Compact"/>
              <w:jc w:val="both"/>
            </w:pPr>
            <w:r>
              <w:t>Task</w:t>
            </w:r>
          </w:p>
        </w:tc>
      </w:tr>
      <w:tr w:rsidR="00247020" w14:paraId="6C8CB792" w14:textId="77777777" w:rsidTr="00037669">
        <w:tc>
          <w:tcPr>
            <w:tcW w:w="0" w:type="auto"/>
          </w:tcPr>
          <w:p w14:paraId="4797A019" w14:textId="77777777" w:rsidR="00247020" w:rsidRDefault="00247020" w:rsidP="00247020">
            <w:pPr>
              <w:pStyle w:val="Compact"/>
              <w:jc w:val="both"/>
            </w:pPr>
            <w:r>
              <w:t>T0050</w:t>
            </w:r>
          </w:p>
        </w:tc>
        <w:tc>
          <w:tcPr>
            <w:tcW w:w="0" w:type="auto"/>
          </w:tcPr>
          <w:p w14:paraId="1EE5AF8F" w14:textId="77777777" w:rsidR="00247020" w:rsidRDefault="00247020" w:rsidP="00247020">
            <w:pPr>
              <w:pStyle w:val="Compact"/>
              <w:jc w:val="both"/>
            </w:pPr>
            <w:r>
              <w:t>Define and prioritize essential system capabilities or business functions required for partial or full system restoration after a catastrophic failure event.</w:t>
            </w:r>
          </w:p>
        </w:tc>
      </w:tr>
      <w:tr w:rsidR="00247020" w14:paraId="3E3E1252" w14:textId="77777777" w:rsidTr="00037669">
        <w:tc>
          <w:tcPr>
            <w:tcW w:w="0" w:type="auto"/>
          </w:tcPr>
          <w:p w14:paraId="6D6B45D6" w14:textId="77777777" w:rsidR="00247020" w:rsidRDefault="00247020" w:rsidP="00247020">
            <w:pPr>
              <w:pStyle w:val="Compact"/>
              <w:jc w:val="both"/>
            </w:pPr>
            <w:r>
              <w:t>T0051</w:t>
            </w:r>
          </w:p>
        </w:tc>
        <w:tc>
          <w:tcPr>
            <w:tcW w:w="0" w:type="auto"/>
          </w:tcPr>
          <w:p w14:paraId="47630EDD" w14:textId="77777777" w:rsidR="00247020" w:rsidRDefault="00247020" w:rsidP="00247020">
            <w:pPr>
              <w:pStyle w:val="Compact"/>
              <w:jc w:val="both"/>
            </w:pPr>
            <w:r>
              <w:t>Define appropriate levels of system availability based on critical system functions and ensure that system requirements identify appropriate disaster recovery and continuity of operations requirements to include any appropriate fail-over/alternate site requirements, backup requirements, and material supportability requirements for system recover/restoration.</w:t>
            </w:r>
          </w:p>
        </w:tc>
      </w:tr>
      <w:tr w:rsidR="00247020" w14:paraId="657E0DA7" w14:textId="77777777" w:rsidTr="00037669">
        <w:tc>
          <w:tcPr>
            <w:tcW w:w="0" w:type="auto"/>
          </w:tcPr>
          <w:p w14:paraId="6E51AC0D" w14:textId="77777777" w:rsidR="00247020" w:rsidRDefault="00247020" w:rsidP="00247020">
            <w:pPr>
              <w:pStyle w:val="Compact"/>
              <w:jc w:val="both"/>
            </w:pPr>
            <w:r>
              <w:t>T0071</w:t>
            </w:r>
          </w:p>
        </w:tc>
        <w:tc>
          <w:tcPr>
            <w:tcW w:w="0" w:type="auto"/>
          </w:tcPr>
          <w:p w14:paraId="4E426DE0" w14:textId="77777777" w:rsidR="00247020" w:rsidRDefault="00247020" w:rsidP="00247020">
            <w:pPr>
              <w:pStyle w:val="Compact"/>
              <w:jc w:val="both"/>
            </w:pPr>
            <w:r>
              <w:t>Develop/integrate cybersecurity designs for systems and networks with multilevel security requirements or requirements for the processing of multiple classification levels of data primarily applicable to government organizations (e.g., UNCLASSIFIED, SECRET, and TOP SECRET).</w:t>
            </w:r>
          </w:p>
        </w:tc>
      </w:tr>
      <w:tr w:rsidR="00247020" w14:paraId="71D2C238" w14:textId="77777777" w:rsidTr="00037669">
        <w:tc>
          <w:tcPr>
            <w:tcW w:w="0" w:type="auto"/>
          </w:tcPr>
          <w:p w14:paraId="2FDEB35C" w14:textId="77777777" w:rsidR="00247020" w:rsidRDefault="00247020" w:rsidP="00247020">
            <w:pPr>
              <w:pStyle w:val="Compact"/>
              <w:jc w:val="both"/>
            </w:pPr>
            <w:r>
              <w:t>T0082</w:t>
            </w:r>
          </w:p>
        </w:tc>
        <w:tc>
          <w:tcPr>
            <w:tcW w:w="0" w:type="auto"/>
          </w:tcPr>
          <w:p w14:paraId="0D939549" w14:textId="77777777" w:rsidR="00247020" w:rsidRDefault="00247020" w:rsidP="00247020">
            <w:pPr>
              <w:pStyle w:val="Compact"/>
              <w:jc w:val="both"/>
            </w:pPr>
            <w:r>
              <w:t>Document and address organization’s information security, cybersecurity architecture, and systems security engineering requirements throughout the acquisition life cycle.</w:t>
            </w:r>
          </w:p>
        </w:tc>
      </w:tr>
      <w:tr w:rsidR="00247020" w14:paraId="115A94F4" w14:textId="77777777" w:rsidTr="00037669">
        <w:tc>
          <w:tcPr>
            <w:tcW w:w="0" w:type="auto"/>
          </w:tcPr>
          <w:p w14:paraId="3D71E118" w14:textId="77777777" w:rsidR="00247020" w:rsidRDefault="00247020" w:rsidP="00247020">
            <w:pPr>
              <w:pStyle w:val="Compact"/>
              <w:jc w:val="both"/>
            </w:pPr>
            <w:r>
              <w:t>T0084</w:t>
            </w:r>
          </w:p>
        </w:tc>
        <w:tc>
          <w:tcPr>
            <w:tcW w:w="0" w:type="auto"/>
          </w:tcPr>
          <w:p w14:paraId="54D52E35" w14:textId="77777777" w:rsidR="00247020" w:rsidRDefault="00247020" w:rsidP="00247020">
            <w:pPr>
              <w:pStyle w:val="Compact"/>
              <w:jc w:val="both"/>
            </w:pPr>
            <w:r>
              <w:t>Employ secure configuration management processes.</w:t>
            </w:r>
          </w:p>
        </w:tc>
      </w:tr>
      <w:tr w:rsidR="00247020" w14:paraId="529386CD" w14:textId="77777777" w:rsidTr="00037669">
        <w:tc>
          <w:tcPr>
            <w:tcW w:w="0" w:type="auto"/>
          </w:tcPr>
          <w:p w14:paraId="5B11051E" w14:textId="77777777" w:rsidR="00247020" w:rsidRDefault="00247020" w:rsidP="00247020">
            <w:pPr>
              <w:pStyle w:val="Compact"/>
              <w:jc w:val="both"/>
            </w:pPr>
            <w:r>
              <w:t>T0090</w:t>
            </w:r>
          </w:p>
        </w:tc>
        <w:tc>
          <w:tcPr>
            <w:tcW w:w="0" w:type="auto"/>
          </w:tcPr>
          <w:p w14:paraId="36FE3DBF" w14:textId="77777777" w:rsidR="00247020" w:rsidRDefault="00247020" w:rsidP="00247020">
            <w:pPr>
              <w:pStyle w:val="Compact"/>
              <w:jc w:val="both"/>
            </w:pPr>
            <w:r>
              <w:t>Ensure that acquired or developed system(s) and architecture(s) are consistent with organization’s cybersecurity architecture guidelines.</w:t>
            </w:r>
          </w:p>
        </w:tc>
      </w:tr>
      <w:tr w:rsidR="00247020" w14:paraId="00800C87" w14:textId="77777777" w:rsidTr="00037669">
        <w:tc>
          <w:tcPr>
            <w:tcW w:w="0" w:type="auto"/>
          </w:tcPr>
          <w:p w14:paraId="00A74C14" w14:textId="77777777" w:rsidR="00247020" w:rsidRDefault="00247020" w:rsidP="00247020">
            <w:pPr>
              <w:pStyle w:val="Compact"/>
              <w:jc w:val="both"/>
            </w:pPr>
            <w:r>
              <w:t>T0108</w:t>
            </w:r>
          </w:p>
        </w:tc>
        <w:tc>
          <w:tcPr>
            <w:tcW w:w="0" w:type="auto"/>
          </w:tcPr>
          <w:p w14:paraId="2D1E5A6F" w14:textId="77777777" w:rsidR="00247020" w:rsidRDefault="00247020" w:rsidP="00247020">
            <w:pPr>
              <w:pStyle w:val="Compact"/>
              <w:jc w:val="both"/>
            </w:pPr>
            <w:r>
              <w:t>Identify and prioritize critical business functions in collaboration with organizational stakeholders.</w:t>
            </w:r>
          </w:p>
        </w:tc>
      </w:tr>
      <w:tr w:rsidR="00247020" w14:paraId="57BCD118" w14:textId="77777777" w:rsidTr="00037669">
        <w:tc>
          <w:tcPr>
            <w:tcW w:w="0" w:type="auto"/>
          </w:tcPr>
          <w:p w14:paraId="4B6D3880" w14:textId="77777777" w:rsidR="00247020" w:rsidRDefault="00247020" w:rsidP="00247020">
            <w:pPr>
              <w:pStyle w:val="Compact"/>
              <w:jc w:val="both"/>
            </w:pPr>
            <w:r>
              <w:t>T0177</w:t>
            </w:r>
          </w:p>
        </w:tc>
        <w:tc>
          <w:tcPr>
            <w:tcW w:w="0" w:type="auto"/>
          </w:tcPr>
          <w:p w14:paraId="381D5118" w14:textId="77777777" w:rsidR="00247020" w:rsidRDefault="00247020" w:rsidP="00247020">
            <w:pPr>
              <w:pStyle w:val="Compact"/>
              <w:jc w:val="both"/>
            </w:pPr>
            <w:r>
              <w:t>Perform security reviews, identify gaps in security architecture, and develop a security risk management plan.</w:t>
            </w:r>
          </w:p>
        </w:tc>
      </w:tr>
      <w:tr w:rsidR="00247020" w14:paraId="15D9DA44" w14:textId="77777777" w:rsidTr="00037669">
        <w:tc>
          <w:tcPr>
            <w:tcW w:w="0" w:type="auto"/>
          </w:tcPr>
          <w:p w14:paraId="01AE7B96" w14:textId="77777777" w:rsidR="00247020" w:rsidRDefault="00247020" w:rsidP="00247020">
            <w:pPr>
              <w:pStyle w:val="Compact"/>
              <w:jc w:val="both"/>
            </w:pPr>
            <w:r>
              <w:t>T0196</w:t>
            </w:r>
          </w:p>
        </w:tc>
        <w:tc>
          <w:tcPr>
            <w:tcW w:w="0" w:type="auto"/>
          </w:tcPr>
          <w:p w14:paraId="1DC7D241" w14:textId="77777777" w:rsidR="00247020" w:rsidRDefault="00247020" w:rsidP="00247020">
            <w:pPr>
              <w:pStyle w:val="Compact"/>
              <w:jc w:val="both"/>
            </w:pPr>
            <w:r>
              <w:t>Provide advice on project costs, design concepts, or design changes.</w:t>
            </w:r>
          </w:p>
        </w:tc>
      </w:tr>
      <w:tr w:rsidR="00247020" w14:paraId="40002BD6" w14:textId="77777777" w:rsidTr="00037669">
        <w:tc>
          <w:tcPr>
            <w:tcW w:w="0" w:type="auto"/>
          </w:tcPr>
          <w:p w14:paraId="6197143B" w14:textId="77777777" w:rsidR="00247020" w:rsidRDefault="00247020" w:rsidP="00247020">
            <w:pPr>
              <w:pStyle w:val="Compact"/>
              <w:jc w:val="both"/>
            </w:pPr>
            <w:r>
              <w:t>T0203</w:t>
            </w:r>
          </w:p>
        </w:tc>
        <w:tc>
          <w:tcPr>
            <w:tcW w:w="0" w:type="auto"/>
          </w:tcPr>
          <w:p w14:paraId="7BEFF7BE" w14:textId="77777777" w:rsidR="00247020" w:rsidRDefault="00247020" w:rsidP="00247020">
            <w:pPr>
              <w:pStyle w:val="Compact"/>
              <w:jc w:val="both"/>
            </w:pPr>
            <w:r>
              <w:t>Provide input on security requirements to be included in statements of work and other appropriate procurement documents.</w:t>
            </w:r>
          </w:p>
        </w:tc>
      </w:tr>
      <w:tr w:rsidR="00247020" w14:paraId="7FACE3E9" w14:textId="77777777" w:rsidTr="00037669">
        <w:tc>
          <w:tcPr>
            <w:tcW w:w="0" w:type="auto"/>
          </w:tcPr>
          <w:p w14:paraId="619E754D" w14:textId="77777777" w:rsidR="00247020" w:rsidRDefault="00247020" w:rsidP="00247020">
            <w:pPr>
              <w:pStyle w:val="Compact"/>
              <w:jc w:val="both"/>
            </w:pPr>
            <w:r>
              <w:t>T0205</w:t>
            </w:r>
          </w:p>
        </w:tc>
        <w:tc>
          <w:tcPr>
            <w:tcW w:w="0" w:type="auto"/>
          </w:tcPr>
          <w:p w14:paraId="1706EC88" w14:textId="77777777" w:rsidR="00247020" w:rsidRDefault="00247020" w:rsidP="00247020">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247020" w14:paraId="5FBB7384" w14:textId="77777777" w:rsidTr="00037669">
        <w:tc>
          <w:tcPr>
            <w:tcW w:w="0" w:type="auto"/>
          </w:tcPr>
          <w:p w14:paraId="26B05EED" w14:textId="77777777" w:rsidR="00247020" w:rsidRDefault="00247020" w:rsidP="00247020">
            <w:pPr>
              <w:pStyle w:val="Compact"/>
              <w:jc w:val="both"/>
            </w:pPr>
            <w:r>
              <w:t>T0268</w:t>
            </w:r>
          </w:p>
        </w:tc>
        <w:tc>
          <w:tcPr>
            <w:tcW w:w="0" w:type="auto"/>
          </w:tcPr>
          <w:p w14:paraId="5736788C" w14:textId="77777777" w:rsidR="00247020" w:rsidRDefault="00247020" w:rsidP="00247020">
            <w:pPr>
              <w:pStyle w:val="Compact"/>
              <w:jc w:val="both"/>
            </w:pPr>
            <w:r>
              <w:t>Define and document how the implementation of a new system or new interfaces between systems impacts the security posture of the current environment.</w:t>
            </w:r>
          </w:p>
        </w:tc>
      </w:tr>
      <w:tr w:rsidR="00247020" w14:paraId="496BB58C" w14:textId="77777777" w:rsidTr="00037669">
        <w:tc>
          <w:tcPr>
            <w:tcW w:w="0" w:type="auto"/>
          </w:tcPr>
          <w:p w14:paraId="354B74EE" w14:textId="77777777" w:rsidR="00247020" w:rsidRDefault="00247020" w:rsidP="00247020">
            <w:pPr>
              <w:pStyle w:val="Compact"/>
              <w:jc w:val="both"/>
            </w:pPr>
            <w:r>
              <w:t>T0307</w:t>
            </w:r>
          </w:p>
        </w:tc>
        <w:tc>
          <w:tcPr>
            <w:tcW w:w="0" w:type="auto"/>
          </w:tcPr>
          <w:p w14:paraId="2AD1B078" w14:textId="77777777" w:rsidR="00247020" w:rsidRDefault="00247020" w:rsidP="00247020">
            <w:pPr>
              <w:pStyle w:val="Compact"/>
              <w:jc w:val="both"/>
            </w:pPr>
            <w:r>
              <w:t>Analyze candidate architectures, allocate security services, and select security mechanisms.</w:t>
            </w:r>
          </w:p>
        </w:tc>
      </w:tr>
      <w:tr w:rsidR="00247020" w14:paraId="2AD163C9" w14:textId="77777777" w:rsidTr="00037669">
        <w:tc>
          <w:tcPr>
            <w:tcW w:w="0" w:type="auto"/>
          </w:tcPr>
          <w:p w14:paraId="4420A06A" w14:textId="77777777" w:rsidR="00247020" w:rsidRDefault="00247020" w:rsidP="00247020">
            <w:pPr>
              <w:pStyle w:val="Compact"/>
              <w:jc w:val="both"/>
            </w:pPr>
            <w:r>
              <w:t>T0314</w:t>
            </w:r>
          </w:p>
        </w:tc>
        <w:tc>
          <w:tcPr>
            <w:tcW w:w="0" w:type="auto"/>
          </w:tcPr>
          <w:p w14:paraId="32B6D335" w14:textId="6E471DEF" w:rsidR="00247020" w:rsidRDefault="00247020" w:rsidP="00247020">
            <w:pPr>
              <w:pStyle w:val="Compact"/>
              <w:jc w:val="both"/>
            </w:pPr>
            <w:r>
              <w:t>Develop a system security context, a preliminary system security Concept of Operations (CONOPS</w:t>
            </w:r>
            <w:r w:rsidR="001D18C8">
              <w:t>) and</w:t>
            </w:r>
            <w:r>
              <w:t xml:space="preserve"> define baseline system security requirements in accordance with applicable cybersecurity requirements.</w:t>
            </w:r>
          </w:p>
        </w:tc>
      </w:tr>
      <w:tr w:rsidR="00247020" w14:paraId="013F5F58" w14:textId="77777777" w:rsidTr="00037669">
        <w:tc>
          <w:tcPr>
            <w:tcW w:w="0" w:type="auto"/>
          </w:tcPr>
          <w:p w14:paraId="3DEDCD18" w14:textId="77777777" w:rsidR="00247020" w:rsidRDefault="00247020" w:rsidP="00247020">
            <w:pPr>
              <w:pStyle w:val="Compact"/>
              <w:jc w:val="both"/>
            </w:pPr>
            <w:r>
              <w:lastRenderedPageBreak/>
              <w:t>T0328</w:t>
            </w:r>
          </w:p>
        </w:tc>
        <w:tc>
          <w:tcPr>
            <w:tcW w:w="0" w:type="auto"/>
          </w:tcPr>
          <w:p w14:paraId="66E1D899" w14:textId="77777777" w:rsidR="00247020" w:rsidRDefault="00247020" w:rsidP="00247020">
            <w:pPr>
              <w:pStyle w:val="Compact"/>
              <w:jc w:val="both"/>
            </w:pPr>
            <w:r>
              <w:t>Evaluate security architectures and designs to determine the adequacy of security design and architecture proposed or provided in response to requirements contained in acquisition documents.</w:t>
            </w:r>
          </w:p>
        </w:tc>
      </w:tr>
      <w:tr w:rsidR="00247020" w14:paraId="18F75AB4" w14:textId="77777777" w:rsidTr="00037669">
        <w:tc>
          <w:tcPr>
            <w:tcW w:w="0" w:type="auto"/>
          </w:tcPr>
          <w:p w14:paraId="77396CCF" w14:textId="77777777" w:rsidR="00247020" w:rsidRDefault="00247020" w:rsidP="00247020">
            <w:pPr>
              <w:pStyle w:val="Compact"/>
              <w:jc w:val="both"/>
            </w:pPr>
            <w:r>
              <w:t>T0338</w:t>
            </w:r>
          </w:p>
        </w:tc>
        <w:tc>
          <w:tcPr>
            <w:tcW w:w="0" w:type="auto"/>
          </w:tcPr>
          <w:p w14:paraId="71104A17" w14:textId="77777777" w:rsidR="00247020" w:rsidRDefault="00247020" w:rsidP="00247020">
            <w:pPr>
              <w:pStyle w:val="Compact"/>
              <w:jc w:val="both"/>
            </w:pPr>
            <w:r>
              <w:t>Write detailed functional specifications that document the architecture development process.</w:t>
            </w:r>
          </w:p>
        </w:tc>
      </w:tr>
      <w:tr w:rsidR="00247020" w14:paraId="6FA6B4E8" w14:textId="77777777" w:rsidTr="00037669">
        <w:tc>
          <w:tcPr>
            <w:tcW w:w="0" w:type="auto"/>
          </w:tcPr>
          <w:p w14:paraId="645F7917" w14:textId="77777777" w:rsidR="00247020" w:rsidRDefault="00247020" w:rsidP="00247020">
            <w:pPr>
              <w:pStyle w:val="Compact"/>
              <w:jc w:val="both"/>
            </w:pPr>
            <w:r>
              <w:t>T0427</w:t>
            </w:r>
          </w:p>
        </w:tc>
        <w:tc>
          <w:tcPr>
            <w:tcW w:w="0" w:type="auto"/>
          </w:tcPr>
          <w:p w14:paraId="3DB54F0F" w14:textId="77777777" w:rsidR="00247020" w:rsidRDefault="00247020" w:rsidP="00247020">
            <w:pPr>
              <w:pStyle w:val="Compact"/>
              <w:jc w:val="both"/>
            </w:pPr>
            <w:r>
              <w:t>Analyze user needs and requirements to plan architecture.</w:t>
            </w:r>
          </w:p>
        </w:tc>
      </w:tr>
      <w:tr w:rsidR="00247020" w14:paraId="280B0987" w14:textId="77777777" w:rsidTr="00037669">
        <w:tc>
          <w:tcPr>
            <w:tcW w:w="0" w:type="auto"/>
          </w:tcPr>
          <w:p w14:paraId="69772CE7" w14:textId="77777777" w:rsidR="00247020" w:rsidRDefault="00247020" w:rsidP="00247020">
            <w:pPr>
              <w:pStyle w:val="Compact"/>
              <w:jc w:val="both"/>
            </w:pPr>
            <w:r>
              <w:t>T0448</w:t>
            </w:r>
          </w:p>
        </w:tc>
        <w:tc>
          <w:tcPr>
            <w:tcW w:w="0" w:type="auto"/>
          </w:tcPr>
          <w:p w14:paraId="1C02873E" w14:textId="77777777" w:rsidR="00247020" w:rsidRDefault="00247020" w:rsidP="00247020">
            <w:pPr>
              <w:pStyle w:val="Compact"/>
              <w:jc w:val="both"/>
            </w:pPr>
            <w:r>
              <w:t>Develop enterprise architecture or system components required to meet user needs.</w:t>
            </w:r>
          </w:p>
        </w:tc>
      </w:tr>
      <w:tr w:rsidR="00247020" w14:paraId="3F829A05" w14:textId="77777777" w:rsidTr="00037669">
        <w:tc>
          <w:tcPr>
            <w:tcW w:w="0" w:type="auto"/>
          </w:tcPr>
          <w:p w14:paraId="4A7935C4" w14:textId="77777777" w:rsidR="00247020" w:rsidRDefault="00247020" w:rsidP="00247020">
            <w:pPr>
              <w:pStyle w:val="Compact"/>
              <w:jc w:val="both"/>
            </w:pPr>
            <w:r>
              <w:t>T0473</w:t>
            </w:r>
          </w:p>
        </w:tc>
        <w:tc>
          <w:tcPr>
            <w:tcW w:w="0" w:type="auto"/>
          </w:tcPr>
          <w:p w14:paraId="2710831C" w14:textId="77777777" w:rsidR="00247020" w:rsidRDefault="00247020" w:rsidP="00247020">
            <w:pPr>
              <w:pStyle w:val="Compact"/>
              <w:jc w:val="both"/>
            </w:pPr>
            <w:r>
              <w:t>Document and update as necessary all definition and architecture activities.</w:t>
            </w:r>
          </w:p>
        </w:tc>
      </w:tr>
      <w:tr w:rsidR="00247020" w14:paraId="16C82A54" w14:textId="77777777" w:rsidTr="00037669">
        <w:tc>
          <w:tcPr>
            <w:tcW w:w="0" w:type="auto"/>
          </w:tcPr>
          <w:p w14:paraId="105B8B49" w14:textId="77777777" w:rsidR="00247020" w:rsidRDefault="00247020" w:rsidP="00247020">
            <w:pPr>
              <w:pStyle w:val="Compact"/>
              <w:jc w:val="both"/>
            </w:pPr>
            <w:r>
              <w:t>T0484</w:t>
            </w:r>
          </w:p>
        </w:tc>
        <w:tc>
          <w:tcPr>
            <w:tcW w:w="0" w:type="auto"/>
          </w:tcPr>
          <w:p w14:paraId="22FB1E5A" w14:textId="77777777" w:rsidR="00247020" w:rsidRDefault="00247020" w:rsidP="00247020">
            <w:pPr>
              <w:pStyle w:val="Compact"/>
              <w:jc w:val="both"/>
            </w:pPr>
            <w:r>
              <w:t>Determine the protection needs (i.e., security controls) for the information system(s) and network(s) and document appropriately.</w:t>
            </w:r>
          </w:p>
        </w:tc>
      </w:tr>
      <w:tr w:rsidR="00247020" w14:paraId="66DC5100" w14:textId="77777777" w:rsidTr="00037669">
        <w:tc>
          <w:tcPr>
            <w:tcW w:w="0" w:type="auto"/>
          </w:tcPr>
          <w:p w14:paraId="180CA4DF" w14:textId="77777777" w:rsidR="00247020" w:rsidRDefault="00247020" w:rsidP="00247020">
            <w:pPr>
              <w:pStyle w:val="Compact"/>
              <w:jc w:val="both"/>
            </w:pPr>
            <w:r>
              <w:t>T0542</w:t>
            </w:r>
          </w:p>
        </w:tc>
        <w:tc>
          <w:tcPr>
            <w:tcW w:w="0" w:type="auto"/>
          </w:tcPr>
          <w:p w14:paraId="381DB603" w14:textId="77777777" w:rsidR="00247020" w:rsidRDefault="00247020" w:rsidP="00247020">
            <w:pPr>
              <w:pStyle w:val="Compact"/>
              <w:jc w:val="both"/>
            </w:pPr>
            <w:r>
              <w:t>Translate proposed capabilities into technical requirements.</w:t>
            </w:r>
          </w:p>
        </w:tc>
      </w:tr>
      <w:tr w:rsidR="00247020" w14:paraId="610ADC17" w14:textId="77777777" w:rsidTr="00037669">
        <w:tc>
          <w:tcPr>
            <w:tcW w:w="0" w:type="auto"/>
          </w:tcPr>
          <w:p w14:paraId="2D1C6AE2" w14:textId="77777777" w:rsidR="00247020" w:rsidRDefault="00247020" w:rsidP="00247020">
            <w:pPr>
              <w:pStyle w:val="Compact"/>
              <w:jc w:val="both"/>
            </w:pPr>
            <w:r>
              <w:t>T0556</w:t>
            </w:r>
          </w:p>
        </w:tc>
        <w:tc>
          <w:tcPr>
            <w:tcW w:w="0" w:type="auto"/>
          </w:tcPr>
          <w:p w14:paraId="363D1993" w14:textId="77777777" w:rsidR="00247020" w:rsidRDefault="00247020" w:rsidP="00247020">
            <w:pPr>
              <w:pStyle w:val="Compact"/>
              <w:jc w:val="both"/>
            </w:pPr>
            <w:r>
              <w:t>Assess and design security management functions as related to cyberspace.</w:t>
            </w:r>
          </w:p>
        </w:tc>
      </w:tr>
    </w:tbl>
    <w:p w14:paraId="78AA4754" w14:textId="77777777" w:rsidR="00247020" w:rsidRDefault="00247020" w:rsidP="00247020"/>
    <w:p w14:paraId="6DD8BF75" w14:textId="2E4FA47E" w:rsidR="00247020" w:rsidRDefault="00247020">
      <w:r>
        <w:br w:type="page"/>
      </w:r>
    </w:p>
    <w:p w14:paraId="2392E50C" w14:textId="26071C6A" w:rsidR="00247020" w:rsidRPr="00247020" w:rsidRDefault="00247020" w:rsidP="00247020">
      <w:pPr>
        <w:pStyle w:val="Heading1"/>
      </w:pPr>
      <w:bookmarkStart w:id="361" w:name="_12.8_Systems_Requirements"/>
      <w:bookmarkStart w:id="362" w:name="_12.9_Software_Developer"/>
      <w:bookmarkStart w:id="363" w:name="_12.8_Software_Developer"/>
      <w:bookmarkStart w:id="364" w:name="X00496f09675c7d10fed2bd021bbfce11bb4e7fc"/>
      <w:bookmarkStart w:id="365" w:name="_Toc89940440"/>
      <w:bookmarkEnd w:id="361"/>
      <w:bookmarkEnd w:id="362"/>
      <w:bookmarkEnd w:id="363"/>
      <w:r w:rsidRPr="00247020">
        <w:lastRenderedPageBreak/>
        <w:t>12.</w:t>
      </w:r>
      <w:r>
        <w:t>8</w:t>
      </w:r>
      <w:r w:rsidRPr="00247020">
        <w:t xml:space="preserve"> Software Developer (SP-DEV-001)</w:t>
      </w:r>
      <w:bookmarkEnd w:id="364"/>
      <w:bookmarkEnd w:id="365"/>
    </w:p>
    <w:p w14:paraId="0A2E9727" w14:textId="77777777" w:rsidR="00247020" w:rsidRDefault="00247020" w:rsidP="00247020">
      <w:pPr>
        <w:pStyle w:val="FirstParagraph"/>
        <w:jc w:val="both"/>
      </w:pPr>
      <w:r>
        <w:t>Develops, creates, maintains, and writes/codes new (or modifies existing) computer applications, software, or specialized utility programs.</w:t>
      </w:r>
    </w:p>
    <w:tbl>
      <w:tblPr>
        <w:tblStyle w:val="Table"/>
        <w:tblW w:w="5000" w:type="pct"/>
        <w:tblLook w:val="0020" w:firstRow="1" w:lastRow="0" w:firstColumn="0" w:lastColumn="0" w:noHBand="0" w:noVBand="0"/>
      </w:tblPr>
      <w:tblGrid>
        <w:gridCol w:w="843"/>
        <w:gridCol w:w="8517"/>
      </w:tblGrid>
      <w:tr w:rsidR="00247020" w14:paraId="4346BD8D" w14:textId="77777777" w:rsidTr="00037669">
        <w:tc>
          <w:tcPr>
            <w:tcW w:w="0" w:type="auto"/>
            <w:tcBorders>
              <w:bottom w:val="single" w:sz="0" w:space="0" w:color="auto"/>
            </w:tcBorders>
            <w:vAlign w:val="bottom"/>
          </w:tcPr>
          <w:p w14:paraId="38696C0A" w14:textId="3CCE2011" w:rsidR="00247020" w:rsidRDefault="00247020" w:rsidP="00247020">
            <w:pPr>
              <w:pStyle w:val="Compact"/>
              <w:jc w:val="both"/>
            </w:pPr>
            <w:r>
              <w:t>ID</w:t>
            </w:r>
          </w:p>
        </w:tc>
        <w:tc>
          <w:tcPr>
            <w:tcW w:w="0" w:type="auto"/>
            <w:tcBorders>
              <w:bottom w:val="single" w:sz="0" w:space="0" w:color="auto"/>
            </w:tcBorders>
            <w:vAlign w:val="bottom"/>
          </w:tcPr>
          <w:p w14:paraId="3F62904D" w14:textId="77777777" w:rsidR="00247020" w:rsidRDefault="00247020" w:rsidP="00247020">
            <w:pPr>
              <w:pStyle w:val="Compact"/>
              <w:jc w:val="both"/>
            </w:pPr>
            <w:r>
              <w:t>Task</w:t>
            </w:r>
          </w:p>
        </w:tc>
      </w:tr>
      <w:tr w:rsidR="00247020" w14:paraId="0439F907" w14:textId="77777777" w:rsidTr="00037669">
        <w:tc>
          <w:tcPr>
            <w:tcW w:w="0" w:type="auto"/>
          </w:tcPr>
          <w:p w14:paraId="0BE2B36D" w14:textId="77777777" w:rsidR="00247020" w:rsidRDefault="00247020" w:rsidP="00247020">
            <w:pPr>
              <w:pStyle w:val="Compact"/>
              <w:jc w:val="both"/>
            </w:pPr>
            <w:r>
              <w:t>T0009</w:t>
            </w:r>
          </w:p>
        </w:tc>
        <w:tc>
          <w:tcPr>
            <w:tcW w:w="0" w:type="auto"/>
          </w:tcPr>
          <w:p w14:paraId="130A10FA" w14:textId="77777777" w:rsidR="00247020" w:rsidRDefault="00247020" w:rsidP="00247020">
            <w:pPr>
              <w:pStyle w:val="Compact"/>
              <w:jc w:val="both"/>
            </w:pPr>
            <w:r>
              <w:t>Analyze information to determine, recommend, and plan the development of a new application or modification of an existing application.</w:t>
            </w:r>
          </w:p>
        </w:tc>
      </w:tr>
      <w:tr w:rsidR="00247020" w14:paraId="5B6D2BA3" w14:textId="77777777" w:rsidTr="00037669">
        <w:tc>
          <w:tcPr>
            <w:tcW w:w="0" w:type="auto"/>
          </w:tcPr>
          <w:p w14:paraId="3F13297B" w14:textId="77777777" w:rsidR="00247020" w:rsidRDefault="00247020" w:rsidP="00247020">
            <w:pPr>
              <w:pStyle w:val="Compact"/>
              <w:jc w:val="both"/>
            </w:pPr>
            <w:r>
              <w:t>T0011</w:t>
            </w:r>
          </w:p>
        </w:tc>
        <w:tc>
          <w:tcPr>
            <w:tcW w:w="0" w:type="auto"/>
          </w:tcPr>
          <w:p w14:paraId="5D2B2667" w14:textId="77777777" w:rsidR="00247020" w:rsidRDefault="00247020" w:rsidP="00247020">
            <w:pPr>
              <w:pStyle w:val="Compact"/>
              <w:jc w:val="both"/>
            </w:pPr>
            <w:r>
              <w:t>Analyze user needs and software requirements to determine feasibility of design within time and cost constraints.</w:t>
            </w:r>
          </w:p>
        </w:tc>
      </w:tr>
      <w:tr w:rsidR="00247020" w14:paraId="1DF5770B" w14:textId="77777777" w:rsidTr="00037669">
        <w:tc>
          <w:tcPr>
            <w:tcW w:w="0" w:type="auto"/>
          </w:tcPr>
          <w:p w14:paraId="062FED7A" w14:textId="77777777" w:rsidR="00247020" w:rsidRDefault="00247020" w:rsidP="00247020">
            <w:pPr>
              <w:pStyle w:val="Compact"/>
              <w:jc w:val="both"/>
            </w:pPr>
            <w:r>
              <w:t>T0013</w:t>
            </w:r>
          </w:p>
        </w:tc>
        <w:tc>
          <w:tcPr>
            <w:tcW w:w="0" w:type="auto"/>
          </w:tcPr>
          <w:p w14:paraId="77B60BF4" w14:textId="77777777" w:rsidR="00247020" w:rsidRDefault="00247020" w:rsidP="00247020">
            <w:pPr>
              <w:pStyle w:val="Compact"/>
              <w:jc w:val="both"/>
            </w:pPr>
            <w:r>
              <w:t>Apply coding and testing standards, apply security testing tools including “’fuzzing” static-analysis code scanning tools, and conduct code reviews.</w:t>
            </w:r>
          </w:p>
        </w:tc>
      </w:tr>
      <w:tr w:rsidR="00247020" w14:paraId="2FB617DB" w14:textId="77777777" w:rsidTr="00037669">
        <w:tc>
          <w:tcPr>
            <w:tcW w:w="0" w:type="auto"/>
          </w:tcPr>
          <w:p w14:paraId="6CE4ADF2" w14:textId="77777777" w:rsidR="00247020" w:rsidRDefault="00247020" w:rsidP="00247020">
            <w:pPr>
              <w:pStyle w:val="Compact"/>
              <w:jc w:val="both"/>
            </w:pPr>
            <w:r>
              <w:t>T0014</w:t>
            </w:r>
          </w:p>
        </w:tc>
        <w:tc>
          <w:tcPr>
            <w:tcW w:w="0" w:type="auto"/>
          </w:tcPr>
          <w:p w14:paraId="1BF20BA9" w14:textId="77777777" w:rsidR="00247020" w:rsidRDefault="00247020" w:rsidP="00247020">
            <w:pPr>
              <w:pStyle w:val="Compact"/>
              <w:jc w:val="both"/>
            </w:pPr>
            <w:r>
              <w:t>Apply secure code documentation.</w:t>
            </w:r>
          </w:p>
        </w:tc>
      </w:tr>
      <w:tr w:rsidR="00247020" w14:paraId="5BA9C1B1" w14:textId="77777777" w:rsidTr="00037669">
        <w:tc>
          <w:tcPr>
            <w:tcW w:w="0" w:type="auto"/>
          </w:tcPr>
          <w:p w14:paraId="77BDEEA4" w14:textId="77777777" w:rsidR="00247020" w:rsidRDefault="00247020" w:rsidP="00247020">
            <w:pPr>
              <w:pStyle w:val="Compact"/>
              <w:jc w:val="both"/>
            </w:pPr>
            <w:r>
              <w:t>T0022</w:t>
            </w:r>
          </w:p>
        </w:tc>
        <w:tc>
          <w:tcPr>
            <w:tcW w:w="0" w:type="auto"/>
          </w:tcPr>
          <w:p w14:paraId="4C7911B9" w14:textId="77777777" w:rsidR="00247020" w:rsidRDefault="00247020" w:rsidP="00247020">
            <w:pPr>
              <w:pStyle w:val="Compact"/>
              <w:jc w:val="both"/>
            </w:pPr>
            <w:r>
              <w:t>Capture security controls used during the requirements phase to integrate security within the process, to identify key security objectives, and to maximize software security while minimizing disruption to plans and schedules.</w:t>
            </w:r>
          </w:p>
        </w:tc>
      </w:tr>
      <w:tr w:rsidR="00247020" w14:paraId="60FA404B" w14:textId="77777777" w:rsidTr="00037669">
        <w:tc>
          <w:tcPr>
            <w:tcW w:w="0" w:type="auto"/>
          </w:tcPr>
          <w:p w14:paraId="1A789B30" w14:textId="77777777" w:rsidR="00247020" w:rsidRDefault="00247020" w:rsidP="00247020">
            <w:pPr>
              <w:pStyle w:val="Compact"/>
              <w:jc w:val="both"/>
            </w:pPr>
            <w:r>
              <w:t>T0026</w:t>
            </w:r>
          </w:p>
        </w:tc>
        <w:tc>
          <w:tcPr>
            <w:tcW w:w="0" w:type="auto"/>
          </w:tcPr>
          <w:p w14:paraId="1FE64BE4" w14:textId="77777777" w:rsidR="00247020" w:rsidRDefault="00247020" w:rsidP="00247020">
            <w:pPr>
              <w:pStyle w:val="Compact"/>
              <w:jc w:val="both"/>
            </w:pPr>
            <w:r>
              <w:t>Compile and write documentation of program development and subsequent revisions, inserting comments in the coded instructions so others can understand the program.</w:t>
            </w:r>
          </w:p>
        </w:tc>
      </w:tr>
      <w:tr w:rsidR="00247020" w14:paraId="75750CD0" w14:textId="77777777" w:rsidTr="00037669">
        <w:tc>
          <w:tcPr>
            <w:tcW w:w="0" w:type="auto"/>
          </w:tcPr>
          <w:p w14:paraId="7B816E9C" w14:textId="77777777" w:rsidR="00247020" w:rsidRDefault="00247020" w:rsidP="00247020">
            <w:pPr>
              <w:pStyle w:val="Compact"/>
              <w:jc w:val="both"/>
            </w:pPr>
            <w:r>
              <w:t>T0034</w:t>
            </w:r>
          </w:p>
        </w:tc>
        <w:tc>
          <w:tcPr>
            <w:tcW w:w="0" w:type="auto"/>
          </w:tcPr>
          <w:p w14:paraId="2F7D500F" w14:textId="77777777" w:rsidR="00247020" w:rsidRDefault="00247020" w:rsidP="00247020">
            <w:pPr>
              <w:pStyle w:val="Compact"/>
              <w:jc w:val="both"/>
            </w:pPr>
            <w:r>
              <w:t>Confer with systems analysts, engineers, programmers, and others to design application and to obtain information on project limitations and capabilities, performance requirements, and interfaces.</w:t>
            </w:r>
          </w:p>
        </w:tc>
      </w:tr>
      <w:tr w:rsidR="00247020" w14:paraId="44758CBC" w14:textId="77777777" w:rsidTr="00037669">
        <w:tc>
          <w:tcPr>
            <w:tcW w:w="0" w:type="auto"/>
          </w:tcPr>
          <w:p w14:paraId="26797EB3" w14:textId="77777777" w:rsidR="00247020" w:rsidRDefault="00247020" w:rsidP="00247020">
            <w:pPr>
              <w:pStyle w:val="Compact"/>
              <w:jc w:val="both"/>
            </w:pPr>
            <w:r>
              <w:t>T0040</w:t>
            </w:r>
          </w:p>
        </w:tc>
        <w:tc>
          <w:tcPr>
            <w:tcW w:w="0" w:type="auto"/>
          </w:tcPr>
          <w:p w14:paraId="1DFE6BAD" w14:textId="77777777" w:rsidR="00247020" w:rsidRDefault="00247020" w:rsidP="00247020">
            <w:pPr>
              <w:pStyle w:val="Compact"/>
              <w:jc w:val="both"/>
            </w:pPr>
            <w:r>
              <w:t>Consult with engineering staff to evaluate interface between hardware and software.</w:t>
            </w:r>
          </w:p>
        </w:tc>
      </w:tr>
      <w:tr w:rsidR="00247020" w14:paraId="1BB6A485" w14:textId="77777777" w:rsidTr="00037669">
        <w:tc>
          <w:tcPr>
            <w:tcW w:w="0" w:type="auto"/>
          </w:tcPr>
          <w:p w14:paraId="6CA4EDAC" w14:textId="77777777" w:rsidR="00247020" w:rsidRDefault="00247020" w:rsidP="00247020">
            <w:pPr>
              <w:pStyle w:val="Compact"/>
              <w:jc w:val="both"/>
            </w:pPr>
            <w:r>
              <w:t>T0046</w:t>
            </w:r>
          </w:p>
        </w:tc>
        <w:tc>
          <w:tcPr>
            <w:tcW w:w="0" w:type="auto"/>
          </w:tcPr>
          <w:p w14:paraId="0E3ED679" w14:textId="77777777" w:rsidR="00247020" w:rsidRDefault="00247020" w:rsidP="00247020">
            <w:pPr>
              <w:pStyle w:val="Compact"/>
              <w:jc w:val="both"/>
            </w:pPr>
            <w:r>
              <w:t>Correct errors by making appropriate changes and rechecking the program to ensure that desired results are produced.</w:t>
            </w:r>
          </w:p>
        </w:tc>
      </w:tr>
      <w:tr w:rsidR="00247020" w14:paraId="2C614300" w14:textId="77777777" w:rsidTr="00037669">
        <w:tc>
          <w:tcPr>
            <w:tcW w:w="0" w:type="auto"/>
          </w:tcPr>
          <w:p w14:paraId="48D23D82" w14:textId="77777777" w:rsidR="00247020" w:rsidRDefault="00247020" w:rsidP="00247020">
            <w:pPr>
              <w:pStyle w:val="Compact"/>
              <w:jc w:val="both"/>
            </w:pPr>
            <w:r>
              <w:t>T0057</w:t>
            </w:r>
          </w:p>
        </w:tc>
        <w:tc>
          <w:tcPr>
            <w:tcW w:w="0" w:type="auto"/>
          </w:tcPr>
          <w:p w14:paraId="448E9119" w14:textId="77777777" w:rsidR="00247020" w:rsidRDefault="00247020" w:rsidP="00247020">
            <w:pPr>
              <w:pStyle w:val="Compact"/>
              <w:jc w:val="both"/>
            </w:pPr>
            <w:r>
              <w:t>Design, develop, and modify software systems, using scientific analysis and mathematical models to predict and measure outcome and consequences of design.</w:t>
            </w:r>
          </w:p>
        </w:tc>
      </w:tr>
      <w:tr w:rsidR="00247020" w14:paraId="6397C14D" w14:textId="77777777" w:rsidTr="00037669">
        <w:tc>
          <w:tcPr>
            <w:tcW w:w="0" w:type="auto"/>
          </w:tcPr>
          <w:p w14:paraId="2A542574" w14:textId="77777777" w:rsidR="00247020" w:rsidRDefault="00247020" w:rsidP="00247020">
            <w:pPr>
              <w:pStyle w:val="Compact"/>
              <w:jc w:val="both"/>
            </w:pPr>
            <w:r>
              <w:t>T0077</w:t>
            </w:r>
          </w:p>
        </w:tc>
        <w:tc>
          <w:tcPr>
            <w:tcW w:w="0" w:type="auto"/>
          </w:tcPr>
          <w:p w14:paraId="792D8D6F" w14:textId="77777777" w:rsidR="00247020" w:rsidRDefault="00247020" w:rsidP="00247020">
            <w:pPr>
              <w:pStyle w:val="Compact"/>
              <w:jc w:val="both"/>
            </w:pPr>
            <w:r>
              <w:t>Develop secure code and error handling.</w:t>
            </w:r>
          </w:p>
        </w:tc>
      </w:tr>
      <w:tr w:rsidR="00247020" w14:paraId="1BDBC029" w14:textId="77777777" w:rsidTr="00037669">
        <w:tc>
          <w:tcPr>
            <w:tcW w:w="0" w:type="auto"/>
          </w:tcPr>
          <w:p w14:paraId="4FDF890E" w14:textId="77777777" w:rsidR="00247020" w:rsidRDefault="00247020" w:rsidP="00247020">
            <w:pPr>
              <w:pStyle w:val="Compact"/>
              <w:jc w:val="both"/>
            </w:pPr>
            <w:r>
              <w:t>T0100</w:t>
            </w:r>
          </w:p>
        </w:tc>
        <w:tc>
          <w:tcPr>
            <w:tcW w:w="0" w:type="auto"/>
          </w:tcPr>
          <w:p w14:paraId="4D99AF02" w14:textId="77777777" w:rsidR="00247020" w:rsidRDefault="00247020" w:rsidP="00247020">
            <w:pPr>
              <w:pStyle w:val="Compact"/>
              <w:jc w:val="both"/>
            </w:pPr>
            <w:r>
              <w:t>Evaluate factors such as reporting formats required, cost constraints, and need for security restrictions to determine hardware configuration.</w:t>
            </w:r>
          </w:p>
        </w:tc>
      </w:tr>
      <w:tr w:rsidR="00247020" w14:paraId="6B2FB546" w14:textId="77777777" w:rsidTr="00037669">
        <w:tc>
          <w:tcPr>
            <w:tcW w:w="0" w:type="auto"/>
          </w:tcPr>
          <w:p w14:paraId="5867B5F7" w14:textId="77777777" w:rsidR="00247020" w:rsidRDefault="00247020" w:rsidP="00247020">
            <w:pPr>
              <w:pStyle w:val="Compact"/>
              <w:jc w:val="both"/>
            </w:pPr>
            <w:r>
              <w:t>T0111</w:t>
            </w:r>
          </w:p>
        </w:tc>
        <w:tc>
          <w:tcPr>
            <w:tcW w:w="0" w:type="auto"/>
          </w:tcPr>
          <w:p w14:paraId="1DBCB31A" w14:textId="77777777" w:rsidR="00247020" w:rsidRDefault="00247020" w:rsidP="00247020">
            <w:pPr>
              <w:pStyle w:val="Compact"/>
              <w:jc w:val="both"/>
            </w:pPr>
            <w:r>
              <w:t>Identify basic common coding flaws at a high level.</w:t>
            </w:r>
          </w:p>
        </w:tc>
      </w:tr>
      <w:tr w:rsidR="00247020" w14:paraId="2E87E4DF" w14:textId="77777777" w:rsidTr="00037669">
        <w:tc>
          <w:tcPr>
            <w:tcW w:w="0" w:type="auto"/>
          </w:tcPr>
          <w:p w14:paraId="204A2D8D" w14:textId="77777777" w:rsidR="00247020" w:rsidRDefault="00247020" w:rsidP="00247020">
            <w:pPr>
              <w:pStyle w:val="Compact"/>
              <w:jc w:val="both"/>
            </w:pPr>
            <w:r>
              <w:t>T0117</w:t>
            </w:r>
          </w:p>
        </w:tc>
        <w:tc>
          <w:tcPr>
            <w:tcW w:w="0" w:type="auto"/>
          </w:tcPr>
          <w:p w14:paraId="58C23C15" w14:textId="77777777" w:rsidR="00247020" w:rsidRDefault="00247020" w:rsidP="00247020">
            <w:pPr>
              <w:pStyle w:val="Compact"/>
              <w:jc w:val="both"/>
            </w:pPr>
            <w:r>
              <w:t>Identify security implications and apply methodologies within centralized and decentralized environments across the enterprise’s computer systems in software development.</w:t>
            </w:r>
          </w:p>
        </w:tc>
      </w:tr>
      <w:tr w:rsidR="00247020" w14:paraId="07C029AF" w14:textId="77777777" w:rsidTr="00037669">
        <w:tc>
          <w:tcPr>
            <w:tcW w:w="0" w:type="auto"/>
          </w:tcPr>
          <w:p w14:paraId="2E64006D" w14:textId="77777777" w:rsidR="00247020" w:rsidRDefault="00247020" w:rsidP="00247020">
            <w:pPr>
              <w:pStyle w:val="Compact"/>
              <w:jc w:val="both"/>
            </w:pPr>
            <w:r>
              <w:t>T0118</w:t>
            </w:r>
          </w:p>
        </w:tc>
        <w:tc>
          <w:tcPr>
            <w:tcW w:w="0" w:type="auto"/>
          </w:tcPr>
          <w:p w14:paraId="4D711F07" w14:textId="77777777" w:rsidR="00247020" w:rsidRDefault="00247020" w:rsidP="00247020">
            <w:pPr>
              <w:pStyle w:val="Compact"/>
              <w:jc w:val="both"/>
            </w:pPr>
            <w:r>
              <w:t>Identify security issues around steady state operation and management of software and incorporate security measures that must be taken when a product reaches its end of life.</w:t>
            </w:r>
          </w:p>
        </w:tc>
      </w:tr>
      <w:tr w:rsidR="00247020" w14:paraId="5E39DB66" w14:textId="77777777" w:rsidTr="00037669">
        <w:tc>
          <w:tcPr>
            <w:tcW w:w="0" w:type="auto"/>
          </w:tcPr>
          <w:p w14:paraId="720BE5C1" w14:textId="77777777" w:rsidR="00247020" w:rsidRDefault="00247020" w:rsidP="00247020">
            <w:pPr>
              <w:pStyle w:val="Compact"/>
              <w:jc w:val="both"/>
            </w:pPr>
            <w:r>
              <w:t>T0171</w:t>
            </w:r>
          </w:p>
        </w:tc>
        <w:tc>
          <w:tcPr>
            <w:tcW w:w="0" w:type="auto"/>
          </w:tcPr>
          <w:p w14:paraId="4D7A0C62" w14:textId="77777777" w:rsidR="00247020" w:rsidRDefault="00247020" w:rsidP="00247020">
            <w:pPr>
              <w:pStyle w:val="Compact"/>
              <w:jc w:val="both"/>
            </w:pPr>
            <w:r>
              <w:t>Perform integrated quality assurance testing for security functionality and resiliency attack.</w:t>
            </w:r>
          </w:p>
        </w:tc>
      </w:tr>
      <w:tr w:rsidR="00247020" w14:paraId="16C003B7" w14:textId="77777777" w:rsidTr="00037669">
        <w:tc>
          <w:tcPr>
            <w:tcW w:w="0" w:type="auto"/>
          </w:tcPr>
          <w:p w14:paraId="6CA2C30D" w14:textId="77777777" w:rsidR="00247020" w:rsidRDefault="00247020" w:rsidP="00247020">
            <w:pPr>
              <w:pStyle w:val="Compact"/>
              <w:jc w:val="both"/>
            </w:pPr>
            <w:r>
              <w:t>T0176</w:t>
            </w:r>
          </w:p>
        </w:tc>
        <w:tc>
          <w:tcPr>
            <w:tcW w:w="0" w:type="auto"/>
          </w:tcPr>
          <w:p w14:paraId="3B21B240" w14:textId="77777777" w:rsidR="00247020" w:rsidRDefault="00247020" w:rsidP="00247020">
            <w:pPr>
              <w:pStyle w:val="Compact"/>
              <w:jc w:val="both"/>
            </w:pPr>
            <w:r>
              <w:t>Perform secure programming and identify potential flaws in codes to mitigate vulnerabilities.</w:t>
            </w:r>
          </w:p>
        </w:tc>
      </w:tr>
      <w:tr w:rsidR="00247020" w14:paraId="400AFBC9" w14:textId="77777777" w:rsidTr="00037669">
        <w:tc>
          <w:tcPr>
            <w:tcW w:w="0" w:type="auto"/>
          </w:tcPr>
          <w:p w14:paraId="5F5B3B60" w14:textId="77777777" w:rsidR="00247020" w:rsidRDefault="00247020" w:rsidP="00247020">
            <w:pPr>
              <w:pStyle w:val="Compact"/>
              <w:jc w:val="both"/>
            </w:pPr>
            <w:r>
              <w:t>T0181</w:t>
            </w:r>
          </w:p>
        </w:tc>
        <w:tc>
          <w:tcPr>
            <w:tcW w:w="0" w:type="auto"/>
          </w:tcPr>
          <w:p w14:paraId="4A01BF0C" w14:textId="77777777" w:rsidR="00247020" w:rsidRDefault="00247020" w:rsidP="00247020">
            <w:pPr>
              <w:pStyle w:val="Compact"/>
              <w:jc w:val="both"/>
            </w:pPr>
            <w:r>
              <w:t>Perform risk analysis (e.g., threat, vulnerability, and probability of occurrence) whenever an application or system undergoes a major change.</w:t>
            </w:r>
          </w:p>
        </w:tc>
      </w:tr>
      <w:tr w:rsidR="00247020" w14:paraId="60412D4D" w14:textId="77777777" w:rsidTr="00037669">
        <w:tc>
          <w:tcPr>
            <w:tcW w:w="0" w:type="auto"/>
          </w:tcPr>
          <w:p w14:paraId="006A325A" w14:textId="77777777" w:rsidR="00247020" w:rsidRDefault="00247020" w:rsidP="00247020">
            <w:pPr>
              <w:pStyle w:val="Compact"/>
              <w:jc w:val="both"/>
            </w:pPr>
            <w:r>
              <w:lastRenderedPageBreak/>
              <w:t>T0189</w:t>
            </w:r>
          </w:p>
        </w:tc>
        <w:tc>
          <w:tcPr>
            <w:tcW w:w="0" w:type="auto"/>
          </w:tcPr>
          <w:p w14:paraId="051A627E" w14:textId="77777777" w:rsidR="00247020" w:rsidRDefault="00247020" w:rsidP="00247020">
            <w:pPr>
              <w:pStyle w:val="Compact"/>
              <w:jc w:val="both"/>
            </w:pPr>
            <w:r>
              <w:t>Prepare detailed workflow charts and diagrams that describe input, output, and logical operation, and convert them into a series of instructions coded in a computer language.</w:t>
            </w:r>
          </w:p>
        </w:tc>
      </w:tr>
      <w:tr w:rsidR="00247020" w14:paraId="58B20023" w14:textId="77777777" w:rsidTr="00037669">
        <w:tc>
          <w:tcPr>
            <w:tcW w:w="0" w:type="auto"/>
          </w:tcPr>
          <w:p w14:paraId="3F73CAC8" w14:textId="77777777" w:rsidR="00247020" w:rsidRDefault="00247020" w:rsidP="00247020">
            <w:pPr>
              <w:pStyle w:val="Compact"/>
              <w:jc w:val="both"/>
            </w:pPr>
            <w:r>
              <w:t>T0217</w:t>
            </w:r>
          </w:p>
        </w:tc>
        <w:tc>
          <w:tcPr>
            <w:tcW w:w="0" w:type="auto"/>
          </w:tcPr>
          <w:p w14:paraId="58373325" w14:textId="77777777" w:rsidR="00247020" w:rsidRDefault="00247020" w:rsidP="00247020">
            <w:pPr>
              <w:pStyle w:val="Compact"/>
              <w:jc w:val="both"/>
            </w:pPr>
            <w:r>
              <w:t>Address security implications in the software acceptance phase including completion criteria, risk acceptance and documentation, common criteria, and methods of independent testing.</w:t>
            </w:r>
          </w:p>
        </w:tc>
      </w:tr>
      <w:tr w:rsidR="00247020" w14:paraId="1B961EBE" w14:textId="77777777" w:rsidTr="00037669">
        <w:tc>
          <w:tcPr>
            <w:tcW w:w="0" w:type="auto"/>
          </w:tcPr>
          <w:p w14:paraId="3FBC158F" w14:textId="77777777" w:rsidR="00247020" w:rsidRDefault="00247020" w:rsidP="00247020">
            <w:pPr>
              <w:pStyle w:val="Compact"/>
              <w:jc w:val="both"/>
            </w:pPr>
            <w:r>
              <w:t>T0228</w:t>
            </w:r>
          </w:p>
        </w:tc>
        <w:tc>
          <w:tcPr>
            <w:tcW w:w="0" w:type="auto"/>
          </w:tcPr>
          <w:p w14:paraId="2D93D66F" w14:textId="77777777" w:rsidR="00247020" w:rsidRDefault="00247020" w:rsidP="00247020">
            <w:pPr>
              <w:pStyle w:val="Compact"/>
              <w:jc w:val="both"/>
            </w:pPr>
            <w:r>
              <w:t>Store, retrieve, and manipulate data for analysis of system capabilities and requirements.</w:t>
            </w:r>
          </w:p>
        </w:tc>
      </w:tr>
      <w:tr w:rsidR="00247020" w14:paraId="6F108435" w14:textId="77777777" w:rsidTr="00037669">
        <w:tc>
          <w:tcPr>
            <w:tcW w:w="0" w:type="auto"/>
          </w:tcPr>
          <w:p w14:paraId="69261E43" w14:textId="77777777" w:rsidR="00247020" w:rsidRDefault="00247020" w:rsidP="00247020">
            <w:pPr>
              <w:pStyle w:val="Compact"/>
              <w:jc w:val="both"/>
            </w:pPr>
            <w:r>
              <w:t>T0236</w:t>
            </w:r>
          </w:p>
        </w:tc>
        <w:tc>
          <w:tcPr>
            <w:tcW w:w="0" w:type="auto"/>
          </w:tcPr>
          <w:p w14:paraId="7663D5DD" w14:textId="77777777" w:rsidR="00247020" w:rsidRDefault="00247020" w:rsidP="00247020">
            <w:pPr>
              <w:pStyle w:val="Compact"/>
              <w:jc w:val="both"/>
            </w:pPr>
            <w:r>
              <w:t>Translate security requirements into application design elements including documenting the elements of the software attack surfaces, conducting threat modeling, and defining any specific security criteria.</w:t>
            </w:r>
          </w:p>
        </w:tc>
      </w:tr>
      <w:tr w:rsidR="00247020" w14:paraId="0177D179" w14:textId="77777777" w:rsidTr="00037669">
        <w:tc>
          <w:tcPr>
            <w:tcW w:w="0" w:type="auto"/>
          </w:tcPr>
          <w:p w14:paraId="67ACC815" w14:textId="77777777" w:rsidR="00247020" w:rsidRDefault="00247020" w:rsidP="00247020">
            <w:pPr>
              <w:pStyle w:val="Compact"/>
              <w:jc w:val="both"/>
            </w:pPr>
            <w:r>
              <w:t>T0267</w:t>
            </w:r>
          </w:p>
        </w:tc>
        <w:tc>
          <w:tcPr>
            <w:tcW w:w="0" w:type="auto"/>
          </w:tcPr>
          <w:p w14:paraId="6A84BDF2" w14:textId="77777777" w:rsidR="00247020" w:rsidRDefault="00247020" w:rsidP="00247020">
            <w:pPr>
              <w:pStyle w:val="Compact"/>
              <w:jc w:val="both"/>
            </w:pPr>
            <w:r>
              <w:t>Design countermeasures and mitigations against potential exploitations of programming language weaknesses and vulnerabilities in system and elements.</w:t>
            </w:r>
          </w:p>
        </w:tc>
      </w:tr>
      <w:tr w:rsidR="00247020" w14:paraId="257EBDE8" w14:textId="77777777" w:rsidTr="00037669">
        <w:tc>
          <w:tcPr>
            <w:tcW w:w="0" w:type="auto"/>
          </w:tcPr>
          <w:p w14:paraId="6CABB94A" w14:textId="77777777" w:rsidR="00247020" w:rsidRDefault="00247020" w:rsidP="00247020">
            <w:pPr>
              <w:pStyle w:val="Compact"/>
              <w:jc w:val="both"/>
            </w:pPr>
            <w:r>
              <w:t>T0303</w:t>
            </w:r>
          </w:p>
        </w:tc>
        <w:tc>
          <w:tcPr>
            <w:tcW w:w="0" w:type="auto"/>
          </w:tcPr>
          <w:p w14:paraId="12F03DC7" w14:textId="77777777" w:rsidR="00247020" w:rsidRDefault="00247020" w:rsidP="00247020">
            <w:pPr>
              <w:pStyle w:val="Compact"/>
              <w:jc w:val="both"/>
            </w:pPr>
            <w:r>
              <w:t>Identify and leverage the enterprise-wide version control system while designing and developing secure applications.</w:t>
            </w:r>
          </w:p>
        </w:tc>
      </w:tr>
      <w:tr w:rsidR="00247020" w14:paraId="6CC6D667" w14:textId="77777777" w:rsidTr="00037669">
        <w:tc>
          <w:tcPr>
            <w:tcW w:w="0" w:type="auto"/>
          </w:tcPr>
          <w:p w14:paraId="0A48331E" w14:textId="77777777" w:rsidR="00247020" w:rsidRDefault="00247020" w:rsidP="00247020">
            <w:pPr>
              <w:pStyle w:val="Compact"/>
              <w:jc w:val="both"/>
            </w:pPr>
            <w:r>
              <w:t>T0311</w:t>
            </w:r>
          </w:p>
        </w:tc>
        <w:tc>
          <w:tcPr>
            <w:tcW w:w="0" w:type="auto"/>
          </w:tcPr>
          <w:p w14:paraId="0EDDC478" w14:textId="77777777" w:rsidR="00247020" w:rsidRDefault="00247020" w:rsidP="00247020">
            <w:pPr>
              <w:pStyle w:val="Compact"/>
              <w:jc w:val="both"/>
            </w:pPr>
            <w:r>
              <w:t>Consult with customers about software system design and maintenance.</w:t>
            </w:r>
          </w:p>
        </w:tc>
      </w:tr>
      <w:tr w:rsidR="00247020" w14:paraId="29EDA88E" w14:textId="77777777" w:rsidTr="00037669">
        <w:tc>
          <w:tcPr>
            <w:tcW w:w="0" w:type="auto"/>
          </w:tcPr>
          <w:p w14:paraId="231C3112" w14:textId="77777777" w:rsidR="00247020" w:rsidRDefault="00247020" w:rsidP="00247020">
            <w:pPr>
              <w:pStyle w:val="Compact"/>
              <w:jc w:val="both"/>
            </w:pPr>
            <w:r>
              <w:t>T0324</w:t>
            </w:r>
          </w:p>
        </w:tc>
        <w:tc>
          <w:tcPr>
            <w:tcW w:w="0" w:type="auto"/>
          </w:tcPr>
          <w:p w14:paraId="0B933890" w14:textId="77777777" w:rsidR="00247020" w:rsidRDefault="00247020" w:rsidP="00247020">
            <w:pPr>
              <w:pStyle w:val="Compact"/>
              <w:jc w:val="both"/>
            </w:pPr>
            <w:r>
              <w:t>Direct software programming and development of documentation.</w:t>
            </w:r>
          </w:p>
        </w:tc>
      </w:tr>
      <w:tr w:rsidR="00247020" w14:paraId="7A05D244" w14:textId="77777777" w:rsidTr="00037669">
        <w:tc>
          <w:tcPr>
            <w:tcW w:w="0" w:type="auto"/>
          </w:tcPr>
          <w:p w14:paraId="1D682AED" w14:textId="77777777" w:rsidR="00247020" w:rsidRDefault="00247020" w:rsidP="00247020">
            <w:pPr>
              <w:pStyle w:val="Compact"/>
              <w:jc w:val="both"/>
            </w:pPr>
            <w:r>
              <w:t>T0337</w:t>
            </w:r>
          </w:p>
        </w:tc>
        <w:tc>
          <w:tcPr>
            <w:tcW w:w="0" w:type="auto"/>
          </w:tcPr>
          <w:p w14:paraId="404389AF" w14:textId="77777777" w:rsidR="00247020" w:rsidRDefault="00247020" w:rsidP="00247020">
            <w:pPr>
              <w:pStyle w:val="Compact"/>
              <w:jc w:val="both"/>
            </w:pPr>
            <w:r>
              <w:t>Supervise and assign work to programmers, designers, technologists and technicians, and other engineering and scientific personnel.</w:t>
            </w:r>
          </w:p>
        </w:tc>
      </w:tr>
      <w:tr w:rsidR="00247020" w14:paraId="1249950C" w14:textId="77777777" w:rsidTr="00037669">
        <w:tc>
          <w:tcPr>
            <w:tcW w:w="0" w:type="auto"/>
          </w:tcPr>
          <w:p w14:paraId="4C6076C9" w14:textId="77777777" w:rsidR="00247020" w:rsidRDefault="00247020" w:rsidP="00247020">
            <w:pPr>
              <w:pStyle w:val="Compact"/>
              <w:jc w:val="both"/>
            </w:pPr>
            <w:r>
              <w:t>T0416</w:t>
            </w:r>
          </w:p>
        </w:tc>
        <w:tc>
          <w:tcPr>
            <w:tcW w:w="0" w:type="auto"/>
          </w:tcPr>
          <w:p w14:paraId="2BB9CF11" w14:textId="77777777" w:rsidR="00247020" w:rsidRDefault="00247020" w:rsidP="00247020">
            <w:pPr>
              <w:pStyle w:val="Compact"/>
              <w:jc w:val="both"/>
            </w:pPr>
            <w:r>
              <w:t>Enable applications with public keying by leveraging existing public key infrastructure (PKI) libraries and incorporating certificate management and encryption functionalities when appropriate.</w:t>
            </w:r>
          </w:p>
        </w:tc>
      </w:tr>
      <w:tr w:rsidR="00247020" w14:paraId="50A7BDEE" w14:textId="77777777" w:rsidTr="00037669">
        <w:tc>
          <w:tcPr>
            <w:tcW w:w="0" w:type="auto"/>
          </w:tcPr>
          <w:p w14:paraId="2BE7A6FB" w14:textId="77777777" w:rsidR="00247020" w:rsidRDefault="00247020" w:rsidP="00247020">
            <w:pPr>
              <w:pStyle w:val="Compact"/>
              <w:jc w:val="both"/>
            </w:pPr>
            <w:r>
              <w:t>T0417</w:t>
            </w:r>
          </w:p>
        </w:tc>
        <w:tc>
          <w:tcPr>
            <w:tcW w:w="0" w:type="auto"/>
          </w:tcPr>
          <w:p w14:paraId="70FDB8CF" w14:textId="77777777" w:rsidR="00247020" w:rsidRDefault="00247020" w:rsidP="00247020">
            <w:pPr>
              <w:pStyle w:val="Compact"/>
              <w:jc w:val="both"/>
            </w:pPr>
            <w:r>
              <w:t>Identify and leverage the enterprise-wide security services while designing and developing secure applications (e.g., Enterprise PKI, Federated Identity server, Enterprise Antivirus solution) when appropriate.</w:t>
            </w:r>
          </w:p>
        </w:tc>
      </w:tr>
      <w:tr w:rsidR="00247020" w14:paraId="6364DB57" w14:textId="77777777" w:rsidTr="00037669">
        <w:tc>
          <w:tcPr>
            <w:tcW w:w="0" w:type="auto"/>
          </w:tcPr>
          <w:p w14:paraId="4E2E407B" w14:textId="77777777" w:rsidR="00247020" w:rsidRDefault="00247020" w:rsidP="00247020">
            <w:pPr>
              <w:pStyle w:val="Compact"/>
              <w:jc w:val="both"/>
            </w:pPr>
            <w:r>
              <w:t>T0436</w:t>
            </w:r>
          </w:p>
        </w:tc>
        <w:tc>
          <w:tcPr>
            <w:tcW w:w="0" w:type="auto"/>
          </w:tcPr>
          <w:p w14:paraId="5F6C9389" w14:textId="21233BE4" w:rsidR="00247020" w:rsidRDefault="00247020" w:rsidP="00247020">
            <w:pPr>
              <w:pStyle w:val="Compact"/>
              <w:jc w:val="both"/>
            </w:pPr>
            <w:r>
              <w:t xml:space="preserve">Conduct trial runs of programs and software applications to ensure that the desired information is </w:t>
            </w:r>
            <w:r w:rsidR="001D4A83">
              <w:t>produced,</w:t>
            </w:r>
            <w:r>
              <w:t xml:space="preserve"> and instructions and security levels are correct.</w:t>
            </w:r>
          </w:p>
        </w:tc>
      </w:tr>
      <w:tr w:rsidR="00247020" w14:paraId="64F95956" w14:textId="77777777" w:rsidTr="00037669">
        <w:tc>
          <w:tcPr>
            <w:tcW w:w="0" w:type="auto"/>
          </w:tcPr>
          <w:p w14:paraId="2F3F7A03" w14:textId="77777777" w:rsidR="00247020" w:rsidRDefault="00247020" w:rsidP="00247020">
            <w:pPr>
              <w:pStyle w:val="Compact"/>
              <w:jc w:val="both"/>
            </w:pPr>
            <w:r>
              <w:t>T0455</w:t>
            </w:r>
          </w:p>
        </w:tc>
        <w:tc>
          <w:tcPr>
            <w:tcW w:w="0" w:type="auto"/>
          </w:tcPr>
          <w:p w14:paraId="3138A406" w14:textId="77777777" w:rsidR="00247020" w:rsidRDefault="00247020" w:rsidP="00247020">
            <w:pPr>
              <w:pStyle w:val="Compact"/>
              <w:jc w:val="both"/>
            </w:pPr>
            <w:r>
              <w:t>Develop software system testing and validation procedures, programming, and documentation.</w:t>
            </w:r>
          </w:p>
        </w:tc>
      </w:tr>
      <w:tr w:rsidR="00247020" w14:paraId="7EF90617" w14:textId="77777777" w:rsidTr="00037669">
        <w:tc>
          <w:tcPr>
            <w:tcW w:w="0" w:type="auto"/>
          </w:tcPr>
          <w:p w14:paraId="4CE52C4E" w14:textId="77777777" w:rsidR="00247020" w:rsidRDefault="00247020" w:rsidP="00247020">
            <w:pPr>
              <w:pStyle w:val="Compact"/>
              <w:jc w:val="both"/>
            </w:pPr>
            <w:r>
              <w:t>T0500</w:t>
            </w:r>
          </w:p>
        </w:tc>
        <w:tc>
          <w:tcPr>
            <w:tcW w:w="0" w:type="auto"/>
          </w:tcPr>
          <w:p w14:paraId="0EE1940A" w14:textId="77777777" w:rsidR="00247020" w:rsidRDefault="00247020" w:rsidP="00247020">
            <w:pPr>
              <w:pStyle w:val="Compact"/>
              <w:jc w:val="both"/>
            </w:pPr>
            <w:r>
              <w:t>Modify and maintain existing software to correct errors, to adapt it to new hardware, or to upgrade interfaces and improve performance.</w:t>
            </w:r>
          </w:p>
        </w:tc>
      </w:tr>
      <w:tr w:rsidR="00247020" w14:paraId="61D05771" w14:textId="77777777" w:rsidTr="00037669">
        <w:tc>
          <w:tcPr>
            <w:tcW w:w="0" w:type="auto"/>
          </w:tcPr>
          <w:p w14:paraId="326BA4FB" w14:textId="77777777" w:rsidR="00247020" w:rsidRDefault="00247020" w:rsidP="00247020">
            <w:pPr>
              <w:pStyle w:val="Compact"/>
              <w:jc w:val="both"/>
            </w:pPr>
            <w:r>
              <w:t>T0553</w:t>
            </w:r>
          </w:p>
        </w:tc>
        <w:tc>
          <w:tcPr>
            <w:tcW w:w="0" w:type="auto"/>
          </w:tcPr>
          <w:p w14:paraId="66A4F823" w14:textId="77777777" w:rsidR="00247020" w:rsidRDefault="00247020" w:rsidP="00247020">
            <w:pPr>
              <w:pStyle w:val="Compact"/>
              <w:jc w:val="both"/>
            </w:pPr>
            <w:r>
              <w:t>Apply cybersecurity functions (e.g., encryption, access control, and identity management) to reduce exploitation opportunities.</w:t>
            </w:r>
          </w:p>
        </w:tc>
      </w:tr>
      <w:tr w:rsidR="00247020" w14:paraId="41EDB79C" w14:textId="77777777" w:rsidTr="00037669">
        <w:tc>
          <w:tcPr>
            <w:tcW w:w="0" w:type="auto"/>
          </w:tcPr>
          <w:p w14:paraId="10B76624" w14:textId="77777777" w:rsidR="00247020" w:rsidRDefault="00247020" w:rsidP="00247020">
            <w:pPr>
              <w:pStyle w:val="Compact"/>
              <w:jc w:val="both"/>
            </w:pPr>
            <w:r>
              <w:t>T0554</w:t>
            </w:r>
          </w:p>
        </w:tc>
        <w:tc>
          <w:tcPr>
            <w:tcW w:w="0" w:type="auto"/>
          </w:tcPr>
          <w:p w14:paraId="66D62F9E" w14:textId="77777777" w:rsidR="00247020" w:rsidRDefault="00247020" w:rsidP="00247020">
            <w:pPr>
              <w:pStyle w:val="Compact"/>
              <w:jc w:val="both"/>
            </w:pPr>
            <w:r>
              <w:t>Determine and document software patches or the extent of releases that would leave software vulnerable.</w:t>
            </w:r>
          </w:p>
        </w:tc>
      </w:tr>
    </w:tbl>
    <w:p w14:paraId="57A9B523" w14:textId="77777777" w:rsidR="00247020" w:rsidRDefault="00247020" w:rsidP="00247020"/>
    <w:p w14:paraId="2B3F62D1" w14:textId="68E7BD34" w:rsidR="00247020" w:rsidRDefault="00247020">
      <w:r>
        <w:br w:type="page"/>
      </w:r>
    </w:p>
    <w:p w14:paraId="602CDBCD" w14:textId="151267D8" w:rsidR="00247020" w:rsidRPr="00247020" w:rsidRDefault="00247020" w:rsidP="00247020">
      <w:pPr>
        <w:pStyle w:val="Heading1"/>
      </w:pPr>
      <w:bookmarkStart w:id="366" w:name="_12.10_Systems_Security"/>
      <w:bookmarkStart w:id="367" w:name="_12.9_Systems_Requirements"/>
      <w:bookmarkStart w:id="368" w:name="Xe2a83e28077370bf74b26b1c4501db0abd7b5b5"/>
      <w:bookmarkStart w:id="369" w:name="X606c91ab43988140293a69e05344b9157402948"/>
      <w:bookmarkStart w:id="370" w:name="_Toc89940441"/>
      <w:bookmarkEnd w:id="366"/>
      <w:bookmarkEnd w:id="367"/>
      <w:r w:rsidRPr="00247020">
        <w:lastRenderedPageBreak/>
        <w:t>12.</w:t>
      </w:r>
      <w:r>
        <w:t>9</w:t>
      </w:r>
      <w:r w:rsidRPr="00247020">
        <w:t xml:space="preserve"> Systems Requirements Planner (SP-SRP-001)</w:t>
      </w:r>
      <w:bookmarkEnd w:id="368"/>
      <w:bookmarkEnd w:id="370"/>
    </w:p>
    <w:p w14:paraId="5E9BED56" w14:textId="77777777" w:rsidR="00247020" w:rsidRDefault="00247020" w:rsidP="00247020">
      <w:pPr>
        <w:pStyle w:val="FirstParagraph"/>
        <w:jc w:val="both"/>
      </w:pPr>
      <w:r>
        <w:t>Consults with customers to evaluate functional requirements and translate functional requirements into technical solutions.</w:t>
      </w:r>
    </w:p>
    <w:tbl>
      <w:tblPr>
        <w:tblStyle w:val="Table"/>
        <w:tblW w:w="5000" w:type="pct"/>
        <w:tblLook w:val="0020" w:firstRow="1" w:lastRow="0" w:firstColumn="0" w:lastColumn="0" w:noHBand="0" w:noVBand="0"/>
      </w:tblPr>
      <w:tblGrid>
        <w:gridCol w:w="843"/>
        <w:gridCol w:w="8517"/>
      </w:tblGrid>
      <w:tr w:rsidR="00247020" w14:paraId="02391651" w14:textId="77777777" w:rsidTr="00037669">
        <w:tc>
          <w:tcPr>
            <w:tcW w:w="0" w:type="auto"/>
            <w:tcBorders>
              <w:bottom w:val="single" w:sz="0" w:space="0" w:color="auto"/>
            </w:tcBorders>
            <w:vAlign w:val="bottom"/>
          </w:tcPr>
          <w:p w14:paraId="1EECF029" w14:textId="4AB0EE7D" w:rsidR="00247020" w:rsidRDefault="00247020" w:rsidP="00037669">
            <w:pPr>
              <w:pStyle w:val="Compact"/>
              <w:jc w:val="both"/>
            </w:pPr>
            <w:r>
              <w:t>ID</w:t>
            </w:r>
          </w:p>
        </w:tc>
        <w:tc>
          <w:tcPr>
            <w:tcW w:w="0" w:type="auto"/>
            <w:tcBorders>
              <w:bottom w:val="single" w:sz="0" w:space="0" w:color="auto"/>
            </w:tcBorders>
            <w:vAlign w:val="bottom"/>
          </w:tcPr>
          <w:p w14:paraId="02C6084D" w14:textId="77777777" w:rsidR="00247020" w:rsidRDefault="00247020" w:rsidP="00037669">
            <w:pPr>
              <w:pStyle w:val="Compact"/>
              <w:jc w:val="both"/>
            </w:pPr>
            <w:r>
              <w:t>Task</w:t>
            </w:r>
          </w:p>
        </w:tc>
      </w:tr>
      <w:tr w:rsidR="00247020" w14:paraId="3190D02E" w14:textId="77777777" w:rsidTr="00037669">
        <w:tc>
          <w:tcPr>
            <w:tcW w:w="0" w:type="auto"/>
          </w:tcPr>
          <w:p w14:paraId="6319D893" w14:textId="77777777" w:rsidR="00247020" w:rsidRDefault="00247020" w:rsidP="00037669">
            <w:pPr>
              <w:pStyle w:val="Compact"/>
              <w:jc w:val="both"/>
            </w:pPr>
            <w:r>
              <w:t>T0033</w:t>
            </w:r>
          </w:p>
        </w:tc>
        <w:tc>
          <w:tcPr>
            <w:tcW w:w="0" w:type="auto"/>
          </w:tcPr>
          <w:p w14:paraId="71966440" w14:textId="77777777" w:rsidR="00247020" w:rsidRDefault="00247020" w:rsidP="00037669">
            <w:pPr>
              <w:pStyle w:val="Compact"/>
              <w:jc w:val="both"/>
            </w:pPr>
            <w:r>
              <w:t>Conduct risk analysis, feasibility study, and/or trade-off analysis to develop, document, and refine functional requirements and specifications.</w:t>
            </w:r>
          </w:p>
        </w:tc>
      </w:tr>
      <w:tr w:rsidR="00247020" w14:paraId="4454D4F3" w14:textId="77777777" w:rsidTr="00037669">
        <w:tc>
          <w:tcPr>
            <w:tcW w:w="0" w:type="auto"/>
          </w:tcPr>
          <w:p w14:paraId="1B8F41F7" w14:textId="77777777" w:rsidR="00247020" w:rsidRDefault="00247020" w:rsidP="00037669">
            <w:pPr>
              <w:pStyle w:val="Compact"/>
              <w:jc w:val="both"/>
            </w:pPr>
            <w:r>
              <w:t>T0039</w:t>
            </w:r>
          </w:p>
        </w:tc>
        <w:tc>
          <w:tcPr>
            <w:tcW w:w="0" w:type="auto"/>
          </w:tcPr>
          <w:p w14:paraId="61E25E9F" w14:textId="77777777" w:rsidR="00247020" w:rsidRDefault="00247020" w:rsidP="00037669">
            <w:pPr>
              <w:pStyle w:val="Compact"/>
              <w:jc w:val="both"/>
            </w:pPr>
            <w:r>
              <w:t>Consult with customers to evaluate functional requirements.</w:t>
            </w:r>
          </w:p>
        </w:tc>
      </w:tr>
      <w:tr w:rsidR="00247020" w14:paraId="4C715142" w14:textId="77777777" w:rsidTr="00037669">
        <w:tc>
          <w:tcPr>
            <w:tcW w:w="0" w:type="auto"/>
          </w:tcPr>
          <w:p w14:paraId="057A4A4B" w14:textId="77777777" w:rsidR="00247020" w:rsidRDefault="00247020" w:rsidP="00037669">
            <w:pPr>
              <w:pStyle w:val="Compact"/>
              <w:jc w:val="both"/>
            </w:pPr>
            <w:r>
              <w:t>T0045</w:t>
            </w:r>
          </w:p>
        </w:tc>
        <w:tc>
          <w:tcPr>
            <w:tcW w:w="0" w:type="auto"/>
          </w:tcPr>
          <w:p w14:paraId="3F80D4D2" w14:textId="77777777" w:rsidR="00247020" w:rsidRDefault="00247020" w:rsidP="00037669">
            <w:pPr>
              <w:pStyle w:val="Compact"/>
              <w:jc w:val="both"/>
            </w:pPr>
            <w:r>
              <w:t>Coordinate with systems architects and developers, as needed, to provide oversight in the development of design solutions.</w:t>
            </w:r>
          </w:p>
        </w:tc>
      </w:tr>
      <w:tr w:rsidR="00247020" w14:paraId="12805511" w14:textId="77777777" w:rsidTr="00037669">
        <w:tc>
          <w:tcPr>
            <w:tcW w:w="0" w:type="auto"/>
          </w:tcPr>
          <w:p w14:paraId="32472A11" w14:textId="77777777" w:rsidR="00247020" w:rsidRDefault="00247020" w:rsidP="00037669">
            <w:pPr>
              <w:pStyle w:val="Compact"/>
              <w:jc w:val="both"/>
            </w:pPr>
            <w:r>
              <w:t>T0052</w:t>
            </w:r>
          </w:p>
        </w:tc>
        <w:tc>
          <w:tcPr>
            <w:tcW w:w="0" w:type="auto"/>
          </w:tcPr>
          <w:p w14:paraId="6F25A6E3" w14:textId="77777777" w:rsidR="00247020" w:rsidRDefault="00247020" w:rsidP="00037669">
            <w:pPr>
              <w:pStyle w:val="Compact"/>
              <w:jc w:val="both"/>
            </w:pPr>
            <w:r>
              <w:t>Define project scope and objectives based on customer requirements.</w:t>
            </w:r>
          </w:p>
        </w:tc>
      </w:tr>
      <w:tr w:rsidR="00247020" w14:paraId="7205E151" w14:textId="77777777" w:rsidTr="00037669">
        <w:tc>
          <w:tcPr>
            <w:tcW w:w="0" w:type="auto"/>
          </w:tcPr>
          <w:p w14:paraId="604C37BA" w14:textId="77777777" w:rsidR="00247020" w:rsidRDefault="00247020" w:rsidP="00037669">
            <w:pPr>
              <w:pStyle w:val="Compact"/>
              <w:jc w:val="both"/>
            </w:pPr>
            <w:r>
              <w:t>T0062</w:t>
            </w:r>
          </w:p>
        </w:tc>
        <w:tc>
          <w:tcPr>
            <w:tcW w:w="0" w:type="auto"/>
          </w:tcPr>
          <w:p w14:paraId="6702D081" w14:textId="77777777" w:rsidR="00247020" w:rsidRDefault="00247020" w:rsidP="00037669">
            <w:pPr>
              <w:pStyle w:val="Compact"/>
              <w:jc w:val="both"/>
            </w:pPr>
            <w:r>
              <w:t>Develop and document requirements, capabilities, and constraints for design procedures and processes.</w:t>
            </w:r>
          </w:p>
        </w:tc>
      </w:tr>
      <w:tr w:rsidR="00247020" w14:paraId="1F5B52CC" w14:textId="77777777" w:rsidTr="00037669">
        <w:tc>
          <w:tcPr>
            <w:tcW w:w="0" w:type="auto"/>
          </w:tcPr>
          <w:p w14:paraId="66A1D550" w14:textId="77777777" w:rsidR="00247020" w:rsidRDefault="00247020" w:rsidP="00037669">
            <w:pPr>
              <w:pStyle w:val="Compact"/>
              <w:jc w:val="both"/>
            </w:pPr>
            <w:r>
              <w:t>T0127</w:t>
            </w:r>
          </w:p>
        </w:tc>
        <w:tc>
          <w:tcPr>
            <w:tcW w:w="0" w:type="auto"/>
          </w:tcPr>
          <w:p w14:paraId="698145B0" w14:textId="77777777" w:rsidR="00247020" w:rsidRDefault="00247020" w:rsidP="00037669">
            <w:pPr>
              <w:pStyle w:val="Compact"/>
              <w:jc w:val="both"/>
            </w:pPr>
            <w:r>
              <w:t>Integrate and align information security and/or cybersecurity policies to ensure that system analysis meets security requirements.</w:t>
            </w:r>
          </w:p>
        </w:tc>
      </w:tr>
      <w:tr w:rsidR="00247020" w14:paraId="1C4BAF2F" w14:textId="77777777" w:rsidTr="00037669">
        <w:tc>
          <w:tcPr>
            <w:tcW w:w="0" w:type="auto"/>
          </w:tcPr>
          <w:p w14:paraId="0D841821" w14:textId="77777777" w:rsidR="00247020" w:rsidRDefault="00247020" w:rsidP="00037669">
            <w:pPr>
              <w:pStyle w:val="Compact"/>
              <w:jc w:val="both"/>
            </w:pPr>
            <w:r>
              <w:t>T0156</w:t>
            </w:r>
          </w:p>
        </w:tc>
        <w:tc>
          <w:tcPr>
            <w:tcW w:w="0" w:type="auto"/>
          </w:tcPr>
          <w:p w14:paraId="1F9E706C" w14:textId="77777777" w:rsidR="00247020" w:rsidRDefault="00247020" w:rsidP="00037669">
            <w:pPr>
              <w:pStyle w:val="Compact"/>
              <w:jc w:val="both"/>
            </w:pPr>
            <w:r>
              <w:t>Oversee and make recommendations regarding configuration management.</w:t>
            </w:r>
          </w:p>
        </w:tc>
      </w:tr>
      <w:tr w:rsidR="00247020" w14:paraId="478E5635" w14:textId="77777777" w:rsidTr="00037669">
        <w:tc>
          <w:tcPr>
            <w:tcW w:w="0" w:type="auto"/>
          </w:tcPr>
          <w:p w14:paraId="1E8C70A6" w14:textId="77777777" w:rsidR="00247020" w:rsidRDefault="00247020" w:rsidP="00037669">
            <w:pPr>
              <w:pStyle w:val="Compact"/>
              <w:jc w:val="both"/>
            </w:pPr>
            <w:r>
              <w:t>T0174</w:t>
            </w:r>
          </w:p>
        </w:tc>
        <w:tc>
          <w:tcPr>
            <w:tcW w:w="0" w:type="auto"/>
          </w:tcPr>
          <w:p w14:paraId="0CCA4A3A" w14:textId="77777777" w:rsidR="00247020" w:rsidRDefault="00247020" w:rsidP="00037669">
            <w:pPr>
              <w:pStyle w:val="Compact"/>
              <w:jc w:val="both"/>
            </w:pPr>
            <w:r>
              <w:t>Perform needs analysis to determine opportunities for new and improved business process solutions.</w:t>
            </w:r>
          </w:p>
        </w:tc>
      </w:tr>
      <w:tr w:rsidR="00247020" w14:paraId="49C376B6" w14:textId="77777777" w:rsidTr="00037669">
        <w:tc>
          <w:tcPr>
            <w:tcW w:w="0" w:type="auto"/>
          </w:tcPr>
          <w:p w14:paraId="3A8DFF81" w14:textId="77777777" w:rsidR="00247020" w:rsidRDefault="00247020" w:rsidP="00037669">
            <w:pPr>
              <w:pStyle w:val="Compact"/>
              <w:jc w:val="both"/>
            </w:pPr>
            <w:r>
              <w:t>T0191</w:t>
            </w:r>
          </w:p>
        </w:tc>
        <w:tc>
          <w:tcPr>
            <w:tcW w:w="0" w:type="auto"/>
          </w:tcPr>
          <w:p w14:paraId="748FBFF1" w14:textId="77777777" w:rsidR="00247020" w:rsidRDefault="00247020" w:rsidP="00037669">
            <w:pPr>
              <w:pStyle w:val="Compact"/>
              <w:jc w:val="both"/>
            </w:pPr>
            <w:r>
              <w:t>Prepare use cases to justify the need for specific information technology (IT) solutions.</w:t>
            </w:r>
          </w:p>
        </w:tc>
      </w:tr>
      <w:tr w:rsidR="00247020" w14:paraId="62FCF616" w14:textId="77777777" w:rsidTr="00037669">
        <w:tc>
          <w:tcPr>
            <w:tcW w:w="0" w:type="auto"/>
          </w:tcPr>
          <w:p w14:paraId="6AAE0F30" w14:textId="77777777" w:rsidR="00247020" w:rsidRDefault="00247020" w:rsidP="00037669">
            <w:pPr>
              <w:pStyle w:val="Compact"/>
              <w:jc w:val="both"/>
            </w:pPr>
            <w:r>
              <w:t>T0235</w:t>
            </w:r>
          </w:p>
        </w:tc>
        <w:tc>
          <w:tcPr>
            <w:tcW w:w="0" w:type="auto"/>
          </w:tcPr>
          <w:p w14:paraId="328993EF" w14:textId="77777777" w:rsidR="00247020" w:rsidRDefault="00247020" w:rsidP="00037669">
            <w:pPr>
              <w:pStyle w:val="Compact"/>
              <w:jc w:val="both"/>
            </w:pPr>
            <w:r>
              <w:t>Translate functional requirements into technical solutions.</w:t>
            </w:r>
          </w:p>
        </w:tc>
      </w:tr>
      <w:tr w:rsidR="00247020" w14:paraId="4456194D" w14:textId="77777777" w:rsidTr="00037669">
        <w:tc>
          <w:tcPr>
            <w:tcW w:w="0" w:type="auto"/>
          </w:tcPr>
          <w:p w14:paraId="1D79A806" w14:textId="77777777" w:rsidR="00247020" w:rsidRDefault="00247020" w:rsidP="00037669">
            <w:pPr>
              <w:pStyle w:val="Compact"/>
              <w:jc w:val="both"/>
            </w:pPr>
            <w:r>
              <w:t>T0273</w:t>
            </w:r>
          </w:p>
        </w:tc>
        <w:tc>
          <w:tcPr>
            <w:tcW w:w="0" w:type="auto"/>
          </w:tcPr>
          <w:p w14:paraId="5F2FB596" w14:textId="77777777" w:rsidR="00247020" w:rsidRDefault="00247020" w:rsidP="00037669">
            <w:pPr>
              <w:pStyle w:val="Compact"/>
              <w:jc w:val="both"/>
            </w:pPr>
            <w:r>
              <w:t>Develop and document supply chain risks for critical system elements, as appropriate.</w:t>
            </w:r>
          </w:p>
        </w:tc>
      </w:tr>
      <w:tr w:rsidR="00247020" w14:paraId="2C61A902" w14:textId="77777777" w:rsidTr="00037669">
        <w:tc>
          <w:tcPr>
            <w:tcW w:w="0" w:type="auto"/>
          </w:tcPr>
          <w:p w14:paraId="361588B3" w14:textId="77777777" w:rsidR="00247020" w:rsidRDefault="00247020" w:rsidP="00037669">
            <w:pPr>
              <w:pStyle w:val="Compact"/>
              <w:jc w:val="both"/>
            </w:pPr>
            <w:r>
              <w:t>T0300</w:t>
            </w:r>
          </w:p>
        </w:tc>
        <w:tc>
          <w:tcPr>
            <w:tcW w:w="0" w:type="auto"/>
          </w:tcPr>
          <w:p w14:paraId="7329F9D1" w14:textId="77777777" w:rsidR="00247020" w:rsidRDefault="00247020" w:rsidP="00037669">
            <w:pPr>
              <w:pStyle w:val="Compact"/>
              <w:jc w:val="both"/>
            </w:pPr>
            <w:r>
              <w:t>Develop and document User Experience (UX) requirements including information architecture and user interface requirements.</w:t>
            </w:r>
          </w:p>
        </w:tc>
      </w:tr>
      <w:tr w:rsidR="00247020" w14:paraId="044B5FA1" w14:textId="77777777" w:rsidTr="00037669">
        <w:tc>
          <w:tcPr>
            <w:tcW w:w="0" w:type="auto"/>
          </w:tcPr>
          <w:p w14:paraId="399D82BA" w14:textId="77777777" w:rsidR="00247020" w:rsidRDefault="00247020" w:rsidP="00037669">
            <w:pPr>
              <w:pStyle w:val="Compact"/>
              <w:jc w:val="both"/>
            </w:pPr>
            <w:r>
              <w:t>T0313</w:t>
            </w:r>
          </w:p>
        </w:tc>
        <w:tc>
          <w:tcPr>
            <w:tcW w:w="0" w:type="auto"/>
          </w:tcPr>
          <w:p w14:paraId="6AACDA9B" w14:textId="77777777" w:rsidR="00247020" w:rsidRDefault="00247020" w:rsidP="00037669">
            <w:pPr>
              <w:pStyle w:val="Compact"/>
              <w:jc w:val="both"/>
            </w:pPr>
            <w:r>
              <w:t>Design and document quality standards.</w:t>
            </w:r>
          </w:p>
        </w:tc>
      </w:tr>
      <w:tr w:rsidR="00247020" w14:paraId="351FCF49" w14:textId="77777777" w:rsidTr="00037669">
        <w:tc>
          <w:tcPr>
            <w:tcW w:w="0" w:type="auto"/>
          </w:tcPr>
          <w:p w14:paraId="5AA04581" w14:textId="77777777" w:rsidR="00247020" w:rsidRDefault="00247020" w:rsidP="00037669">
            <w:pPr>
              <w:pStyle w:val="Compact"/>
              <w:jc w:val="both"/>
            </w:pPr>
            <w:r>
              <w:t>T0325</w:t>
            </w:r>
          </w:p>
        </w:tc>
        <w:tc>
          <w:tcPr>
            <w:tcW w:w="0" w:type="auto"/>
          </w:tcPr>
          <w:p w14:paraId="51975189" w14:textId="77777777" w:rsidR="00247020" w:rsidRDefault="00247020" w:rsidP="00037669">
            <w:pPr>
              <w:pStyle w:val="Compact"/>
              <w:jc w:val="both"/>
            </w:pPr>
            <w:r>
              <w:t>Document a system’s purpose and preliminary system security concept of operations.</w:t>
            </w:r>
          </w:p>
        </w:tc>
      </w:tr>
      <w:tr w:rsidR="00247020" w14:paraId="7178F678" w14:textId="77777777" w:rsidTr="00037669">
        <w:tc>
          <w:tcPr>
            <w:tcW w:w="0" w:type="auto"/>
          </w:tcPr>
          <w:p w14:paraId="205FE72F" w14:textId="77777777" w:rsidR="00247020" w:rsidRDefault="00247020" w:rsidP="00037669">
            <w:pPr>
              <w:pStyle w:val="Compact"/>
              <w:jc w:val="both"/>
            </w:pPr>
            <w:r>
              <w:t>T0334</w:t>
            </w:r>
          </w:p>
        </w:tc>
        <w:tc>
          <w:tcPr>
            <w:tcW w:w="0" w:type="auto"/>
          </w:tcPr>
          <w:p w14:paraId="1A34AA60" w14:textId="77777777" w:rsidR="00247020" w:rsidRDefault="00247020" w:rsidP="00037669">
            <w:pPr>
              <w:pStyle w:val="Compact"/>
              <w:jc w:val="both"/>
            </w:pPr>
            <w:r>
              <w:t>Ensure that all systems components can be integrated and aligned (e.g., procedures, databases, policies, software, and hardware).</w:t>
            </w:r>
          </w:p>
        </w:tc>
      </w:tr>
      <w:tr w:rsidR="00247020" w14:paraId="2E93B6DF" w14:textId="77777777" w:rsidTr="00037669">
        <w:tc>
          <w:tcPr>
            <w:tcW w:w="0" w:type="auto"/>
          </w:tcPr>
          <w:p w14:paraId="48945261" w14:textId="77777777" w:rsidR="00247020" w:rsidRDefault="00247020" w:rsidP="00037669">
            <w:pPr>
              <w:pStyle w:val="Compact"/>
              <w:jc w:val="both"/>
            </w:pPr>
            <w:r>
              <w:t>T0454</w:t>
            </w:r>
          </w:p>
        </w:tc>
        <w:tc>
          <w:tcPr>
            <w:tcW w:w="0" w:type="auto"/>
          </w:tcPr>
          <w:p w14:paraId="7D292595" w14:textId="77777777" w:rsidR="00247020" w:rsidRDefault="00247020" w:rsidP="00037669">
            <w:pPr>
              <w:pStyle w:val="Compact"/>
              <w:jc w:val="both"/>
            </w:pPr>
            <w:r>
              <w:t>Define baseline security requirements in accordance with applicable guidelines.</w:t>
            </w:r>
          </w:p>
        </w:tc>
      </w:tr>
      <w:tr w:rsidR="00247020" w14:paraId="324DDB0F" w14:textId="77777777" w:rsidTr="00037669">
        <w:tc>
          <w:tcPr>
            <w:tcW w:w="0" w:type="auto"/>
          </w:tcPr>
          <w:p w14:paraId="73DB58A8" w14:textId="77777777" w:rsidR="00247020" w:rsidRDefault="00247020" w:rsidP="00037669">
            <w:pPr>
              <w:pStyle w:val="Compact"/>
              <w:jc w:val="both"/>
            </w:pPr>
            <w:r>
              <w:t>T0463</w:t>
            </w:r>
          </w:p>
        </w:tc>
        <w:tc>
          <w:tcPr>
            <w:tcW w:w="0" w:type="auto"/>
          </w:tcPr>
          <w:p w14:paraId="40E52875" w14:textId="77777777" w:rsidR="00247020" w:rsidRDefault="00247020" w:rsidP="00037669">
            <w:pPr>
              <w:pStyle w:val="Compact"/>
              <w:jc w:val="both"/>
            </w:pPr>
            <w:r>
              <w:t>Develop cost estimates for new or modified system(s).</w:t>
            </w:r>
          </w:p>
        </w:tc>
      </w:tr>
      <w:tr w:rsidR="00247020" w14:paraId="567FA607" w14:textId="77777777" w:rsidTr="00037669">
        <w:tc>
          <w:tcPr>
            <w:tcW w:w="0" w:type="auto"/>
          </w:tcPr>
          <w:p w14:paraId="6FD99E05" w14:textId="77777777" w:rsidR="00247020" w:rsidRDefault="00247020" w:rsidP="00037669">
            <w:pPr>
              <w:pStyle w:val="Compact"/>
              <w:jc w:val="both"/>
            </w:pPr>
            <w:r>
              <w:t>T0497</w:t>
            </w:r>
          </w:p>
        </w:tc>
        <w:tc>
          <w:tcPr>
            <w:tcW w:w="0" w:type="auto"/>
          </w:tcPr>
          <w:p w14:paraId="0A902247" w14:textId="77777777" w:rsidR="00247020" w:rsidRDefault="00247020" w:rsidP="00037669">
            <w:pPr>
              <w:pStyle w:val="Compact"/>
              <w:jc w:val="both"/>
            </w:pPr>
            <w:r>
              <w:t>Manage the information technology (IT) planning process to ensure that developed solutions meet customer requirements.</w:t>
            </w:r>
          </w:p>
        </w:tc>
      </w:tr>
    </w:tbl>
    <w:p w14:paraId="7A114922" w14:textId="77777777" w:rsidR="00247020" w:rsidRDefault="00247020" w:rsidP="00247020">
      <w:pPr>
        <w:pStyle w:val="Compact"/>
        <w:jc w:val="both"/>
      </w:pPr>
    </w:p>
    <w:p w14:paraId="5BF7FCEC" w14:textId="77777777" w:rsidR="00CA3020" w:rsidRDefault="00CA3020">
      <w:pPr>
        <w:spacing w:after="200"/>
        <w:rPr>
          <w:rFonts w:asciiTheme="majorHAnsi" w:eastAsiaTheme="majorEastAsia" w:hAnsiTheme="majorHAnsi" w:cstheme="majorBidi"/>
          <w:b/>
          <w:bCs/>
          <w:color w:val="4F81BD" w:themeColor="accent1"/>
          <w:sz w:val="32"/>
          <w:szCs w:val="32"/>
        </w:rPr>
      </w:pPr>
      <w:r>
        <w:br w:type="page"/>
      </w:r>
    </w:p>
    <w:p w14:paraId="2FC92599" w14:textId="6FB3B372" w:rsidR="00247020" w:rsidRPr="00247020" w:rsidRDefault="00247020" w:rsidP="00247020">
      <w:pPr>
        <w:pStyle w:val="Heading1"/>
      </w:pPr>
      <w:bookmarkStart w:id="371" w:name="_Toc89940442"/>
      <w:r w:rsidRPr="00247020">
        <w:lastRenderedPageBreak/>
        <w:t>12.10 Systems Security Analyst (OM-ANA-001)</w:t>
      </w:r>
      <w:bookmarkEnd w:id="369"/>
      <w:bookmarkEnd w:id="371"/>
    </w:p>
    <w:p w14:paraId="27380141" w14:textId="77777777" w:rsidR="00247020" w:rsidRDefault="00247020" w:rsidP="00247020">
      <w:pPr>
        <w:pStyle w:val="FirstParagraph"/>
        <w:jc w:val="both"/>
      </w:pPr>
      <w:r>
        <w:t>Responsible for the analysis and development of the integration, testing, operations, and maintenance of systems security.</w:t>
      </w:r>
    </w:p>
    <w:tbl>
      <w:tblPr>
        <w:tblStyle w:val="Table"/>
        <w:tblW w:w="5000" w:type="pct"/>
        <w:tblLook w:val="0020" w:firstRow="1" w:lastRow="0" w:firstColumn="0" w:lastColumn="0" w:noHBand="0" w:noVBand="0"/>
      </w:tblPr>
      <w:tblGrid>
        <w:gridCol w:w="843"/>
        <w:gridCol w:w="8517"/>
      </w:tblGrid>
      <w:tr w:rsidR="00247020" w14:paraId="0FB6A82D" w14:textId="77777777" w:rsidTr="00037669">
        <w:tc>
          <w:tcPr>
            <w:tcW w:w="0" w:type="auto"/>
            <w:tcBorders>
              <w:bottom w:val="single" w:sz="0" w:space="0" w:color="auto"/>
            </w:tcBorders>
            <w:vAlign w:val="bottom"/>
          </w:tcPr>
          <w:p w14:paraId="2A94DD00" w14:textId="00BA01BD" w:rsidR="00247020" w:rsidRDefault="00247020" w:rsidP="00247020">
            <w:pPr>
              <w:pStyle w:val="Compact"/>
              <w:jc w:val="both"/>
            </w:pPr>
            <w:r>
              <w:t>ID</w:t>
            </w:r>
          </w:p>
        </w:tc>
        <w:tc>
          <w:tcPr>
            <w:tcW w:w="0" w:type="auto"/>
            <w:tcBorders>
              <w:bottom w:val="single" w:sz="0" w:space="0" w:color="auto"/>
            </w:tcBorders>
            <w:vAlign w:val="bottom"/>
          </w:tcPr>
          <w:p w14:paraId="2BEF204B" w14:textId="77777777" w:rsidR="00247020" w:rsidRDefault="00247020" w:rsidP="00247020">
            <w:pPr>
              <w:pStyle w:val="Compact"/>
              <w:jc w:val="both"/>
            </w:pPr>
            <w:r>
              <w:t>Task</w:t>
            </w:r>
          </w:p>
        </w:tc>
      </w:tr>
      <w:tr w:rsidR="00247020" w14:paraId="4297A6D4" w14:textId="77777777" w:rsidTr="00037669">
        <w:tc>
          <w:tcPr>
            <w:tcW w:w="0" w:type="auto"/>
          </w:tcPr>
          <w:p w14:paraId="6D5E9266" w14:textId="77777777" w:rsidR="00247020" w:rsidRDefault="00247020" w:rsidP="00247020">
            <w:pPr>
              <w:pStyle w:val="Compact"/>
              <w:jc w:val="both"/>
            </w:pPr>
            <w:r>
              <w:t>T0015</w:t>
            </w:r>
          </w:p>
        </w:tc>
        <w:tc>
          <w:tcPr>
            <w:tcW w:w="0" w:type="auto"/>
          </w:tcPr>
          <w:p w14:paraId="60233AE7" w14:textId="77777777" w:rsidR="00247020" w:rsidRDefault="00247020" w:rsidP="00247020">
            <w:pPr>
              <w:pStyle w:val="Compact"/>
              <w:jc w:val="both"/>
            </w:pPr>
            <w:r>
              <w:t>Apply security policies to applications that interface with one another, such as Business-to-Business (B2B) applications.</w:t>
            </w:r>
          </w:p>
        </w:tc>
      </w:tr>
      <w:tr w:rsidR="00247020" w14:paraId="29520B10" w14:textId="77777777" w:rsidTr="00037669">
        <w:tc>
          <w:tcPr>
            <w:tcW w:w="0" w:type="auto"/>
          </w:tcPr>
          <w:p w14:paraId="4EE7F6F8" w14:textId="77777777" w:rsidR="00247020" w:rsidRDefault="00247020" w:rsidP="00247020">
            <w:pPr>
              <w:pStyle w:val="Compact"/>
              <w:jc w:val="both"/>
            </w:pPr>
            <w:r>
              <w:t>T0016</w:t>
            </w:r>
          </w:p>
        </w:tc>
        <w:tc>
          <w:tcPr>
            <w:tcW w:w="0" w:type="auto"/>
          </w:tcPr>
          <w:p w14:paraId="33FA6DC6" w14:textId="77777777" w:rsidR="00247020" w:rsidRDefault="00247020" w:rsidP="00247020">
            <w:pPr>
              <w:pStyle w:val="Compact"/>
              <w:jc w:val="both"/>
            </w:pPr>
            <w:r>
              <w:t>Apply security policies to meet security objectives of the system.</w:t>
            </w:r>
          </w:p>
        </w:tc>
      </w:tr>
      <w:tr w:rsidR="00247020" w14:paraId="01CA5820" w14:textId="77777777" w:rsidTr="00037669">
        <w:tc>
          <w:tcPr>
            <w:tcW w:w="0" w:type="auto"/>
          </w:tcPr>
          <w:p w14:paraId="4B7F3F40" w14:textId="77777777" w:rsidR="00247020" w:rsidRDefault="00247020" w:rsidP="00247020">
            <w:pPr>
              <w:pStyle w:val="Compact"/>
              <w:jc w:val="both"/>
            </w:pPr>
            <w:r>
              <w:t>T0017</w:t>
            </w:r>
          </w:p>
        </w:tc>
        <w:tc>
          <w:tcPr>
            <w:tcW w:w="0" w:type="auto"/>
          </w:tcPr>
          <w:p w14:paraId="6BAA5D4E" w14:textId="77777777" w:rsidR="00247020" w:rsidRDefault="00247020" w:rsidP="00247020">
            <w:pPr>
              <w:pStyle w:val="Compact"/>
              <w:jc w:val="both"/>
            </w:pPr>
            <w:r>
              <w:t>Apply service-oriented security architecture principles to meet organization’s confidentiality, integrity, and availability requirements.</w:t>
            </w:r>
          </w:p>
        </w:tc>
      </w:tr>
      <w:tr w:rsidR="00247020" w14:paraId="622631C1" w14:textId="77777777" w:rsidTr="00037669">
        <w:tc>
          <w:tcPr>
            <w:tcW w:w="0" w:type="auto"/>
          </w:tcPr>
          <w:p w14:paraId="4AA36E8F" w14:textId="77777777" w:rsidR="00247020" w:rsidRDefault="00247020" w:rsidP="00247020">
            <w:pPr>
              <w:pStyle w:val="Compact"/>
              <w:jc w:val="both"/>
            </w:pPr>
            <w:r>
              <w:t>T0085</w:t>
            </w:r>
          </w:p>
        </w:tc>
        <w:tc>
          <w:tcPr>
            <w:tcW w:w="0" w:type="auto"/>
          </w:tcPr>
          <w:p w14:paraId="7AD540DC" w14:textId="77777777" w:rsidR="00247020" w:rsidRDefault="00247020" w:rsidP="00247020">
            <w:pPr>
              <w:pStyle w:val="Compact"/>
              <w:jc w:val="both"/>
            </w:pPr>
            <w:r>
              <w:t>Ensure all systems security operations and maintenance activities are properly documented and updated as necessary.</w:t>
            </w:r>
          </w:p>
        </w:tc>
      </w:tr>
      <w:tr w:rsidR="00247020" w14:paraId="235B86EC" w14:textId="77777777" w:rsidTr="00037669">
        <w:tc>
          <w:tcPr>
            <w:tcW w:w="0" w:type="auto"/>
          </w:tcPr>
          <w:p w14:paraId="6E4FA070" w14:textId="77777777" w:rsidR="00247020" w:rsidRDefault="00247020" w:rsidP="00247020">
            <w:pPr>
              <w:pStyle w:val="Compact"/>
              <w:jc w:val="both"/>
            </w:pPr>
            <w:r>
              <w:t>T0086</w:t>
            </w:r>
          </w:p>
        </w:tc>
        <w:tc>
          <w:tcPr>
            <w:tcW w:w="0" w:type="auto"/>
          </w:tcPr>
          <w:p w14:paraId="7FCAD508" w14:textId="77777777" w:rsidR="00247020" w:rsidRDefault="00247020" w:rsidP="00247020">
            <w:pPr>
              <w:pStyle w:val="Compact"/>
              <w:jc w:val="both"/>
            </w:pPr>
            <w:r>
              <w:t>Ensure that the application of security patches for commercial products integrated into system design meet the timelines dictated by the management authority for the intended operational environment.</w:t>
            </w:r>
          </w:p>
        </w:tc>
      </w:tr>
      <w:tr w:rsidR="00247020" w14:paraId="1F90465A" w14:textId="77777777" w:rsidTr="00037669">
        <w:tc>
          <w:tcPr>
            <w:tcW w:w="0" w:type="auto"/>
          </w:tcPr>
          <w:p w14:paraId="0953DEAF" w14:textId="77777777" w:rsidR="00247020" w:rsidRDefault="00247020" w:rsidP="00247020">
            <w:pPr>
              <w:pStyle w:val="Compact"/>
              <w:jc w:val="both"/>
            </w:pPr>
            <w:r>
              <w:t>T0088</w:t>
            </w:r>
          </w:p>
        </w:tc>
        <w:tc>
          <w:tcPr>
            <w:tcW w:w="0" w:type="auto"/>
          </w:tcPr>
          <w:p w14:paraId="719295F8" w14:textId="77777777" w:rsidR="00247020" w:rsidRDefault="00247020" w:rsidP="00247020">
            <w:pPr>
              <w:pStyle w:val="Compact"/>
              <w:jc w:val="both"/>
            </w:pPr>
            <w:r>
              <w:t>Ensure that cybersecurity-enabled products or other compensating security control technologies reduce identified risk to an acceptable level.</w:t>
            </w:r>
          </w:p>
        </w:tc>
      </w:tr>
      <w:tr w:rsidR="00247020" w14:paraId="630FD097" w14:textId="77777777" w:rsidTr="00037669">
        <w:tc>
          <w:tcPr>
            <w:tcW w:w="0" w:type="auto"/>
          </w:tcPr>
          <w:p w14:paraId="7CE7BCE3" w14:textId="77777777" w:rsidR="00247020" w:rsidRDefault="00247020" w:rsidP="00247020">
            <w:pPr>
              <w:pStyle w:val="Compact"/>
              <w:jc w:val="both"/>
            </w:pPr>
            <w:r>
              <w:t>T0123</w:t>
            </w:r>
          </w:p>
        </w:tc>
        <w:tc>
          <w:tcPr>
            <w:tcW w:w="0" w:type="auto"/>
          </w:tcPr>
          <w:p w14:paraId="61465AA2" w14:textId="77777777" w:rsidR="00247020" w:rsidRDefault="00247020" w:rsidP="00247020">
            <w:pPr>
              <w:pStyle w:val="Compact"/>
              <w:jc w:val="both"/>
            </w:pPr>
            <w:r>
              <w:t>Implement specific cybersecurity countermeasures for systems and/or applications.</w:t>
            </w:r>
          </w:p>
        </w:tc>
      </w:tr>
      <w:tr w:rsidR="00247020" w14:paraId="39A0DB75" w14:textId="77777777" w:rsidTr="00037669">
        <w:tc>
          <w:tcPr>
            <w:tcW w:w="0" w:type="auto"/>
          </w:tcPr>
          <w:p w14:paraId="70C22597" w14:textId="77777777" w:rsidR="00247020" w:rsidRDefault="00247020" w:rsidP="00247020">
            <w:pPr>
              <w:pStyle w:val="Compact"/>
              <w:jc w:val="both"/>
            </w:pPr>
            <w:r>
              <w:t>T0128</w:t>
            </w:r>
          </w:p>
        </w:tc>
        <w:tc>
          <w:tcPr>
            <w:tcW w:w="0" w:type="auto"/>
          </w:tcPr>
          <w:p w14:paraId="632911E8" w14:textId="77777777" w:rsidR="00247020" w:rsidRDefault="00247020" w:rsidP="00247020">
            <w:pPr>
              <w:pStyle w:val="Compact"/>
              <w:jc w:val="both"/>
            </w:pPr>
            <w:r>
              <w:t>Integrate automated capabilities for updating or patching system software where practical and develop processes and procedures for manual updating and patching of system software based on current and projected patch timeline requirements for the operational environment of the system.</w:t>
            </w:r>
          </w:p>
        </w:tc>
      </w:tr>
      <w:tr w:rsidR="00247020" w14:paraId="428AB77C" w14:textId="77777777" w:rsidTr="00037669">
        <w:tc>
          <w:tcPr>
            <w:tcW w:w="0" w:type="auto"/>
          </w:tcPr>
          <w:p w14:paraId="6B0FD9BD" w14:textId="77777777" w:rsidR="00247020" w:rsidRDefault="00247020" w:rsidP="00247020">
            <w:pPr>
              <w:pStyle w:val="Compact"/>
              <w:jc w:val="both"/>
            </w:pPr>
            <w:r>
              <w:t>T0169</w:t>
            </w:r>
          </w:p>
        </w:tc>
        <w:tc>
          <w:tcPr>
            <w:tcW w:w="0" w:type="auto"/>
          </w:tcPr>
          <w:p w14:paraId="5A211761" w14:textId="77777777" w:rsidR="00247020" w:rsidRDefault="00247020" w:rsidP="00247020">
            <w:pPr>
              <w:pStyle w:val="Compact"/>
              <w:jc w:val="both"/>
            </w:pPr>
            <w:r>
              <w:t>Perform cybersecurity testing of developed applications and/or systems.</w:t>
            </w:r>
          </w:p>
        </w:tc>
      </w:tr>
      <w:tr w:rsidR="00247020" w14:paraId="7FA30025" w14:textId="77777777" w:rsidTr="00037669">
        <w:tc>
          <w:tcPr>
            <w:tcW w:w="0" w:type="auto"/>
          </w:tcPr>
          <w:p w14:paraId="5EADE251" w14:textId="77777777" w:rsidR="00247020" w:rsidRDefault="00247020" w:rsidP="00247020">
            <w:pPr>
              <w:pStyle w:val="Compact"/>
              <w:jc w:val="both"/>
            </w:pPr>
            <w:r>
              <w:t>T0177</w:t>
            </w:r>
          </w:p>
        </w:tc>
        <w:tc>
          <w:tcPr>
            <w:tcW w:w="0" w:type="auto"/>
          </w:tcPr>
          <w:p w14:paraId="4FD02833" w14:textId="77777777" w:rsidR="00247020" w:rsidRDefault="00247020" w:rsidP="00247020">
            <w:pPr>
              <w:pStyle w:val="Compact"/>
              <w:jc w:val="both"/>
            </w:pPr>
            <w:r>
              <w:t>Perform security reviews, identify gaps in security architecture, and develop a security risk management plan.</w:t>
            </w:r>
          </w:p>
        </w:tc>
      </w:tr>
      <w:tr w:rsidR="00247020" w14:paraId="4714AA7A" w14:textId="77777777" w:rsidTr="00037669">
        <w:tc>
          <w:tcPr>
            <w:tcW w:w="0" w:type="auto"/>
          </w:tcPr>
          <w:p w14:paraId="2B49808E" w14:textId="77777777" w:rsidR="00247020" w:rsidRDefault="00247020" w:rsidP="00247020">
            <w:pPr>
              <w:pStyle w:val="Compact"/>
              <w:jc w:val="both"/>
            </w:pPr>
            <w:r>
              <w:t>T0187</w:t>
            </w:r>
          </w:p>
        </w:tc>
        <w:tc>
          <w:tcPr>
            <w:tcW w:w="0" w:type="auto"/>
          </w:tcPr>
          <w:p w14:paraId="3DD59DD4" w14:textId="77777777" w:rsidR="00247020" w:rsidRDefault="00247020" w:rsidP="00247020">
            <w:pPr>
              <w:pStyle w:val="Compact"/>
              <w:jc w:val="both"/>
            </w:pPr>
            <w:r>
              <w:t>Plan and recommend modifications or adjustments based on exercise results or system environment.</w:t>
            </w:r>
          </w:p>
        </w:tc>
      </w:tr>
      <w:tr w:rsidR="00247020" w14:paraId="6DA791F9" w14:textId="77777777" w:rsidTr="00037669">
        <w:tc>
          <w:tcPr>
            <w:tcW w:w="0" w:type="auto"/>
          </w:tcPr>
          <w:p w14:paraId="7EDCE9B3" w14:textId="77777777" w:rsidR="00247020" w:rsidRDefault="00247020" w:rsidP="00247020">
            <w:pPr>
              <w:pStyle w:val="Compact"/>
              <w:jc w:val="both"/>
            </w:pPr>
            <w:r>
              <w:t>T0194</w:t>
            </w:r>
          </w:p>
        </w:tc>
        <w:tc>
          <w:tcPr>
            <w:tcW w:w="0" w:type="auto"/>
          </w:tcPr>
          <w:p w14:paraId="7BFE80FE" w14:textId="77777777" w:rsidR="00247020" w:rsidRDefault="00247020" w:rsidP="00247020">
            <w:pPr>
              <w:pStyle w:val="Compact"/>
              <w:jc w:val="both"/>
            </w:pPr>
            <w:r>
              <w:t>Properly document all systems security implementation, operations, and maintenance activities and update as necessary.</w:t>
            </w:r>
          </w:p>
        </w:tc>
      </w:tr>
      <w:tr w:rsidR="00247020" w14:paraId="601FEBCC" w14:textId="77777777" w:rsidTr="00037669">
        <w:tc>
          <w:tcPr>
            <w:tcW w:w="0" w:type="auto"/>
          </w:tcPr>
          <w:p w14:paraId="5097E77B" w14:textId="77777777" w:rsidR="00247020" w:rsidRDefault="00247020" w:rsidP="00247020">
            <w:pPr>
              <w:pStyle w:val="Compact"/>
              <w:jc w:val="both"/>
            </w:pPr>
            <w:r>
              <w:t>T0202</w:t>
            </w:r>
          </w:p>
        </w:tc>
        <w:tc>
          <w:tcPr>
            <w:tcW w:w="0" w:type="auto"/>
          </w:tcPr>
          <w:p w14:paraId="6E98346B" w14:textId="77777777" w:rsidR="00247020" w:rsidRDefault="00247020" w:rsidP="00247020">
            <w:pPr>
              <w:pStyle w:val="Compact"/>
              <w:jc w:val="both"/>
            </w:pPr>
            <w:r>
              <w:t>Provide cybersecurity guidance to leadership.</w:t>
            </w:r>
          </w:p>
        </w:tc>
      </w:tr>
      <w:tr w:rsidR="00247020" w14:paraId="1728354F" w14:textId="77777777" w:rsidTr="00037669">
        <w:tc>
          <w:tcPr>
            <w:tcW w:w="0" w:type="auto"/>
          </w:tcPr>
          <w:p w14:paraId="43A5E5EC" w14:textId="77777777" w:rsidR="00247020" w:rsidRDefault="00247020" w:rsidP="00247020">
            <w:pPr>
              <w:pStyle w:val="Compact"/>
              <w:jc w:val="both"/>
            </w:pPr>
            <w:r>
              <w:t>T0205</w:t>
            </w:r>
          </w:p>
        </w:tc>
        <w:tc>
          <w:tcPr>
            <w:tcW w:w="0" w:type="auto"/>
          </w:tcPr>
          <w:p w14:paraId="4E726F64" w14:textId="77777777" w:rsidR="00247020" w:rsidRDefault="00247020" w:rsidP="00247020">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247020" w14:paraId="32DB625D" w14:textId="77777777" w:rsidTr="00037669">
        <w:tc>
          <w:tcPr>
            <w:tcW w:w="0" w:type="auto"/>
          </w:tcPr>
          <w:p w14:paraId="7C91D357" w14:textId="77777777" w:rsidR="00247020" w:rsidRDefault="00247020" w:rsidP="00247020">
            <w:pPr>
              <w:pStyle w:val="Compact"/>
              <w:jc w:val="both"/>
            </w:pPr>
            <w:r>
              <w:t>T0243</w:t>
            </w:r>
          </w:p>
        </w:tc>
        <w:tc>
          <w:tcPr>
            <w:tcW w:w="0" w:type="auto"/>
          </w:tcPr>
          <w:p w14:paraId="0165A0ED" w14:textId="77777777" w:rsidR="00247020" w:rsidRDefault="00247020" w:rsidP="00247020">
            <w:pPr>
              <w:pStyle w:val="Compact"/>
              <w:jc w:val="both"/>
            </w:pPr>
            <w:r>
              <w:t>Verify and update security documentation reflecting the application/system security design features.</w:t>
            </w:r>
          </w:p>
        </w:tc>
      </w:tr>
      <w:tr w:rsidR="00247020" w14:paraId="1FB022D2" w14:textId="77777777" w:rsidTr="00037669">
        <w:tc>
          <w:tcPr>
            <w:tcW w:w="0" w:type="auto"/>
          </w:tcPr>
          <w:p w14:paraId="25596174" w14:textId="77777777" w:rsidR="00247020" w:rsidRDefault="00247020" w:rsidP="00247020">
            <w:pPr>
              <w:pStyle w:val="Compact"/>
              <w:jc w:val="both"/>
            </w:pPr>
            <w:r>
              <w:t>T0309</w:t>
            </w:r>
          </w:p>
        </w:tc>
        <w:tc>
          <w:tcPr>
            <w:tcW w:w="0" w:type="auto"/>
          </w:tcPr>
          <w:p w14:paraId="70FC720C" w14:textId="77777777" w:rsidR="00247020" w:rsidRDefault="00247020" w:rsidP="00247020">
            <w:pPr>
              <w:pStyle w:val="Compact"/>
              <w:jc w:val="both"/>
            </w:pPr>
            <w:r>
              <w:t>Assess the effectiveness of security controls.</w:t>
            </w:r>
          </w:p>
        </w:tc>
      </w:tr>
      <w:tr w:rsidR="00247020" w14:paraId="6A0573ED" w14:textId="77777777" w:rsidTr="00037669">
        <w:tc>
          <w:tcPr>
            <w:tcW w:w="0" w:type="auto"/>
          </w:tcPr>
          <w:p w14:paraId="43349619" w14:textId="77777777" w:rsidR="00247020" w:rsidRDefault="00247020" w:rsidP="00247020">
            <w:pPr>
              <w:pStyle w:val="Compact"/>
              <w:jc w:val="both"/>
            </w:pPr>
            <w:r>
              <w:t>T0344</w:t>
            </w:r>
          </w:p>
        </w:tc>
        <w:tc>
          <w:tcPr>
            <w:tcW w:w="0" w:type="auto"/>
          </w:tcPr>
          <w:p w14:paraId="536F25AE" w14:textId="77777777" w:rsidR="00247020" w:rsidRDefault="00247020" w:rsidP="00247020">
            <w:pPr>
              <w:pStyle w:val="Compact"/>
              <w:jc w:val="both"/>
            </w:pPr>
            <w:r>
              <w:t>Assess all the configuration management (change configuration/release management) processes.</w:t>
            </w:r>
          </w:p>
        </w:tc>
      </w:tr>
      <w:tr w:rsidR="00247020" w14:paraId="7D84B522" w14:textId="77777777" w:rsidTr="00037669">
        <w:tc>
          <w:tcPr>
            <w:tcW w:w="0" w:type="auto"/>
          </w:tcPr>
          <w:p w14:paraId="6E3D44A1" w14:textId="77777777" w:rsidR="00247020" w:rsidRDefault="00247020" w:rsidP="00247020">
            <w:pPr>
              <w:pStyle w:val="Compact"/>
              <w:jc w:val="both"/>
            </w:pPr>
            <w:r>
              <w:t>T0462</w:t>
            </w:r>
          </w:p>
        </w:tc>
        <w:tc>
          <w:tcPr>
            <w:tcW w:w="0" w:type="auto"/>
          </w:tcPr>
          <w:p w14:paraId="3F7EC628" w14:textId="77777777" w:rsidR="00247020" w:rsidRDefault="00247020" w:rsidP="00247020">
            <w:pPr>
              <w:pStyle w:val="Compact"/>
              <w:jc w:val="both"/>
            </w:pPr>
            <w:r>
              <w:t>Develop procedures and test fail-over for system operations transfer to an alternate site based on system availability requirements.</w:t>
            </w:r>
          </w:p>
        </w:tc>
      </w:tr>
      <w:tr w:rsidR="00247020" w14:paraId="027C44D3" w14:textId="77777777" w:rsidTr="00037669">
        <w:tc>
          <w:tcPr>
            <w:tcW w:w="0" w:type="auto"/>
          </w:tcPr>
          <w:p w14:paraId="6725D9ED" w14:textId="77777777" w:rsidR="00247020" w:rsidRDefault="00247020" w:rsidP="00247020">
            <w:pPr>
              <w:pStyle w:val="Compact"/>
              <w:jc w:val="both"/>
            </w:pPr>
            <w:r>
              <w:t>T0469</w:t>
            </w:r>
          </w:p>
        </w:tc>
        <w:tc>
          <w:tcPr>
            <w:tcW w:w="0" w:type="auto"/>
          </w:tcPr>
          <w:p w14:paraId="32264D9D" w14:textId="77777777" w:rsidR="00247020" w:rsidRDefault="00247020" w:rsidP="00247020">
            <w:pPr>
              <w:pStyle w:val="Compact"/>
              <w:jc w:val="both"/>
            </w:pPr>
            <w:r>
              <w:t>Analyze and report organizational security posture trends.</w:t>
            </w:r>
          </w:p>
        </w:tc>
      </w:tr>
      <w:tr w:rsidR="00247020" w14:paraId="7DAE0B12" w14:textId="77777777" w:rsidTr="00037669">
        <w:tc>
          <w:tcPr>
            <w:tcW w:w="0" w:type="auto"/>
          </w:tcPr>
          <w:p w14:paraId="7468FC62" w14:textId="77777777" w:rsidR="00247020" w:rsidRDefault="00247020" w:rsidP="00247020">
            <w:pPr>
              <w:pStyle w:val="Compact"/>
              <w:jc w:val="both"/>
            </w:pPr>
            <w:r>
              <w:lastRenderedPageBreak/>
              <w:t>T0470</w:t>
            </w:r>
          </w:p>
        </w:tc>
        <w:tc>
          <w:tcPr>
            <w:tcW w:w="0" w:type="auto"/>
          </w:tcPr>
          <w:p w14:paraId="7AA74279" w14:textId="77777777" w:rsidR="00247020" w:rsidRDefault="00247020" w:rsidP="00247020">
            <w:pPr>
              <w:pStyle w:val="Compact"/>
              <w:jc w:val="both"/>
            </w:pPr>
            <w:r>
              <w:t>Analyze and report system security posture trends.</w:t>
            </w:r>
          </w:p>
        </w:tc>
      </w:tr>
      <w:tr w:rsidR="00247020" w14:paraId="70B0ABEE" w14:textId="77777777" w:rsidTr="00037669">
        <w:tc>
          <w:tcPr>
            <w:tcW w:w="0" w:type="auto"/>
          </w:tcPr>
          <w:p w14:paraId="18EBC021" w14:textId="77777777" w:rsidR="00247020" w:rsidRDefault="00247020" w:rsidP="00247020">
            <w:pPr>
              <w:pStyle w:val="Compact"/>
              <w:jc w:val="both"/>
            </w:pPr>
            <w:r>
              <w:t>T0475</w:t>
            </w:r>
          </w:p>
        </w:tc>
        <w:tc>
          <w:tcPr>
            <w:tcW w:w="0" w:type="auto"/>
          </w:tcPr>
          <w:p w14:paraId="27367EF1" w14:textId="77777777" w:rsidR="00247020" w:rsidRDefault="00247020" w:rsidP="00247020">
            <w:pPr>
              <w:pStyle w:val="Compact"/>
              <w:jc w:val="both"/>
            </w:pPr>
            <w:r>
              <w:t>Assess adequate access controls based on principles of least privilege and need-to-know.</w:t>
            </w:r>
          </w:p>
        </w:tc>
      </w:tr>
      <w:tr w:rsidR="00247020" w14:paraId="6690EF2D" w14:textId="77777777" w:rsidTr="00037669">
        <w:tc>
          <w:tcPr>
            <w:tcW w:w="0" w:type="auto"/>
          </w:tcPr>
          <w:p w14:paraId="44C0B522" w14:textId="77777777" w:rsidR="00247020" w:rsidRDefault="00247020" w:rsidP="00247020">
            <w:pPr>
              <w:pStyle w:val="Compact"/>
              <w:jc w:val="both"/>
            </w:pPr>
            <w:r>
              <w:t>T0477</w:t>
            </w:r>
          </w:p>
        </w:tc>
        <w:tc>
          <w:tcPr>
            <w:tcW w:w="0" w:type="auto"/>
          </w:tcPr>
          <w:p w14:paraId="2FF1B3F1" w14:textId="77777777" w:rsidR="00247020" w:rsidRDefault="00247020" w:rsidP="00247020">
            <w:pPr>
              <w:pStyle w:val="Compact"/>
              <w:jc w:val="both"/>
            </w:pPr>
            <w:r>
              <w:t>Ensure the execution of disaster recovery and continuity of operations.</w:t>
            </w:r>
          </w:p>
        </w:tc>
      </w:tr>
      <w:tr w:rsidR="00247020" w14:paraId="5CA8BA64" w14:textId="77777777" w:rsidTr="00037669">
        <w:tc>
          <w:tcPr>
            <w:tcW w:w="0" w:type="auto"/>
          </w:tcPr>
          <w:p w14:paraId="61348E40" w14:textId="77777777" w:rsidR="00247020" w:rsidRDefault="00247020" w:rsidP="00247020">
            <w:pPr>
              <w:pStyle w:val="Compact"/>
              <w:jc w:val="both"/>
            </w:pPr>
            <w:r>
              <w:t>T0485</w:t>
            </w:r>
          </w:p>
        </w:tc>
        <w:tc>
          <w:tcPr>
            <w:tcW w:w="0" w:type="auto"/>
          </w:tcPr>
          <w:p w14:paraId="38422596" w14:textId="77777777" w:rsidR="00247020" w:rsidRDefault="00247020" w:rsidP="00247020">
            <w:pPr>
              <w:pStyle w:val="Compact"/>
              <w:jc w:val="both"/>
            </w:pPr>
            <w:r>
              <w:t>Implement security measures to resolve vulnerabilities, mitigate risks, and recommend security changes to system or system components as needed.</w:t>
            </w:r>
          </w:p>
        </w:tc>
      </w:tr>
      <w:tr w:rsidR="00247020" w14:paraId="3F2CC0A8" w14:textId="77777777" w:rsidTr="00037669">
        <w:tc>
          <w:tcPr>
            <w:tcW w:w="0" w:type="auto"/>
          </w:tcPr>
          <w:p w14:paraId="5003726F" w14:textId="77777777" w:rsidR="00247020" w:rsidRDefault="00247020" w:rsidP="00247020">
            <w:pPr>
              <w:pStyle w:val="Compact"/>
              <w:jc w:val="both"/>
            </w:pPr>
            <w:r>
              <w:t>T0489</w:t>
            </w:r>
          </w:p>
        </w:tc>
        <w:tc>
          <w:tcPr>
            <w:tcW w:w="0" w:type="auto"/>
          </w:tcPr>
          <w:p w14:paraId="2F49D994" w14:textId="77777777" w:rsidR="00247020" w:rsidRDefault="00247020" w:rsidP="00247020">
            <w:pPr>
              <w:pStyle w:val="Compact"/>
              <w:jc w:val="both"/>
            </w:pPr>
            <w:r>
              <w:t>Implement system security measures in accordance with established procedures to ensure confidentiality, integrity, availability, authentication, and non-repudiation.</w:t>
            </w:r>
          </w:p>
        </w:tc>
      </w:tr>
      <w:tr w:rsidR="00247020" w14:paraId="67F6C6FE" w14:textId="77777777" w:rsidTr="00037669">
        <w:tc>
          <w:tcPr>
            <w:tcW w:w="0" w:type="auto"/>
          </w:tcPr>
          <w:p w14:paraId="32E7C838" w14:textId="77777777" w:rsidR="00247020" w:rsidRDefault="00247020" w:rsidP="00247020">
            <w:pPr>
              <w:pStyle w:val="Compact"/>
              <w:jc w:val="both"/>
            </w:pPr>
            <w:r>
              <w:t>T0492</w:t>
            </w:r>
          </w:p>
        </w:tc>
        <w:tc>
          <w:tcPr>
            <w:tcW w:w="0" w:type="auto"/>
          </w:tcPr>
          <w:p w14:paraId="00F8E85C" w14:textId="77777777" w:rsidR="00247020" w:rsidRDefault="00247020" w:rsidP="00247020">
            <w:pPr>
              <w:pStyle w:val="Compact"/>
              <w:jc w:val="both"/>
            </w:pPr>
            <w:r>
              <w:t>Ensure the integration and implementation of Cross-Domain Solutions (CDS) in a secure environment.</w:t>
            </w:r>
          </w:p>
        </w:tc>
      </w:tr>
      <w:tr w:rsidR="00247020" w14:paraId="177555FD" w14:textId="77777777" w:rsidTr="00037669">
        <w:tc>
          <w:tcPr>
            <w:tcW w:w="0" w:type="auto"/>
          </w:tcPr>
          <w:p w14:paraId="013CF99C" w14:textId="77777777" w:rsidR="00247020" w:rsidRDefault="00247020" w:rsidP="00247020">
            <w:pPr>
              <w:pStyle w:val="Compact"/>
              <w:jc w:val="both"/>
            </w:pPr>
            <w:r>
              <w:t>T0499</w:t>
            </w:r>
          </w:p>
        </w:tc>
        <w:tc>
          <w:tcPr>
            <w:tcW w:w="0" w:type="auto"/>
          </w:tcPr>
          <w:p w14:paraId="1B4093DD" w14:textId="77777777" w:rsidR="00247020" w:rsidRDefault="00247020" w:rsidP="00247020">
            <w:pPr>
              <w:pStyle w:val="Compact"/>
              <w:jc w:val="both"/>
            </w:pPr>
            <w:r>
              <w:t>Mitigate/correct security deficiencies identified during security/certification testing and/or recommend risk acceptance for the appropriate senior leader or authorized representative.</w:t>
            </w:r>
          </w:p>
        </w:tc>
      </w:tr>
      <w:tr w:rsidR="00247020" w14:paraId="72035CB4" w14:textId="77777777" w:rsidTr="00037669">
        <w:tc>
          <w:tcPr>
            <w:tcW w:w="0" w:type="auto"/>
          </w:tcPr>
          <w:p w14:paraId="0B707B94" w14:textId="77777777" w:rsidR="00247020" w:rsidRDefault="00247020" w:rsidP="00247020">
            <w:pPr>
              <w:pStyle w:val="Compact"/>
              <w:jc w:val="both"/>
            </w:pPr>
            <w:r>
              <w:t>T0504</w:t>
            </w:r>
          </w:p>
        </w:tc>
        <w:tc>
          <w:tcPr>
            <w:tcW w:w="0" w:type="auto"/>
          </w:tcPr>
          <w:p w14:paraId="7541A27C" w14:textId="77777777" w:rsidR="00247020" w:rsidRDefault="00247020" w:rsidP="00247020">
            <w:pPr>
              <w:pStyle w:val="Compact"/>
              <w:jc w:val="both"/>
            </w:pPr>
            <w:r>
              <w:t>Assess and monitor cybersecurity related to system implementation and testing practices.</w:t>
            </w:r>
          </w:p>
        </w:tc>
      </w:tr>
      <w:tr w:rsidR="00247020" w14:paraId="37C6F27B" w14:textId="77777777" w:rsidTr="00037669">
        <w:tc>
          <w:tcPr>
            <w:tcW w:w="0" w:type="auto"/>
          </w:tcPr>
          <w:p w14:paraId="06084BF9" w14:textId="77777777" w:rsidR="00247020" w:rsidRDefault="00247020" w:rsidP="00247020">
            <w:pPr>
              <w:pStyle w:val="Compact"/>
              <w:jc w:val="both"/>
            </w:pPr>
            <w:r>
              <w:t>T0508</w:t>
            </w:r>
          </w:p>
        </w:tc>
        <w:tc>
          <w:tcPr>
            <w:tcW w:w="0" w:type="auto"/>
          </w:tcPr>
          <w:p w14:paraId="07573633" w14:textId="77777777" w:rsidR="00247020" w:rsidRDefault="00247020" w:rsidP="00247020">
            <w:pPr>
              <w:pStyle w:val="Compact"/>
              <w:jc w:val="both"/>
            </w:pPr>
            <w:r>
              <w:t>Verify minimum security requirements are in place for all applications.</w:t>
            </w:r>
          </w:p>
        </w:tc>
      </w:tr>
      <w:tr w:rsidR="00247020" w14:paraId="11111818" w14:textId="77777777" w:rsidTr="00037669">
        <w:tc>
          <w:tcPr>
            <w:tcW w:w="0" w:type="auto"/>
          </w:tcPr>
          <w:p w14:paraId="66513C1D" w14:textId="77777777" w:rsidR="00247020" w:rsidRDefault="00247020" w:rsidP="00247020">
            <w:pPr>
              <w:pStyle w:val="Compact"/>
              <w:jc w:val="both"/>
            </w:pPr>
            <w:r>
              <w:t>T0526</w:t>
            </w:r>
          </w:p>
        </w:tc>
        <w:tc>
          <w:tcPr>
            <w:tcW w:w="0" w:type="auto"/>
          </w:tcPr>
          <w:p w14:paraId="557BFFCC" w14:textId="77777777" w:rsidR="00247020" w:rsidRDefault="00247020" w:rsidP="00247020">
            <w:pPr>
              <w:pStyle w:val="Compact"/>
              <w:jc w:val="both"/>
            </w:pPr>
            <w:r>
              <w:t>Provides cybersecurity recommendations to leadership based on significant threats and vulnerabilities.</w:t>
            </w:r>
          </w:p>
        </w:tc>
      </w:tr>
      <w:tr w:rsidR="00247020" w14:paraId="47D79715" w14:textId="77777777" w:rsidTr="00037669">
        <w:tc>
          <w:tcPr>
            <w:tcW w:w="0" w:type="auto"/>
          </w:tcPr>
          <w:p w14:paraId="57D6022C" w14:textId="77777777" w:rsidR="00247020" w:rsidRDefault="00247020" w:rsidP="00247020">
            <w:pPr>
              <w:pStyle w:val="Compact"/>
              <w:jc w:val="both"/>
            </w:pPr>
            <w:r>
              <w:t>T0545</w:t>
            </w:r>
          </w:p>
        </w:tc>
        <w:tc>
          <w:tcPr>
            <w:tcW w:w="0" w:type="auto"/>
          </w:tcPr>
          <w:p w14:paraId="481E2754" w14:textId="77777777" w:rsidR="00247020" w:rsidRDefault="00247020" w:rsidP="00247020">
            <w:pPr>
              <w:pStyle w:val="Compact"/>
              <w:jc w:val="both"/>
            </w:pPr>
            <w:r>
              <w:t>Work with stakeholders to resolve computer security incidents and vulnerability compliance.</w:t>
            </w:r>
          </w:p>
        </w:tc>
      </w:tr>
      <w:tr w:rsidR="00247020" w14:paraId="42C580D2" w14:textId="77777777" w:rsidTr="00037669">
        <w:tc>
          <w:tcPr>
            <w:tcW w:w="0" w:type="auto"/>
          </w:tcPr>
          <w:p w14:paraId="34CBEB1A" w14:textId="77777777" w:rsidR="00247020" w:rsidRDefault="00247020" w:rsidP="00247020">
            <w:pPr>
              <w:pStyle w:val="Compact"/>
              <w:jc w:val="both"/>
            </w:pPr>
            <w:r>
              <w:t>T0548</w:t>
            </w:r>
          </w:p>
        </w:tc>
        <w:tc>
          <w:tcPr>
            <w:tcW w:w="0" w:type="auto"/>
          </w:tcPr>
          <w:p w14:paraId="0E07228F" w14:textId="77777777" w:rsidR="00247020" w:rsidRDefault="00247020" w:rsidP="00247020">
            <w:pPr>
              <w:pStyle w:val="Compact"/>
              <w:jc w:val="both"/>
            </w:pPr>
            <w:r>
              <w:t>Provide advice and input for Disaster Recovery, Contingency, and Continuity of Operations Plans.</w:t>
            </w:r>
          </w:p>
        </w:tc>
      </w:tr>
    </w:tbl>
    <w:p w14:paraId="2DEBCCF6" w14:textId="77777777" w:rsidR="00247020" w:rsidRDefault="00247020" w:rsidP="00247020"/>
    <w:p w14:paraId="1D52512E" w14:textId="0266FD6C" w:rsidR="00247020" w:rsidRDefault="00247020">
      <w:r>
        <w:br w:type="page"/>
      </w:r>
    </w:p>
    <w:p w14:paraId="470E51E3" w14:textId="1A82322D" w:rsidR="00247020" w:rsidRPr="00247020" w:rsidRDefault="00247020" w:rsidP="00247020">
      <w:pPr>
        <w:pStyle w:val="Heading1"/>
      </w:pPr>
      <w:bookmarkStart w:id="372" w:name="_12.11_Vulnerability_Assessment"/>
      <w:bookmarkStart w:id="373" w:name="X056fea34b7f8f8e43ab7286f9ce356f0b8c236f"/>
      <w:bookmarkStart w:id="374" w:name="_Toc89940443"/>
      <w:bookmarkEnd w:id="372"/>
      <w:r w:rsidRPr="00247020">
        <w:lastRenderedPageBreak/>
        <w:t>12.11 Vulnerability Assessment Analyst (PR-VAM-001)</w:t>
      </w:r>
      <w:bookmarkEnd w:id="373"/>
      <w:bookmarkEnd w:id="374"/>
    </w:p>
    <w:p w14:paraId="3695E982" w14:textId="0FCB9B3A" w:rsidR="00247020" w:rsidRDefault="00247020" w:rsidP="00247020">
      <w:pPr>
        <w:pStyle w:val="FirstParagraph"/>
        <w:jc w:val="both"/>
      </w:pPr>
      <w:r>
        <w:t>Performs assessments of systems and networks within the NE or enclave and identifies where those systems/networks deviate from acceptable configurations, enclave policy, or local policy. Measures effectiveness of defense-in-depth architecture against known vulnerabilities.</w:t>
      </w:r>
    </w:p>
    <w:tbl>
      <w:tblPr>
        <w:tblStyle w:val="Table"/>
        <w:tblW w:w="5000" w:type="pct"/>
        <w:tblLook w:val="0020" w:firstRow="1" w:lastRow="0" w:firstColumn="0" w:lastColumn="0" w:noHBand="0" w:noVBand="0"/>
      </w:tblPr>
      <w:tblGrid>
        <w:gridCol w:w="843"/>
        <w:gridCol w:w="8517"/>
      </w:tblGrid>
      <w:tr w:rsidR="00247020" w14:paraId="56699421" w14:textId="77777777" w:rsidTr="00037669">
        <w:tc>
          <w:tcPr>
            <w:tcW w:w="0" w:type="auto"/>
            <w:tcBorders>
              <w:bottom w:val="single" w:sz="0" w:space="0" w:color="auto"/>
            </w:tcBorders>
            <w:vAlign w:val="bottom"/>
          </w:tcPr>
          <w:p w14:paraId="302BFAD1" w14:textId="7AE15858" w:rsidR="00247020" w:rsidRDefault="00247020" w:rsidP="00247020">
            <w:pPr>
              <w:pStyle w:val="Compact"/>
              <w:jc w:val="both"/>
            </w:pPr>
            <w:r>
              <w:t>ID</w:t>
            </w:r>
          </w:p>
        </w:tc>
        <w:tc>
          <w:tcPr>
            <w:tcW w:w="0" w:type="auto"/>
            <w:tcBorders>
              <w:bottom w:val="single" w:sz="0" w:space="0" w:color="auto"/>
            </w:tcBorders>
            <w:vAlign w:val="bottom"/>
          </w:tcPr>
          <w:p w14:paraId="2241EE8E" w14:textId="77777777" w:rsidR="00247020" w:rsidRDefault="00247020" w:rsidP="00247020">
            <w:pPr>
              <w:pStyle w:val="Compact"/>
              <w:jc w:val="both"/>
            </w:pPr>
            <w:r>
              <w:t>Task</w:t>
            </w:r>
          </w:p>
        </w:tc>
      </w:tr>
      <w:tr w:rsidR="00247020" w14:paraId="5E438FCE" w14:textId="77777777" w:rsidTr="00037669">
        <w:tc>
          <w:tcPr>
            <w:tcW w:w="0" w:type="auto"/>
          </w:tcPr>
          <w:p w14:paraId="2B6487F6" w14:textId="77777777" w:rsidR="00247020" w:rsidRDefault="00247020" w:rsidP="00247020">
            <w:pPr>
              <w:pStyle w:val="Compact"/>
              <w:jc w:val="both"/>
            </w:pPr>
            <w:r>
              <w:t>T0010</w:t>
            </w:r>
          </w:p>
        </w:tc>
        <w:tc>
          <w:tcPr>
            <w:tcW w:w="0" w:type="auto"/>
          </w:tcPr>
          <w:p w14:paraId="4AC0B744" w14:textId="77777777" w:rsidR="00247020" w:rsidRDefault="00247020" w:rsidP="00247020">
            <w:pPr>
              <w:pStyle w:val="Compact"/>
              <w:jc w:val="both"/>
            </w:pPr>
            <w:r>
              <w:t>Analyze organization’s cyber defense policies and configurations and evaluate compliance with regulations and organizational directives.</w:t>
            </w:r>
          </w:p>
        </w:tc>
      </w:tr>
      <w:tr w:rsidR="00247020" w14:paraId="473B5B18" w14:textId="77777777" w:rsidTr="00037669">
        <w:tc>
          <w:tcPr>
            <w:tcW w:w="0" w:type="auto"/>
          </w:tcPr>
          <w:p w14:paraId="60F0C573" w14:textId="77777777" w:rsidR="00247020" w:rsidRDefault="00247020" w:rsidP="00247020">
            <w:pPr>
              <w:pStyle w:val="Compact"/>
              <w:jc w:val="both"/>
            </w:pPr>
            <w:r>
              <w:t>T0028</w:t>
            </w:r>
          </w:p>
        </w:tc>
        <w:tc>
          <w:tcPr>
            <w:tcW w:w="0" w:type="auto"/>
          </w:tcPr>
          <w:p w14:paraId="0FD3B109" w14:textId="77777777" w:rsidR="00247020" w:rsidRDefault="00247020" w:rsidP="00247020">
            <w:pPr>
              <w:pStyle w:val="Compact"/>
              <w:jc w:val="both"/>
            </w:pPr>
            <w:r>
              <w:t>Conduct and/or support authorized penetration testing on enterprise network assets.</w:t>
            </w:r>
          </w:p>
        </w:tc>
      </w:tr>
      <w:tr w:rsidR="00247020" w14:paraId="403DD7FB" w14:textId="77777777" w:rsidTr="00037669">
        <w:tc>
          <w:tcPr>
            <w:tcW w:w="0" w:type="auto"/>
          </w:tcPr>
          <w:p w14:paraId="4B2283BB" w14:textId="77777777" w:rsidR="00247020" w:rsidRDefault="00247020" w:rsidP="00247020">
            <w:pPr>
              <w:pStyle w:val="Compact"/>
              <w:jc w:val="both"/>
            </w:pPr>
            <w:r>
              <w:t>T0138</w:t>
            </w:r>
          </w:p>
        </w:tc>
        <w:tc>
          <w:tcPr>
            <w:tcW w:w="0" w:type="auto"/>
          </w:tcPr>
          <w:p w14:paraId="062478E0" w14:textId="77777777" w:rsidR="00247020" w:rsidRDefault="00247020" w:rsidP="00247020">
            <w:pPr>
              <w:pStyle w:val="Compact"/>
              <w:jc w:val="both"/>
            </w:pPr>
            <w:r>
              <w:t>Maintain deployable cyber defense audit toolkit (e.g., specialized cyber defense software and hardware) to support cyber defense audit missions.</w:t>
            </w:r>
          </w:p>
        </w:tc>
      </w:tr>
      <w:tr w:rsidR="00247020" w14:paraId="553A7EAD" w14:textId="77777777" w:rsidTr="00037669">
        <w:tc>
          <w:tcPr>
            <w:tcW w:w="0" w:type="auto"/>
          </w:tcPr>
          <w:p w14:paraId="1F939147" w14:textId="77777777" w:rsidR="00247020" w:rsidRDefault="00247020" w:rsidP="00247020">
            <w:pPr>
              <w:pStyle w:val="Compact"/>
              <w:jc w:val="both"/>
            </w:pPr>
            <w:r>
              <w:t>T0142</w:t>
            </w:r>
          </w:p>
        </w:tc>
        <w:tc>
          <w:tcPr>
            <w:tcW w:w="0" w:type="auto"/>
          </w:tcPr>
          <w:p w14:paraId="7B390324" w14:textId="77777777" w:rsidR="00247020" w:rsidRDefault="00247020" w:rsidP="00247020">
            <w:pPr>
              <w:pStyle w:val="Compact"/>
              <w:jc w:val="both"/>
            </w:pPr>
            <w:r>
              <w:t>Maintain knowledge of applicable cyber defense policies, regulations, and compliance documents specifically related to cyber defense auditing.</w:t>
            </w:r>
          </w:p>
        </w:tc>
      </w:tr>
      <w:tr w:rsidR="00247020" w14:paraId="58925962" w14:textId="77777777" w:rsidTr="00037669">
        <w:tc>
          <w:tcPr>
            <w:tcW w:w="0" w:type="auto"/>
          </w:tcPr>
          <w:p w14:paraId="401AA3C4" w14:textId="77777777" w:rsidR="00247020" w:rsidRDefault="00247020" w:rsidP="00247020">
            <w:pPr>
              <w:pStyle w:val="Compact"/>
              <w:jc w:val="both"/>
            </w:pPr>
            <w:r>
              <w:t>T0188</w:t>
            </w:r>
          </w:p>
        </w:tc>
        <w:tc>
          <w:tcPr>
            <w:tcW w:w="0" w:type="auto"/>
          </w:tcPr>
          <w:p w14:paraId="590965C7" w14:textId="0064ABCF" w:rsidR="00247020" w:rsidRDefault="00247020" w:rsidP="00247020">
            <w:pPr>
              <w:pStyle w:val="Compact"/>
              <w:jc w:val="both"/>
            </w:pPr>
            <w:r>
              <w:t xml:space="preserve">Prepare audit reports that identify technical and procedural </w:t>
            </w:r>
            <w:r w:rsidR="001D4A83">
              <w:t>findings and</w:t>
            </w:r>
            <w:r>
              <w:t xml:space="preserve"> provide recommended remediation strategies/solutions.</w:t>
            </w:r>
          </w:p>
        </w:tc>
      </w:tr>
      <w:tr w:rsidR="00247020" w14:paraId="1FE9F321" w14:textId="77777777" w:rsidTr="00037669">
        <w:tc>
          <w:tcPr>
            <w:tcW w:w="0" w:type="auto"/>
          </w:tcPr>
          <w:p w14:paraId="017BF97E" w14:textId="77777777" w:rsidR="00247020" w:rsidRDefault="00247020" w:rsidP="00247020">
            <w:pPr>
              <w:pStyle w:val="Compact"/>
              <w:jc w:val="both"/>
            </w:pPr>
            <w:r>
              <w:t>T0252</w:t>
            </w:r>
          </w:p>
        </w:tc>
        <w:tc>
          <w:tcPr>
            <w:tcW w:w="0" w:type="auto"/>
          </w:tcPr>
          <w:p w14:paraId="0C1F180A" w14:textId="77777777" w:rsidR="00247020" w:rsidRDefault="00247020" w:rsidP="00247020">
            <w:pPr>
              <w:pStyle w:val="Compact"/>
              <w:jc w:val="both"/>
            </w:pPr>
            <w:r>
              <w:t>Conduct required reviews as appropriate within environment (e.g., Technical Surveillance, Countermeasure Reviews [TSCM], TEMPEST countermeasure reviews).</w:t>
            </w:r>
          </w:p>
        </w:tc>
      </w:tr>
      <w:tr w:rsidR="00247020" w14:paraId="4D9EB719" w14:textId="77777777" w:rsidTr="00037669">
        <w:tc>
          <w:tcPr>
            <w:tcW w:w="0" w:type="auto"/>
          </w:tcPr>
          <w:p w14:paraId="6D210081" w14:textId="77777777" w:rsidR="00247020" w:rsidRDefault="00247020" w:rsidP="00247020">
            <w:pPr>
              <w:pStyle w:val="Compact"/>
              <w:jc w:val="both"/>
            </w:pPr>
            <w:r>
              <w:t>T0549</w:t>
            </w:r>
          </w:p>
        </w:tc>
        <w:tc>
          <w:tcPr>
            <w:tcW w:w="0" w:type="auto"/>
          </w:tcPr>
          <w:p w14:paraId="261D504F" w14:textId="77777777" w:rsidR="00247020" w:rsidRDefault="00247020" w:rsidP="00247020">
            <w:pPr>
              <w:pStyle w:val="Compact"/>
              <w:jc w:val="both"/>
            </w:pPr>
            <w:r>
              <w:t>Perform technical (evaluation of technology) and nontechnical (evaluation of people and operations) risk and vulnerability assessments of relevant technology focus areas (e.g., local computing environment, network and infrastructure, enclave boundary, supporting infrastructure, and applications).</w:t>
            </w:r>
          </w:p>
        </w:tc>
      </w:tr>
      <w:tr w:rsidR="00247020" w14:paraId="6AE154BF" w14:textId="77777777" w:rsidTr="00037669">
        <w:tc>
          <w:tcPr>
            <w:tcW w:w="0" w:type="auto"/>
          </w:tcPr>
          <w:p w14:paraId="5CE31019" w14:textId="77777777" w:rsidR="00247020" w:rsidRDefault="00247020" w:rsidP="00247020">
            <w:pPr>
              <w:pStyle w:val="Compact"/>
              <w:jc w:val="both"/>
            </w:pPr>
            <w:r>
              <w:t>T0550</w:t>
            </w:r>
          </w:p>
        </w:tc>
        <w:tc>
          <w:tcPr>
            <w:tcW w:w="0" w:type="auto"/>
          </w:tcPr>
          <w:p w14:paraId="0DED7D01" w14:textId="77777777" w:rsidR="00247020" w:rsidRDefault="00247020" w:rsidP="00247020">
            <w:pPr>
              <w:pStyle w:val="Compact"/>
              <w:jc w:val="both"/>
            </w:pPr>
            <w:r>
              <w:t>Make recommendations regarding the selection of cost-effective security controls to mitigate risk (e.g., protection of information, systems and processes).</w:t>
            </w:r>
          </w:p>
        </w:tc>
      </w:tr>
    </w:tbl>
    <w:p w14:paraId="617D04DE" w14:textId="77777777" w:rsidR="00247020" w:rsidRDefault="00247020" w:rsidP="00247020"/>
    <w:p w14:paraId="4414D321" w14:textId="35A97F7A" w:rsidR="00247020" w:rsidRDefault="00247020">
      <w:r>
        <w:br w:type="page"/>
      </w:r>
    </w:p>
    <w:p w14:paraId="5213E752" w14:textId="3CFDC3FA" w:rsidR="001B71A7" w:rsidRPr="001B71A7" w:rsidRDefault="001B71A7" w:rsidP="001B71A7">
      <w:pPr>
        <w:pStyle w:val="Heading1"/>
      </w:pPr>
      <w:bookmarkStart w:id="375" w:name="_13._SSDF_Background"/>
      <w:bookmarkStart w:id="376" w:name="ssdf-background-material"/>
      <w:bookmarkStart w:id="377" w:name="_Toc89940444"/>
      <w:bookmarkEnd w:id="375"/>
      <w:r w:rsidRPr="001B71A7">
        <w:lastRenderedPageBreak/>
        <w:t>13. SSDF Background Material</w:t>
      </w:r>
      <w:bookmarkEnd w:id="376"/>
      <w:bookmarkEnd w:id="377"/>
    </w:p>
    <w:p w14:paraId="2ABFADC1" w14:textId="62741B58"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NIST SSDF documentation</w:t>
      </w:r>
      <w:r w:rsidRPr="00FD24F6">
        <w:rPr>
          <w:iCs/>
          <w:color w:val="FF0000"/>
        </w:rPr>
        <w:t>.</w:t>
      </w:r>
      <w:r w:rsidR="0067373B">
        <w:rPr>
          <w:iCs/>
          <w:color w:val="FF0000"/>
        </w:rPr>
        <w:br/>
      </w:r>
      <w:r w:rsidRPr="00FD24F6">
        <w:rPr>
          <w:iCs/>
          <w:color w:val="FF0000"/>
        </w:rPr>
        <w:t>It is included here for reference only.</w:t>
      </w:r>
    </w:p>
    <w:p w14:paraId="609E0988" w14:textId="4151F9A1" w:rsidR="001B71A7" w:rsidRDefault="001B71A7" w:rsidP="001B71A7">
      <w:pPr>
        <w:pStyle w:val="FirstParagraph"/>
        <w:jc w:val="both"/>
      </w:pPr>
      <w:r>
        <w:t>The NIST Secure Software Development Framework (</w:t>
      </w:r>
      <w:r>
        <w:rPr>
          <w:b/>
        </w:rPr>
        <w:t>SSDF</w:t>
      </w:r>
      <w:r>
        <w:t xml:space="preserve">) provides a more general approach which calls out </w:t>
      </w:r>
      <w:r w:rsidR="008B74B8">
        <w:t>numerous</w:t>
      </w:r>
      <w:r>
        <w:t xml:space="preserve"> </w:t>
      </w:r>
      <w:r w:rsidR="003B6F1B">
        <w:t>practices and</w:t>
      </w:r>
      <w:r>
        <w:t xml:space="preserve"> provides references to the applicable standards. SSDF’s groups are:</w:t>
      </w:r>
    </w:p>
    <w:p w14:paraId="29E090F5" w14:textId="7B408E42" w:rsidR="001B71A7" w:rsidRDefault="00260E5B" w:rsidP="00296629">
      <w:pPr>
        <w:pStyle w:val="Compact"/>
        <w:numPr>
          <w:ilvl w:val="0"/>
          <w:numId w:val="11"/>
        </w:numPr>
      </w:pPr>
      <w:hyperlink w:anchor="_13.1_Prepare_the" w:history="1">
        <w:r w:rsidR="001B71A7" w:rsidRPr="001B71A7">
          <w:rPr>
            <w:rStyle w:val="Hyperlink"/>
          </w:rPr>
          <w:t>Prepare the Organization</w:t>
        </w:r>
      </w:hyperlink>
      <w:r w:rsidR="001B71A7">
        <w:t xml:space="preserve"> (PO)</w:t>
      </w:r>
    </w:p>
    <w:p w14:paraId="2725C5B9" w14:textId="46C04336" w:rsidR="001B71A7" w:rsidRDefault="00260E5B" w:rsidP="00296629">
      <w:pPr>
        <w:pStyle w:val="Compact"/>
        <w:numPr>
          <w:ilvl w:val="0"/>
          <w:numId w:val="11"/>
        </w:numPr>
      </w:pPr>
      <w:hyperlink w:anchor="_13.2_Protect_Software" w:history="1">
        <w:r w:rsidR="001B71A7" w:rsidRPr="001B71A7">
          <w:rPr>
            <w:rStyle w:val="Hyperlink"/>
          </w:rPr>
          <w:t>Protect Software</w:t>
        </w:r>
      </w:hyperlink>
      <w:r w:rsidR="001B71A7">
        <w:t xml:space="preserve"> (PS)</w:t>
      </w:r>
    </w:p>
    <w:p w14:paraId="6F1EFEF4" w14:textId="14AD57D7" w:rsidR="001B71A7" w:rsidRDefault="00260E5B" w:rsidP="00296629">
      <w:pPr>
        <w:pStyle w:val="Compact"/>
        <w:numPr>
          <w:ilvl w:val="0"/>
          <w:numId w:val="11"/>
        </w:numPr>
      </w:pPr>
      <w:hyperlink w:anchor="_13.3_Produce_Well-Secured" w:history="1">
        <w:r w:rsidR="001B71A7" w:rsidRPr="001B71A7">
          <w:rPr>
            <w:rStyle w:val="Hyperlink"/>
          </w:rPr>
          <w:t>Produce Well-Secured Software</w:t>
        </w:r>
      </w:hyperlink>
      <w:r w:rsidR="001B71A7">
        <w:t xml:space="preserve"> (PW)</w:t>
      </w:r>
    </w:p>
    <w:p w14:paraId="1327D20D" w14:textId="4FD5C0A6" w:rsidR="001B71A7" w:rsidRDefault="00260E5B" w:rsidP="00296629">
      <w:pPr>
        <w:pStyle w:val="Compact"/>
        <w:numPr>
          <w:ilvl w:val="0"/>
          <w:numId w:val="11"/>
        </w:numPr>
      </w:pPr>
      <w:hyperlink w:anchor="_13.4_Respond_to" w:history="1">
        <w:r w:rsidR="001B71A7" w:rsidRPr="001B71A7">
          <w:rPr>
            <w:rStyle w:val="Hyperlink"/>
          </w:rPr>
          <w:t>Respond to Vulnerability Reports</w:t>
        </w:r>
      </w:hyperlink>
      <w:r w:rsidR="001B71A7">
        <w:t xml:space="preserve"> (RV)</w:t>
      </w:r>
    </w:p>
    <w:p w14:paraId="79B1F67D" w14:textId="77777777" w:rsidR="001B71A7" w:rsidRDefault="001B71A7" w:rsidP="001B71A7">
      <w:pPr>
        <w:pStyle w:val="FirstParagraph"/>
      </w:pPr>
      <w:r>
        <w:t>Within each of these are multiple practices and tasks.</w:t>
      </w:r>
    </w:p>
    <w:p w14:paraId="428C3234" w14:textId="3AE1178D" w:rsidR="001B71A7" w:rsidRDefault="001B71A7">
      <w:r>
        <w:br w:type="page"/>
      </w:r>
    </w:p>
    <w:p w14:paraId="32DF433B" w14:textId="2A72707A" w:rsidR="001B71A7" w:rsidRPr="001B71A7" w:rsidRDefault="001B71A7" w:rsidP="001B71A7">
      <w:pPr>
        <w:pStyle w:val="Heading1"/>
      </w:pPr>
      <w:bookmarkStart w:id="378" w:name="_13.1_Prepare_the"/>
      <w:bookmarkStart w:id="379" w:name="prepare-the-organization-po-practices"/>
      <w:bookmarkStart w:id="380" w:name="_Toc89940445"/>
      <w:bookmarkEnd w:id="378"/>
      <w:r w:rsidRPr="001B71A7">
        <w:lastRenderedPageBreak/>
        <w:t>13.1 Prepare the Organization (PO) Practices</w:t>
      </w:r>
      <w:bookmarkEnd w:id="379"/>
      <w:bookmarkEnd w:id="380"/>
    </w:p>
    <w:p w14:paraId="3A230BB8" w14:textId="77777777" w:rsidR="001B71A7" w:rsidRDefault="001B71A7" w:rsidP="001B71A7">
      <w:pPr>
        <w:pStyle w:val="BlockText"/>
      </w:pPr>
      <w:r>
        <w:t>Predecessor: N/A</w:t>
      </w:r>
    </w:p>
    <w:p w14:paraId="6D857126" w14:textId="0E47E396" w:rsidR="001B71A7" w:rsidRDefault="001B71A7" w:rsidP="001B71A7">
      <w:pPr>
        <w:pStyle w:val="BlockText"/>
      </w:pPr>
      <w:r>
        <w:t xml:space="preserve">Successor: </w:t>
      </w:r>
      <w:hyperlink w:anchor="_13.2_Protect_Software" w:history="1">
        <w:r w:rsidRPr="001B71A7">
          <w:rPr>
            <w:rStyle w:val="Hyperlink"/>
          </w:rPr>
          <w:t>Protect Software (PS) Practices</w:t>
        </w:r>
      </w:hyperlink>
    </w:p>
    <w:p w14:paraId="3352C0CE" w14:textId="77777777" w:rsidR="001B71A7" w:rsidRDefault="00260E5B" w:rsidP="001B71A7">
      <w:r>
        <w:rPr>
          <w:noProof/>
        </w:rPr>
        <w:pict w14:anchorId="5FFAC4D7">
          <v:rect id="_x0000_i1028" alt="" style="width:468pt;height:.05pt;mso-width-percent:0;mso-height-percent:0;mso-width-percent:0;mso-height-percent:0" o:hralign="center" o:hrstd="t" o:hr="t"/>
        </w:pict>
      </w:r>
    </w:p>
    <w:p w14:paraId="40187566" w14:textId="77777777" w:rsidR="001B71A7" w:rsidRDefault="001B71A7" w:rsidP="001B71A7">
      <w:pPr>
        <w:pStyle w:val="Heading2"/>
        <w:jc w:val="both"/>
      </w:pPr>
      <w:bookmarkStart w:id="381" w:name="X6693a2454272b9e8730cb3595c4d14fda955137"/>
      <w:r>
        <w:t>Define Security Requirements for Software Development (</w:t>
      </w:r>
      <w:bookmarkStart w:id="382" w:name="PO_1"/>
      <w:r>
        <w:t>PO.1</w:t>
      </w:r>
      <w:bookmarkEnd w:id="382"/>
      <w:r>
        <w:t>)</w:t>
      </w:r>
      <w:bookmarkEnd w:id="381"/>
    </w:p>
    <w:p w14:paraId="055C8E65" w14:textId="77777777" w:rsidR="001B71A7" w:rsidRDefault="001B71A7" w:rsidP="001B71A7">
      <w:pPr>
        <w:pStyle w:val="FirstParagraph"/>
        <w:jc w:val="both"/>
      </w:pPr>
      <w:r>
        <w:t>Ensure security requirements for software development are known at all times so they can be taken into account throughout the SDLC, and duplication of effort can be minimized because the requirements information can be collected once and shared. This includes requirements from internal sources, such as the organization’s policies, business objectives, and risk management strategy, and external sources, such as applicable laws and regulations.</w:t>
      </w:r>
    </w:p>
    <w:p w14:paraId="4ACF5EFB" w14:textId="77777777" w:rsidR="001B71A7" w:rsidRDefault="001B71A7" w:rsidP="001B71A7">
      <w:pPr>
        <w:pStyle w:val="Heading2"/>
        <w:jc w:val="both"/>
      </w:pPr>
      <w:bookmarkStart w:id="383" w:name="Xc155b590ad5d891c58aa26804fca7a42318111c"/>
      <w:r>
        <w:t>Implement Roles and Responsibilities (</w:t>
      </w:r>
      <w:bookmarkStart w:id="384" w:name="PO_2"/>
      <w:r>
        <w:t>PO.2</w:t>
      </w:r>
      <w:bookmarkEnd w:id="384"/>
      <w:r>
        <w:t>)</w:t>
      </w:r>
      <w:bookmarkEnd w:id="383"/>
    </w:p>
    <w:p w14:paraId="107B960F" w14:textId="77777777" w:rsidR="001B71A7" w:rsidRDefault="001B71A7" w:rsidP="001B71A7">
      <w:pPr>
        <w:pStyle w:val="FirstParagraph"/>
        <w:jc w:val="both"/>
      </w:pPr>
      <w:r>
        <w:t>Ensure everyone inside and outside the organization involved in the SDLC is prepared to perform their SSDF-related roles and responsibilities throughout the SDLC.</w:t>
      </w:r>
    </w:p>
    <w:p w14:paraId="70386CE0" w14:textId="77777777" w:rsidR="001B71A7" w:rsidRDefault="001B71A7" w:rsidP="001B71A7">
      <w:pPr>
        <w:pStyle w:val="Heading2"/>
        <w:jc w:val="both"/>
      </w:pPr>
      <w:bookmarkStart w:id="385" w:name="implement-a-supporting-toolchain-po.3"/>
      <w:r>
        <w:t>Implement a Supporting Toolchain (</w:t>
      </w:r>
      <w:bookmarkStart w:id="386" w:name="PO_3"/>
      <w:r>
        <w:t>PO.3</w:t>
      </w:r>
      <w:bookmarkEnd w:id="386"/>
      <w:r>
        <w:t>)</w:t>
      </w:r>
      <w:bookmarkEnd w:id="385"/>
    </w:p>
    <w:p w14:paraId="3FB5CCC1" w14:textId="77777777" w:rsidR="001B71A7" w:rsidRDefault="001B71A7" w:rsidP="001B71A7">
      <w:pPr>
        <w:pStyle w:val="FirstParagraph"/>
        <w:jc w:val="both"/>
      </w:pPr>
      <w:r>
        <w:t>Use automation to reduce the human effort needed and improve the accuracy, consistency, and comprehensiveness of security practices throughout the SDLC, as well as a way to document and demonstrate use of these practices without significant additional effort or expense.</w:t>
      </w:r>
    </w:p>
    <w:p w14:paraId="3C7CD9DC" w14:textId="77777777" w:rsidR="001B71A7" w:rsidRDefault="001B71A7" w:rsidP="001B71A7">
      <w:pPr>
        <w:pStyle w:val="Heading2"/>
        <w:jc w:val="both"/>
      </w:pPr>
      <w:bookmarkStart w:id="387" w:name="Xdd5c1bec27b364e3d993e0f4f71993c242ef5b3"/>
      <w:r>
        <w:t>Define Criteria for Software Security Checks (</w:t>
      </w:r>
      <w:bookmarkStart w:id="388" w:name="PO_4"/>
      <w:r>
        <w:t>PO.4)</w:t>
      </w:r>
      <w:bookmarkEnd w:id="387"/>
      <w:bookmarkEnd w:id="388"/>
    </w:p>
    <w:p w14:paraId="1CBEAD48" w14:textId="77777777" w:rsidR="001B71A7" w:rsidRDefault="001B71A7" w:rsidP="001B71A7">
      <w:pPr>
        <w:pStyle w:val="FirstParagraph"/>
        <w:jc w:val="both"/>
      </w:pPr>
      <w:r>
        <w:t>Help ensure the software resulting from the SDLC meets the organization’s expectations by defining criteria for checking the software’s security during development.</w:t>
      </w:r>
    </w:p>
    <w:p w14:paraId="5A0A6D42" w14:textId="277C2A1F" w:rsidR="001B71A7" w:rsidRDefault="001B71A7" w:rsidP="004F6406">
      <w:pPr>
        <w:pStyle w:val="BlockText"/>
        <w:ind w:left="720" w:hanging="720"/>
        <w:jc w:val="both"/>
      </w:pPr>
      <w:r w:rsidRPr="004F6406">
        <w:rPr>
          <w:b/>
          <w:color w:val="0070C0"/>
        </w:rPr>
        <w:t>Note:</w:t>
      </w:r>
      <w:r w:rsidR="004F6406">
        <w:tab/>
      </w:r>
      <w:r>
        <w:t>PO.4 applies to both the foundation and requirements phases</w:t>
      </w:r>
    </w:p>
    <w:p w14:paraId="685158FB" w14:textId="77777777" w:rsidR="00247020" w:rsidRDefault="00247020"/>
    <w:p w14:paraId="06170847" w14:textId="769E795A" w:rsidR="001B71A7" w:rsidRDefault="001B71A7">
      <w:r>
        <w:br w:type="page"/>
      </w:r>
    </w:p>
    <w:p w14:paraId="4F65E58E" w14:textId="42FF3623" w:rsidR="001B71A7" w:rsidRPr="001B71A7" w:rsidRDefault="001B71A7" w:rsidP="001B71A7">
      <w:pPr>
        <w:pStyle w:val="Heading1"/>
      </w:pPr>
      <w:bookmarkStart w:id="389" w:name="_13.2_Protect_Software"/>
      <w:bookmarkStart w:id="390" w:name="protect-software-ps-practices"/>
      <w:bookmarkStart w:id="391" w:name="_Toc89940446"/>
      <w:bookmarkEnd w:id="389"/>
      <w:r w:rsidRPr="001B71A7">
        <w:lastRenderedPageBreak/>
        <w:t>13.2 Protect Software (PS) Practices</w:t>
      </w:r>
      <w:bookmarkEnd w:id="390"/>
      <w:bookmarkEnd w:id="391"/>
    </w:p>
    <w:p w14:paraId="132448D6" w14:textId="6568E748" w:rsidR="001B71A7" w:rsidRDefault="001B71A7" w:rsidP="001B71A7">
      <w:pPr>
        <w:pStyle w:val="BlockText"/>
      </w:pPr>
      <w:r>
        <w:t xml:space="preserve">Predecessor: </w:t>
      </w:r>
      <w:hyperlink w:anchor="_13.1_Prepare_the" w:history="1">
        <w:r w:rsidRPr="001B71A7">
          <w:rPr>
            <w:rStyle w:val="Hyperlink"/>
          </w:rPr>
          <w:t>Prepare the Organization (PO) Practices</w:t>
        </w:r>
      </w:hyperlink>
    </w:p>
    <w:p w14:paraId="720B01D2" w14:textId="3B60679A" w:rsidR="001B71A7" w:rsidRDefault="001B71A7" w:rsidP="001B71A7">
      <w:pPr>
        <w:pStyle w:val="BlockText"/>
      </w:pPr>
      <w:r>
        <w:t xml:space="preserve">Successor: </w:t>
      </w:r>
      <w:hyperlink w:anchor="_13.3_Produce_Well-Secured" w:history="1">
        <w:r w:rsidRPr="001B71A7">
          <w:rPr>
            <w:rStyle w:val="Hyperlink"/>
          </w:rPr>
          <w:t>Produce Well-Secured Software (PW) Practices</w:t>
        </w:r>
      </w:hyperlink>
    </w:p>
    <w:p w14:paraId="2B51CB74" w14:textId="77777777" w:rsidR="001B71A7" w:rsidRDefault="00260E5B" w:rsidP="001B71A7">
      <w:r>
        <w:rPr>
          <w:noProof/>
        </w:rPr>
        <w:pict w14:anchorId="124CFB81">
          <v:rect id="_x0000_i1027" alt="" style="width:468pt;height:.05pt;mso-width-percent:0;mso-height-percent:0;mso-width-percent:0;mso-height-percent:0" o:hralign="center" o:hrstd="t" o:hr="t"/>
        </w:pict>
      </w:r>
    </w:p>
    <w:p w14:paraId="30BF45C8" w14:textId="77777777" w:rsidR="001B71A7" w:rsidRDefault="001B71A7" w:rsidP="001B71A7">
      <w:pPr>
        <w:pStyle w:val="Heading2"/>
        <w:jc w:val="both"/>
      </w:pPr>
      <w:bookmarkStart w:id="392" w:name="X2d47c02ec50a5e1846e95ff8a8c85f15fe758fb"/>
      <w:r>
        <w:t>Protect All Forms of Code from Unauthorized Access and Tampering (</w:t>
      </w:r>
      <w:bookmarkStart w:id="393" w:name="PS_1"/>
      <w:r>
        <w:t>PS.1</w:t>
      </w:r>
      <w:bookmarkEnd w:id="393"/>
      <w:r>
        <w:t>)</w:t>
      </w:r>
      <w:bookmarkEnd w:id="392"/>
    </w:p>
    <w:p w14:paraId="34E4E153" w14:textId="77777777" w:rsidR="001B71A7" w:rsidRDefault="001B71A7" w:rsidP="001B71A7">
      <w:pPr>
        <w:pStyle w:val="FirstParagraph"/>
        <w:jc w:val="both"/>
      </w:pPr>
      <w:r>
        <w:t>Help prevent unauthorized changes to code, both inadvertent and intentional, which could circumvent or negate the intended security characteristics of the software. For code not intended to be publicly accessible, it helps prevent theft of the software and makes it more difficult for attackers to find vulnerabilities in the software.</w:t>
      </w:r>
    </w:p>
    <w:p w14:paraId="4BA4F48F" w14:textId="77777777" w:rsidR="001B71A7" w:rsidRDefault="001B71A7" w:rsidP="004F6406">
      <w:pPr>
        <w:pStyle w:val="BlockText"/>
        <w:ind w:left="0"/>
        <w:jc w:val="both"/>
      </w:pPr>
      <w:r w:rsidRPr="004F6406">
        <w:rPr>
          <w:b/>
          <w:color w:val="0070C0"/>
        </w:rPr>
        <w:t>Note:</w:t>
      </w:r>
      <w:r>
        <w:t xml:space="preserve"> PS.1 should be in the foundation phase</w:t>
      </w:r>
    </w:p>
    <w:p w14:paraId="1246EFC3" w14:textId="77777777" w:rsidR="001B71A7" w:rsidRDefault="001B71A7" w:rsidP="001B71A7">
      <w:pPr>
        <w:pStyle w:val="Heading2"/>
        <w:jc w:val="both"/>
      </w:pPr>
      <w:bookmarkStart w:id="394" w:name="Xd7f5698e612b7e363228ff53f29a7195bc5a707"/>
      <w:r>
        <w:t>Provide a Mechanism for Verifying Software Release Integrity (</w:t>
      </w:r>
      <w:bookmarkStart w:id="395" w:name="PS_2"/>
      <w:r>
        <w:t>PS.2</w:t>
      </w:r>
      <w:bookmarkEnd w:id="395"/>
      <w:r>
        <w:t>)</w:t>
      </w:r>
      <w:bookmarkEnd w:id="394"/>
    </w:p>
    <w:p w14:paraId="4668CF33" w14:textId="77777777" w:rsidR="001B71A7" w:rsidRDefault="001B71A7" w:rsidP="001B71A7">
      <w:pPr>
        <w:pStyle w:val="FirstParagraph"/>
        <w:jc w:val="both"/>
      </w:pPr>
      <w:r>
        <w:t>Help software consumers ensure the software they acquire is legitimate and has not been tampered with.</w:t>
      </w:r>
    </w:p>
    <w:p w14:paraId="3DE1BCAE" w14:textId="77777777" w:rsidR="001B71A7" w:rsidRDefault="001B71A7" w:rsidP="004F6406">
      <w:pPr>
        <w:pStyle w:val="BlockText"/>
        <w:ind w:left="0"/>
        <w:jc w:val="both"/>
      </w:pPr>
      <w:r w:rsidRPr="004F6406">
        <w:rPr>
          <w:b/>
          <w:color w:val="0070C0"/>
        </w:rPr>
        <w:t>Note:</w:t>
      </w:r>
      <w:r>
        <w:t xml:space="preserve"> PS.2 should be in the foundation phase</w:t>
      </w:r>
    </w:p>
    <w:p w14:paraId="1810414B" w14:textId="77777777" w:rsidR="001B71A7" w:rsidRDefault="001B71A7" w:rsidP="001B71A7">
      <w:pPr>
        <w:pStyle w:val="Heading2"/>
        <w:jc w:val="both"/>
      </w:pPr>
      <w:bookmarkStart w:id="396" w:name="X936b38fa73031c6f3bfb53655de80d921b9a5e0"/>
      <w:r>
        <w:t>Archive and Protect Each Software Release (</w:t>
      </w:r>
      <w:bookmarkStart w:id="397" w:name="PS_3"/>
      <w:r>
        <w:t>PS.3</w:t>
      </w:r>
      <w:bookmarkEnd w:id="397"/>
      <w:r>
        <w:t>)</w:t>
      </w:r>
      <w:bookmarkEnd w:id="396"/>
    </w:p>
    <w:p w14:paraId="42A5AB2B" w14:textId="77777777" w:rsidR="001B71A7" w:rsidRDefault="001B71A7" w:rsidP="001B71A7">
      <w:pPr>
        <w:pStyle w:val="FirstParagraph"/>
        <w:jc w:val="both"/>
      </w:pPr>
      <w:r>
        <w:t>Helps identify, analyze, and eliminate vulnerabilities discovered in the software after release.</w:t>
      </w:r>
    </w:p>
    <w:p w14:paraId="68A4710D" w14:textId="77777777" w:rsidR="001B71A7" w:rsidRDefault="001B71A7" w:rsidP="004F6406">
      <w:pPr>
        <w:pStyle w:val="BlockText"/>
        <w:ind w:left="0"/>
        <w:jc w:val="both"/>
      </w:pPr>
      <w:r w:rsidRPr="004F6406">
        <w:rPr>
          <w:b/>
          <w:color w:val="0070C0"/>
        </w:rPr>
        <w:t>Note:</w:t>
      </w:r>
      <w:r>
        <w:t xml:space="preserve"> PS.3 should be in the foundation phase</w:t>
      </w:r>
    </w:p>
    <w:p w14:paraId="38A269CE" w14:textId="58DF5172" w:rsidR="001B71A7" w:rsidRDefault="001B71A7">
      <w:r>
        <w:br w:type="page"/>
      </w:r>
    </w:p>
    <w:p w14:paraId="1BEC1484" w14:textId="156CB6C0" w:rsidR="001B71A7" w:rsidRPr="001B71A7" w:rsidRDefault="001B71A7" w:rsidP="001B71A7">
      <w:pPr>
        <w:pStyle w:val="Heading1"/>
      </w:pPr>
      <w:bookmarkStart w:id="398" w:name="_13.3_Produce_Well-Secured"/>
      <w:bookmarkStart w:id="399" w:name="Xb80c440264b00962b489b89ebe459bef288186b"/>
      <w:bookmarkStart w:id="400" w:name="_Toc89940447"/>
      <w:bookmarkEnd w:id="398"/>
      <w:r w:rsidRPr="001B71A7">
        <w:lastRenderedPageBreak/>
        <w:t>13.3 Produce Well-Secured Software (PW) Practices</w:t>
      </w:r>
      <w:bookmarkEnd w:id="399"/>
      <w:bookmarkEnd w:id="400"/>
    </w:p>
    <w:p w14:paraId="4ADBC5B9" w14:textId="5CDB93E6" w:rsidR="001B71A7" w:rsidRDefault="001B71A7" w:rsidP="001B71A7">
      <w:pPr>
        <w:pStyle w:val="BlockText"/>
      </w:pPr>
      <w:r>
        <w:t xml:space="preserve">Predecessor: </w:t>
      </w:r>
      <w:hyperlink w:anchor="_13.2_Protect_Software" w:history="1">
        <w:r w:rsidRPr="001B71A7">
          <w:rPr>
            <w:rStyle w:val="Hyperlink"/>
          </w:rPr>
          <w:t>Protect Software (PS) Practices</w:t>
        </w:r>
      </w:hyperlink>
    </w:p>
    <w:p w14:paraId="6C3D25C4" w14:textId="0099EB60" w:rsidR="001B71A7" w:rsidRDefault="001B71A7" w:rsidP="001B71A7">
      <w:pPr>
        <w:pStyle w:val="BlockText"/>
      </w:pPr>
      <w:r>
        <w:t xml:space="preserve">Successor: </w:t>
      </w:r>
      <w:hyperlink w:anchor="_13.4_Respond_to" w:history="1">
        <w:r w:rsidRPr="001B71A7">
          <w:rPr>
            <w:rStyle w:val="Hyperlink"/>
          </w:rPr>
          <w:t>Respond to Vulnerability Reports (RV) Practices</w:t>
        </w:r>
      </w:hyperlink>
    </w:p>
    <w:p w14:paraId="00DECF10" w14:textId="77777777" w:rsidR="001B71A7" w:rsidRDefault="00260E5B" w:rsidP="001B71A7">
      <w:r>
        <w:rPr>
          <w:noProof/>
        </w:rPr>
        <w:pict w14:anchorId="2DFB8DD5">
          <v:rect id="_x0000_i1026" alt="" style="width:468pt;height:.05pt;mso-width-percent:0;mso-height-percent:0;mso-width-percent:0;mso-height-percent:0" o:hralign="center" o:hrstd="t" o:hr="t"/>
        </w:pict>
      </w:r>
    </w:p>
    <w:p w14:paraId="45F95F69" w14:textId="77777777" w:rsidR="001B71A7" w:rsidRDefault="001B71A7" w:rsidP="001B71A7">
      <w:pPr>
        <w:pStyle w:val="Heading2"/>
        <w:jc w:val="both"/>
      </w:pPr>
      <w:bookmarkStart w:id="401" w:name="Xcdc27de51a5b63251d2689a41ba9f6cfdc92987"/>
      <w:r>
        <w:t>Take Security Requirements and Risk Information into Account During Software Design (</w:t>
      </w:r>
      <w:bookmarkStart w:id="402" w:name="PW_1"/>
      <w:r>
        <w:t>PW.1</w:t>
      </w:r>
      <w:bookmarkEnd w:id="402"/>
      <w:r>
        <w:t>)</w:t>
      </w:r>
      <w:bookmarkEnd w:id="401"/>
    </w:p>
    <w:p w14:paraId="0ACE2341" w14:textId="2C5D0823" w:rsidR="001B71A7" w:rsidRDefault="001B71A7" w:rsidP="001B71A7">
      <w:pPr>
        <w:pStyle w:val="FirstParagraph"/>
        <w:jc w:val="both"/>
      </w:pPr>
      <w:r>
        <w:t xml:space="preserve">Determine which security requirements the software’s design should </w:t>
      </w:r>
      <w:r w:rsidR="001D4A83">
        <w:t>meet and</w:t>
      </w:r>
      <w:r>
        <w:t xml:space="preserve"> determine what security risks the software is likely to face during production operation and how those risks should be mitigated by the software’s design. Addressing security requirements and risks during software design instead of later helps to make software development more efficient.</w:t>
      </w:r>
    </w:p>
    <w:p w14:paraId="212B1B81" w14:textId="77777777" w:rsidR="001B71A7" w:rsidRDefault="001B71A7" w:rsidP="004F6406">
      <w:pPr>
        <w:pStyle w:val="BlockText"/>
        <w:ind w:left="0"/>
        <w:jc w:val="both"/>
      </w:pPr>
      <w:r w:rsidRPr="004F6406">
        <w:rPr>
          <w:b/>
          <w:color w:val="0070C0"/>
        </w:rPr>
        <w:t>Note:</w:t>
      </w:r>
      <w:r>
        <w:t xml:space="preserve"> PW.1 applies to the design phase</w:t>
      </w:r>
    </w:p>
    <w:p w14:paraId="0DCAE1C2" w14:textId="77777777" w:rsidR="001B71A7" w:rsidRDefault="001B71A7" w:rsidP="001B71A7">
      <w:pPr>
        <w:pStyle w:val="Heading2"/>
        <w:jc w:val="both"/>
      </w:pPr>
      <w:bookmarkStart w:id="403" w:name="Xb08ddcd978d649b4daa04a65dd22a718784cead"/>
      <w:r>
        <w:t>Review the Software Design to Verify Compliance with Security Requirements and Risk Information (</w:t>
      </w:r>
      <w:bookmarkStart w:id="404" w:name="PW_2"/>
      <w:r>
        <w:t>PW.2</w:t>
      </w:r>
      <w:bookmarkEnd w:id="404"/>
      <w:r>
        <w:t>)</w:t>
      </w:r>
      <w:bookmarkEnd w:id="403"/>
    </w:p>
    <w:p w14:paraId="3B43844D" w14:textId="77777777" w:rsidR="001B71A7" w:rsidRDefault="001B71A7" w:rsidP="001B71A7">
      <w:pPr>
        <w:pStyle w:val="FirstParagraph"/>
        <w:jc w:val="both"/>
      </w:pPr>
      <w:r>
        <w:t>Help ensure the software will meet the security requirements and satisfactorily address the identified risk information.</w:t>
      </w:r>
    </w:p>
    <w:p w14:paraId="283759FD" w14:textId="77777777" w:rsidR="001B71A7" w:rsidRDefault="001B71A7" w:rsidP="004F6406">
      <w:pPr>
        <w:pStyle w:val="BlockText"/>
        <w:ind w:left="0"/>
        <w:jc w:val="both"/>
      </w:pPr>
      <w:r w:rsidRPr="004F6406">
        <w:rPr>
          <w:b/>
          <w:color w:val="0070C0"/>
        </w:rPr>
        <w:t>Note:</w:t>
      </w:r>
      <w:r>
        <w:t xml:space="preserve"> PW.2 applies to the design phase</w:t>
      </w:r>
    </w:p>
    <w:p w14:paraId="6E83F47B" w14:textId="77777777" w:rsidR="001B71A7" w:rsidRDefault="001B71A7" w:rsidP="001B71A7">
      <w:pPr>
        <w:pStyle w:val="Heading2"/>
        <w:jc w:val="both"/>
      </w:pPr>
      <w:bookmarkStart w:id="405" w:name="X6890b369d4aa0dfbef0075b84c080469cd497a4"/>
      <w:r>
        <w:t>Verify Third-Party Software Compiles with Security Requirements (</w:t>
      </w:r>
      <w:bookmarkStart w:id="406" w:name="PW_3"/>
      <w:r>
        <w:t>PW.3</w:t>
      </w:r>
      <w:bookmarkEnd w:id="406"/>
      <w:r>
        <w:t>)</w:t>
      </w:r>
      <w:bookmarkEnd w:id="405"/>
    </w:p>
    <w:p w14:paraId="57470E04" w14:textId="77777777" w:rsidR="001B71A7" w:rsidRDefault="001B71A7" w:rsidP="001B71A7">
      <w:pPr>
        <w:pStyle w:val="FirstParagraph"/>
        <w:jc w:val="both"/>
      </w:pPr>
      <w:r>
        <w:t>Reduce the risk associated with using acquired software modules and services, which are potential sources of additional vulnerabilities.</w:t>
      </w:r>
    </w:p>
    <w:p w14:paraId="5BF188B1" w14:textId="77777777" w:rsidR="001B71A7" w:rsidRDefault="001B71A7" w:rsidP="004F6406">
      <w:pPr>
        <w:pStyle w:val="BlockText"/>
        <w:ind w:left="0"/>
        <w:jc w:val="both"/>
      </w:pPr>
      <w:r w:rsidRPr="004F6406">
        <w:rPr>
          <w:b/>
          <w:color w:val="0070C0"/>
        </w:rPr>
        <w:t>Note:</w:t>
      </w:r>
      <w:r>
        <w:t xml:space="preserve"> PW.3 applies to the design phase</w:t>
      </w:r>
    </w:p>
    <w:p w14:paraId="5C15D4F3" w14:textId="77777777" w:rsidR="001B71A7" w:rsidRDefault="001B71A7" w:rsidP="001B71A7">
      <w:pPr>
        <w:pStyle w:val="Heading2"/>
        <w:jc w:val="both"/>
      </w:pPr>
      <w:bookmarkStart w:id="407" w:name="X6132eb6b232024e14addc2080b24f5a3bf957a3"/>
      <w:r>
        <w:t>Reuse Existing, Well-Secured Software When Feasible Instead of Duplicating Functionality (</w:t>
      </w:r>
      <w:bookmarkStart w:id="408" w:name="PW_4"/>
      <w:r>
        <w:t>PW.4</w:t>
      </w:r>
      <w:bookmarkEnd w:id="408"/>
      <w:r>
        <w:t>)</w:t>
      </w:r>
      <w:bookmarkEnd w:id="407"/>
    </w:p>
    <w:p w14:paraId="4C9768A3" w14:textId="77777777" w:rsidR="001B71A7" w:rsidRDefault="001B71A7" w:rsidP="001B71A7">
      <w:pPr>
        <w:pStyle w:val="FirstParagraph"/>
        <w:jc w:val="both"/>
      </w:pPr>
      <w:r>
        <w:t>Lower the costs of software development, expedite software development, and decrease the likelihood of introducing additional security vulnerabilities into the software. These are particularly true for software that implements security functionality, such as cryptographic modules and protocols.</w:t>
      </w:r>
    </w:p>
    <w:p w14:paraId="67960071" w14:textId="77777777" w:rsidR="001B71A7" w:rsidRDefault="001B71A7" w:rsidP="004F6406">
      <w:pPr>
        <w:pStyle w:val="BlockText"/>
        <w:ind w:left="0"/>
        <w:jc w:val="both"/>
      </w:pPr>
      <w:r w:rsidRPr="004F6406">
        <w:rPr>
          <w:b/>
          <w:color w:val="0070C0"/>
        </w:rPr>
        <w:t>Note:</w:t>
      </w:r>
      <w:r>
        <w:t xml:space="preserve"> PW.4 applies to the implementation phase</w:t>
      </w:r>
    </w:p>
    <w:p w14:paraId="009BD6FB" w14:textId="77777777" w:rsidR="001B71A7" w:rsidRDefault="001B71A7" w:rsidP="001B71A7">
      <w:pPr>
        <w:pStyle w:val="Heading2"/>
        <w:jc w:val="both"/>
      </w:pPr>
      <w:bookmarkStart w:id="409" w:name="Xa9147cb9d62b9b573de0ddddc170f2e9422002f"/>
      <w:r>
        <w:t>Create Source Code Adhering to Secure Coding Practice (</w:t>
      </w:r>
      <w:bookmarkStart w:id="410" w:name="PW_5"/>
      <w:r>
        <w:t>PW.5</w:t>
      </w:r>
      <w:bookmarkEnd w:id="410"/>
      <w:r>
        <w:t>)</w:t>
      </w:r>
      <w:bookmarkEnd w:id="409"/>
    </w:p>
    <w:p w14:paraId="75930C2F" w14:textId="6BF426CD" w:rsidR="001B71A7" w:rsidRDefault="001B71A7" w:rsidP="001B71A7">
      <w:pPr>
        <w:pStyle w:val="FirstParagraph"/>
        <w:jc w:val="both"/>
      </w:pPr>
      <w:r>
        <w:t>Decrease the number of security vulnerabilities in the software and reduce costs by eliminating vulnerabilities during source code creation.</w:t>
      </w:r>
    </w:p>
    <w:p w14:paraId="25475F56" w14:textId="77777777" w:rsidR="001B71A7" w:rsidRDefault="001B71A7" w:rsidP="004F6406">
      <w:pPr>
        <w:pStyle w:val="BlockText"/>
        <w:ind w:left="0"/>
        <w:jc w:val="both"/>
      </w:pPr>
      <w:r w:rsidRPr="004F6406">
        <w:rPr>
          <w:b/>
          <w:color w:val="0070C0"/>
        </w:rPr>
        <w:t>Note:</w:t>
      </w:r>
      <w:r>
        <w:t xml:space="preserve"> PW.5 applies to the implementation phase</w:t>
      </w:r>
    </w:p>
    <w:p w14:paraId="3E2139CA" w14:textId="77777777" w:rsidR="001B71A7" w:rsidRDefault="001B71A7" w:rsidP="001B71A7">
      <w:pPr>
        <w:pStyle w:val="Heading2"/>
        <w:jc w:val="both"/>
      </w:pPr>
      <w:bookmarkStart w:id="411" w:name="X83ea8ede899c77bb30d718eec00bb379bb09070"/>
      <w:r>
        <w:lastRenderedPageBreak/>
        <w:t>Configure the Compilation and Build Process to Improve Executable Security (</w:t>
      </w:r>
      <w:bookmarkStart w:id="412" w:name="PW_6"/>
      <w:r>
        <w:t>PW.6</w:t>
      </w:r>
      <w:bookmarkEnd w:id="412"/>
      <w:r>
        <w:t>)</w:t>
      </w:r>
      <w:bookmarkEnd w:id="411"/>
    </w:p>
    <w:p w14:paraId="1BB2C22B" w14:textId="16E1B547" w:rsidR="001B71A7" w:rsidRDefault="001B71A7" w:rsidP="001B71A7">
      <w:pPr>
        <w:pStyle w:val="FirstParagraph"/>
        <w:jc w:val="both"/>
      </w:pPr>
      <w:r>
        <w:t>Decrease the number of security vulnerabilities in the software and reduce costs by eliminating vulnerabilities before testing occurs.</w:t>
      </w:r>
    </w:p>
    <w:p w14:paraId="33CF9F8C" w14:textId="77777777" w:rsidR="001B71A7" w:rsidRDefault="001B71A7" w:rsidP="004F6406">
      <w:pPr>
        <w:pStyle w:val="BlockText"/>
        <w:ind w:left="0"/>
        <w:jc w:val="both"/>
      </w:pPr>
      <w:r w:rsidRPr="004F6406">
        <w:rPr>
          <w:b/>
          <w:color w:val="0070C0"/>
        </w:rPr>
        <w:t>Note:</w:t>
      </w:r>
      <w:r>
        <w:t xml:space="preserve"> PW.6 applies to the implementation phase</w:t>
      </w:r>
    </w:p>
    <w:p w14:paraId="3F2892FA" w14:textId="77777777" w:rsidR="001B71A7" w:rsidRDefault="001B71A7" w:rsidP="001B71A7">
      <w:pPr>
        <w:pStyle w:val="Heading2"/>
        <w:jc w:val="both"/>
      </w:pPr>
      <w:bookmarkStart w:id="413" w:name="Xb52dcb7bcd2aaf2ddf050831f676b2caa35f8ee"/>
      <w:r>
        <w:t>Review and/or Analyze Human-Readable Code to Identify Vulnerabilities and Verify Compliance with Security Requirements (</w:t>
      </w:r>
      <w:bookmarkStart w:id="414" w:name="PW_7"/>
      <w:r>
        <w:t>PW.7</w:t>
      </w:r>
      <w:bookmarkEnd w:id="414"/>
      <w:r>
        <w:t>)</w:t>
      </w:r>
      <w:bookmarkEnd w:id="413"/>
    </w:p>
    <w:p w14:paraId="129B67DA" w14:textId="77777777" w:rsidR="001B71A7" w:rsidRDefault="001B71A7" w:rsidP="001B71A7">
      <w:pPr>
        <w:pStyle w:val="FirstParagraph"/>
        <w:jc w:val="both"/>
      </w:pPr>
      <w:r>
        <w:t>Help identify vulnerabilities before software is released so they can be corrected before release, which prevents exploitation. Using automated methods lowers the effort and resources needed to detect vulnerabilities. Human-readable code is source code and any other form of code an organization deems as human readable.</w:t>
      </w:r>
    </w:p>
    <w:p w14:paraId="6EEBC04D" w14:textId="77777777" w:rsidR="001B71A7" w:rsidRDefault="001B71A7" w:rsidP="004F6406">
      <w:pPr>
        <w:pStyle w:val="BlockText"/>
        <w:ind w:left="0"/>
        <w:jc w:val="both"/>
      </w:pPr>
      <w:r w:rsidRPr="004F6406">
        <w:rPr>
          <w:b/>
          <w:color w:val="0070C0"/>
        </w:rPr>
        <w:t>Note:</w:t>
      </w:r>
      <w:r>
        <w:t xml:space="preserve"> PW.7 applies to the implementation phase</w:t>
      </w:r>
    </w:p>
    <w:p w14:paraId="653D4D52" w14:textId="77777777" w:rsidR="001B71A7" w:rsidRDefault="001B71A7" w:rsidP="001B71A7">
      <w:pPr>
        <w:pStyle w:val="Heading2"/>
        <w:jc w:val="both"/>
      </w:pPr>
      <w:bookmarkStart w:id="415" w:name="X921adaf999a4e6b98d76f36a542fce37c463fe2"/>
      <w:r>
        <w:t>Test Executable Code to Identify Vulnerabilities and Verify Compliance with Security Requirements (</w:t>
      </w:r>
      <w:bookmarkStart w:id="416" w:name="PW_8"/>
      <w:r>
        <w:t>PW.8</w:t>
      </w:r>
      <w:bookmarkEnd w:id="416"/>
      <w:r>
        <w:t>)</w:t>
      </w:r>
      <w:bookmarkEnd w:id="415"/>
    </w:p>
    <w:p w14:paraId="7BCC2CA9" w14:textId="77777777" w:rsidR="001B71A7" w:rsidRDefault="001B71A7" w:rsidP="001B71A7">
      <w:pPr>
        <w:pStyle w:val="FirstParagraph"/>
        <w:jc w:val="both"/>
      </w:pPr>
      <w:r>
        <w:t>Help identify vulnerabilities before software is released so they can be corrected before release, which prevents exploitation. Using automated methods lowers the effort and resources needed to detect vulnerabilities. Executable code is binaries, directly executed bytecode, directly executed source code, and any other form of code an organization deems as executable.</w:t>
      </w:r>
    </w:p>
    <w:p w14:paraId="62DA427C" w14:textId="77777777" w:rsidR="001B71A7" w:rsidRDefault="001B71A7" w:rsidP="004F6406">
      <w:pPr>
        <w:pStyle w:val="BlockText"/>
        <w:ind w:left="0"/>
        <w:jc w:val="both"/>
      </w:pPr>
      <w:r w:rsidRPr="004F6406">
        <w:rPr>
          <w:b/>
          <w:color w:val="0070C0"/>
        </w:rPr>
        <w:t>Note:</w:t>
      </w:r>
      <w:r>
        <w:t xml:space="preserve"> PW.8 applies to the verification phase</w:t>
      </w:r>
    </w:p>
    <w:p w14:paraId="6A3568E2" w14:textId="77777777" w:rsidR="001B71A7" w:rsidRDefault="001B71A7" w:rsidP="001B71A7">
      <w:pPr>
        <w:pStyle w:val="Heading2"/>
        <w:jc w:val="both"/>
      </w:pPr>
      <w:bookmarkStart w:id="417" w:name="X5f45392490c7047415d9b5cb550ac29458d34bd"/>
      <w:r>
        <w:t>Configure the Software to Have Secure Settings by Default (</w:t>
      </w:r>
      <w:bookmarkStart w:id="418" w:name="PW_9"/>
      <w:r>
        <w:t>PW.9</w:t>
      </w:r>
      <w:bookmarkEnd w:id="418"/>
      <w:r>
        <w:t>)</w:t>
      </w:r>
      <w:bookmarkEnd w:id="417"/>
    </w:p>
    <w:p w14:paraId="1E059E24" w14:textId="77777777" w:rsidR="001B71A7" w:rsidRDefault="001B71A7" w:rsidP="001B71A7">
      <w:pPr>
        <w:pStyle w:val="FirstParagraph"/>
        <w:jc w:val="both"/>
      </w:pPr>
      <w:r>
        <w:t>Help improve the security of the software at installation time, which reduces the likelihood of the software being deployed with weak security settings that would put it at greater risk of compromise.</w:t>
      </w:r>
    </w:p>
    <w:p w14:paraId="58907E1A" w14:textId="77777777" w:rsidR="001B71A7" w:rsidRDefault="001B71A7" w:rsidP="004F6406">
      <w:pPr>
        <w:pStyle w:val="BlockText"/>
        <w:ind w:left="0"/>
        <w:jc w:val="both"/>
      </w:pPr>
      <w:r w:rsidRPr="004F6406">
        <w:rPr>
          <w:b/>
          <w:color w:val="0070C0"/>
        </w:rPr>
        <w:t>Note:</w:t>
      </w:r>
      <w:r>
        <w:t xml:space="preserve"> PW.9 applies to the implementation phase</w:t>
      </w:r>
    </w:p>
    <w:p w14:paraId="0A4472A9" w14:textId="51A9C9DC" w:rsidR="001B71A7" w:rsidRDefault="001B71A7">
      <w:r>
        <w:br w:type="page"/>
      </w:r>
    </w:p>
    <w:p w14:paraId="192CAF10" w14:textId="2194CEAE" w:rsidR="001B71A7" w:rsidRPr="001B71A7" w:rsidRDefault="001B71A7" w:rsidP="001B71A7">
      <w:pPr>
        <w:pStyle w:val="Heading1"/>
      </w:pPr>
      <w:bookmarkStart w:id="419" w:name="_13.4_Respond_to"/>
      <w:bookmarkStart w:id="420" w:name="Xa86bd68c5bd7c7d67caa64e34e4a9a5ab12214b"/>
      <w:bookmarkStart w:id="421" w:name="_Toc89940448"/>
      <w:bookmarkEnd w:id="419"/>
      <w:r w:rsidRPr="001B71A7">
        <w:lastRenderedPageBreak/>
        <w:t>13.4 Respond to Vulnerability Reports (RV) Practices</w:t>
      </w:r>
      <w:bookmarkEnd w:id="420"/>
      <w:bookmarkEnd w:id="421"/>
    </w:p>
    <w:p w14:paraId="6244BD4C" w14:textId="609D10BB" w:rsidR="001B71A7" w:rsidRDefault="001B71A7" w:rsidP="001B71A7">
      <w:pPr>
        <w:pStyle w:val="BlockText"/>
      </w:pPr>
      <w:r>
        <w:t xml:space="preserve">Predecessor: </w:t>
      </w:r>
      <w:hyperlink w:anchor="_13.3_Produce_Well-Secured" w:history="1">
        <w:r w:rsidRPr="001B71A7">
          <w:rPr>
            <w:rStyle w:val="Hyperlink"/>
          </w:rPr>
          <w:t>Produce Well-Secured Software (PW) Practices</w:t>
        </w:r>
      </w:hyperlink>
    </w:p>
    <w:p w14:paraId="021EE734" w14:textId="77777777" w:rsidR="001B71A7" w:rsidRDefault="001B71A7" w:rsidP="001B71A7">
      <w:pPr>
        <w:pStyle w:val="BlockText"/>
      </w:pPr>
      <w:r>
        <w:t>Successor: N/A</w:t>
      </w:r>
    </w:p>
    <w:p w14:paraId="76985A27" w14:textId="77777777" w:rsidR="001B71A7" w:rsidRDefault="00260E5B" w:rsidP="001B71A7">
      <w:r>
        <w:rPr>
          <w:noProof/>
        </w:rPr>
        <w:pict w14:anchorId="7A0982B6">
          <v:rect id="_x0000_i1025" alt="" style="width:468pt;height:.05pt;mso-width-percent:0;mso-height-percent:0;mso-width-percent:0;mso-height-percent:0" o:hralign="center" o:hrstd="t" o:hr="t"/>
        </w:pict>
      </w:r>
    </w:p>
    <w:p w14:paraId="5FE19992" w14:textId="77777777" w:rsidR="001B71A7" w:rsidRDefault="001B71A7" w:rsidP="001B71A7">
      <w:pPr>
        <w:pStyle w:val="Heading2"/>
        <w:jc w:val="both"/>
      </w:pPr>
      <w:bookmarkStart w:id="422" w:name="X001fcdb3a6e77025d7f4efe97e7b71189a3225a"/>
      <w:r>
        <w:t>Identify and Confirm Vulnerabilities on an Ongoing Basis (</w:t>
      </w:r>
      <w:bookmarkStart w:id="423" w:name="RV_1"/>
      <w:r>
        <w:t>RV.1</w:t>
      </w:r>
      <w:bookmarkEnd w:id="423"/>
      <w:r>
        <w:t>)</w:t>
      </w:r>
      <w:bookmarkEnd w:id="422"/>
    </w:p>
    <w:p w14:paraId="6CCD5AF7" w14:textId="77777777" w:rsidR="001B71A7" w:rsidRDefault="001B71A7" w:rsidP="001B71A7">
      <w:pPr>
        <w:pStyle w:val="FirstParagraph"/>
        <w:jc w:val="both"/>
      </w:pPr>
      <w:r>
        <w:t>Help ensure vulnerabilities are identified more quickly so they can be remediated more quickly, reducing the window of opportunity for attackers.</w:t>
      </w:r>
    </w:p>
    <w:p w14:paraId="1D27A946" w14:textId="77777777" w:rsidR="001B71A7" w:rsidRDefault="001B71A7" w:rsidP="001B71A7">
      <w:pPr>
        <w:pStyle w:val="Heading2"/>
        <w:jc w:val="both"/>
      </w:pPr>
      <w:bookmarkStart w:id="424" w:name="X75997e47eb0959f1d3ed4fa97c27ab6c519a914"/>
      <w:r>
        <w:t>Assess and Prioritize the Remediation of all Vulnerabilities (</w:t>
      </w:r>
      <w:bookmarkStart w:id="425" w:name="RV_2"/>
      <w:r>
        <w:t>RV.2</w:t>
      </w:r>
      <w:bookmarkEnd w:id="425"/>
      <w:r>
        <w:t>)</w:t>
      </w:r>
      <w:bookmarkEnd w:id="424"/>
    </w:p>
    <w:p w14:paraId="15959981" w14:textId="77777777" w:rsidR="001B71A7" w:rsidRDefault="001B71A7" w:rsidP="001B71A7">
      <w:pPr>
        <w:pStyle w:val="FirstParagraph"/>
        <w:jc w:val="both"/>
      </w:pPr>
      <w:r>
        <w:t>Help ensure vulnerabilities are remediated as quickly as necessary, reducing the window of opportunity for attackers.</w:t>
      </w:r>
    </w:p>
    <w:p w14:paraId="272EB0BF" w14:textId="77777777" w:rsidR="001B71A7" w:rsidRDefault="001B71A7" w:rsidP="001B71A7">
      <w:pPr>
        <w:pStyle w:val="Heading2"/>
        <w:jc w:val="both"/>
      </w:pPr>
      <w:bookmarkStart w:id="426" w:name="X5b008772aa3dc3bf2787a40b88c2c13d91520ab"/>
      <w:r>
        <w:t>Analyze Vulnerabilities to Identify Their Root Causes (</w:t>
      </w:r>
      <w:bookmarkStart w:id="427" w:name="RV_3"/>
      <w:r>
        <w:t>RV.3</w:t>
      </w:r>
      <w:bookmarkEnd w:id="427"/>
      <w:r>
        <w:t>)</w:t>
      </w:r>
      <w:bookmarkEnd w:id="426"/>
    </w:p>
    <w:p w14:paraId="453F62C8" w14:textId="77777777" w:rsidR="001B71A7" w:rsidRDefault="001B71A7" w:rsidP="001B71A7">
      <w:pPr>
        <w:pStyle w:val="FirstParagraph"/>
        <w:jc w:val="both"/>
      </w:pPr>
      <w:r>
        <w:t>Help reduce the frequency of vulnerabilities in the future.</w:t>
      </w:r>
    </w:p>
    <w:p w14:paraId="79B1E85E" w14:textId="0497BC11" w:rsidR="001B71A7" w:rsidRDefault="001B71A7">
      <w:r>
        <w:br w:type="page"/>
      </w:r>
    </w:p>
    <w:p w14:paraId="6A44CB6D" w14:textId="013EF893" w:rsidR="007A655D" w:rsidRPr="007A655D" w:rsidRDefault="007A655D" w:rsidP="007A655D">
      <w:pPr>
        <w:pStyle w:val="Heading1"/>
      </w:pPr>
      <w:bookmarkStart w:id="428" w:name="_14._MSSDL_Background"/>
      <w:bookmarkStart w:id="429" w:name="mssdl-background-material"/>
      <w:bookmarkStart w:id="430" w:name="_Toc89940449"/>
      <w:bookmarkEnd w:id="428"/>
      <w:r w:rsidRPr="007A655D">
        <w:lastRenderedPageBreak/>
        <w:t>14. MSSDL Background Material</w:t>
      </w:r>
      <w:bookmarkEnd w:id="429"/>
      <w:bookmarkEnd w:id="430"/>
    </w:p>
    <w:p w14:paraId="2D8E948A" w14:textId="13555850"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Microsoft SDL documentation</w:t>
      </w:r>
      <w:r w:rsidRPr="00FD24F6">
        <w:rPr>
          <w:iCs/>
          <w:color w:val="FF0000"/>
        </w:rPr>
        <w:t>.</w:t>
      </w:r>
      <w:r w:rsidR="0067373B">
        <w:rPr>
          <w:iCs/>
          <w:color w:val="FF0000"/>
        </w:rPr>
        <w:br/>
      </w:r>
      <w:r w:rsidRPr="00FD24F6">
        <w:rPr>
          <w:iCs/>
          <w:color w:val="FF0000"/>
        </w:rPr>
        <w:t>It is included here for reference only.</w:t>
      </w:r>
    </w:p>
    <w:p w14:paraId="6C3CFB52" w14:textId="67DBF575" w:rsidR="007A655D" w:rsidRDefault="007A655D" w:rsidP="007A655D">
      <w:pPr>
        <w:pStyle w:val="FirstParagraph"/>
        <w:jc w:val="both"/>
      </w:pPr>
      <w:r>
        <w:t>The archetype for the SDL is the Microsoft SDL (</w:t>
      </w:r>
      <w:r>
        <w:rPr>
          <w:b/>
        </w:rPr>
        <w:t>MSSDL</w:t>
      </w:r>
      <w:r>
        <w:t xml:space="preserve">). It is </w:t>
      </w:r>
      <w:r w:rsidR="005D60C8">
        <w:t>visualized as follow</w:t>
      </w:r>
      <w:r>
        <w:t>:</w:t>
      </w:r>
    </w:p>
    <w:p w14:paraId="5E54A00C" w14:textId="77777777" w:rsidR="007A655D" w:rsidRDefault="007A655D" w:rsidP="007A655D">
      <w:pPr>
        <w:pStyle w:val="CaptionedFigure"/>
      </w:pPr>
      <w:r>
        <w:rPr>
          <w:noProof/>
        </w:rPr>
        <w:drawing>
          <wp:inline distT="0" distB="0" distL="0" distR="0" wp14:anchorId="15B46196" wp14:editId="4E12AE09">
            <wp:extent cx="5943600" cy="1773555"/>
            <wp:effectExtent l="0" t="0" r="0" b="4445"/>
            <wp:docPr id="1284" name="Picture 1284" descr="A picture containing sitting, player, green,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 name="Picture 1284" descr="A picture containing sitting, player, green, bal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773555"/>
                    </a:xfrm>
                    <a:prstGeom prst="rect">
                      <a:avLst/>
                    </a:prstGeom>
                  </pic:spPr>
                </pic:pic>
              </a:graphicData>
            </a:graphic>
          </wp:inline>
        </w:drawing>
      </w:r>
    </w:p>
    <w:p w14:paraId="6C4BD791" w14:textId="318C5B49" w:rsidR="005D60C8" w:rsidRPr="00D12DB3" w:rsidRDefault="007A655D" w:rsidP="00D12DB3">
      <w:pPr>
        <w:pStyle w:val="Caption"/>
        <w:jc w:val="center"/>
      </w:pPr>
      <w:bookmarkStart w:id="431" w:name="_Toc67902136"/>
      <w:r>
        <w:t xml:space="preserve">Figure </w:t>
      </w:r>
      <w:fldSimple w:instr=" SEQ Figure \* ARABIC ">
        <w:r w:rsidR="00095CB7">
          <w:rPr>
            <w:noProof/>
          </w:rPr>
          <w:t>7</w:t>
        </w:r>
      </w:fldSimple>
      <w:r>
        <w:t xml:space="preserve"> - </w:t>
      </w:r>
      <w:r w:rsidRPr="0074135F">
        <w:t>MS SDL Lifecycle</w:t>
      </w:r>
      <w:bookmarkEnd w:id="431"/>
    </w:p>
    <w:p w14:paraId="2163179E" w14:textId="57FAAB09" w:rsidR="005D60C8" w:rsidRPr="007A655D" w:rsidRDefault="005D60C8" w:rsidP="007A655D">
      <w:pPr>
        <w:pStyle w:val="Caption"/>
        <w:rPr>
          <w:i w:val="0"/>
          <w:iCs/>
        </w:rPr>
      </w:pPr>
      <w:r>
        <w:rPr>
          <w:i w:val="0"/>
          <w:iCs/>
        </w:rPr>
        <w:t>The seven phases are:</w:t>
      </w:r>
    </w:p>
    <w:p w14:paraId="0B41067C" w14:textId="4998AF54" w:rsidR="007A655D" w:rsidRDefault="007A655D" w:rsidP="00296629">
      <w:pPr>
        <w:pStyle w:val="Compact"/>
        <w:numPr>
          <w:ilvl w:val="0"/>
          <w:numId w:val="11"/>
        </w:numPr>
      </w:pPr>
      <w:r w:rsidRPr="00B31F42">
        <w:t>Training</w:t>
      </w:r>
    </w:p>
    <w:p w14:paraId="58A26F54" w14:textId="6C96218F" w:rsidR="007A655D" w:rsidRDefault="007A655D" w:rsidP="00296629">
      <w:pPr>
        <w:pStyle w:val="Compact"/>
        <w:numPr>
          <w:ilvl w:val="0"/>
          <w:numId w:val="11"/>
        </w:numPr>
      </w:pPr>
      <w:r w:rsidRPr="00B31F42">
        <w:t>Requirements</w:t>
      </w:r>
    </w:p>
    <w:p w14:paraId="6A95D0C4" w14:textId="73563846" w:rsidR="007A655D" w:rsidRDefault="007A655D" w:rsidP="00296629">
      <w:pPr>
        <w:pStyle w:val="Compact"/>
        <w:numPr>
          <w:ilvl w:val="0"/>
          <w:numId w:val="11"/>
        </w:numPr>
      </w:pPr>
      <w:r w:rsidRPr="00B31F42">
        <w:t>Design</w:t>
      </w:r>
    </w:p>
    <w:p w14:paraId="1076D496" w14:textId="6A50E918" w:rsidR="007A655D" w:rsidRDefault="007A655D" w:rsidP="00296629">
      <w:pPr>
        <w:pStyle w:val="Compact"/>
        <w:numPr>
          <w:ilvl w:val="0"/>
          <w:numId w:val="11"/>
        </w:numPr>
      </w:pPr>
      <w:r w:rsidRPr="00B31F42">
        <w:t>Implementation</w:t>
      </w:r>
    </w:p>
    <w:p w14:paraId="39C628C1" w14:textId="5D4056FD" w:rsidR="007A655D" w:rsidRDefault="007A655D" w:rsidP="00296629">
      <w:pPr>
        <w:pStyle w:val="Compact"/>
        <w:numPr>
          <w:ilvl w:val="0"/>
          <w:numId w:val="11"/>
        </w:numPr>
      </w:pPr>
      <w:r w:rsidRPr="00B31F42">
        <w:t>Verification</w:t>
      </w:r>
    </w:p>
    <w:p w14:paraId="021638AD" w14:textId="20C40805" w:rsidR="007A655D" w:rsidRDefault="007A655D" w:rsidP="00296629">
      <w:pPr>
        <w:pStyle w:val="Compact"/>
        <w:numPr>
          <w:ilvl w:val="0"/>
          <w:numId w:val="11"/>
        </w:numPr>
      </w:pPr>
      <w:r w:rsidRPr="00B31F42">
        <w:t>Release</w:t>
      </w:r>
    </w:p>
    <w:p w14:paraId="5A86A86F" w14:textId="7D5CF004" w:rsidR="007A655D" w:rsidRDefault="007A655D" w:rsidP="007A655D">
      <w:pPr>
        <w:pStyle w:val="Compact"/>
        <w:numPr>
          <w:ilvl w:val="0"/>
          <w:numId w:val="11"/>
        </w:numPr>
      </w:pPr>
      <w:r w:rsidRPr="00B31F42">
        <w:t>Response</w:t>
      </w:r>
    </w:p>
    <w:p w14:paraId="063DA4B4" w14:textId="3A831A67" w:rsidR="004D0A0A" w:rsidRDefault="007A655D" w:rsidP="004D0A0A">
      <w:pPr>
        <w:pStyle w:val="FirstParagraph"/>
        <w:spacing w:after="240"/>
        <w:jc w:val="both"/>
      </w:pPr>
      <w:r>
        <w:t xml:space="preserve">These are performed in a cyclic fashion </w:t>
      </w:r>
      <w:r w:rsidR="005D60C8">
        <w:t>where</w:t>
      </w:r>
      <w:r>
        <w:t xml:space="preserve"> </w:t>
      </w:r>
      <w:r w:rsidR="005D60C8">
        <w:t>phases</w:t>
      </w:r>
      <w:r>
        <w:t xml:space="preserve"> 2 through 6 are performed in epicycles (sprint</w:t>
      </w:r>
      <w:r w:rsidR="005D60C8">
        <w:t>s</w:t>
      </w:r>
      <w:r>
        <w:t>) within the overall cycle (release</w:t>
      </w:r>
      <w:r w:rsidR="005D60C8">
        <w:t>s</w:t>
      </w:r>
      <w:r>
        <w:t>).</w:t>
      </w:r>
    </w:p>
    <w:p w14:paraId="519C9139" w14:textId="77777777" w:rsidR="00B31F42" w:rsidRDefault="00B31F42">
      <w:pPr>
        <w:spacing w:after="200"/>
        <w:rPr>
          <w:rFonts w:asciiTheme="majorHAnsi" w:eastAsiaTheme="majorEastAsia" w:hAnsiTheme="majorHAnsi" w:cstheme="majorBidi"/>
          <w:b/>
          <w:bCs/>
          <w:color w:val="4F81BD" w:themeColor="accent1"/>
          <w:sz w:val="32"/>
          <w:szCs w:val="32"/>
        </w:rPr>
      </w:pPr>
      <w:bookmarkStart w:id="432" w:name="_15._ISO/SAE_21434"/>
      <w:bookmarkStart w:id="433" w:name="isosae-21434-background-material"/>
      <w:bookmarkEnd w:id="432"/>
      <w:r>
        <w:br w:type="page"/>
      </w:r>
    </w:p>
    <w:p w14:paraId="57A1E1AA" w14:textId="4561BD00" w:rsidR="004655B4" w:rsidRPr="004655B4" w:rsidRDefault="004655B4" w:rsidP="004655B4">
      <w:pPr>
        <w:pStyle w:val="Heading1"/>
      </w:pPr>
      <w:bookmarkStart w:id="434" w:name="_Toc89940450"/>
      <w:r w:rsidRPr="004655B4">
        <w:lastRenderedPageBreak/>
        <w:t>15. ISO/SAE 21434 Background Material</w:t>
      </w:r>
      <w:bookmarkEnd w:id="433"/>
      <w:bookmarkEnd w:id="434"/>
    </w:p>
    <w:p w14:paraId="75667B74" w14:textId="4530727B" w:rsidR="00FD24F6" w:rsidRPr="00FD24F6" w:rsidRDefault="00FD24F6" w:rsidP="00FD24F6">
      <w:pPr>
        <w:pStyle w:val="Heading2"/>
        <w:ind w:left="810" w:hanging="810"/>
        <w:jc w:val="both"/>
        <w:rPr>
          <w:iCs/>
          <w:color w:val="FF0000"/>
        </w:rPr>
      </w:pPr>
      <w:r w:rsidRPr="00FD24F6">
        <w:rPr>
          <w:iCs/>
          <w:color w:val="FF0000"/>
        </w:rPr>
        <w:t>Note:</w:t>
      </w:r>
      <w:r w:rsidRPr="00FD24F6">
        <w:rPr>
          <w:iCs/>
          <w:color w:val="FF0000"/>
        </w:rPr>
        <w:tab/>
      </w:r>
      <w:r w:rsidR="00FE48AC">
        <w:rPr>
          <w:iCs/>
          <w:color w:val="FF0000"/>
        </w:rPr>
        <w:t>Summary material regarding ISO/SAE 21434 can be found external to this document.</w:t>
      </w:r>
    </w:p>
    <w:p w14:paraId="4AEB7262" w14:textId="77777777" w:rsidR="00FE48AC" w:rsidRDefault="00FE48AC" w:rsidP="00FE48AC">
      <w:pPr>
        <w:pStyle w:val="FirstParagraph"/>
        <w:jc w:val="both"/>
      </w:pPr>
      <w:r w:rsidRPr="004D0A0A">
        <w:rPr>
          <w:b/>
          <w:bCs/>
        </w:rPr>
        <w:t>Road Vehicles - Cybersecurity Engineering</w:t>
      </w:r>
      <w:r>
        <w:t xml:space="preserve"> is intended to address the cybersecurity aspects of electrical and electronic (E/E) systems within road vehicles. Its goal is to enable organizations to:</w:t>
      </w:r>
    </w:p>
    <w:p w14:paraId="458FF9BC" w14:textId="77777777" w:rsidR="00FE48AC" w:rsidRDefault="00FE48AC" w:rsidP="00FE48AC">
      <w:pPr>
        <w:pStyle w:val="Compact"/>
        <w:numPr>
          <w:ilvl w:val="0"/>
          <w:numId w:val="1"/>
        </w:numPr>
        <w:ind w:left="360" w:hanging="300"/>
      </w:pPr>
      <w:r>
        <w:t>define cybersecurity policies and processes</w:t>
      </w:r>
    </w:p>
    <w:p w14:paraId="3F6C7CDC" w14:textId="77777777" w:rsidR="00FE48AC" w:rsidRDefault="00FE48AC" w:rsidP="00FE48AC">
      <w:pPr>
        <w:pStyle w:val="Compact"/>
        <w:numPr>
          <w:ilvl w:val="0"/>
          <w:numId w:val="1"/>
        </w:numPr>
        <w:ind w:left="360" w:hanging="300"/>
      </w:pPr>
      <w:r>
        <w:t>manage cybersecurity risk</w:t>
      </w:r>
    </w:p>
    <w:p w14:paraId="3FFEDC6A" w14:textId="77777777" w:rsidR="00FE48AC" w:rsidRDefault="00FE48AC" w:rsidP="00FE48AC">
      <w:pPr>
        <w:pStyle w:val="Compact"/>
        <w:numPr>
          <w:ilvl w:val="0"/>
          <w:numId w:val="1"/>
        </w:numPr>
        <w:ind w:left="360" w:hanging="300"/>
      </w:pPr>
      <w:r>
        <w:t>foster a cybersecurity culture</w:t>
      </w:r>
    </w:p>
    <w:p w14:paraId="2F5A95D7" w14:textId="77777777" w:rsidR="00FE48AC" w:rsidRDefault="00FE48AC" w:rsidP="00FE48AC">
      <w:pPr>
        <w:pStyle w:val="FirstParagraph"/>
      </w:pPr>
      <w:r>
        <w:t xml:space="preserve">The following clauses are within the scope of the </w:t>
      </w:r>
      <w:r w:rsidRPr="004D0A0A">
        <w:rPr>
          <w:b/>
          <w:bCs/>
          <w:i/>
          <w:iCs/>
        </w:rPr>
        <w:t>AVCDL</w:t>
      </w:r>
      <w:r>
        <w:t>:</w:t>
      </w:r>
    </w:p>
    <w:p w14:paraId="41332FF3" w14:textId="011D100D" w:rsidR="00FE48AC" w:rsidRDefault="00FE48AC" w:rsidP="00FE48AC">
      <w:pPr>
        <w:pStyle w:val="Compact"/>
        <w:numPr>
          <w:ilvl w:val="0"/>
          <w:numId w:val="12"/>
        </w:numPr>
        <w:ind w:left="360" w:hanging="360"/>
      </w:pPr>
      <w:r w:rsidRPr="00FE48AC">
        <w:t>Continuous Cybersecurity Activities</w:t>
      </w:r>
      <w:r>
        <w:t xml:space="preserve"> (8)</w:t>
      </w:r>
    </w:p>
    <w:p w14:paraId="63C344C2" w14:textId="5E145213" w:rsidR="00FE48AC" w:rsidRDefault="00FE48AC" w:rsidP="00FE48AC">
      <w:pPr>
        <w:pStyle w:val="Compact"/>
        <w:numPr>
          <w:ilvl w:val="0"/>
          <w:numId w:val="12"/>
        </w:numPr>
        <w:ind w:left="360" w:hanging="360"/>
      </w:pPr>
      <w:r w:rsidRPr="00FE48AC">
        <w:t>Concept</w:t>
      </w:r>
      <w:r>
        <w:t xml:space="preserve"> (9)</w:t>
      </w:r>
    </w:p>
    <w:p w14:paraId="5531AB41" w14:textId="515CCFF8" w:rsidR="00FE48AC" w:rsidRDefault="00FE48AC" w:rsidP="00FE48AC">
      <w:pPr>
        <w:pStyle w:val="Compact"/>
        <w:numPr>
          <w:ilvl w:val="0"/>
          <w:numId w:val="12"/>
        </w:numPr>
        <w:ind w:left="360" w:hanging="360"/>
      </w:pPr>
      <w:r w:rsidRPr="00FE48AC">
        <w:t>Product Development</w:t>
      </w:r>
      <w:r>
        <w:t xml:space="preserve"> (10)</w:t>
      </w:r>
    </w:p>
    <w:p w14:paraId="6D83C237" w14:textId="42CF65DB" w:rsidR="00FE48AC" w:rsidRDefault="00FE48AC" w:rsidP="00FE48AC">
      <w:pPr>
        <w:pStyle w:val="Compact"/>
        <w:numPr>
          <w:ilvl w:val="0"/>
          <w:numId w:val="12"/>
        </w:numPr>
        <w:ind w:left="360" w:hanging="360"/>
      </w:pPr>
      <w:r w:rsidRPr="00FE48AC">
        <w:t>Cybersecurity Validation</w:t>
      </w:r>
      <w:r>
        <w:t xml:space="preserve"> (11)</w:t>
      </w:r>
    </w:p>
    <w:p w14:paraId="72BE9D81" w14:textId="2EAD900A" w:rsidR="00FE48AC" w:rsidRDefault="00FE48AC" w:rsidP="00FE48AC">
      <w:pPr>
        <w:pStyle w:val="Compact"/>
        <w:numPr>
          <w:ilvl w:val="0"/>
          <w:numId w:val="12"/>
        </w:numPr>
        <w:ind w:left="360" w:hanging="360"/>
      </w:pPr>
      <w:r w:rsidRPr="00FE48AC">
        <w:t>Production</w:t>
      </w:r>
      <w:r>
        <w:t xml:space="preserve"> (12)</w:t>
      </w:r>
    </w:p>
    <w:p w14:paraId="15AD62DD" w14:textId="48892AFE" w:rsidR="00FE48AC" w:rsidRDefault="00FE48AC" w:rsidP="00FE48AC">
      <w:pPr>
        <w:pStyle w:val="Compact"/>
        <w:numPr>
          <w:ilvl w:val="0"/>
          <w:numId w:val="12"/>
        </w:numPr>
        <w:ind w:left="360" w:hanging="360"/>
      </w:pPr>
      <w:r w:rsidRPr="00FE48AC">
        <w:t>Operations and Maintenance</w:t>
      </w:r>
      <w:r>
        <w:t xml:space="preserve"> (13)</w:t>
      </w:r>
    </w:p>
    <w:p w14:paraId="37B67BA6" w14:textId="1A64962C" w:rsidR="00FE48AC" w:rsidRDefault="00FE48AC" w:rsidP="00FE48AC">
      <w:pPr>
        <w:pStyle w:val="Compact"/>
        <w:numPr>
          <w:ilvl w:val="0"/>
          <w:numId w:val="12"/>
        </w:numPr>
        <w:ind w:left="360" w:hanging="360"/>
      </w:pPr>
      <w:r w:rsidRPr="00FE48AC">
        <w:t>End of Cybersecurity Support and Decommissioning</w:t>
      </w:r>
      <w:r>
        <w:t xml:space="preserve"> (14)</w:t>
      </w:r>
    </w:p>
    <w:p w14:paraId="6EB24E18" w14:textId="77777777" w:rsidR="00FE48AC" w:rsidRDefault="00FE48AC" w:rsidP="00FE48AC">
      <w:pPr>
        <w:pStyle w:val="FirstParagraph"/>
      </w:pPr>
      <w:r>
        <w:t xml:space="preserve">The following clauses are not within the scope of the </w:t>
      </w:r>
      <w:r w:rsidRPr="004D0A0A">
        <w:rPr>
          <w:b/>
          <w:bCs/>
          <w:i/>
          <w:iCs/>
        </w:rPr>
        <w:t>AVCDL</w:t>
      </w:r>
      <w:r>
        <w:t>:</w:t>
      </w:r>
    </w:p>
    <w:p w14:paraId="496AD0CD" w14:textId="77777777" w:rsidR="00FE48AC" w:rsidRDefault="00FE48AC" w:rsidP="00FE48AC">
      <w:pPr>
        <w:pStyle w:val="Compact"/>
        <w:numPr>
          <w:ilvl w:val="0"/>
          <w:numId w:val="1"/>
        </w:numPr>
        <w:ind w:left="360" w:hanging="360"/>
      </w:pPr>
      <w:r>
        <w:t>Cybersecurity Management</w:t>
      </w:r>
    </w:p>
    <w:p w14:paraId="21D91979" w14:textId="37D1994F" w:rsidR="00FE48AC" w:rsidRDefault="00FE48AC" w:rsidP="00FE48AC">
      <w:pPr>
        <w:pStyle w:val="Compact"/>
        <w:numPr>
          <w:ilvl w:val="1"/>
          <w:numId w:val="1"/>
        </w:numPr>
        <w:ind w:left="900"/>
      </w:pPr>
      <w:r w:rsidRPr="00FE48AC">
        <w:t>Organizational Cybersecurity Management</w:t>
      </w:r>
      <w:r>
        <w:t xml:space="preserve"> (5)</w:t>
      </w:r>
    </w:p>
    <w:p w14:paraId="20B2F7FF" w14:textId="572F8040" w:rsidR="00FE48AC" w:rsidRDefault="00FE48AC" w:rsidP="00FE48AC">
      <w:pPr>
        <w:pStyle w:val="Compact"/>
        <w:numPr>
          <w:ilvl w:val="1"/>
          <w:numId w:val="1"/>
        </w:numPr>
        <w:ind w:left="900"/>
      </w:pPr>
      <w:r w:rsidRPr="00FE48AC">
        <w:t>Project Dependent Cybersecurity Management</w:t>
      </w:r>
      <w:r>
        <w:t xml:space="preserve"> (6)</w:t>
      </w:r>
    </w:p>
    <w:p w14:paraId="0CE0BE97" w14:textId="4E2D40FE" w:rsidR="00FE48AC" w:rsidRDefault="00FE48AC" w:rsidP="00FE48AC">
      <w:pPr>
        <w:pStyle w:val="Compact"/>
        <w:numPr>
          <w:ilvl w:val="0"/>
          <w:numId w:val="1"/>
        </w:numPr>
        <w:ind w:left="360" w:hanging="360"/>
      </w:pPr>
      <w:r w:rsidRPr="00FE48AC">
        <w:t>Distributed Cybersecurity Activities</w:t>
      </w:r>
      <w:r>
        <w:t xml:space="preserve"> (7)</w:t>
      </w:r>
    </w:p>
    <w:p w14:paraId="24FC6F3D" w14:textId="132AC232" w:rsidR="00FE48AC" w:rsidRDefault="00FE48AC" w:rsidP="00FE48AC">
      <w:pPr>
        <w:pStyle w:val="Compact"/>
        <w:numPr>
          <w:ilvl w:val="0"/>
          <w:numId w:val="1"/>
        </w:numPr>
        <w:ind w:left="360" w:hanging="360"/>
      </w:pPr>
      <w:r w:rsidRPr="00FE48AC">
        <w:t>Threat Analysis and Risk Assessments Methods</w:t>
      </w:r>
      <w:r>
        <w:t xml:space="preserve"> (15)</w:t>
      </w:r>
    </w:p>
    <w:p w14:paraId="32463A03" w14:textId="72AAA8F4" w:rsidR="009F6B54" w:rsidRPr="009F6B54" w:rsidRDefault="009F6B54" w:rsidP="009F6B54"/>
    <w:p w14:paraId="52A8F768" w14:textId="049FFCB6" w:rsidR="004655B4" w:rsidRDefault="004655B4">
      <w:r>
        <w:br w:type="page"/>
      </w:r>
    </w:p>
    <w:p w14:paraId="2369827D" w14:textId="5C0D45C4" w:rsidR="00F06F54" w:rsidRPr="00F06F54" w:rsidRDefault="00F06F54" w:rsidP="00F06F54">
      <w:pPr>
        <w:pStyle w:val="Heading1"/>
      </w:pPr>
      <w:bookmarkStart w:id="435" w:name="_15.1_Overall_Cybersecurity"/>
      <w:bookmarkStart w:id="436" w:name="_15.11_Distributed_Cybersecurity"/>
      <w:bookmarkStart w:id="437" w:name="avcdl-reference-documents"/>
      <w:bookmarkStart w:id="438" w:name="_Toc89940451"/>
      <w:bookmarkEnd w:id="435"/>
      <w:bookmarkEnd w:id="436"/>
      <w:r w:rsidRPr="00F06F54">
        <w:lastRenderedPageBreak/>
        <w:t>16. Reference Documents</w:t>
      </w:r>
      <w:bookmarkEnd w:id="437"/>
      <w:bookmarkEnd w:id="438"/>
    </w:p>
    <w:p w14:paraId="00F83F9D" w14:textId="4EAD2C6C" w:rsidR="00AE7B50" w:rsidRPr="00AE7B50" w:rsidRDefault="00F06F54" w:rsidP="00AE7B50">
      <w:pPr>
        <w:pStyle w:val="FirstParagraph"/>
      </w:pPr>
      <w:r>
        <w:t xml:space="preserve">This </w:t>
      </w:r>
      <w:r w:rsidR="00DA0B6A">
        <w:t>section</w:t>
      </w:r>
      <w:r>
        <w:t xml:space="preserve"> contains </w:t>
      </w:r>
      <w:r w:rsidR="00DA0B6A">
        <w:t xml:space="preserve">a description of the </w:t>
      </w:r>
      <w:r>
        <w:t xml:space="preserve">reference documents relating to the </w:t>
      </w:r>
      <w:r>
        <w:rPr>
          <w:b/>
          <w:i/>
        </w:rPr>
        <w:t>AVCDL</w:t>
      </w:r>
      <w:r>
        <w:t>.</w:t>
      </w:r>
    </w:p>
    <w:p w14:paraId="045A330E" w14:textId="2C73489A" w:rsidR="00B1416F" w:rsidRDefault="00AA7578" w:rsidP="009B4CE5">
      <w:pPr>
        <w:pStyle w:val="Heading2"/>
        <w:spacing w:after="240"/>
      </w:pPr>
      <w:bookmarkStart w:id="439" w:name="standards"/>
      <w:r>
        <w:t xml:space="preserve">16.1 </w:t>
      </w:r>
      <w:r w:rsidR="00F06F54">
        <w:t>Standards</w:t>
      </w:r>
      <w:bookmarkEnd w:id="439"/>
    </w:p>
    <w:p w14:paraId="5DB5079F" w14:textId="03346567" w:rsidR="009B4CE5" w:rsidRDefault="009B4CE5" w:rsidP="00713D33">
      <w:pPr>
        <w:pStyle w:val="BodyText"/>
        <w:numPr>
          <w:ilvl w:val="0"/>
          <w:numId w:val="60"/>
        </w:numPr>
        <w:spacing w:before="0" w:after="0"/>
        <w:ind w:right="-180"/>
      </w:pPr>
      <w:r w:rsidRPr="006E58B5">
        <w:rPr>
          <w:b/>
          <w:bCs/>
        </w:rPr>
        <w:t>Cybersecurity Maturity Model Certification (CMMC)</w:t>
      </w:r>
      <w:r>
        <w:br/>
      </w:r>
      <w:hyperlink r:id="rId21" w:history="1">
        <w:r w:rsidRPr="003B6F1B">
          <w:rPr>
            <w:rStyle w:val="Hyperlink"/>
            <w:rFonts w:ascii="Courier New" w:hAnsi="Courier New" w:cs="Courier New"/>
            <w:b/>
            <w:bCs/>
            <w:sz w:val="20"/>
            <w:szCs w:val="20"/>
          </w:rPr>
          <w:t>https://www.acq.osd.mil/cmmc/docs/CMMC_ModelMain_V1.02_20200318.pdf</w:t>
        </w:r>
      </w:hyperlink>
    </w:p>
    <w:p w14:paraId="2A820B95" w14:textId="3E393E94" w:rsidR="009B4CE5" w:rsidRDefault="009B4CE5" w:rsidP="00713D33">
      <w:pPr>
        <w:pStyle w:val="BodyText"/>
        <w:numPr>
          <w:ilvl w:val="0"/>
          <w:numId w:val="60"/>
        </w:numPr>
        <w:spacing w:before="0" w:after="0"/>
        <w:ind w:right="-180"/>
      </w:pPr>
      <w:r w:rsidRPr="006E58B5">
        <w:rPr>
          <w:b/>
          <w:bCs/>
        </w:rPr>
        <w:t>Systems and software engineering - Software life cycle processes</w:t>
      </w:r>
      <w:r>
        <w:br/>
      </w:r>
      <w:hyperlink r:id="rId22" w:history="1">
        <w:r w:rsidRPr="003B6F1B">
          <w:rPr>
            <w:rStyle w:val="Hyperlink"/>
            <w:rFonts w:ascii="Courier New" w:hAnsi="Courier New" w:cs="Courier New"/>
            <w:b/>
            <w:bCs/>
            <w:sz w:val="20"/>
            <w:szCs w:val="20"/>
          </w:rPr>
          <w:t>https://en.wikipedia.org/wiki/ISO/IEC_12207</w:t>
        </w:r>
      </w:hyperlink>
    </w:p>
    <w:p w14:paraId="2E2563AE" w14:textId="0C1F3291" w:rsidR="009B4CE5" w:rsidRDefault="009B4CE5" w:rsidP="00713D33">
      <w:pPr>
        <w:pStyle w:val="BodyText"/>
        <w:numPr>
          <w:ilvl w:val="0"/>
          <w:numId w:val="60"/>
        </w:numPr>
        <w:spacing w:before="0" w:after="0"/>
        <w:ind w:right="-180"/>
      </w:pPr>
      <w:r w:rsidRPr="006E58B5">
        <w:rPr>
          <w:b/>
          <w:bCs/>
        </w:rPr>
        <w:t>Systems and software engineering - System life cycle processes</w:t>
      </w:r>
      <w:r>
        <w:br/>
      </w:r>
      <w:hyperlink r:id="rId23" w:history="1">
        <w:r w:rsidRPr="003B6F1B">
          <w:rPr>
            <w:rStyle w:val="Hyperlink"/>
            <w:rFonts w:ascii="Courier New" w:hAnsi="Courier New" w:cs="Courier New"/>
            <w:b/>
            <w:bCs/>
            <w:sz w:val="21"/>
            <w:szCs w:val="21"/>
          </w:rPr>
          <w:t>https://en.wikipedia.org/wiki/ISO/IEC_15288</w:t>
        </w:r>
      </w:hyperlink>
    </w:p>
    <w:p w14:paraId="21712B82" w14:textId="726C56BA" w:rsidR="009B4CE5" w:rsidRDefault="00292A64" w:rsidP="00713D33">
      <w:pPr>
        <w:pStyle w:val="BodyText"/>
        <w:numPr>
          <w:ilvl w:val="0"/>
          <w:numId w:val="60"/>
        </w:numPr>
        <w:spacing w:before="0" w:after="0"/>
        <w:ind w:right="-180"/>
      </w:pPr>
      <w:r>
        <w:rPr>
          <w:b/>
          <w:bCs/>
        </w:rPr>
        <w:t>Road Vehicles – Cybersecurity Engineering</w:t>
      </w:r>
      <w:r w:rsidR="009B4CE5" w:rsidRPr="006E58B5">
        <w:rPr>
          <w:b/>
          <w:bCs/>
        </w:rPr>
        <w:br/>
      </w:r>
      <w:hyperlink r:id="rId24" w:history="1">
        <w:r w:rsidRPr="003B6F1B">
          <w:rPr>
            <w:rStyle w:val="Hyperlink"/>
            <w:rFonts w:ascii="Courier New" w:hAnsi="Courier New" w:cs="Courier New"/>
            <w:b/>
            <w:bCs/>
            <w:sz w:val="20"/>
            <w:szCs w:val="20"/>
          </w:rPr>
          <w:t>https://www.sae.org/standards/content/iso/sae21434/</w:t>
        </w:r>
      </w:hyperlink>
      <w:r w:rsidRPr="003B6F1B">
        <w:rPr>
          <w:sz w:val="20"/>
          <w:szCs w:val="20"/>
        </w:rPr>
        <w:t xml:space="preserve"> </w:t>
      </w:r>
    </w:p>
    <w:p w14:paraId="62467040" w14:textId="6DDE1BA4" w:rsidR="009B4CE5" w:rsidRDefault="009B4CE5" w:rsidP="00713D33">
      <w:pPr>
        <w:pStyle w:val="BodyText"/>
        <w:numPr>
          <w:ilvl w:val="0"/>
          <w:numId w:val="60"/>
        </w:numPr>
        <w:spacing w:before="0" w:after="0"/>
        <w:ind w:right="-180"/>
      </w:pPr>
      <w:r w:rsidRPr="006E58B5">
        <w:rPr>
          <w:b/>
          <w:bCs/>
        </w:rPr>
        <w:t>Systems Security Engineering - Capability Maturity Model (SSE-CMM)</w:t>
      </w:r>
      <w:r>
        <w:br/>
      </w:r>
      <w:hyperlink r:id="rId25" w:history="1">
        <w:r w:rsidRPr="003B6F1B">
          <w:rPr>
            <w:rStyle w:val="Hyperlink"/>
            <w:rFonts w:ascii="Courier New" w:hAnsi="Courier New" w:cs="Courier New"/>
            <w:b/>
            <w:bCs/>
            <w:sz w:val="20"/>
            <w:szCs w:val="20"/>
          </w:rPr>
          <w:t>https://www.iso.org/standard/44716.html</w:t>
        </w:r>
      </w:hyperlink>
    </w:p>
    <w:p w14:paraId="40ED025C" w14:textId="059EF64F" w:rsidR="009B4CE5" w:rsidRDefault="009B4CE5" w:rsidP="00713D33">
      <w:pPr>
        <w:pStyle w:val="BodyText"/>
        <w:numPr>
          <w:ilvl w:val="0"/>
          <w:numId w:val="60"/>
        </w:numPr>
        <w:spacing w:before="0" w:after="0"/>
        <w:ind w:right="-180"/>
      </w:pPr>
      <w:r w:rsidRPr="006E58B5">
        <w:rPr>
          <w:b/>
          <w:bCs/>
        </w:rPr>
        <w:t>Microsoft Security Development Lifecycle (SDL) - simplified implementation</w:t>
      </w:r>
      <w:r>
        <w:br/>
      </w:r>
      <w:hyperlink r:id="rId26" w:history="1">
        <w:r w:rsidRPr="003B6F1B">
          <w:rPr>
            <w:rStyle w:val="Hyperlink"/>
            <w:rFonts w:ascii="Courier New" w:hAnsi="Courier New" w:cs="Courier New"/>
            <w:b/>
            <w:bCs/>
            <w:sz w:val="20"/>
            <w:szCs w:val="20"/>
          </w:rPr>
          <w:t>http://download.microsoft.com/download/F/7/D/F7D6B14F-0149-4FE8-A00F-0B9858404D85/Simplified Implementation of the SDL.doc</w:t>
        </w:r>
      </w:hyperlink>
    </w:p>
    <w:p w14:paraId="777BD33E" w14:textId="0DFC4A6F" w:rsidR="009B4CE5" w:rsidRPr="003B6F1B" w:rsidRDefault="009B4CE5" w:rsidP="00713D33">
      <w:pPr>
        <w:pStyle w:val="BodyText"/>
        <w:numPr>
          <w:ilvl w:val="0"/>
          <w:numId w:val="60"/>
        </w:numPr>
        <w:spacing w:before="0" w:after="0"/>
        <w:ind w:right="-180"/>
        <w:rPr>
          <w:rFonts w:ascii="Courier New" w:hAnsi="Courier New" w:cs="Courier New"/>
          <w:b/>
          <w:bCs/>
          <w:sz w:val="20"/>
          <w:szCs w:val="20"/>
        </w:rPr>
      </w:pPr>
      <w:r w:rsidRPr="006E58B5">
        <w:rPr>
          <w:b/>
          <w:bCs/>
        </w:rPr>
        <w:t>NHTSA Cybersecurity Best Practices for the Safety of Modern Vehicles</w:t>
      </w:r>
      <w:r>
        <w:br/>
      </w:r>
      <w:hyperlink r:id="rId27" w:history="1">
        <w:r w:rsidRPr="003B6F1B">
          <w:rPr>
            <w:rStyle w:val="Hyperlink"/>
            <w:rFonts w:ascii="Courier New" w:hAnsi="Courier New" w:cs="Courier New"/>
            <w:b/>
            <w:bCs/>
            <w:sz w:val="20"/>
            <w:szCs w:val="20"/>
          </w:rPr>
          <w:t>https://www.nhtsa.gov/staticfiles/nvs/pdf/812333_CybersecurityForModernVehicles.pdf</w:t>
        </w:r>
      </w:hyperlink>
    </w:p>
    <w:p w14:paraId="60C05C5C" w14:textId="3BBF34A1" w:rsidR="009B4CE5" w:rsidRDefault="009B4CE5" w:rsidP="00713D33">
      <w:pPr>
        <w:pStyle w:val="BodyText"/>
        <w:numPr>
          <w:ilvl w:val="0"/>
          <w:numId w:val="60"/>
        </w:numPr>
        <w:spacing w:before="0" w:after="0"/>
        <w:ind w:right="-180"/>
      </w:pPr>
      <w:r w:rsidRPr="006E58B5">
        <w:rPr>
          <w:b/>
          <w:bCs/>
        </w:rPr>
        <w:t>Guidelines for the Creation of Interoperable Software Identification (SWID) Tags</w:t>
      </w:r>
      <w:r>
        <w:br/>
      </w:r>
      <w:hyperlink r:id="rId28" w:history="1">
        <w:r w:rsidRPr="003B6F1B">
          <w:rPr>
            <w:rStyle w:val="Hyperlink"/>
            <w:rFonts w:ascii="Courier New" w:hAnsi="Courier New" w:cs="Courier New"/>
            <w:b/>
            <w:bCs/>
            <w:sz w:val="20"/>
            <w:szCs w:val="20"/>
          </w:rPr>
          <w:t>https://nvlpubs.nist.gov/nistpubs/ir/2016/NIST.IR.8060.pdf</w:t>
        </w:r>
      </w:hyperlink>
    </w:p>
    <w:p w14:paraId="41817562" w14:textId="4AD66DEE" w:rsidR="009B4CE5" w:rsidRDefault="009B4CE5" w:rsidP="00713D33">
      <w:pPr>
        <w:pStyle w:val="BodyText"/>
        <w:numPr>
          <w:ilvl w:val="0"/>
          <w:numId w:val="60"/>
        </w:numPr>
        <w:spacing w:before="0" w:after="0"/>
        <w:ind w:right="-180"/>
      </w:pPr>
      <w:r w:rsidRPr="006E58B5">
        <w:rPr>
          <w:b/>
          <w:bCs/>
        </w:rPr>
        <w:t>Protecting Controlled Unclassified Information in Nonfederal Systems and Organizations</w:t>
      </w:r>
      <w:r>
        <w:br/>
      </w:r>
      <w:hyperlink r:id="rId29" w:history="1">
        <w:r w:rsidRPr="003B6F1B">
          <w:rPr>
            <w:rStyle w:val="Hyperlink"/>
            <w:rFonts w:ascii="Courier New" w:hAnsi="Courier New" w:cs="Courier New"/>
            <w:b/>
            <w:bCs/>
            <w:sz w:val="20"/>
            <w:szCs w:val="20"/>
          </w:rPr>
          <w:t>https://nvlpubs.nist.gov/nistpubs/SpecialPublications/NIST.SP.800-171r2.pdf</w:t>
        </w:r>
      </w:hyperlink>
    </w:p>
    <w:p w14:paraId="5B0E548D" w14:textId="1370873D" w:rsidR="009B4CE5" w:rsidRDefault="009B4CE5" w:rsidP="00713D33">
      <w:pPr>
        <w:pStyle w:val="BodyText"/>
        <w:numPr>
          <w:ilvl w:val="0"/>
          <w:numId w:val="60"/>
        </w:numPr>
        <w:spacing w:before="0" w:after="0"/>
        <w:ind w:right="-180"/>
      </w:pPr>
      <w:r w:rsidRPr="006E58B5">
        <w:rPr>
          <w:b/>
          <w:bCs/>
        </w:rPr>
        <w:t>NICE Cybersecurity Workforce Framework (NCWF)</w:t>
      </w:r>
      <w:r>
        <w:br/>
      </w:r>
      <w:hyperlink r:id="rId30" w:history="1">
        <w:r w:rsidR="006E58B5" w:rsidRPr="003B6F1B">
          <w:rPr>
            <w:rStyle w:val="Hyperlink"/>
            <w:rFonts w:ascii="Courier New" w:hAnsi="Courier New" w:cs="Courier New"/>
            <w:b/>
            <w:bCs/>
            <w:sz w:val="20"/>
            <w:szCs w:val="20"/>
          </w:rPr>
          <w:t>https://nvlpubs.nist.gov/nistpubs/SpecialPublications/NIST.SP.800-181r1.pdf</w:t>
        </w:r>
      </w:hyperlink>
    </w:p>
    <w:p w14:paraId="2A5CBD9E" w14:textId="66B0838A" w:rsidR="006E58B5" w:rsidRPr="003B6F1B" w:rsidRDefault="006E58B5" w:rsidP="00713D33">
      <w:pPr>
        <w:pStyle w:val="BodyText"/>
        <w:numPr>
          <w:ilvl w:val="0"/>
          <w:numId w:val="60"/>
        </w:numPr>
        <w:spacing w:before="0" w:after="0"/>
        <w:ind w:right="-180"/>
        <w:rPr>
          <w:rFonts w:ascii="Courier New" w:hAnsi="Courier New" w:cs="Courier New"/>
          <w:b/>
          <w:bCs/>
          <w:sz w:val="20"/>
          <w:szCs w:val="20"/>
        </w:rPr>
      </w:pPr>
      <w:r w:rsidRPr="006E58B5">
        <w:rPr>
          <w:b/>
          <w:bCs/>
        </w:rPr>
        <w:t>Secure Software Development Framework (SSDF)</w:t>
      </w:r>
      <w:r>
        <w:br/>
      </w:r>
      <w:hyperlink r:id="rId31" w:history="1">
        <w:r w:rsidR="003B6F1B" w:rsidRPr="003B6F1B">
          <w:rPr>
            <w:rStyle w:val="Hyperlink"/>
            <w:rFonts w:ascii="Courier New" w:hAnsi="Courier New" w:cs="Courier New"/>
            <w:b/>
            <w:bCs/>
            <w:sz w:val="20"/>
            <w:szCs w:val="20"/>
          </w:rPr>
          <w:t>https://nvlpubs.nist.gov/nistpubs/SpecialPublications/NIST.SP.800-218-draft.pdf</w:t>
        </w:r>
      </w:hyperlink>
      <w:r w:rsidR="003B6F1B" w:rsidRPr="003B6F1B">
        <w:rPr>
          <w:rFonts w:ascii="Courier New" w:hAnsi="Courier New" w:cs="Courier New"/>
          <w:b/>
          <w:bCs/>
          <w:sz w:val="20"/>
          <w:szCs w:val="20"/>
        </w:rPr>
        <w:t xml:space="preserve"> </w:t>
      </w:r>
    </w:p>
    <w:p w14:paraId="40A1F045" w14:textId="6E487348" w:rsidR="006E58B5" w:rsidRPr="003B6F1B" w:rsidRDefault="006E58B5" w:rsidP="00713D33">
      <w:pPr>
        <w:pStyle w:val="BodyText"/>
        <w:numPr>
          <w:ilvl w:val="0"/>
          <w:numId w:val="60"/>
        </w:numPr>
        <w:spacing w:before="0" w:after="0"/>
        <w:ind w:right="-180"/>
        <w:rPr>
          <w:rFonts w:ascii="Courier New" w:hAnsi="Courier New" w:cs="Courier New"/>
          <w:b/>
          <w:bCs/>
          <w:sz w:val="20"/>
          <w:szCs w:val="20"/>
        </w:rPr>
      </w:pPr>
      <w:r w:rsidRPr="006E58B5">
        <w:rPr>
          <w:b/>
          <w:bCs/>
        </w:rPr>
        <w:t>Static Analysis Results Interchange Format (SARIF)</w:t>
      </w:r>
      <w:r>
        <w:br/>
      </w:r>
      <w:hyperlink r:id="rId32" w:history="1">
        <w:r w:rsidRPr="003B6F1B">
          <w:rPr>
            <w:rStyle w:val="Hyperlink"/>
            <w:rFonts w:ascii="Courier New" w:hAnsi="Courier New" w:cs="Courier New"/>
            <w:b/>
            <w:bCs/>
            <w:sz w:val="20"/>
            <w:szCs w:val="20"/>
          </w:rPr>
          <w:t>https://docs.oasis-open.org/sarif/sarif/v2.0/csprd02/sarif-v2.0-csprd02.pdf</w:t>
        </w:r>
      </w:hyperlink>
    </w:p>
    <w:p w14:paraId="47B15340" w14:textId="2C7D57B7" w:rsidR="006E58B5" w:rsidRDefault="006E58B5" w:rsidP="00713D33">
      <w:pPr>
        <w:pStyle w:val="BodyText"/>
        <w:numPr>
          <w:ilvl w:val="0"/>
          <w:numId w:val="60"/>
        </w:numPr>
        <w:spacing w:before="0" w:after="0"/>
        <w:ind w:right="-180"/>
      </w:pPr>
      <w:r w:rsidRPr="006E58B5">
        <w:rPr>
          <w:b/>
          <w:bCs/>
        </w:rPr>
        <w:t>Systems Engineering Capability Maturity Model (CMM)</w:t>
      </w:r>
      <w:r>
        <w:br/>
      </w:r>
      <w:hyperlink r:id="rId33" w:history="1">
        <w:r w:rsidRPr="003B6F1B">
          <w:rPr>
            <w:rStyle w:val="Hyperlink"/>
            <w:rFonts w:ascii="Courier New" w:hAnsi="Courier New" w:cs="Courier New"/>
            <w:b/>
            <w:bCs/>
            <w:sz w:val="20"/>
            <w:szCs w:val="20"/>
          </w:rPr>
          <w:t>https://resources.sei.cmu.edu/asset_files/TechnicalReport/1993_005_001_16211.pdf</w:t>
        </w:r>
      </w:hyperlink>
    </w:p>
    <w:p w14:paraId="5550616F" w14:textId="1F4AA189" w:rsidR="006E58B5" w:rsidRDefault="006E58B5" w:rsidP="00713D33">
      <w:pPr>
        <w:pStyle w:val="BodyText"/>
        <w:numPr>
          <w:ilvl w:val="0"/>
          <w:numId w:val="60"/>
        </w:numPr>
        <w:spacing w:before="0" w:after="0"/>
        <w:ind w:right="-180"/>
      </w:pPr>
      <w:r w:rsidRPr="006E58B5">
        <w:rPr>
          <w:b/>
          <w:bCs/>
        </w:rPr>
        <w:t>Software Package Data Exchange (SPDX®​) Specification</w:t>
      </w:r>
      <w:r>
        <w:br/>
      </w:r>
      <w:hyperlink r:id="rId34" w:history="1">
        <w:r w:rsidRPr="003B6F1B">
          <w:rPr>
            <w:rStyle w:val="Hyperlink"/>
            <w:rFonts w:ascii="Courier New" w:hAnsi="Courier New" w:cs="Courier New"/>
            <w:b/>
            <w:bCs/>
            <w:sz w:val="20"/>
            <w:szCs w:val="20"/>
          </w:rPr>
          <w:t>https://spdx.dev/wp-content/uploads/sites/41/2020/08/SPDX-specification-2-2.pdf</w:t>
        </w:r>
      </w:hyperlink>
    </w:p>
    <w:p w14:paraId="7174432E" w14:textId="0D23CBCE" w:rsidR="00DA0B6A" w:rsidRDefault="006E58B5" w:rsidP="00713D33">
      <w:pPr>
        <w:pStyle w:val="BodyText"/>
        <w:numPr>
          <w:ilvl w:val="0"/>
          <w:numId w:val="60"/>
        </w:numPr>
        <w:spacing w:before="0" w:after="0"/>
        <w:ind w:right="-180"/>
      </w:pPr>
      <w:r w:rsidRPr="006E58B5">
        <w:rPr>
          <w:b/>
          <w:bCs/>
        </w:rPr>
        <w:t>Proposal for a Recommendation on Cyber Security</w:t>
      </w:r>
      <w:r>
        <w:br/>
      </w:r>
      <w:hyperlink r:id="rId35" w:history="1">
        <w:r w:rsidRPr="003B6F1B">
          <w:rPr>
            <w:rStyle w:val="Hyperlink"/>
            <w:rFonts w:ascii="Courier New" w:hAnsi="Courier New" w:cs="Courier New"/>
            <w:b/>
            <w:bCs/>
            <w:sz w:val="20"/>
            <w:szCs w:val="20"/>
          </w:rPr>
          <w:t>https://unece.org/DAM/trans/doc/2019/wp29grva/ECE-TRANS-WP29-GRVA-2019-02e.pdf</w:t>
        </w:r>
      </w:hyperlink>
      <w:bookmarkStart w:id="440" w:name="secondary-documents"/>
    </w:p>
    <w:p w14:paraId="4BFB9203" w14:textId="77777777" w:rsidR="00DA0B6A" w:rsidRDefault="00DA0B6A">
      <w:pPr>
        <w:rPr>
          <w:rFonts w:asciiTheme="majorHAnsi" w:eastAsiaTheme="majorEastAsia" w:hAnsiTheme="majorHAnsi" w:cstheme="majorBidi"/>
          <w:b/>
          <w:bCs/>
          <w:color w:val="4F81BD" w:themeColor="accent1"/>
          <w:sz w:val="28"/>
          <w:szCs w:val="28"/>
        </w:rPr>
      </w:pPr>
      <w:r>
        <w:br w:type="page"/>
      </w:r>
    </w:p>
    <w:p w14:paraId="0037FB7E" w14:textId="11221E41" w:rsidR="006453B0" w:rsidRDefault="00AA7578" w:rsidP="00F06F54">
      <w:pPr>
        <w:pStyle w:val="Heading2"/>
      </w:pPr>
      <w:r>
        <w:lastRenderedPageBreak/>
        <w:t xml:space="preserve">16.2 </w:t>
      </w:r>
      <w:r w:rsidR="00F06F54">
        <w:t>Secondary Documents</w:t>
      </w:r>
      <w:bookmarkEnd w:id="440"/>
    </w:p>
    <w:p w14:paraId="2665D9FB" w14:textId="0BE4D5D9" w:rsidR="00B1416F" w:rsidRDefault="00B1416F" w:rsidP="00B1416F">
      <w:pPr>
        <w:pStyle w:val="Heading2"/>
        <w:jc w:val="both"/>
        <w:rPr>
          <w:rFonts w:asciiTheme="minorHAnsi" w:hAnsiTheme="minorHAnsi"/>
          <w:b w:val="0"/>
          <w:bCs w:val="0"/>
          <w:color w:val="000000" w:themeColor="text1"/>
          <w:sz w:val="24"/>
          <w:szCs w:val="24"/>
        </w:rPr>
      </w:pPr>
      <w:r w:rsidRPr="00B1416F">
        <w:rPr>
          <w:rFonts w:asciiTheme="minorHAnsi" w:hAnsiTheme="minorHAnsi"/>
          <w:b w:val="0"/>
          <w:bCs w:val="0"/>
          <w:color w:val="000000" w:themeColor="text1"/>
          <w:sz w:val="24"/>
          <w:szCs w:val="24"/>
        </w:rPr>
        <w:t>All</w:t>
      </w:r>
      <w:r>
        <w:rPr>
          <w:rFonts w:asciiTheme="minorHAnsi" w:hAnsiTheme="minorHAnsi"/>
          <w:b w:val="0"/>
          <w:bCs w:val="0"/>
          <w:color w:val="000000" w:themeColor="text1"/>
          <w:sz w:val="24"/>
          <w:szCs w:val="24"/>
        </w:rPr>
        <w:t xml:space="preserve"> secondary documents as named below are located relative to this file in the following folder:</w:t>
      </w:r>
    </w:p>
    <w:p w14:paraId="4839C76A" w14:textId="1FBC731B" w:rsidR="00F06F54" w:rsidRDefault="00C3261B" w:rsidP="00B1416F">
      <w:pPr>
        <w:pStyle w:val="Heading2"/>
        <w:ind w:left="720"/>
        <w:rPr>
          <w:rFonts w:ascii="Courier New" w:hAnsi="Courier New" w:cs="Courier New"/>
          <w:color w:val="000000" w:themeColor="text1"/>
          <w:sz w:val="22"/>
          <w:szCs w:val="22"/>
        </w:rPr>
      </w:pPr>
      <w:r w:rsidRPr="00B1416F">
        <w:rPr>
          <w:rFonts w:ascii="Courier New" w:hAnsi="Courier New" w:cs="Courier New"/>
          <w:color w:val="000000" w:themeColor="text1"/>
          <w:sz w:val="22"/>
          <w:szCs w:val="22"/>
        </w:rPr>
        <w:t>./reference_documents/secondary_documents</w:t>
      </w:r>
    </w:p>
    <w:p w14:paraId="1B98987F" w14:textId="01FC76D2" w:rsidR="006207ED" w:rsidRDefault="006207ED" w:rsidP="006207ED">
      <w:pPr>
        <w:pStyle w:val="Heading3"/>
      </w:pPr>
      <w:r>
        <w:t>General Information</w:t>
      </w:r>
    </w:p>
    <w:p w14:paraId="194C6FDF" w14:textId="3CE6E15D" w:rsidR="00B37BB8" w:rsidRDefault="00B37BB8" w:rsidP="00E5751E">
      <w:pPr>
        <w:pStyle w:val="Compact"/>
      </w:pPr>
      <w:bookmarkStart w:id="441" w:name="ref_ranked_risked_threat_report"/>
      <w:bookmarkStart w:id="442" w:name="ref_threat_report"/>
      <w:bookmarkStart w:id="443" w:name="understandingthephaseproductdependencies"/>
      <w:r>
        <w:t xml:space="preserve">Ranked / Risked Threat Report </w:t>
      </w:r>
      <w:bookmarkEnd w:id="441"/>
      <w:r>
        <w:fldChar w:fldCharType="begin"/>
      </w:r>
      <w:r w:rsidR="00B02478">
        <w:instrText>HYPERLINK "reference_documents/secondary_documents/Ranked%20-%20Risked%20Threat%20Report.pdf"</w:instrText>
      </w:r>
      <w:r>
        <w:fldChar w:fldCharType="separate"/>
      </w:r>
      <w:r w:rsidRPr="00931274">
        <w:rPr>
          <w:rStyle w:val="Hyperlink"/>
        </w:rPr>
        <w:t>[PDF]</w:t>
      </w:r>
      <w:r>
        <w:rPr>
          <w:rStyle w:val="Hyperlink"/>
        </w:rPr>
        <w:fldChar w:fldCharType="end"/>
      </w:r>
    </w:p>
    <w:p w14:paraId="3DFF0369" w14:textId="685DDA9A" w:rsidR="00B37BB8" w:rsidRPr="00B37BB8" w:rsidRDefault="00B37BB8" w:rsidP="00E5751E">
      <w:pPr>
        <w:pStyle w:val="Compact"/>
        <w:rPr>
          <w:rStyle w:val="Hyperlink"/>
          <w:color w:val="auto"/>
        </w:rPr>
      </w:pPr>
      <w:r>
        <w:t xml:space="preserve">Threat Report </w:t>
      </w:r>
      <w:bookmarkEnd w:id="442"/>
      <w:r>
        <w:fldChar w:fldCharType="begin"/>
      </w:r>
      <w:r w:rsidR="00B02478">
        <w:instrText>HYPERLINK "reference_documents/secondary_documents/Threat%20Report.pdf"</w:instrText>
      </w:r>
      <w:r>
        <w:fldChar w:fldCharType="separate"/>
      </w:r>
      <w:r w:rsidRPr="00D63577">
        <w:rPr>
          <w:rStyle w:val="Hyperlink"/>
        </w:rPr>
        <w:t>[PDF]</w:t>
      </w:r>
      <w:r>
        <w:rPr>
          <w:rStyle w:val="Hyperlink"/>
        </w:rPr>
        <w:fldChar w:fldCharType="end"/>
      </w:r>
    </w:p>
    <w:p w14:paraId="4D670006" w14:textId="0B62CF52" w:rsidR="006207ED" w:rsidRDefault="006207ED" w:rsidP="00E5751E">
      <w:pPr>
        <w:pStyle w:val="Compact"/>
      </w:pPr>
      <w:r>
        <w:t xml:space="preserve">Understanding the Phase Product Dependencies Graph </w:t>
      </w:r>
      <w:bookmarkEnd w:id="443"/>
      <w:r w:rsidR="00EA591B">
        <w:fldChar w:fldCharType="begin"/>
      </w:r>
      <w:r w:rsidR="00B02478">
        <w:instrText>HYPERLINK "reference_documents/secondary_documents/Understanding%20the%20Phase%20Product%20Dependencies%20Graph.pdf"</w:instrText>
      </w:r>
      <w:r w:rsidR="00EA591B">
        <w:fldChar w:fldCharType="separate"/>
      </w:r>
      <w:r w:rsidRPr="00EA591B">
        <w:rPr>
          <w:rStyle w:val="Hyperlink"/>
        </w:rPr>
        <w:t>[PDF]</w:t>
      </w:r>
      <w:r w:rsidR="00EA591B">
        <w:fldChar w:fldCharType="end"/>
      </w:r>
    </w:p>
    <w:p w14:paraId="34882346" w14:textId="3A8CD158" w:rsidR="002D58F3" w:rsidRPr="006207ED" w:rsidRDefault="002D58F3" w:rsidP="00E5751E">
      <w:pPr>
        <w:pStyle w:val="Compact"/>
      </w:pPr>
      <w:r>
        <w:t xml:space="preserve">Understanding Workflow Graphs </w:t>
      </w:r>
      <w:hyperlink r:id="rId36" w:history="1">
        <w:r w:rsidRPr="002D58F3">
          <w:rPr>
            <w:rStyle w:val="Hyperlink"/>
          </w:rPr>
          <w:t>[PDF]</w:t>
        </w:r>
      </w:hyperlink>
    </w:p>
    <w:bookmarkStart w:id="444" w:name="foundation-phase"/>
    <w:p w14:paraId="6BA3FA9B" w14:textId="6685B333" w:rsidR="00F06F54" w:rsidRDefault="00B064DE" w:rsidP="00F06F54">
      <w:pPr>
        <w:pStyle w:val="Heading3"/>
      </w:pPr>
      <w:r>
        <w:fldChar w:fldCharType="begin"/>
      </w:r>
      <w:r w:rsidR="00C3261B">
        <w:instrText>HYPERLINK  \l "_Philosophy"</w:instrText>
      </w:r>
      <w:r>
        <w:fldChar w:fldCharType="separate"/>
      </w:r>
      <w:r w:rsidR="00F06F54" w:rsidRPr="00B064DE">
        <w:rPr>
          <w:rStyle w:val="Hyperlink"/>
        </w:rPr>
        <w:t>Foundation Phase</w:t>
      </w:r>
      <w:bookmarkEnd w:id="444"/>
      <w:r>
        <w:fldChar w:fldCharType="end"/>
      </w:r>
    </w:p>
    <w:p w14:paraId="0CD208FE" w14:textId="51BACC6F" w:rsidR="00F06F54" w:rsidRDefault="00F06F54" w:rsidP="00E5751E">
      <w:pPr>
        <w:pStyle w:val="Compact"/>
      </w:pPr>
      <w:bookmarkStart w:id="445" w:name="ref_code_protection_plan"/>
      <w:r>
        <w:t xml:space="preserve">Code Protection Plan </w:t>
      </w:r>
      <w:bookmarkEnd w:id="445"/>
      <w:r w:rsidR="001E6226">
        <w:fldChar w:fldCharType="begin"/>
      </w:r>
      <w:r w:rsidR="00B02478">
        <w:instrText xml:space="preserve">HYPERLINK "reference_documents/secondary_documents/Code%20Protection%20Plan.pdf" \h </w:instrText>
      </w:r>
      <w:r w:rsidR="001E6226">
        <w:fldChar w:fldCharType="separate"/>
      </w:r>
      <w:r>
        <w:rPr>
          <w:rStyle w:val="Hyperlink"/>
        </w:rPr>
        <w:t>[PDF]</w:t>
      </w:r>
      <w:r w:rsidR="001E6226">
        <w:rPr>
          <w:rStyle w:val="Hyperlink"/>
        </w:rPr>
        <w:fldChar w:fldCharType="end"/>
      </w:r>
    </w:p>
    <w:p w14:paraId="70AFB556" w14:textId="146EF3E5" w:rsidR="00F06F54" w:rsidRDefault="00F06F54" w:rsidP="00E5751E">
      <w:pPr>
        <w:pStyle w:val="Compact"/>
      </w:pPr>
      <w:bookmarkStart w:id="446" w:name="ref_cybersecurity_monitoring_plan"/>
      <w:r>
        <w:t xml:space="preserve">Cybersecurity Monitoring Plan </w:t>
      </w:r>
      <w:bookmarkEnd w:id="446"/>
      <w:r w:rsidR="001E6226">
        <w:fldChar w:fldCharType="begin"/>
      </w:r>
      <w:r w:rsidR="00B02478">
        <w:instrText xml:space="preserve">HYPERLINK "reference_documents/secondary_documents/Cybersecurity%20Monitoring%20Plan.pdf" \h </w:instrText>
      </w:r>
      <w:r w:rsidR="001E6226">
        <w:fldChar w:fldCharType="separate"/>
      </w:r>
      <w:r>
        <w:rPr>
          <w:rStyle w:val="Hyperlink"/>
        </w:rPr>
        <w:t>[PDF]</w:t>
      </w:r>
      <w:r w:rsidR="001E6226">
        <w:rPr>
          <w:rStyle w:val="Hyperlink"/>
        </w:rPr>
        <w:fldChar w:fldCharType="end"/>
      </w:r>
    </w:p>
    <w:p w14:paraId="1FCCA5DF" w14:textId="207AF5D3" w:rsidR="00F06F54" w:rsidRDefault="00F06F54" w:rsidP="00E5751E">
      <w:pPr>
        <w:pStyle w:val="Compact"/>
      </w:pPr>
      <w:bookmarkStart w:id="447" w:name="ref_cybersecurity_requirements_catalog"/>
      <w:r>
        <w:t xml:space="preserve">Cybersecurity Requirements Catalog </w:t>
      </w:r>
      <w:bookmarkEnd w:id="447"/>
      <w:r w:rsidR="001E6226">
        <w:fldChar w:fldCharType="begin"/>
      </w:r>
      <w:r w:rsidR="00B02478">
        <w:instrText xml:space="preserve">HYPERLINK "reference_documents/secondary_documents/cybersecurity_requirement_catalog.pdf" \h </w:instrText>
      </w:r>
      <w:r w:rsidR="001E6226">
        <w:fldChar w:fldCharType="separate"/>
      </w:r>
      <w:r>
        <w:rPr>
          <w:rStyle w:val="Hyperlink"/>
        </w:rPr>
        <w:t>[PDF]</w:t>
      </w:r>
      <w:r w:rsidR="001E6226">
        <w:rPr>
          <w:rStyle w:val="Hyperlink"/>
        </w:rPr>
        <w:fldChar w:fldCharType="end"/>
      </w:r>
    </w:p>
    <w:p w14:paraId="090418C8" w14:textId="380D757A" w:rsidR="00F06F54" w:rsidRDefault="00F06F54" w:rsidP="00E5751E">
      <w:pPr>
        <w:pStyle w:val="Compact"/>
      </w:pPr>
      <w:bookmarkStart w:id="448" w:name="ref_decommissioning_plan"/>
      <w:r>
        <w:t xml:space="preserve">Decommissioning Plan </w:t>
      </w:r>
      <w:bookmarkEnd w:id="448"/>
      <w:r w:rsidR="001E6226">
        <w:fldChar w:fldCharType="begin"/>
      </w:r>
      <w:r w:rsidR="00B02478">
        <w:instrText xml:space="preserve">HYPERLINK "reference_documents/secondary_documents/Decommissioning%20Plan.pdf" \h </w:instrText>
      </w:r>
      <w:r w:rsidR="001E6226">
        <w:fldChar w:fldCharType="separate"/>
      </w:r>
      <w:r>
        <w:rPr>
          <w:rStyle w:val="Hyperlink"/>
        </w:rPr>
        <w:t>[PDF]</w:t>
      </w:r>
      <w:r w:rsidR="001E6226">
        <w:rPr>
          <w:rStyle w:val="Hyperlink"/>
        </w:rPr>
        <w:fldChar w:fldCharType="end"/>
      </w:r>
    </w:p>
    <w:p w14:paraId="7D37700B" w14:textId="01736599" w:rsidR="00F06F54" w:rsidRPr="003859A3" w:rsidRDefault="00F06F54" w:rsidP="00E5751E">
      <w:pPr>
        <w:pStyle w:val="Compact"/>
        <w:rPr>
          <w:rStyle w:val="Hyperlink"/>
          <w:color w:val="auto"/>
        </w:rPr>
      </w:pPr>
      <w:bookmarkStart w:id="449" w:name="ref_deployment_plan"/>
      <w:r>
        <w:t xml:space="preserve">Deployment Plan </w:t>
      </w:r>
      <w:bookmarkEnd w:id="449"/>
      <w:r w:rsidR="001E6226">
        <w:fldChar w:fldCharType="begin"/>
      </w:r>
      <w:r w:rsidR="00B02478">
        <w:instrText xml:space="preserve">HYPERLINK "reference_documents/secondary_documents/Deployment%20Plan.pdf" \h </w:instrText>
      </w:r>
      <w:r w:rsidR="001E6226">
        <w:fldChar w:fldCharType="separate"/>
      </w:r>
      <w:r>
        <w:rPr>
          <w:rStyle w:val="Hyperlink"/>
        </w:rPr>
        <w:t>[PDF]</w:t>
      </w:r>
      <w:r w:rsidR="001E6226">
        <w:rPr>
          <w:rStyle w:val="Hyperlink"/>
        </w:rPr>
        <w:fldChar w:fldCharType="end"/>
      </w:r>
    </w:p>
    <w:p w14:paraId="52D24976" w14:textId="21201F4E" w:rsidR="00F06F54" w:rsidRDefault="00F06F54" w:rsidP="00E5751E">
      <w:pPr>
        <w:pStyle w:val="Compact"/>
      </w:pPr>
      <w:bookmarkStart w:id="450" w:name="ref_global_security_goals"/>
      <w:r>
        <w:t xml:space="preserve">Global Security Goals </w:t>
      </w:r>
      <w:bookmarkEnd w:id="450"/>
      <w:r w:rsidR="001E6226">
        <w:fldChar w:fldCharType="begin"/>
      </w:r>
      <w:r w:rsidR="00B02478">
        <w:instrText xml:space="preserve">HYPERLINK "reference_documents/secondary_documents/Global%20Security%20Goals.pdf" \h </w:instrText>
      </w:r>
      <w:r w:rsidR="001E6226">
        <w:fldChar w:fldCharType="separate"/>
      </w:r>
      <w:r>
        <w:rPr>
          <w:rStyle w:val="Hyperlink"/>
        </w:rPr>
        <w:t>[PDF]</w:t>
      </w:r>
      <w:r w:rsidR="001E6226">
        <w:rPr>
          <w:rStyle w:val="Hyperlink"/>
        </w:rPr>
        <w:fldChar w:fldCharType="end"/>
      </w:r>
    </w:p>
    <w:p w14:paraId="68590A42" w14:textId="49CA2F30" w:rsidR="00F06F54" w:rsidRDefault="00F06F54" w:rsidP="00E5751E">
      <w:pPr>
        <w:pStyle w:val="Compact"/>
      </w:pPr>
      <w:bookmarkStart w:id="451" w:name="ref_global_security_requirements"/>
      <w:r>
        <w:t>Global Security Requirements</w:t>
      </w:r>
      <w:r w:rsidR="00C5691F">
        <w:t xml:space="preserve"> </w:t>
      </w:r>
      <w:bookmarkEnd w:id="451"/>
      <w:r w:rsidR="001E6226">
        <w:fldChar w:fldCharType="begin"/>
      </w:r>
      <w:r w:rsidR="00B02478">
        <w:instrText>HYPERLINK "reference_documents/secondary_documents/Global%20Security%20Requirements.pdf"</w:instrText>
      </w:r>
      <w:r w:rsidR="001E6226">
        <w:fldChar w:fldCharType="separate"/>
      </w:r>
      <w:r w:rsidR="00C5691F" w:rsidRPr="00C5691F">
        <w:rPr>
          <w:rStyle w:val="Hyperlink"/>
        </w:rPr>
        <w:t>[PDF]</w:t>
      </w:r>
      <w:r w:rsidR="001E6226">
        <w:rPr>
          <w:rStyle w:val="Hyperlink"/>
        </w:rPr>
        <w:fldChar w:fldCharType="end"/>
      </w:r>
    </w:p>
    <w:p w14:paraId="3AEB7060" w14:textId="41976913" w:rsidR="00F06F54" w:rsidRDefault="00F06F54" w:rsidP="00E5751E">
      <w:pPr>
        <w:pStyle w:val="Compact"/>
      </w:pPr>
      <w:bookmarkStart w:id="452" w:name="ref_incident_response_plan"/>
      <w:r>
        <w:t xml:space="preserve">Incident Response Plan </w:t>
      </w:r>
      <w:bookmarkEnd w:id="452"/>
      <w:r w:rsidR="001E6226">
        <w:fldChar w:fldCharType="begin"/>
      </w:r>
      <w:r w:rsidR="00B02478">
        <w:instrText xml:space="preserve">HYPERLINK "reference_documents/secondary_documents/Incident%20Response%20Plan.pdf" \h </w:instrText>
      </w:r>
      <w:r w:rsidR="001E6226">
        <w:fldChar w:fldCharType="separate"/>
      </w:r>
      <w:r>
        <w:rPr>
          <w:rStyle w:val="Hyperlink"/>
        </w:rPr>
        <w:t>[PDF]</w:t>
      </w:r>
      <w:r w:rsidR="001E6226">
        <w:rPr>
          <w:rStyle w:val="Hyperlink"/>
        </w:rPr>
        <w:fldChar w:fldCharType="end"/>
      </w:r>
    </w:p>
    <w:p w14:paraId="7542EA04" w14:textId="7109370B" w:rsidR="00F06F54" w:rsidRDefault="00F06F54" w:rsidP="00E5751E">
      <w:pPr>
        <w:pStyle w:val="Compact"/>
      </w:pPr>
      <w:bookmarkStart w:id="453" w:name="ref_list_of_approved_tools"/>
      <w:r>
        <w:t>List of Approved Tools</w:t>
      </w:r>
      <w:r w:rsidR="00256724">
        <w:t xml:space="preserve"> and Components</w:t>
      </w:r>
      <w:r>
        <w:t xml:space="preserve"> </w:t>
      </w:r>
      <w:bookmarkEnd w:id="453"/>
      <w:r w:rsidR="001E6226">
        <w:fldChar w:fldCharType="begin"/>
      </w:r>
      <w:r w:rsidR="008F37C4">
        <w:instrText xml:space="preserve">HYPERLINK "reference_documents/secondary_documents/List%20of%20Approved%20Tools%20and%20Components.pdf" \h </w:instrText>
      </w:r>
      <w:r w:rsidR="001E6226">
        <w:fldChar w:fldCharType="separate"/>
      </w:r>
      <w:r>
        <w:rPr>
          <w:rStyle w:val="Hyperlink"/>
        </w:rPr>
        <w:t>[PDF]</w:t>
      </w:r>
      <w:r w:rsidR="001E6226">
        <w:rPr>
          <w:rStyle w:val="Hyperlink"/>
        </w:rPr>
        <w:fldChar w:fldCharType="end"/>
      </w:r>
    </w:p>
    <w:p w14:paraId="23187ECF" w14:textId="1AD53076" w:rsidR="00F06F54" w:rsidRDefault="00F06F54" w:rsidP="00E5751E">
      <w:pPr>
        <w:pStyle w:val="Compact"/>
      </w:pPr>
      <w:bookmarkStart w:id="454" w:name="ref_release_integrity_plan"/>
      <w:r>
        <w:t xml:space="preserve">Release Integrity Plan </w:t>
      </w:r>
      <w:bookmarkEnd w:id="454"/>
      <w:r w:rsidR="001E6226">
        <w:fldChar w:fldCharType="begin"/>
      </w:r>
      <w:r w:rsidR="00B02478">
        <w:instrText xml:space="preserve">HYPERLINK "reference_documents/secondary_documents/Release%20Integrity%20Plan.pdf" \h </w:instrText>
      </w:r>
      <w:r w:rsidR="001E6226">
        <w:fldChar w:fldCharType="separate"/>
      </w:r>
      <w:r>
        <w:rPr>
          <w:rStyle w:val="Hyperlink"/>
        </w:rPr>
        <w:t>[PDF]</w:t>
      </w:r>
      <w:r w:rsidR="001E6226">
        <w:rPr>
          <w:rStyle w:val="Hyperlink"/>
        </w:rPr>
        <w:fldChar w:fldCharType="end"/>
      </w:r>
    </w:p>
    <w:p w14:paraId="7DC59FA4" w14:textId="19755D51" w:rsidR="00F06F54" w:rsidRDefault="00F06F54" w:rsidP="00E5751E">
      <w:pPr>
        <w:pStyle w:val="Compact"/>
      </w:pPr>
      <w:bookmarkStart w:id="455" w:name="ref_security_requirements_taxonomy"/>
      <w:r>
        <w:t xml:space="preserve">Security Requirements Taxonomy </w:t>
      </w:r>
      <w:bookmarkEnd w:id="455"/>
      <w:r w:rsidR="001E6226">
        <w:fldChar w:fldCharType="begin"/>
      </w:r>
      <w:r w:rsidR="00B02478">
        <w:instrText xml:space="preserve">HYPERLINK "reference_documents/secondary_documents/Security%20Requirements%20Taxonomy.pdf" \h </w:instrText>
      </w:r>
      <w:r w:rsidR="001E6226">
        <w:fldChar w:fldCharType="separate"/>
      </w:r>
      <w:r>
        <w:rPr>
          <w:rStyle w:val="Hyperlink"/>
        </w:rPr>
        <w:t>[PDF]</w:t>
      </w:r>
      <w:r w:rsidR="001E6226">
        <w:rPr>
          <w:rStyle w:val="Hyperlink"/>
        </w:rPr>
        <w:fldChar w:fldCharType="end"/>
      </w:r>
    </w:p>
    <w:p w14:paraId="218A4B9E" w14:textId="2C46EEBE" w:rsidR="00F06F54" w:rsidRDefault="00F06F54" w:rsidP="00E5751E">
      <w:pPr>
        <w:pStyle w:val="Compact"/>
      </w:pPr>
      <w:bookmarkStart w:id="456" w:name="ref_system_to_track_training_participati"/>
      <w:r>
        <w:t>System to Track Training Participation</w:t>
      </w:r>
      <w:r w:rsidR="00B064DE">
        <w:t xml:space="preserve"> </w:t>
      </w:r>
      <w:bookmarkEnd w:id="456"/>
      <w:r w:rsidR="001E6226">
        <w:fldChar w:fldCharType="begin"/>
      </w:r>
      <w:r w:rsidR="00B02478">
        <w:instrText>HYPERLINK "reference_documents/secondary_documents/System%20to%20Track%20Training%20Participation.pdf"</w:instrText>
      </w:r>
      <w:r w:rsidR="001E6226">
        <w:fldChar w:fldCharType="separate"/>
      </w:r>
      <w:r w:rsidR="00B064DE" w:rsidRPr="00B064DE">
        <w:rPr>
          <w:rStyle w:val="Hyperlink"/>
        </w:rPr>
        <w:t>[PDF]</w:t>
      </w:r>
      <w:r w:rsidR="001E6226">
        <w:rPr>
          <w:rStyle w:val="Hyperlink"/>
        </w:rPr>
        <w:fldChar w:fldCharType="end"/>
      </w:r>
    </w:p>
    <w:p w14:paraId="5183BBBF" w14:textId="15A7A5DB" w:rsidR="00F06F54" w:rsidRDefault="00F06F54" w:rsidP="00E5751E">
      <w:pPr>
        <w:pStyle w:val="Compact"/>
      </w:pPr>
      <w:bookmarkStart w:id="457" w:name="ref_threat_prioritization_plan"/>
      <w:r>
        <w:t xml:space="preserve">Threat Prioritization Plan </w:t>
      </w:r>
      <w:bookmarkEnd w:id="457"/>
      <w:r w:rsidR="001E6226">
        <w:fldChar w:fldCharType="begin"/>
      </w:r>
      <w:r w:rsidR="00B02478">
        <w:instrText xml:space="preserve">HYPERLINK "reference_documents/secondary_documents/Threat%20Prioritization%20Plan.pdf" \h </w:instrText>
      </w:r>
      <w:r w:rsidR="001E6226">
        <w:fldChar w:fldCharType="separate"/>
      </w:r>
      <w:r>
        <w:rPr>
          <w:rStyle w:val="Hyperlink"/>
        </w:rPr>
        <w:t>[PDF]</w:t>
      </w:r>
      <w:r w:rsidR="001E6226">
        <w:rPr>
          <w:rStyle w:val="Hyperlink"/>
        </w:rPr>
        <w:fldChar w:fldCharType="end"/>
      </w:r>
    </w:p>
    <w:p w14:paraId="45C675F0" w14:textId="48E270AA" w:rsidR="00F06F54" w:rsidRDefault="00F06F54" w:rsidP="00E5751E">
      <w:pPr>
        <w:pStyle w:val="Compact"/>
      </w:pPr>
      <w:bookmarkStart w:id="458" w:name="ref_training_catalog"/>
      <w:r>
        <w:t>Training Catalog</w:t>
      </w:r>
      <w:r w:rsidR="00176812">
        <w:t xml:space="preserve"> </w:t>
      </w:r>
      <w:bookmarkEnd w:id="458"/>
      <w:r w:rsidR="001E6226">
        <w:fldChar w:fldCharType="begin"/>
      </w:r>
      <w:r w:rsidR="00B02478">
        <w:instrText>HYPERLINK "reference_documents/secondary_documents/Training%20Catalog.pdf"</w:instrText>
      </w:r>
      <w:r w:rsidR="001E6226">
        <w:fldChar w:fldCharType="separate"/>
      </w:r>
      <w:r w:rsidR="00176812" w:rsidRPr="00176812">
        <w:rPr>
          <w:rStyle w:val="Hyperlink"/>
        </w:rPr>
        <w:t>[PDF]</w:t>
      </w:r>
      <w:r w:rsidR="001E6226">
        <w:rPr>
          <w:rStyle w:val="Hyperlink"/>
        </w:rPr>
        <w:fldChar w:fldCharType="end"/>
      </w:r>
    </w:p>
    <w:bookmarkStart w:id="459" w:name="requirements-phase"/>
    <w:p w14:paraId="69A75313" w14:textId="4A752C9C" w:rsidR="00F06F54" w:rsidRDefault="00C3261B" w:rsidP="00F06F54">
      <w:pPr>
        <w:pStyle w:val="Heading3"/>
      </w:pPr>
      <w:r>
        <w:fldChar w:fldCharType="begin"/>
      </w:r>
      <w:r>
        <w:instrText xml:space="preserve"> HYPERLINK  \l "_Requirements_Phase" </w:instrText>
      </w:r>
      <w:r>
        <w:fldChar w:fldCharType="separate"/>
      </w:r>
      <w:r w:rsidR="00F06F54" w:rsidRPr="00C3261B">
        <w:rPr>
          <w:rStyle w:val="Hyperlink"/>
        </w:rPr>
        <w:t>Requirements Phase</w:t>
      </w:r>
      <w:bookmarkEnd w:id="459"/>
      <w:r>
        <w:fldChar w:fldCharType="end"/>
      </w:r>
    </w:p>
    <w:p w14:paraId="532AE667" w14:textId="17AFD633" w:rsidR="00F06F54" w:rsidRDefault="00F06F54" w:rsidP="00E5751E">
      <w:pPr>
        <w:pStyle w:val="Compact"/>
      </w:pPr>
      <w:bookmarkStart w:id="460" w:name="ref_product_level_security_goals"/>
      <w:r>
        <w:t>Product-level Security Goals</w:t>
      </w:r>
      <w:r w:rsidR="00C5691F">
        <w:t xml:space="preserve"> </w:t>
      </w:r>
      <w:bookmarkEnd w:id="460"/>
      <w:r w:rsidR="001E6226">
        <w:fldChar w:fldCharType="begin"/>
      </w:r>
      <w:r w:rsidR="00B02478">
        <w:instrText>HYPERLINK "reference_documents/secondary_documents/Product-level%20Security%20Goals.pdf"</w:instrText>
      </w:r>
      <w:r w:rsidR="001E6226">
        <w:fldChar w:fldCharType="separate"/>
      </w:r>
      <w:r w:rsidR="00C5691F" w:rsidRPr="001E519A">
        <w:rPr>
          <w:rStyle w:val="Hyperlink"/>
        </w:rPr>
        <w:t>[PDF]</w:t>
      </w:r>
      <w:r w:rsidR="001E6226">
        <w:rPr>
          <w:rStyle w:val="Hyperlink"/>
        </w:rPr>
        <w:fldChar w:fldCharType="end"/>
      </w:r>
    </w:p>
    <w:p w14:paraId="2FD5E9D7" w14:textId="273D6E76" w:rsidR="00F06F54" w:rsidRDefault="00F06F54" w:rsidP="00E5751E">
      <w:pPr>
        <w:pStyle w:val="Compact"/>
      </w:pPr>
      <w:bookmarkStart w:id="461" w:name="ref_product_level_security_requirements"/>
      <w:r>
        <w:t xml:space="preserve">Product-level Security Requirements </w:t>
      </w:r>
      <w:bookmarkEnd w:id="461"/>
      <w:r w:rsidR="001E6226">
        <w:fldChar w:fldCharType="begin"/>
      </w:r>
      <w:r w:rsidR="00B02478">
        <w:instrText xml:space="preserve">HYPERLINK "reference_documents/secondary_documents/Product-level%20Security%20Requirements.pdf" \h </w:instrText>
      </w:r>
      <w:r w:rsidR="001E6226">
        <w:fldChar w:fldCharType="separate"/>
      </w:r>
      <w:r>
        <w:rPr>
          <w:rStyle w:val="Hyperlink"/>
        </w:rPr>
        <w:t>[PDF]</w:t>
      </w:r>
      <w:r w:rsidR="001E6226">
        <w:rPr>
          <w:rStyle w:val="Hyperlink"/>
        </w:rPr>
        <w:fldChar w:fldCharType="end"/>
      </w:r>
    </w:p>
    <w:p w14:paraId="3C78B093" w14:textId="74C748FA" w:rsidR="00F06F54" w:rsidRDefault="00F06F54" w:rsidP="00E5751E">
      <w:pPr>
        <w:pStyle w:val="Compact"/>
      </w:pPr>
      <w:bookmarkStart w:id="462" w:name="ref_requirements_phase_gate"/>
      <w:r>
        <w:t>Requirements Phase Gate</w:t>
      </w:r>
      <w:r w:rsidR="00C5691F">
        <w:t xml:space="preserve"> </w:t>
      </w:r>
      <w:bookmarkEnd w:id="462"/>
      <w:r w:rsidR="001E6226">
        <w:fldChar w:fldCharType="begin"/>
      </w:r>
      <w:r w:rsidR="00B02478">
        <w:instrText>HYPERLINK "reference_documents/secondary_documents/Requirements%20Phase%20Gate.pdf"</w:instrText>
      </w:r>
      <w:r w:rsidR="001E6226">
        <w:fldChar w:fldCharType="separate"/>
      </w:r>
      <w:r w:rsidR="00C5691F" w:rsidRPr="005D441E">
        <w:rPr>
          <w:rStyle w:val="Hyperlink"/>
        </w:rPr>
        <w:t>[PDF]</w:t>
      </w:r>
      <w:r w:rsidR="001E6226">
        <w:rPr>
          <w:rStyle w:val="Hyperlink"/>
        </w:rPr>
        <w:fldChar w:fldCharType="end"/>
      </w:r>
    </w:p>
    <w:bookmarkStart w:id="463" w:name="design-phase"/>
    <w:p w14:paraId="7D1ADE93" w14:textId="5F6507D3" w:rsidR="00F06F54" w:rsidRDefault="00C5691F" w:rsidP="00F06F54">
      <w:pPr>
        <w:pStyle w:val="Heading3"/>
      </w:pPr>
      <w:r>
        <w:fldChar w:fldCharType="begin"/>
      </w:r>
      <w:r w:rsidR="00C3261B">
        <w:instrText>HYPERLINK  \l "_Philosophy"</w:instrText>
      </w:r>
      <w:r>
        <w:fldChar w:fldCharType="separate"/>
      </w:r>
      <w:r w:rsidR="00F06F54" w:rsidRPr="00C5691F">
        <w:rPr>
          <w:rStyle w:val="Hyperlink"/>
        </w:rPr>
        <w:t>Design Phase</w:t>
      </w:r>
      <w:bookmarkEnd w:id="463"/>
      <w:r>
        <w:fldChar w:fldCharType="end"/>
      </w:r>
    </w:p>
    <w:p w14:paraId="0AD9B22E" w14:textId="38183A28" w:rsidR="00F06F54" w:rsidRDefault="00F06F54" w:rsidP="00E5751E">
      <w:pPr>
        <w:pStyle w:val="Compact"/>
      </w:pPr>
      <w:bookmarkStart w:id="464" w:name="ref_attack_surface_analysis_report"/>
      <w:r>
        <w:t>Attack Surface Analysis Report</w:t>
      </w:r>
      <w:r w:rsidR="00C5691F">
        <w:t xml:space="preserve"> </w:t>
      </w:r>
      <w:bookmarkEnd w:id="464"/>
      <w:r w:rsidR="001E6226">
        <w:fldChar w:fldCharType="begin"/>
      </w:r>
      <w:r w:rsidR="00B02478">
        <w:instrText>HYPERLINK "reference_documents/secondary_documents/Attack%20Surface%20Analysis%20Report.pdf"</w:instrText>
      </w:r>
      <w:r w:rsidR="001E6226">
        <w:fldChar w:fldCharType="separate"/>
      </w:r>
      <w:r w:rsidR="00C5691F" w:rsidRPr="00931274">
        <w:rPr>
          <w:rStyle w:val="Hyperlink"/>
        </w:rPr>
        <w:t>[PDF]</w:t>
      </w:r>
      <w:r w:rsidR="001E6226">
        <w:rPr>
          <w:rStyle w:val="Hyperlink"/>
        </w:rPr>
        <w:fldChar w:fldCharType="end"/>
      </w:r>
    </w:p>
    <w:p w14:paraId="5C953D17" w14:textId="0BDB4277" w:rsidR="00F06F54" w:rsidRDefault="00F06F54" w:rsidP="00E5751E">
      <w:pPr>
        <w:pStyle w:val="Compact"/>
      </w:pPr>
      <w:bookmarkStart w:id="465" w:name="ref_design_phase_gate"/>
      <w:r>
        <w:t>Design Phase Gate</w:t>
      </w:r>
      <w:r w:rsidR="00C5691F">
        <w:t xml:space="preserve"> </w:t>
      </w:r>
      <w:bookmarkEnd w:id="465"/>
      <w:r w:rsidR="001E6226">
        <w:fldChar w:fldCharType="begin"/>
      </w:r>
      <w:r w:rsidR="00B02478">
        <w:instrText>HYPERLINK "reference_documents/secondary_documents/Design%20Phase%20Gate.pdf"</w:instrText>
      </w:r>
      <w:r w:rsidR="001E6226">
        <w:fldChar w:fldCharType="separate"/>
      </w:r>
      <w:r w:rsidR="00C5691F" w:rsidRPr="00931274">
        <w:rPr>
          <w:rStyle w:val="Hyperlink"/>
        </w:rPr>
        <w:t>[PDF]</w:t>
      </w:r>
      <w:r w:rsidR="001E6226">
        <w:rPr>
          <w:rStyle w:val="Hyperlink"/>
        </w:rPr>
        <w:fldChar w:fldCharType="end"/>
      </w:r>
    </w:p>
    <w:p w14:paraId="645585E7" w14:textId="10C9CA87" w:rsidR="00F06F54" w:rsidRDefault="00F06F54" w:rsidP="00E5751E">
      <w:pPr>
        <w:pStyle w:val="Compact"/>
      </w:pPr>
      <w:bookmarkStart w:id="466" w:name="ref_design_showing_security_consideratio"/>
      <w:r>
        <w:t xml:space="preserve">Design Showing Security Considerations </w:t>
      </w:r>
      <w:bookmarkEnd w:id="466"/>
      <w:r w:rsidR="001E6226">
        <w:fldChar w:fldCharType="begin"/>
      </w:r>
      <w:r w:rsidR="00B02478">
        <w:instrText xml:space="preserve">HYPERLINK "reference_documents/secondary_documents/Design%20Showing%20Security%20Considerations.pdf" \h </w:instrText>
      </w:r>
      <w:r w:rsidR="001E6226">
        <w:fldChar w:fldCharType="separate"/>
      </w:r>
      <w:r>
        <w:rPr>
          <w:rStyle w:val="Hyperlink"/>
        </w:rPr>
        <w:t>[PDF]</w:t>
      </w:r>
      <w:r w:rsidR="001E6226">
        <w:rPr>
          <w:rStyle w:val="Hyperlink"/>
        </w:rPr>
        <w:fldChar w:fldCharType="end"/>
      </w:r>
    </w:p>
    <w:p w14:paraId="2E17B8C0" w14:textId="457405DA" w:rsidR="00F06F54" w:rsidRDefault="00F06F54" w:rsidP="00E5751E">
      <w:pPr>
        <w:pStyle w:val="Compact"/>
      </w:pPr>
      <w:bookmarkStart w:id="467" w:name="ref_security_design_review_report"/>
      <w:r>
        <w:t>Security Design Review Report</w:t>
      </w:r>
      <w:r w:rsidR="00C5691F">
        <w:t xml:space="preserve"> </w:t>
      </w:r>
      <w:bookmarkEnd w:id="467"/>
      <w:r w:rsidR="001E6226">
        <w:fldChar w:fldCharType="begin"/>
      </w:r>
      <w:r w:rsidR="00B02478">
        <w:instrText>HYPERLINK "reference_documents/secondary_documents/Security%20Design%20Review%20Report.pdf"</w:instrText>
      </w:r>
      <w:r w:rsidR="001E6226">
        <w:fldChar w:fldCharType="separate"/>
      </w:r>
      <w:r w:rsidR="00C5691F" w:rsidRPr="009A2F97">
        <w:rPr>
          <w:rStyle w:val="Hyperlink"/>
        </w:rPr>
        <w:t>[PDF]</w:t>
      </w:r>
      <w:r w:rsidR="001E6226">
        <w:rPr>
          <w:rStyle w:val="Hyperlink"/>
        </w:rPr>
        <w:fldChar w:fldCharType="end"/>
      </w:r>
    </w:p>
    <w:p w14:paraId="5F1772CB" w14:textId="5110E777" w:rsidR="00F06F54" w:rsidRDefault="00F06F54" w:rsidP="00E5751E">
      <w:pPr>
        <w:pStyle w:val="Compact"/>
      </w:pPr>
      <w:bookmarkStart w:id="468" w:name="ref_threat_modeling_report"/>
      <w:r>
        <w:t>Threat Modeling Report</w:t>
      </w:r>
      <w:r w:rsidR="00C5691F">
        <w:t xml:space="preserve"> </w:t>
      </w:r>
      <w:bookmarkEnd w:id="468"/>
      <w:r w:rsidR="001E6226">
        <w:fldChar w:fldCharType="begin"/>
      </w:r>
      <w:r w:rsidR="00B02478">
        <w:instrText>HYPERLINK "reference_documents/secondary_documents/Threat%20Modeling%20Report.pdf"</w:instrText>
      </w:r>
      <w:r w:rsidR="001E6226">
        <w:fldChar w:fldCharType="separate"/>
      </w:r>
      <w:r w:rsidR="00C5691F" w:rsidRPr="009A2F97">
        <w:rPr>
          <w:rStyle w:val="Hyperlink"/>
        </w:rPr>
        <w:t>[PDF]</w:t>
      </w:r>
      <w:r w:rsidR="001E6226">
        <w:rPr>
          <w:rStyle w:val="Hyperlink"/>
        </w:rPr>
        <w:fldChar w:fldCharType="end"/>
      </w:r>
    </w:p>
    <w:p w14:paraId="2DC0414A" w14:textId="77777777" w:rsidR="002D58F3" w:rsidRDefault="002D58F3">
      <w:pPr>
        <w:spacing w:after="200"/>
        <w:rPr>
          <w:rFonts w:asciiTheme="majorHAnsi" w:eastAsiaTheme="majorEastAsia" w:hAnsiTheme="majorHAnsi" w:cstheme="majorBidi"/>
          <w:b/>
          <w:bCs/>
          <w:color w:val="4F81BD" w:themeColor="accent1"/>
        </w:rPr>
      </w:pPr>
      <w:bookmarkStart w:id="469" w:name="implementation-phase"/>
      <w:r>
        <w:br w:type="page"/>
      </w:r>
    </w:p>
    <w:p w14:paraId="6D9A746D" w14:textId="4747EF9D" w:rsidR="00F06F54" w:rsidRDefault="00260E5B" w:rsidP="00F06F54">
      <w:pPr>
        <w:pStyle w:val="Heading3"/>
      </w:pPr>
      <w:hyperlink w:anchor="_Philosophy" w:history="1">
        <w:r w:rsidR="00F06F54" w:rsidRPr="00C5691F">
          <w:rPr>
            <w:rStyle w:val="Hyperlink"/>
          </w:rPr>
          <w:t>Implementation Phase</w:t>
        </w:r>
        <w:bookmarkEnd w:id="469"/>
      </w:hyperlink>
    </w:p>
    <w:p w14:paraId="59717C92" w14:textId="39783867" w:rsidR="00F06F54" w:rsidRDefault="00F06F54" w:rsidP="00E5751E">
      <w:pPr>
        <w:pStyle w:val="Compact"/>
      </w:pPr>
      <w:bookmarkStart w:id="470" w:name="ref_build_process_documentation"/>
      <w:r>
        <w:t>Build Process Documentation</w:t>
      </w:r>
      <w:r w:rsidR="00C5691F">
        <w:t xml:space="preserve"> </w:t>
      </w:r>
      <w:bookmarkEnd w:id="470"/>
      <w:r w:rsidR="001E6226">
        <w:fldChar w:fldCharType="begin"/>
      </w:r>
      <w:r w:rsidR="00B02478">
        <w:instrText>HYPERLINK "reference_documents/secondary_documents/Build%20Process%20Documentation.pdf"</w:instrText>
      </w:r>
      <w:r w:rsidR="001E6226">
        <w:fldChar w:fldCharType="separate"/>
      </w:r>
      <w:r w:rsidR="00C5691F" w:rsidRPr="00D63577">
        <w:rPr>
          <w:rStyle w:val="Hyperlink"/>
        </w:rPr>
        <w:t>[PDF]</w:t>
      </w:r>
      <w:r w:rsidR="001E6226">
        <w:rPr>
          <w:rStyle w:val="Hyperlink"/>
        </w:rPr>
        <w:fldChar w:fldCharType="end"/>
      </w:r>
    </w:p>
    <w:p w14:paraId="71C4DA5B" w14:textId="53FA1EDB" w:rsidR="00F06F54" w:rsidRDefault="00F06F54" w:rsidP="00E5751E">
      <w:pPr>
        <w:pStyle w:val="Compact"/>
      </w:pPr>
      <w:bookmarkStart w:id="471" w:name="ref_component_version_product_version"/>
      <w:r>
        <w:t>Component / Version - Product / Version Cross-reference Document</w:t>
      </w:r>
      <w:r w:rsidR="00C5691F">
        <w:t xml:space="preserve"> </w:t>
      </w:r>
      <w:bookmarkEnd w:id="471"/>
      <w:r w:rsidR="001E6226">
        <w:fldChar w:fldCharType="begin"/>
      </w:r>
      <w:r w:rsidR="00B02478">
        <w:instrText>HYPERLINK "reference_documents/secondary_documents/Component%20-%20Version%20-%20Product%20-%20Version%20Cross-reference%20Document.pdf"</w:instrText>
      </w:r>
      <w:r w:rsidR="001E6226">
        <w:fldChar w:fldCharType="separate"/>
      </w:r>
      <w:r w:rsidR="00C5691F" w:rsidRPr="00D63577">
        <w:rPr>
          <w:rStyle w:val="Hyperlink"/>
        </w:rPr>
        <w:t>[PDF]</w:t>
      </w:r>
      <w:r w:rsidR="001E6226">
        <w:rPr>
          <w:rStyle w:val="Hyperlink"/>
        </w:rPr>
        <w:fldChar w:fldCharType="end"/>
      </w:r>
    </w:p>
    <w:p w14:paraId="27F9D5CA" w14:textId="2D17AC4D" w:rsidR="00F06F54" w:rsidRDefault="00F06F54" w:rsidP="00E5751E">
      <w:pPr>
        <w:pStyle w:val="Compact"/>
      </w:pPr>
      <w:bookmarkStart w:id="472" w:name="ref_currently_used_deprecated_functions_"/>
      <w:r>
        <w:t>Currently Used Deprecated Functions Document</w:t>
      </w:r>
      <w:r w:rsidR="00C5691F">
        <w:t xml:space="preserve"> </w:t>
      </w:r>
      <w:bookmarkEnd w:id="472"/>
      <w:r w:rsidR="001E6226">
        <w:fldChar w:fldCharType="begin"/>
      </w:r>
      <w:r w:rsidR="00B02478">
        <w:instrText>HYPERLINK "reference_documents/secondary_documents/Currently%20Used%20Deprecated%20Functions%20Document.pdf"</w:instrText>
      </w:r>
      <w:r w:rsidR="001E6226">
        <w:fldChar w:fldCharType="separate"/>
      </w:r>
      <w:r w:rsidR="00C5691F" w:rsidRPr="00D567D2">
        <w:rPr>
          <w:rStyle w:val="Hyperlink"/>
        </w:rPr>
        <w:t>[PDF]</w:t>
      </w:r>
      <w:r w:rsidR="001E6226">
        <w:rPr>
          <w:rStyle w:val="Hyperlink"/>
        </w:rPr>
        <w:fldChar w:fldCharType="end"/>
      </w:r>
    </w:p>
    <w:p w14:paraId="368B5C42" w14:textId="28A85475" w:rsidR="00F06F54" w:rsidRDefault="00F06F54" w:rsidP="00E5751E">
      <w:pPr>
        <w:pStyle w:val="Compact"/>
      </w:pPr>
      <w:bookmarkStart w:id="473" w:name="ref_dynamic_analysis_report"/>
      <w:r>
        <w:t>Dynamic Analysis Report</w:t>
      </w:r>
      <w:r w:rsidR="00C5691F">
        <w:t xml:space="preserve"> </w:t>
      </w:r>
      <w:bookmarkEnd w:id="473"/>
      <w:r w:rsidR="001E6226">
        <w:fldChar w:fldCharType="begin"/>
      </w:r>
      <w:r w:rsidR="00B02478">
        <w:instrText>HYPERLINK "reference_documents/secondary_documents/Dynamic%20Analysis%20Report.pdf"</w:instrText>
      </w:r>
      <w:r w:rsidR="001E6226">
        <w:fldChar w:fldCharType="separate"/>
      </w:r>
      <w:r w:rsidR="00C5691F" w:rsidRPr="00D567D2">
        <w:rPr>
          <w:rStyle w:val="Hyperlink"/>
        </w:rPr>
        <w:t>[PDF]</w:t>
      </w:r>
      <w:r w:rsidR="001E6226">
        <w:rPr>
          <w:rStyle w:val="Hyperlink"/>
        </w:rPr>
        <w:fldChar w:fldCharType="end"/>
      </w:r>
    </w:p>
    <w:p w14:paraId="1AD3EEE6" w14:textId="4F00E3DB" w:rsidR="000F7CEC" w:rsidRDefault="000F7CEC" w:rsidP="00E5751E">
      <w:pPr>
        <w:pStyle w:val="Compact"/>
      </w:pPr>
      <w:bookmarkStart w:id="474" w:name="ref_fuzz_testing_report"/>
      <w:bookmarkStart w:id="475" w:name="ref_implementation_phase_gate"/>
      <w:r>
        <w:t xml:space="preserve">Fuzz Testing Report </w:t>
      </w:r>
      <w:bookmarkEnd w:id="474"/>
      <w:r>
        <w:fldChar w:fldCharType="begin"/>
      </w:r>
      <w:r w:rsidR="00B02478">
        <w:instrText>HYPERLINK "reference_documents/secondary_documents/Fuzz%20Testing%20Report.pdf"</w:instrText>
      </w:r>
      <w:r>
        <w:fldChar w:fldCharType="separate"/>
      </w:r>
      <w:r w:rsidRPr="0003472F">
        <w:rPr>
          <w:rStyle w:val="Hyperlink"/>
        </w:rPr>
        <w:t>[PDF]</w:t>
      </w:r>
      <w:r>
        <w:rPr>
          <w:rStyle w:val="Hyperlink"/>
        </w:rPr>
        <w:fldChar w:fldCharType="end"/>
      </w:r>
    </w:p>
    <w:p w14:paraId="2A86C31C" w14:textId="35316FB1" w:rsidR="00F06F54" w:rsidRDefault="00F06F54" w:rsidP="00E5751E">
      <w:pPr>
        <w:pStyle w:val="Compact"/>
      </w:pPr>
      <w:r>
        <w:t>Implementation Phase Gate</w:t>
      </w:r>
      <w:r w:rsidR="00C5691F">
        <w:t xml:space="preserve"> </w:t>
      </w:r>
      <w:bookmarkEnd w:id="475"/>
      <w:r w:rsidR="001E6226">
        <w:fldChar w:fldCharType="begin"/>
      </w:r>
      <w:r w:rsidR="00B02478">
        <w:instrText>HYPERLINK "reference_documents/secondary_documents/Implementation%20Phase%20Gate.pdf"</w:instrText>
      </w:r>
      <w:r w:rsidR="001E6226">
        <w:fldChar w:fldCharType="separate"/>
      </w:r>
      <w:r w:rsidR="00C5691F" w:rsidRPr="00DA3B38">
        <w:rPr>
          <w:rStyle w:val="Hyperlink"/>
        </w:rPr>
        <w:t>[PDF]</w:t>
      </w:r>
      <w:r w:rsidR="001E6226">
        <w:rPr>
          <w:rStyle w:val="Hyperlink"/>
        </w:rPr>
        <w:fldChar w:fldCharType="end"/>
      </w:r>
    </w:p>
    <w:p w14:paraId="0EF7E364" w14:textId="0F98744D" w:rsidR="00F06F54" w:rsidRDefault="00F06F54" w:rsidP="00E5751E">
      <w:pPr>
        <w:pStyle w:val="Compact"/>
      </w:pPr>
      <w:bookmarkStart w:id="476" w:name="ref_list_of_tools_used"/>
      <w:r>
        <w:t xml:space="preserve">List of Tools </w:t>
      </w:r>
      <w:r w:rsidR="00256724">
        <w:t xml:space="preserve">and Components </w:t>
      </w:r>
      <w:r>
        <w:t>Used</w:t>
      </w:r>
      <w:r w:rsidR="00C5691F">
        <w:t xml:space="preserve"> </w:t>
      </w:r>
      <w:bookmarkEnd w:id="476"/>
      <w:r w:rsidR="001E6226">
        <w:fldChar w:fldCharType="begin"/>
      </w:r>
      <w:r w:rsidR="005E2066">
        <w:instrText>HYPERLINK "reference_documents/secondary_documents/List%20of%20Tools%20and%20Components%20Used.pdf"</w:instrText>
      </w:r>
      <w:r w:rsidR="001E6226">
        <w:fldChar w:fldCharType="separate"/>
      </w:r>
      <w:r w:rsidR="00C5691F" w:rsidRPr="00DA3B38">
        <w:rPr>
          <w:rStyle w:val="Hyperlink"/>
        </w:rPr>
        <w:t>[PDF]</w:t>
      </w:r>
      <w:r w:rsidR="001E6226">
        <w:rPr>
          <w:rStyle w:val="Hyperlink"/>
        </w:rPr>
        <w:fldChar w:fldCharType="end"/>
      </w:r>
    </w:p>
    <w:p w14:paraId="56DB1B1D" w14:textId="28222E8F" w:rsidR="00F06F54" w:rsidRDefault="00F06F54" w:rsidP="00E5751E">
      <w:pPr>
        <w:pStyle w:val="Compact"/>
      </w:pPr>
      <w:bookmarkStart w:id="477" w:name="ref_secure_code_review_summary"/>
      <w:r>
        <w:t>Secure Code Review Summary</w:t>
      </w:r>
      <w:r w:rsidR="00C5691F">
        <w:t xml:space="preserve"> </w:t>
      </w:r>
      <w:bookmarkEnd w:id="477"/>
      <w:r w:rsidR="001E6226">
        <w:fldChar w:fldCharType="begin"/>
      </w:r>
      <w:r w:rsidR="00B02478">
        <w:instrText>HYPERLINK "reference_documents/secondary_documents/Secure%20Code%20Review%20Summary.pdf"</w:instrText>
      </w:r>
      <w:r w:rsidR="001E6226">
        <w:fldChar w:fldCharType="separate"/>
      </w:r>
      <w:r w:rsidR="00C5691F" w:rsidRPr="00DC3DE5">
        <w:rPr>
          <w:rStyle w:val="Hyperlink"/>
        </w:rPr>
        <w:t>[PDF]</w:t>
      </w:r>
      <w:r w:rsidR="001E6226">
        <w:rPr>
          <w:rStyle w:val="Hyperlink"/>
        </w:rPr>
        <w:fldChar w:fldCharType="end"/>
      </w:r>
    </w:p>
    <w:p w14:paraId="607B43C8" w14:textId="073DC7CF" w:rsidR="00B02478" w:rsidRDefault="00B02478" w:rsidP="00E5751E">
      <w:pPr>
        <w:pStyle w:val="Compact"/>
      </w:pPr>
      <w:bookmarkStart w:id="478" w:name="ref_fulfillment_of_associated_security_r"/>
      <w:bookmarkStart w:id="479" w:name="ref_secure_settings_document"/>
      <w:r>
        <w:t xml:space="preserve">Secure Development </w:t>
      </w:r>
      <w:bookmarkEnd w:id="478"/>
      <w:r>
        <w:fldChar w:fldCharType="begin"/>
      </w:r>
      <w:r>
        <w:instrText>HYPERLINK "reference_documents/secondary_documents/Secure%20Development.pdf"</w:instrText>
      </w:r>
      <w:r>
        <w:fldChar w:fldCharType="separate"/>
      </w:r>
      <w:r w:rsidRPr="00E55408">
        <w:rPr>
          <w:rStyle w:val="Hyperlink"/>
        </w:rPr>
        <w:t>[PDF]</w:t>
      </w:r>
      <w:r>
        <w:rPr>
          <w:rStyle w:val="Hyperlink"/>
        </w:rPr>
        <w:fldChar w:fldCharType="end"/>
      </w:r>
    </w:p>
    <w:p w14:paraId="2EAC12AF" w14:textId="020ABD05" w:rsidR="00F06F54" w:rsidRDefault="00F06F54" w:rsidP="00E5751E">
      <w:pPr>
        <w:pStyle w:val="Compact"/>
      </w:pPr>
      <w:r>
        <w:t>Secure Settings Document</w:t>
      </w:r>
      <w:r w:rsidR="00C5691F">
        <w:t xml:space="preserve"> </w:t>
      </w:r>
      <w:bookmarkEnd w:id="479"/>
      <w:r w:rsidR="001E6226">
        <w:fldChar w:fldCharType="begin"/>
      </w:r>
      <w:r w:rsidR="00B02478">
        <w:instrText>HYPERLINK "reference_documents/secondary_documents/Secure%20Settings%20Document.pdf"</w:instrText>
      </w:r>
      <w:r w:rsidR="001E6226">
        <w:fldChar w:fldCharType="separate"/>
      </w:r>
      <w:r w:rsidR="00C5691F" w:rsidRPr="0003472F">
        <w:rPr>
          <w:rStyle w:val="Hyperlink"/>
        </w:rPr>
        <w:t>[PDF]</w:t>
      </w:r>
      <w:r w:rsidR="001E6226">
        <w:rPr>
          <w:rStyle w:val="Hyperlink"/>
        </w:rPr>
        <w:fldChar w:fldCharType="end"/>
      </w:r>
    </w:p>
    <w:p w14:paraId="1A5593AD" w14:textId="2FAC04E5" w:rsidR="00F06F54" w:rsidRPr="00B25469" w:rsidRDefault="00F06F54" w:rsidP="00E5751E">
      <w:pPr>
        <w:pStyle w:val="Compact"/>
        <w:rPr>
          <w:rStyle w:val="Hyperlink"/>
          <w:color w:val="auto"/>
        </w:rPr>
      </w:pPr>
      <w:bookmarkStart w:id="480" w:name="ref_static_analysis_report"/>
      <w:r>
        <w:t>Static Analysis Report</w:t>
      </w:r>
      <w:r w:rsidR="00C5691F">
        <w:t xml:space="preserve"> </w:t>
      </w:r>
      <w:bookmarkEnd w:id="480"/>
      <w:r w:rsidR="001E6226">
        <w:fldChar w:fldCharType="begin"/>
      </w:r>
      <w:r w:rsidR="00B02478">
        <w:instrText>HYPERLINK "reference_documents/secondary_documents/Static%20Analysis%20Report.pdf"</w:instrText>
      </w:r>
      <w:r w:rsidR="001E6226">
        <w:fldChar w:fldCharType="separate"/>
      </w:r>
      <w:r w:rsidR="00C5691F" w:rsidRPr="0003472F">
        <w:rPr>
          <w:rStyle w:val="Hyperlink"/>
        </w:rPr>
        <w:t>[PDF]</w:t>
      </w:r>
      <w:r w:rsidR="001E6226">
        <w:rPr>
          <w:rStyle w:val="Hyperlink"/>
        </w:rPr>
        <w:fldChar w:fldCharType="end"/>
      </w:r>
    </w:p>
    <w:bookmarkStart w:id="481" w:name="verification-phase"/>
    <w:p w14:paraId="600F0DFE" w14:textId="452716DF"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Verification Phase</w:t>
      </w:r>
      <w:bookmarkEnd w:id="481"/>
      <w:r>
        <w:fldChar w:fldCharType="end"/>
      </w:r>
    </w:p>
    <w:p w14:paraId="46716450" w14:textId="65396EF0" w:rsidR="00F06F54" w:rsidRDefault="00F06F54" w:rsidP="00E5751E">
      <w:pPr>
        <w:pStyle w:val="Compact"/>
      </w:pPr>
      <w:bookmarkStart w:id="482" w:name="ref_penetration_testing_report"/>
      <w:r>
        <w:t>Penetration Testing Report</w:t>
      </w:r>
      <w:r w:rsidR="00C5691F">
        <w:t xml:space="preserve"> </w:t>
      </w:r>
      <w:bookmarkEnd w:id="482"/>
      <w:r w:rsidR="001E6226">
        <w:fldChar w:fldCharType="begin"/>
      </w:r>
      <w:r w:rsidR="00B02478">
        <w:instrText>HYPERLINK "reference_documents/secondary_documents/Penetration%20Testing%20Report.pdf"</w:instrText>
      </w:r>
      <w:r w:rsidR="001E6226">
        <w:fldChar w:fldCharType="separate"/>
      </w:r>
      <w:r w:rsidR="00C5691F" w:rsidRPr="001B4F29">
        <w:rPr>
          <w:rStyle w:val="Hyperlink"/>
        </w:rPr>
        <w:t>[PDF]</w:t>
      </w:r>
      <w:r w:rsidR="001E6226">
        <w:rPr>
          <w:rStyle w:val="Hyperlink"/>
        </w:rPr>
        <w:fldChar w:fldCharType="end"/>
      </w:r>
    </w:p>
    <w:p w14:paraId="07221A45" w14:textId="142E7860" w:rsidR="00F06F54" w:rsidRDefault="00F06F54" w:rsidP="00E5751E">
      <w:pPr>
        <w:pStyle w:val="Compact"/>
      </w:pPr>
      <w:bookmarkStart w:id="483" w:name="ref_updated_attack_surface_analysis"/>
      <w:r>
        <w:t>Updated Attack Surface Analysis</w:t>
      </w:r>
      <w:r w:rsidR="00C5691F">
        <w:t xml:space="preserve"> </w:t>
      </w:r>
      <w:bookmarkEnd w:id="483"/>
      <w:r w:rsidR="001E6226">
        <w:fldChar w:fldCharType="begin"/>
      </w:r>
      <w:r w:rsidR="00B02478">
        <w:instrText>HYPERLINK "reference_documents/secondary_documents/Updated%20Attack%20Surface%20Analysis.pdf"</w:instrText>
      </w:r>
      <w:r w:rsidR="001E6226">
        <w:fldChar w:fldCharType="separate"/>
      </w:r>
      <w:r w:rsidR="00C5691F" w:rsidRPr="001B4F29">
        <w:rPr>
          <w:rStyle w:val="Hyperlink"/>
        </w:rPr>
        <w:t>[PDF]</w:t>
      </w:r>
      <w:r w:rsidR="001E6226">
        <w:rPr>
          <w:rStyle w:val="Hyperlink"/>
        </w:rPr>
        <w:fldChar w:fldCharType="end"/>
      </w:r>
    </w:p>
    <w:p w14:paraId="42568E4D" w14:textId="7FBAAEF8" w:rsidR="00F06F54" w:rsidRDefault="00F06F54" w:rsidP="00E5751E">
      <w:pPr>
        <w:pStyle w:val="Compact"/>
      </w:pPr>
      <w:bookmarkStart w:id="484" w:name="ref_updated_threat_model"/>
      <w:r>
        <w:t>Updated Threat Model</w:t>
      </w:r>
      <w:r w:rsidR="00C5691F">
        <w:t xml:space="preserve"> </w:t>
      </w:r>
      <w:bookmarkEnd w:id="484"/>
      <w:r w:rsidR="001E6226">
        <w:fldChar w:fldCharType="begin"/>
      </w:r>
      <w:r w:rsidR="00B02478">
        <w:instrText>HYPERLINK "reference_documents/secondary_documents/Updated%20Threat%20Model.pdf"</w:instrText>
      </w:r>
      <w:r w:rsidR="001E6226">
        <w:fldChar w:fldCharType="separate"/>
      </w:r>
      <w:r w:rsidR="00C5691F" w:rsidRPr="001B4F29">
        <w:rPr>
          <w:rStyle w:val="Hyperlink"/>
        </w:rPr>
        <w:t>[PDF]</w:t>
      </w:r>
      <w:r w:rsidR="001E6226">
        <w:rPr>
          <w:rStyle w:val="Hyperlink"/>
        </w:rPr>
        <w:fldChar w:fldCharType="end"/>
      </w:r>
    </w:p>
    <w:p w14:paraId="0D9DF385" w14:textId="02881313" w:rsidR="00F06F54" w:rsidRDefault="00F06F54" w:rsidP="00E5751E">
      <w:pPr>
        <w:pStyle w:val="Compact"/>
      </w:pPr>
      <w:bookmarkStart w:id="485" w:name="ref_verification_phase_gate"/>
      <w:r>
        <w:t>Verification Phase Gate</w:t>
      </w:r>
      <w:r w:rsidR="00C5691F">
        <w:t xml:space="preserve"> </w:t>
      </w:r>
      <w:bookmarkEnd w:id="485"/>
      <w:r w:rsidR="001E6226">
        <w:fldChar w:fldCharType="begin"/>
      </w:r>
      <w:r w:rsidR="00B02478">
        <w:instrText>HYPERLINK "reference_documents/secondary_documents/Verification%20Phase%20Gate.pdf"</w:instrText>
      </w:r>
      <w:r w:rsidR="001E6226">
        <w:fldChar w:fldCharType="separate"/>
      </w:r>
      <w:r w:rsidR="00C5691F" w:rsidRPr="001B4F29">
        <w:rPr>
          <w:rStyle w:val="Hyperlink"/>
        </w:rPr>
        <w:t>[PDF]</w:t>
      </w:r>
      <w:r w:rsidR="001E6226">
        <w:rPr>
          <w:rStyle w:val="Hyperlink"/>
        </w:rPr>
        <w:fldChar w:fldCharType="end"/>
      </w:r>
    </w:p>
    <w:bookmarkStart w:id="486" w:name="release-phase"/>
    <w:p w14:paraId="7F93FD18" w14:textId="7EAAB5A7"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Release Phase</w:t>
      </w:r>
      <w:bookmarkEnd w:id="486"/>
      <w:r>
        <w:fldChar w:fldCharType="end"/>
      </w:r>
    </w:p>
    <w:p w14:paraId="6B61825E" w14:textId="2A216ED5" w:rsidR="00F06F54" w:rsidRDefault="00F06F54" w:rsidP="00E5751E">
      <w:pPr>
        <w:pStyle w:val="Compact"/>
      </w:pPr>
      <w:bookmarkStart w:id="487" w:name="ref_archive_manifest"/>
      <w:r>
        <w:t>Archive Manifest</w:t>
      </w:r>
      <w:r w:rsidR="00C5691F">
        <w:t xml:space="preserve"> </w:t>
      </w:r>
      <w:bookmarkEnd w:id="487"/>
      <w:r w:rsidR="001E6226">
        <w:fldChar w:fldCharType="begin"/>
      </w:r>
      <w:r w:rsidR="00B02478">
        <w:instrText>HYPERLINK "reference_documents/secondary_documents/Archive%20Manifest.pdf"</w:instrText>
      </w:r>
      <w:r w:rsidR="001E6226">
        <w:fldChar w:fldCharType="separate"/>
      </w:r>
      <w:r w:rsidR="00C5691F" w:rsidRPr="001B4F29">
        <w:rPr>
          <w:rStyle w:val="Hyperlink"/>
        </w:rPr>
        <w:t>[PDF]</w:t>
      </w:r>
      <w:r w:rsidR="001E6226">
        <w:rPr>
          <w:rStyle w:val="Hyperlink"/>
        </w:rPr>
        <w:fldChar w:fldCharType="end"/>
      </w:r>
    </w:p>
    <w:p w14:paraId="16D34BB5" w14:textId="4CC90C44" w:rsidR="00F06F54" w:rsidRDefault="00F06F54" w:rsidP="00E5751E">
      <w:pPr>
        <w:pStyle w:val="Compact"/>
      </w:pPr>
      <w:bookmarkStart w:id="488" w:name="ref_final_security_review_report"/>
      <w:r>
        <w:t>Final Security Review Report</w:t>
      </w:r>
      <w:r w:rsidR="00C5691F">
        <w:t xml:space="preserve"> </w:t>
      </w:r>
      <w:bookmarkEnd w:id="488"/>
      <w:r w:rsidR="001E6226">
        <w:fldChar w:fldCharType="begin"/>
      </w:r>
      <w:r w:rsidR="00B02478">
        <w:instrText>HYPERLINK "reference_documents/secondary_documents/Final%20Security%20Review%20Report.pdf"</w:instrText>
      </w:r>
      <w:r w:rsidR="001E6226">
        <w:fldChar w:fldCharType="separate"/>
      </w:r>
      <w:r w:rsidR="00C5691F" w:rsidRPr="00466DAA">
        <w:rPr>
          <w:rStyle w:val="Hyperlink"/>
        </w:rPr>
        <w:t>[PDF]</w:t>
      </w:r>
      <w:r w:rsidR="001E6226">
        <w:rPr>
          <w:rStyle w:val="Hyperlink"/>
        </w:rPr>
        <w:fldChar w:fldCharType="end"/>
      </w:r>
    </w:p>
    <w:p w14:paraId="430C2676" w14:textId="0B573BA1" w:rsidR="00F06F54" w:rsidRDefault="00F06F54" w:rsidP="00E5751E">
      <w:pPr>
        <w:pStyle w:val="Compact"/>
      </w:pPr>
      <w:bookmarkStart w:id="489" w:name="ref_release_phase_gate"/>
      <w:r>
        <w:t>Release Phase Gate</w:t>
      </w:r>
      <w:r w:rsidR="00C5691F">
        <w:t xml:space="preserve"> </w:t>
      </w:r>
      <w:bookmarkEnd w:id="489"/>
      <w:r w:rsidR="001E6226">
        <w:fldChar w:fldCharType="begin"/>
      </w:r>
      <w:r w:rsidR="00B02478">
        <w:instrText>HYPERLINK "reference_documents/secondary_documents/Release%20Phase%20Gate.pdf"</w:instrText>
      </w:r>
      <w:r w:rsidR="001E6226">
        <w:fldChar w:fldCharType="separate"/>
      </w:r>
      <w:r w:rsidR="00C5691F" w:rsidRPr="00764027">
        <w:rPr>
          <w:rStyle w:val="Hyperlink"/>
        </w:rPr>
        <w:t>[PDF]</w:t>
      </w:r>
      <w:r w:rsidR="001E6226">
        <w:rPr>
          <w:rStyle w:val="Hyperlink"/>
        </w:rPr>
        <w:fldChar w:fldCharType="end"/>
      </w:r>
    </w:p>
    <w:bookmarkStart w:id="490" w:name="operation-phase"/>
    <w:p w14:paraId="442C5030" w14:textId="21D34FC3"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Operation Phase</w:t>
      </w:r>
      <w:bookmarkEnd w:id="490"/>
      <w:r>
        <w:fldChar w:fldCharType="end"/>
      </w:r>
    </w:p>
    <w:p w14:paraId="730D1AAD" w14:textId="6C31F93D" w:rsidR="00F06F54" w:rsidRDefault="00F06F54" w:rsidP="00E5751E">
      <w:pPr>
        <w:pStyle w:val="Compact"/>
      </w:pPr>
      <w:bookmarkStart w:id="491" w:name="ref_cybersecurity_incident_report"/>
      <w:r>
        <w:t>Cybersecurity Incident Report</w:t>
      </w:r>
      <w:r w:rsidR="00C5691F">
        <w:t xml:space="preserve"> </w:t>
      </w:r>
      <w:bookmarkEnd w:id="491"/>
      <w:r w:rsidR="001E6226">
        <w:fldChar w:fldCharType="begin"/>
      </w:r>
      <w:r w:rsidR="00B02478">
        <w:instrText>HYPERLINK "reference_documents/secondary_documents/Cybersecurity%20Incident%20Report.pdf"</w:instrText>
      </w:r>
      <w:r w:rsidR="001E6226">
        <w:fldChar w:fldCharType="separate"/>
      </w:r>
      <w:r w:rsidR="00C5691F" w:rsidRPr="00764027">
        <w:rPr>
          <w:rStyle w:val="Hyperlink"/>
        </w:rPr>
        <w:t>[PDF]</w:t>
      </w:r>
      <w:r w:rsidR="001E6226">
        <w:rPr>
          <w:rStyle w:val="Hyperlink"/>
        </w:rPr>
        <w:fldChar w:fldCharType="end"/>
      </w:r>
    </w:p>
    <w:p w14:paraId="58C54580" w14:textId="79C5041D" w:rsidR="00F06F54" w:rsidRDefault="00F06F54" w:rsidP="00E5751E">
      <w:pPr>
        <w:pStyle w:val="Compact"/>
      </w:pPr>
      <w:bookmarkStart w:id="492" w:name="ref_software_deployment_report"/>
      <w:r>
        <w:t>Software Deployment Report</w:t>
      </w:r>
      <w:r w:rsidR="00C5691F">
        <w:t xml:space="preserve"> </w:t>
      </w:r>
      <w:bookmarkEnd w:id="492"/>
      <w:r w:rsidR="001E6226">
        <w:fldChar w:fldCharType="begin"/>
      </w:r>
      <w:r w:rsidR="00B02478">
        <w:instrText>HYPERLINK "reference_documents/secondary_documents/Software%20Deployment%20Report.pdf"</w:instrText>
      </w:r>
      <w:r w:rsidR="001E6226">
        <w:fldChar w:fldCharType="separate"/>
      </w:r>
      <w:r w:rsidR="00C5691F" w:rsidRPr="00E7047C">
        <w:rPr>
          <w:rStyle w:val="Hyperlink"/>
        </w:rPr>
        <w:t>[PDF]</w:t>
      </w:r>
      <w:r w:rsidR="001E6226">
        <w:rPr>
          <w:rStyle w:val="Hyperlink"/>
        </w:rPr>
        <w:fldChar w:fldCharType="end"/>
      </w:r>
    </w:p>
    <w:bookmarkStart w:id="493" w:name="decommissioning-phase"/>
    <w:p w14:paraId="230813A6" w14:textId="15EF869B"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Decommissioning Phase</w:t>
      </w:r>
      <w:bookmarkEnd w:id="493"/>
      <w:r>
        <w:fldChar w:fldCharType="end"/>
      </w:r>
    </w:p>
    <w:p w14:paraId="07E67A1C" w14:textId="7FF54FFB" w:rsidR="00F06F54" w:rsidRDefault="00F06F54" w:rsidP="00E5751E">
      <w:pPr>
        <w:pStyle w:val="Compact"/>
      </w:pPr>
      <w:bookmarkStart w:id="494" w:name="ref_decommissioning_report"/>
      <w:r>
        <w:t>Decommissioning Report</w:t>
      </w:r>
      <w:r w:rsidR="00C5691F">
        <w:t xml:space="preserve"> </w:t>
      </w:r>
      <w:bookmarkEnd w:id="494"/>
      <w:r w:rsidR="001E6226">
        <w:fldChar w:fldCharType="begin"/>
      </w:r>
      <w:r w:rsidR="00B02478">
        <w:instrText>HYPERLINK "reference_documents/secondary_documents/Decommissioning%20Report.pdf"</w:instrText>
      </w:r>
      <w:r w:rsidR="001E6226">
        <w:fldChar w:fldCharType="separate"/>
      </w:r>
      <w:r w:rsidR="00C5691F" w:rsidRPr="00E7047C">
        <w:rPr>
          <w:rStyle w:val="Hyperlink"/>
        </w:rPr>
        <w:t>[PDF]</w:t>
      </w:r>
      <w:r w:rsidR="001E6226">
        <w:rPr>
          <w:rStyle w:val="Hyperlink"/>
        </w:rPr>
        <w:fldChar w:fldCharType="end"/>
      </w:r>
    </w:p>
    <w:p w14:paraId="49027ED0" w14:textId="77777777" w:rsidR="00DA0B6A" w:rsidRDefault="00DA0B6A">
      <w:pPr>
        <w:rPr>
          <w:rFonts w:asciiTheme="majorHAnsi" w:eastAsiaTheme="majorEastAsia" w:hAnsiTheme="majorHAnsi" w:cstheme="majorBidi"/>
          <w:b/>
          <w:bCs/>
          <w:color w:val="4F81BD" w:themeColor="accent1"/>
          <w:sz w:val="28"/>
          <w:szCs w:val="28"/>
        </w:rPr>
      </w:pPr>
      <w:bookmarkStart w:id="495" w:name="working-material"/>
      <w:r>
        <w:br w:type="page"/>
      </w:r>
    </w:p>
    <w:p w14:paraId="2FE73D7E" w14:textId="28BDD697" w:rsidR="00F06F54" w:rsidRDefault="00AA7578" w:rsidP="00F06F54">
      <w:pPr>
        <w:pStyle w:val="Heading2"/>
      </w:pPr>
      <w:r>
        <w:lastRenderedPageBreak/>
        <w:t xml:space="preserve">16.3 </w:t>
      </w:r>
      <w:r w:rsidR="00F06F54">
        <w:t>Working Material</w:t>
      </w:r>
      <w:bookmarkEnd w:id="495"/>
    </w:p>
    <w:p w14:paraId="3A94A67E" w14:textId="079F50D4" w:rsidR="00B1416F" w:rsidRDefault="00B1416F" w:rsidP="00B1416F">
      <w:pPr>
        <w:pStyle w:val="Heading2"/>
        <w:jc w:val="both"/>
        <w:rPr>
          <w:rFonts w:asciiTheme="minorHAnsi" w:hAnsiTheme="minorHAnsi"/>
          <w:b w:val="0"/>
          <w:bCs w:val="0"/>
          <w:color w:val="000000" w:themeColor="text1"/>
          <w:sz w:val="24"/>
          <w:szCs w:val="24"/>
        </w:rPr>
      </w:pPr>
      <w:r>
        <w:rPr>
          <w:rFonts w:asciiTheme="minorHAnsi" w:hAnsiTheme="minorHAnsi"/>
          <w:b w:val="0"/>
          <w:bCs w:val="0"/>
          <w:color w:val="000000" w:themeColor="text1"/>
          <w:sz w:val="24"/>
          <w:szCs w:val="24"/>
        </w:rPr>
        <w:t xml:space="preserve">All working material </w:t>
      </w:r>
      <w:r w:rsidR="008B74B8">
        <w:rPr>
          <w:rFonts w:asciiTheme="minorHAnsi" w:hAnsiTheme="minorHAnsi"/>
          <w:b w:val="0"/>
          <w:bCs w:val="0"/>
          <w:color w:val="000000" w:themeColor="text1"/>
          <w:sz w:val="24"/>
          <w:szCs w:val="24"/>
        </w:rPr>
        <w:t>spreadsheets</w:t>
      </w:r>
      <w:r>
        <w:rPr>
          <w:rFonts w:asciiTheme="minorHAnsi" w:hAnsiTheme="minorHAnsi"/>
          <w:b w:val="0"/>
          <w:bCs w:val="0"/>
          <w:color w:val="000000" w:themeColor="text1"/>
          <w:sz w:val="24"/>
          <w:szCs w:val="24"/>
        </w:rPr>
        <w:t xml:space="preserve"> as named below are located relative to this file in the following folder:</w:t>
      </w:r>
    </w:p>
    <w:p w14:paraId="2F282371" w14:textId="31E4625F" w:rsidR="00AE7B50" w:rsidRPr="00AE7B50" w:rsidRDefault="00B1416F" w:rsidP="00AE7B50">
      <w:pPr>
        <w:pStyle w:val="Heading2"/>
        <w:spacing w:line="480" w:lineRule="auto"/>
        <w:ind w:left="720"/>
        <w:rPr>
          <w:rFonts w:ascii="Courier New" w:hAnsi="Courier New" w:cs="Courier New"/>
          <w:color w:val="000000" w:themeColor="text1"/>
          <w:sz w:val="22"/>
          <w:szCs w:val="22"/>
        </w:rPr>
      </w:pPr>
      <w:r w:rsidRPr="00B1416F">
        <w:rPr>
          <w:rFonts w:ascii="Courier New" w:hAnsi="Courier New" w:cs="Courier New"/>
          <w:color w:val="000000" w:themeColor="text1"/>
          <w:sz w:val="22"/>
          <w:szCs w:val="22"/>
        </w:rPr>
        <w:t>./reference_documents/</w:t>
      </w:r>
      <w:r>
        <w:rPr>
          <w:rFonts w:ascii="Courier New" w:hAnsi="Courier New" w:cs="Courier New"/>
          <w:color w:val="000000" w:themeColor="text1"/>
          <w:sz w:val="22"/>
          <w:szCs w:val="22"/>
        </w:rPr>
        <w:t>working_material</w:t>
      </w:r>
    </w:p>
    <w:p w14:paraId="5DE3EC15" w14:textId="5D30AF7A" w:rsidR="008B74B8" w:rsidRDefault="008B74B8" w:rsidP="00E5751E">
      <w:pPr>
        <w:pStyle w:val="Compact"/>
      </w:pPr>
      <w:r>
        <w:t xml:space="preserve">AVCDL CMMC </w:t>
      </w:r>
      <w:hyperlink r:id="rId37" w:history="1">
        <w:r w:rsidRPr="00AE7B50">
          <w:rPr>
            <w:rStyle w:val="Hyperlink"/>
          </w:rPr>
          <w:t>[XSLX]</w:t>
        </w:r>
      </w:hyperlink>
    </w:p>
    <w:p w14:paraId="552EE2E3" w14:textId="171A1B31" w:rsidR="00F06F54" w:rsidRDefault="00F06F54" w:rsidP="00E5751E">
      <w:pPr>
        <w:pStyle w:val="Compact"/>
      </w:pPr>
      <w:r>
        <w:t xml:space="preserve">AVCDL mappings </w:t>
      </w:r>
      <w:hyperlink r:id="rId38">
        <w:r>
          <w:rPr>
            <w:rStyle w:val="Hyperlink"/>
          </w:rPr>
          <w:t>[XSLX]</w:t>
        </w:r>
      </w:hyperlink>
    </w:p>
    <w:p w14:paraId="02C30FB0" w14:textId="13720AF6" w:rsidR="00F06F54" w:rsidRPr="00AE7B50" w:rsidRDefault="008B74B8" w:rsidP="00E5751E">
      <w:pPr>
        <w:pStyle w:val="Compact"/>
        <w:rPr>
          <w:rStyle w:val="Hyperlink"/>
          <w:color w:val="auto"/>
        </w:rPr>
      </w:pPr>
      <w:r>
        <w:t xml:space="preserve">AVCDL </w:t>
      </w:r>
      <w:r w:rsidR="00F06F54">
        <w:t xml:space="preserve">roles and responsibilities </w:t>
      </w:r>
      <w:hyperlink r:id="rId39">
        <w:r w:rsidR="00F06F54">
          <w:rPr>
            <w:rStyle w:val="Hyperlink"/>
          </w:rPr>
          <w:t>[XSLX]</w:t>
        </w:r>
      </w:hyperlink>
    </w:p>
    <w:p w14:paraId="1AFAD27B" w14:textId="4C1EF40E" w:rsidR="0014545D" w:rsidRDefault="0014545D">
      <w:r>
        <w:br w:type="page"/>
      </w:r>
    </w:p>
    <w:p w14:paraId="75D89A0F" w14:textId="1C90F07F" w:rsidR="0014545D" w:rsidRPr="0014545D" w:rsidRDefault="0014545D" w:rsidP="0014545D">
      <w:pPr>
        <w:pStyle w:val="Heading1"/>
      </w:pPr>
      <w:bookmarkStart w:id="496" w:name="_17._Continuous_Improvement_1"/>
      <w:bookmarkStart w:id="497" w:name="avcdl-continuous-improvement-progress"/>
      <w:bookmarkStart w:id="498" w:name="_Toc89940452"/>
      <w:bookmarkEnd w:id="496"/>
      <w:r w:rsidRPr="0014545D">
        <w:lastRenderedPageBreak/>
        <w:t>17. Continuous Improvement Progress</w:t>
      </w:r>
      <w:bookmarkEnd w:id="497"/>
      <w:r w:rsidR="0028031F">
        <w:t xml:space="preserve"> Summary Example</w:t>
      </w:r>
      <w:bookmarkEnd w:id="498"/>
    </w:p>
    <w:p w14:paraId="5A85AA68" w14:textId="698A7877" w:rsidR="00187FD1" w:rsidRDefault="0014545D" w:rsidP="00C9320E">
      <w:pPr>
        <w:pStyle w:val="FirstParagraph"/>
      </w:pPr>
      <w:r>
        <w:t xml:space="preserve">The following table shows a possible representation for tracking the maturity of the </w:t>
      </w:r>
      <w:r>
        <w:rPr>
          <w:b/>
          <w:i/>
        </w:rPr>
        <w:t>AVCDL</w:t>
      </w:r>
      <w:r>
        <w:t xml:space="preserve"> implementation:</w:t>
      </w:r>
    </w:p>
    <w:p w14:paraId="003C54DC" w14:textId="61704250" w:rsidR="00FD2A7E" w:rsidRPr="00FD2A7E" w:rsidRDefault="00C56A24" w:rsidP="00EB4AF4">
      <w:pPr>
        <w:pStyle w:val="BodyText"/>
        <w:jc w:val="center"/>
      </w:pPr>
      <w:r>
        <w:rPr>
          <w:noProof/>
        </w:rPr>
        <w:drawing>
          <wp:inline distT="0" distB="0" distL="0" distR="0" wp14:anchorId="2AACE97B" wp14:editId="199F5956">
            <wp:extent cx="3338773" cy="7050403"/>
            <wp:effectExtent l="0" t="0" r="1905" b="0"/>
            <wp:docPr id="1469" name="Picture 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 name="Picture 1469"/>
                    <pic:cNvPicPr/>
                  </pic:nvPicPr>
                  <pic:blipFill>
                    <a:blip r:embed="rId40"/>
                    <a:stretch>
                      <a:fillRect/>
                    </a:stretch>
                  </pic:blipFill>
                  <pic:spPr>
                    <a:xfrm>
                      <a:off x="0" y="0"/>
                      <a:ext cx="3338773" cy="7050403"/>
                    </a:xfrm>
                    <a:prstGeom prst="rect">
                      <a:avLst/>
                    </a:prstGeom>
                  </pic:spPr>
                </pic:pic>
              </a:graphicData>
            </a:graphic>
          </wp:inline>
        </w:drawing>
      </w:r>
    </w:p>
    <w:p w14:paraId="447B9187" w14:textId="7248142A" w:rsidR="0014545D" w:rsidRDefault="00C9320E" w:rsidP="00C9320E">
      <w:pPr>
        <w:pStyle w:val="Caption"/>
      </w:pPr>
      <w:bookmarkStart w:id="499" w:name="_Toc52456295"/>
      <w:bookmarkStart w:id="500" w:name="_Toc77236107"/>
      <w:r>
        <w:t xml:space="preserve">Table </w:t>
      </w:r>
      <w:fldSimple w:instr=" SEQ Table \* ARABIC ">
        <w:r w:rsidR="00095CB7">
          <w:rPr>
            <w:noProof/>
          </w:rPr>
          <w:t>7</w:t>
        </w:r>
      </w:fldSimple>
      <w:r>
        <w:t xml:space="preserve"> - </w:t>
      </w:r>
      <w:r w:rsidR="008E0EA9">
        <w:t>M</w:t>
      </w:r>
      <w:r>
        <w:t xml:space="preserve">aturity </w:t>
      </w:r>
      <w:r w:rsidR="008E0EA9">
        <w:t>T</w:t>
      </w:r>
      <w:r>
        <w:t xml:space="preserve">racking </w:t>
      </w:r>
      <w:r w:rsidR="008E0EA9">
        <w:t>E</w:t>
      </w:r>
      <w:r>
        <w:t>xample</w:t>
      </w:r>
      <w:bookmarkEnd w:id="499"/>
      <w:bookmarkEnd w:id="500"/>
    </w:p>
    <w:p w14:paraId="1259B2B2" w14:textId="5134A6BE" w:rsidR="00FE0F3C" w:rsidRPr="0014545D" w:rsidRDefault="00FE0F3C" w:rsidP="00FE0F3C">
      <w:pPr>
        <w:pStyle w:val="Heading1"/>
      </w:pPr>
      <w:bookmarkStart w:id="501" w:name="_18._AVCDL_Product"/>
      <w:bookmarkStart w:id="502" w:name="_Toc89940453"/>
      <w:bookmarkEnd w:id="501"/>
      <w:r w:rsidRPr="0014545D">
        <w:lastRenderedPageBreak/>
        <w:t>1</w:t>
      </w:r>
      <w:r>
        <w:t>8</w:t>
      </w:r>
      <w:r w:rsidRPr="0014545D">
        <w:t xml:space="preserve">. </w:t>
      </w:r>
      <w:r>
        <w:t>AVCDL Product Dependencies</w:t>
      </w:r>
      <w:bookmarkEnd w:id="502"/>
    </w:p>
    <w:p w14:paraId="162900C7" w14:textId="5D2E627D" w:rsidR="00FE0F3C" w:rsidRDefault="00FE0F3C" w:rsidP="006207ED">
      <w:pPr>
        <w:pStyle w:val="FirstParagraph"/>
        <w:jc w:val="both"/>
      </w:pPr>
      <w:r>
        <w:t>The following diagram</w:t>
      </w:r>
      <w:r w:rsidR="00461ED3">
        <w:t>s</w:t>
      </w:r>
      <w:r>
        <w:t xml:space="preserve"> shows the dependencies between the products from the AVCDL process requirements</w:t>
      </w:r>
      <w:r w:rsidR="003272E2">
        <w:t>.</w:t>
      </w:r>
      <w:r w:rsidR="006207ED">
        <w:t xml:space="preserve"> These are presented as a dependency graph (reversed) using ISO standard flowchart symbols.</w:t>
      </w:r>
    </w:p>
    <w:p w14:paraId="578532C5" w14:textId="19474CBB" w:rsidR="006207ED" w:rsidRPr="006207ED" w:rsidRDefault="006207ED" w:rsidP="006207ED">
      <w:pPr>
        <w:pStyle w:val="BodyText"/>
        <w:jc w:val="both"/>
      </w:pPr>
      <w:r>
        <w:t xml:space="preserve">For more information regarding the interpretation of these diagrams, refer to the </w:t>
      </w:r>
      <w:hyperlink w:anchor="understandingthephaseproductdependencies" w:history="1">
        <w:r w:rsidRPr="00EA591B">
          <w:rPr>
            <w:rStyle w:val="Hyperlink"/>
            <w:b/>
            <w:bCs/>
          </w:rPr>
          <w:t>Understanding the Phase Product Dependencies Graph</w:t>
        </w:r>
      </w:hyperlink>
      <w:r>
        <w:t xml:space="preserve"> secondary document.</w:t>
      </w:r>
    </w:p>
    <w:p w14:paraId="671AB550" w14:textId="5028F4A3" w:rsidR="00FE0F3C" w:rsidRDefault="00897F39" w:rsidP="00C56A24">
      <w:pPr>
        <w:keepNext/>
        <w:jc w:val="center"/>
      </w:pPr>
      <w:r>
        <w:rPr>
          <w:noProof/>
        </w:rPr>
        <w:lastRenderedPageBreak/>
        <w:drawing>
          <wp:inline distT="0" distB="0" distL="0" distR="0" wp14:anchorId="4E3DFDEF" wp14:editId="1AE4C654">
            <wp:extent cx="3906982" cy="7974989"/>
            <wp:effectExtent l="0" t="0" r="5080" b="635"/>
            <wp:docPr id="2433" name="Picture 2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 name="Picture 2433"/>
                    <pic:cNvPicPr/>
                  </pic:nvPicPr>
                  <pic:blipFill>
                    <a:blip r:embed="rId41"/>
                    <a:stretch>
                      <a:fillRect/>
                    </a:stretch>
                  </pic:blipFill>
                  <pic:spPr>
                    <a:xfrm>
                      <a:off x="0" y="0"/>
                      <a:ext cx="3911383" cy="7983971"/>
                    </a:xfrm>
                    <a:prstGeom prst="rect">
                      <a:avLst/>
                    </a:prstGeom>
                  </pic:spPr>
                </pic:pic>
              </a:graphicData>
            </a:graphic>
          </wp:inline>
        </w:drawing>
      </w:r>
    </w:p>
    <w:p w14:paraId="0BD4C519" w14:textId="794A4943" w:rsidR="00FE0F3C" w:rsidRDefault="00FE0F3C" w:rsidP="005466EC">
      <w:pPr>
        <w:pStyle w:val="Caption"/>
        <w:jc w:val="center"/>
      </w:pPr>
      <w:bookmarkStart w:id="503" w:name="_Ref46927349"/>
      <w:bookmarkStart w:id="504" w:name="_Toc67902137"/>
      <w:r>
        <w:t xml:space="preserve">Figure </w:t>
      </w:r>
      <w:fldSimple w:instr=" SEQ Figure \* ARABIC ">
        <w:r w:rsidR="00095CB7">
          <w:rPr>
            <w:noProof/>
          </w:rPr>
          <w:t>8</w:t>
        </w:r>
      </w:fldSimple>
      <w:bookmarkEnd w:id="503"/>
      <w:r>
        <w:t xml:space="preserve"> - AVCDL product dependencies</w:t>
      </w:r>
      <w:r w:rsidR="00461ED3">
        <w:t xml:space="preserve"> – </w:t>
      </w:r>
      <w:hyperlink w:anchor="_Foundation_Phase_1" w:history="1">
        <w:r w:rsidR="00461ED3" w:rsidRPr="003007AF">
          <w:rPr>
            <w:rStyle w:val="Hyperlink"/>
          </w:rPr>
          <w:t>foundation phase</w:t>
        </w:r>
        <w:bookmarkEnd w:id="504"/>
      </w:hyperlink>
    </w:p>
    <w:p w14:paraId="0F620D02" w14:textId="47142E69" w:rsidR="00461ED3" w:rsidRDefault="00C66606" w:rsidP="00461ED3">
      <w:pPr>
        <w:keepNext/>
        <w:jc w:val="center"/>
      </w:pPr>
      <w:r>
        <w:rPr>
          <w:noProof/>
        </w:rPr>
        <w:lastRenderedPageBreak/>
        <w:drawing>
          <wp:inline distT="0" distB="0" distL="0" distR="0" wp14:anchorId="6C455E0A" wp14:editId="065C305A">
            <wp:extent cx="4522295" cy="7891849"/>
            <wp:effectExtent l="0" t="0" r="0" b="0"/>
            <wp:docPr id="2050" name="Picture 20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050" descr="Diagram&#10;&#10;Description automatically generated"/>
                    <pic:cNvPicPr/>
                  </pic:nvPicPr>
                  <pic:blipFill>
                    <a:blip r:embed="rId42"/>
                    <a:stretch>
                      <a:fillRect/>
                    </a:stretch>
                  </pic:blipFill>
                  <pic:spPr>
                    <a:xfrm>
                      <a:off x="0" y="0"/>
                      <a:ext cx="4533915" cy="7912127"/>
                    </a:xfrm>
                    <a:prstGeom prst="rect">
                      <a:avLst/>
                    </a:prstGeom>
                  </pic:spPr>
                </pic:pic>
              </a:graphicData>
            </a:graphic>
          </wp:inline>
        </w:drawing>
      </w:r>
    </w:p>
    <w:p w14:paraId="50DA97B4" w14:textId="4D1FA746" w:rsidR="00FE0F3C" w:rsidRDefault="00461ED3" w:rsidP="005466EC">
      <w:pPr>
        <w:pStyle w:val="Caption"/>
        <w:jc w:val="center"/>
      </w:pPr>
      <w:bookmarkStart w:id="505" w:name="_Ref46927395"/>
      <w:bookmarkStart w:id="506" w:name="_Toc67902138"/>
      <w:r>
        <w:t xml:space="preserve">Figure </w:t>
      </w:r>
      <w:fldSimple w:instr=" SEQ Figure \* ARABIC ">
        <w:r w:rsidR="00095CB7">
          <w:rPr>
            <w:noProof/>
          </w:rPr>
          <w:t>9</w:t>
        </w:r>
      </w:fldSimple>
      <w:bookmarkEnd w:id="505"/>
      <w:r>
        <w:t xml:space="preserve"> </w:t>
      </w:r>
      <w:r w:rsidRPr="00AC0DB2">
        <w:t xml:space="preserve">- AVCDL product dependencies – </w:t>
      </w:r>
      <w:hyperlink w:anchor="_Requirements_Phase" w:history="1">
        <w:r w:rsidRPr="003007AF">
          <w:rPr>
            <w:rStyle w:val="Hyperlink"/>
          </w:rPr>
          <w:t>requirements phase</w:t>
        </w:r>
        <w:bookmarkEnd w:id="506"/>
      </w:hyperlink>
    </w:p>
    <w:p w14:paraId="7910A203" w14:textId="45907D1D" w:rsidR="00461ED3" w:rsidRDefault="00461ED3" w:rsidP="005466EC">
      <w:pPr>
        <w:jc w:val="center"/>
      </w:pPr>
      <w:r>
        <w:br w:type="page"/>
      </w:r>
      <w:r w:rsidR="00866552">
        <w:rPr>
          <w:noProof/>
        </w:rPr>
        <w:lastRenderedPageBreak/>
        <w:drawing>
          <wp:inline distT="0" distB="0" distL="0" distR="0" wp14:anchorId="531C9EF8" wp14:editId="029DE948">
            <wp:extent cx="5004874" cy="7948919"/>
            <wp:effectExtent l="0" t="0" r="0" b="1905"/>
            <wp:docPr id="1468" name="Picture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 name="Picture 1468"/>
                    <pic:cNvPicPr/>
                  </pic:nvPicPr>
                  <pic:blipFill>
                    <a:blip r:embed="rId43"/>
                    <a:stretch>
                      <a:fillRect/>
                    </a:stretch>
                  </pic:blipFill>
                  <pic:spPr>
                    <a:xfrm>
                      <a:off x="0" y="0"/>
                      <a:ext cx="5004874" cy="7948919"/>
                    </a:xfrm>
                    <a:prstGeom prst="rect">
                      <a:avLst/>
                    </a:prstGeom>
                  </pic:spPr>
                </pic:pic>
              </a:graphicData>
            </a:graphic>
          </wp:inline>
        </w:drawing>
      </w:r>
    </w:p>
    <w:p w14:paraId="2BB89222" w14:textId="7FA3EBA9" w:rsidR="00461ED3" w:rsidRDefault="00461ED3" w:rsidP="005466EC">
      <w:pPr>
        <w:pStyle w:val="Caption"/>
        <w:jc w:val="center"/>
      </w:pPr>
      <w:bookmarkStart w:id="507" w:name="_Ref46927428"/>
      <w:bookmarkStart w:id="508" w:name="_Toc67902139"/>
      <w:r>
        <w:t xml:space="preserve">Figure </w:t>
      </w:r>
      <w:fldSimple w:instr=" SEQ Figure \* ARABIC ">
        <w:r w:rsidR="00095CB7">
          <w:rPr>
            <w:noProof/>
          </w:rPr>
          <w:t>10</w:t>
        </w:r>
      </w:fldSimple>
      <w:bookmarkEnd w:id="507"/>
      <w:r>
        <w:t xml:space="preserve"> </w:t>
      </w:r>
      <w:r w:rsidRPr="00174194">
        <w:t xml:space="preserve">- AVCDL product dependencies – </w:t>
      </w:r>
      <w:hyperlink w:anchor="_Design_Phase" w:history="1">
        <w:r w:rsidRPr="003007AF">
          <w:rPr>
            <w:rStyle w:val="Hyperlink"/>
          </w:rPr>
          <w:t>design phase</w:t>
        </w:r>
        <w:bookmarkEnd w:id="508"/>
      </w:hyperlink>
    </w:p>
    <w:p w14:paraId="76DED367" w14:textId="0ACD23EE" w:rsidR="00461ED3" w:rsidRDefault="00897F39" w:rsidP="0040081F">
      <w:pPr>
        <w:jc w:val="center"/>
      </w:pPr>
      <w:r>
        <w:rPr>
          <w:noProof/>
        </w:rPr>
        <w:lastRenderedPageBreak/>
        <w:drawing>
          <wp:inline distT="0" distB="0" distL="0" distR="0" wp14:anchorId="7AE81C47" wp14:editId="74AF1E4B">
            <wp:extent cx="4645165" cy="7944034"/>
            <wp:effectExtent l="0" t="0" r="3175" b="0"/>
            <wp:docPr id="2434" name="Picture 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 name="Picture 2434"/>
                    <pic:cNvPicPr/>
                  </pic:nvPicPr>
                  <pic:blipFill>
                    <a:blip r:embed="rId44"/>
                    <a:stretch>
                      <a:fillRect/>
                    </a:stretch>
                  </pic:blipFill>
                  <pic:spPr>
                    <a:xfrm>
                      <a:off x="0" y="0"/>
                      <a:ext cx="4645165" cy="7944034"/>
                    </a:xfrm>
                    <a:prstGeom prst="rect">
                      <a:avLst/>
                    </a:prstGeom>
                  </pic:spPr>
                </pic:pic>
              </a:graphicData>
            </a:graphic>
          </wp:inline>
        </w:drawing>
      </w:r>
    </w:p>
    <w:p w14:paraId="5893020F" w14:textId="25A1F65C" w:rsidR="00461ED3" w:rsidRDefault="00461ED3" w:rsidP="005466EC">
      <w:pPr>
        <w:pStyle w:val="Caption"/>
        <w:jc w:val="center"/>
      </w:pPr>
      <w:bookmarkStart w:id="509" w:name="_Ref46927452"/>
      <w:bookmarkStart w:id="510" w:name="_Toc67902140"/>
      <w:r>
        <w:t xml:space="preserve">Figure </w:t>
      </w:r>
      <w:fldSimple w:instr=" SEQ Figure \* ARABIC ">
        <w:r w:rsidR="00095CB7">
          <w:rPr>
            <w:noProof/>
          </w:rPr>
          <w:t>11</w:t>
        </w:r>
      </w:fldSimple>
      <w:bookmarkEnd w:id="509"/>
      <w:r>
        <w:t xml:space="preserve"> </w:t>
      </w:r>
      <w:r w:rsidRPr="00670F30">
        <w:t xml:space="preserve">- AVCDL product dependencies – </w:t>
      </w:r>
      <w:hyperlink w:anchor="_Implementation_Phase" w:history="1">
        <w:r w:rsidRPr="003007AF">
          <w:rPr>
            <w:rStyle w:val="Hyperlink"/>
          </w:rPr>
          <w:t>implementation phase</w:t>
        </w:r>
        <w:bookmarkEnd w:id="510"/>
      </w:hyperlink>
    </w:p>
    <w:p w14:paraId="7268E3C2" w14:textId="069CE576" w:rsidR="00461ED3" w:rsidRDefault="00C66606" w:rsidP="00461ED3">
      <w:pPr>
        <w:keepNext/>
        <w:jc w:val="center"/>
      </w:pPr>
      <w:r>
        <w:rPr>
          <w:noProof/>
        </w:rPr>
        <w:lastRenderedPageBreak/>
        <w:drawing>
          <wp:inline distT="0" distB="0" distL="0" distR="0" wp14:anchorId="4C1BA46D" wp14:editId="69CC2C0F">
            <wp:extent cx="4145039" cy="7925386"/>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2053"/>
                    <pic:cNvPicPr/>
                  </pic:nvPicPr>
                  <pic:blipFill>
                    <a:blip r:embed="rId45"/>
                    <a:stretch>
                      <a:fillRect/>
                    </a:stretch>
                  </pic:blipFill>
                  <pic:spPr>
                    <a:xfrm>
                      <a:off x="0" y="0"/>
                      <a:ext cx="4145039" cy="7925386"/>
                    </a:xfrm>
                    <a:prstGeom prst="rect">
                      <a:avLst/>
                    </a:prstGeom>
                  </pic:spPr>
                </pic:pic>
              </a:graphicData>
            </a:graphic>
          </wp:inline>
        </w:drawing>
      </w:r>
    </w:p>
    <w:p w14:paraId="06605ADD" w14:textId="78B7C705" w:rsidR="00461ED3" w:rsidRDefault="00461ED3" w:rsidP="005466EC">
      <w:pPr>
        <w:pStyle w:val="Caption"/>
        <w:jc w:val="center"/>
      </w:pPr>
      <w:bookmarkStart w:id="511" w:name="_Ref46927477"/>
      <w:bookmarkStart w:id="512" w:name="_Toc67902141"/>
      <w:r>
        <w:t xml:space="preserve">Figure </w:t>
      </w:r>
      <w:fldSimple w:instr=" SEQ Figure \* ARABIC ">
        <w:r w:rsidR="00095CB7">
          <w:rPr>
            <w:noProof/>
          </w:rPr>
          <w:t>12</w:t>
        </w:r>
      </w:fldSimple>
      <w:bookmarkEnd w:id="511"/>
      <w:r>
        <w:t xml:space="preserve"> </w:t>
      </w:r>
      <w:r w:rsidRPr="00265290">
        <w:t xml:space="preserve">- AVCDL product dependencies – </w:t>
      </w:r>
      <w:hyperlink w:anchor="_Verification_Phase" w:history="1">
        <w:r w:rsidRPr="003007AF">
          <w:rPr>
            <w:rStyle w:val="Hyperlink"/>
          </w:rPr>
          <w:t>verification phase</w:t>
        </w:r>
        <w:bookmarkEnd w:id="512"/>
      </w:hyperlink>
    </w:p>
    <w:p w14:paraId="4179B304" w14:textId="3A28CC8D" w:rsidR="00461ED3" w:rsidRDefault="00C66606" w:rsidP="00461ED3">
      <w:pPr>
        <w:keepNext/>
        <w:jc w:val="center"/>
      </w:pPr>
      <w:r>
        <w:rPr>
          <w:noProof/>
        </w:rPr>
        <w:lastRenderedPageBreak/>
        <w:drawing>
          <wp:inline distT="0" distB="0" distL="0" distR="0" wp14:anchorId="4A3C218D" wp14:editId="00699DC5">
            <wp:extent cx="4752844" cy="7891849"/>
            <wp:effectExtent l="0" t="0" r="0" b="0"/>
            <wp:docPr id="2054" name="Picture 205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2054" descr="A picture containing diagram&#10;&#10;Description automatically generated"/>
                    <pic:cNvPicPr/>
                  </pic:nvPicPr>
                  <pic:blipFill>
                    <a:blip r:embed="rId46"/>
                    <a:stretch>
                      <a:fillRect/>
                    </a:stretch>
                  </pic:blipFill>
                  <pic:spPr>
                    <a:xfrm>
                      <a:off x="0" y="0"/>
                      <a:ext cx="4758626" cy="7901449"/>
                    </a:xfrm>
                    <a:prstGeom prst="rect">
                      <a:avLst/>
                    </a:prstGeom>
                  </pic:spPr>
                </pic:pic>
              </a:graphicData>
            </a:graphic>
          </wp:inline>
        </w:drawing>
      </w:r>
    </w:p>
    <w:p w14:paraId="43DBEDFE" w14:textId="5D11C52C" w:rsidR="00461ED3" w:rsidRDefault="00461ED3" w:rsidP="005466EC">
      <w:pPr>
        <w:pStyle w:val="Caption"/>
        <w:jc w:val="center"/>
      </w:pPr>
      <w:bookmarkStart w:id="513" w:name="_Ref46927508"/>
      <w:bookmarkStart w:id="514" w:name="_Toc67902142"/>
      <w:r>
        <w:t xml:space="preserve">Figure </w:t>
      </w:r>
      <w:fldSimple w:instr=" SEQ Figure \* ARABIC ">
        <w:r w:rsidR="00095CB7">
          <w:rPr>
            <w:noProof/>
          </w:rPr>
          <w:t>13</w:t>
        </w:r>
      </w:fldSimple>
      <w:bookmarkEnd w:id="513"/>
      <w:r>
        <w:t xml:space="preserve"> </w:t>
      </w:r>
      <w:r w:rsidRPr="00637BA8">
        <w:t xml:space="preserve">- AVCDL product dependencies – </w:t>
      </w:r>
      <w:hyperlink w:anchor="_Release_Phase" w:history="1">
        <w:r w:rsidRPr="003007AF">
          <w:rPr>
            <w:rStyle w:val="Hyperlink"/>
          </w:rPr>
          <w:t>release phase</w:t>
        </w:r>
        <w:bookmarkEnd w:id="514"/>
      </w:hyperlink>
    </w:p>
    <w:p w14:paraId="103CEC28" w14:textId="3541E1BA" w:rsidR="00461ED3" w:rsidRDefault="00461ED3" w:rsidP="005466EC">
      <w:pPr>
        <w:jc w:val="center"/>
      </w:pPr>
      <w:r>
        <w:br w:type="page"/>
      </w:r>
      <w:r w:rsidR="0026725A">
        <w:rPr>
          <w:noProof/>
        </w:rPr>
        <w:lastRenderedPageBreak/>
        <w:drawing>
          <wp:inline distT="0" distB="0" distL="0" distR="0" wp14:anchorId="3B7D5DFC" wp14:editId="20BC39BB">
            <wp:extent cx="2463607" cy="7953167"/>
            <wp:effectExtent l="0" t="0" r="63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47"/>
                    <a:stretch>
                      <a:fillRect/>
                    </a:stretch>
                  </pic:blipFill>
                  <pic:spPr>
                    <a:xfrm>
                      <a:off x="0" y="0"/>
                      <a:ext cx="2463607" cy="7953167"/>
                    </a:xfrm>
                    <a:prstGeom prst="rect">
                      <a:avLst/>
                    </a:prstGeom>
                  </pic:spPr>
                </pic:pic>
              </a:graphicData>
            </a:graphic>
          </wp:inline>
        </w:drawing>
      </w:r>
    </w:p>
    <w:p w14:paraId="08E79E49" w14:textId="5B385391" w:rsidR="00461ED3" w:rsidRDefault="00461ED3" w:rsidP="005466EC">
      <w:pPr>
        <w:pStyle w:val="Caption"/>
        <w:jc w:val="center"/>
      </w:pPr>
      <w:bookmarkStart w:id="515" w:name="_Ref46927530"/>
      <w:bookmarkStart w:id="516" w:name="_Toc67902143"/>
      <w:r>
        <w:t xml:space="preserve">Figure </w:t>
      </w:r>
      <w:fldSimple w:instr=" SEQ Figure \* ARABIC ">
        <w:r w:rsidR="00095CB7">
          <w:rPr>
            <w:noProof/>
          </w:rPr>
          <w:t>14</w:t>
        </w:r>
      </w:fldSimple>
      <w:bookmarkEnd w:id="515"/>
      <w:r>
        <w:t xml:space="preserve"> </w:t>
      </w:r>
      <w:r w:rsidRPr="00006EE1">
        <w:t xml:space="preserve">- AVCDL product dependencies – </w:t>
      </w:r>
      <w:hyperlink w:anchor="_Operation_Phase" w:history="1">
        <w:r w:rsidRPr="003007AF">
          <w:rPr>
            <w:rStyle w:val="Hyperlink"/>
          </w:rPr>
          <w:t>operation phase</w:t>
        </w:r>
        <w:bookmarkEnd w:id="516"/>
      </w:hyperlink>
    </w:p>
    <w:p w14:paraId="05D162B6" w14:textId="525BD77C" w:rsidR="00461ED3" w:rsidRDefault="00461ED3" w:rsidP="0026725A">
      <w:pPr>
        <w:jc w:val="center"/>
      </w:pPr>
      <w:r>
        <w:br w:type="page"/>
      </w:r>
      <w:r w:rsidR="0026725A">
        <w:rPr>
          <w:noProof/>
        </w:rPr>
        <w:lastRenderedPageBreak/>
        <w:drawing>
          <wp:inline distT="0" distB="0" distL="0" distR="0" wp14:anchorId="28667F8C" wp14:editId="27DD4E8E">
            <wp:extent cx="2572688" cy="7895492"/>
            <wp:effectExtent l="0" t="0" r="5715" b="4445"/>
            <wp:docPr id="240" name="Picture 2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A picture containing graphical user interfac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09464" cy="8008357"/>
                    </a:xfrm>
                    <a:prstGeom prst="rect">
                      <a:avLst/>
                    </a:prstGeom>
                  </pic:spPr>
                </pic:pic>
              </a:graphicData>
            </a:graphic>
          </wp:inline>
        </w:drawing>
      </w:r>
    </w:p>
    <w:p w14:paraId="7CCE6CA5" w14:textId="320C000B" w:rsidR="00461ED3" w:rsidRDefault="00461ED3" w:rsidP="0026725A">
      <w:pPr>
        <w:pStyle w:val="Caption"/>
        <w:jc w:val="center"/>
        <w:rPr>
          <w:rStyle w:val="Hyperlink"/>
        </w:rPr>
      </w:pPr>
      <w:bookmarkStart w:id="517" w:name="_Ref46927557"/>
      <w:bookmarkStart w:id="518" w:name="_Toc67902144"/>
      <w:r>
        <w:t xml:space="preserve">Figure </w:t>
      </w:r>
      <w:fldSimple w:instr=" SEQ Figure \* ARABIC ">
        <w:r w:rsidR="00095CB7">
          <w:rPr>
            <w:noProof/>
          </w:rPr>
          <w:t>15</w:t>
        </w:r>
      </w:fldSimple>
      <w:bookmarkEnd w:id="517"/>
      <w:r>
        <w:t xml:space="preserve"> </w:t>
      </w:r>
      <w:r w:rsidRPr="00ED510F">
        <w:t xml:space="preserve">- AVCDL product dependencies – </w:t>
      </w:r>
      <w:hyperlink w:anchor="_Decommissioning_Phase" w:history="1">
        <w:r w:rsidRPr="003007AF">
          <w:rPr>
            <w:rStyle w:val="Hyperlink"/>
          </w:rPr>
          <w:t>decommissioning phase</w:t>
        </w:r>
        <w:bookmarkEnd w:id="518"/>
      </w:hyperlink>
    </w:p>
    <w:p w14:paraId="24ED426F" w14:textId="33D14D75" w:rsidR="001858C1" w:rsidRPr="0014545D" w:rsidRDefault="001858C1" w:rsidP="001858C1">
      <w:pPr>
        <w:pStyle w:val="Heading1"/>
      </w:pPr>
      <w:bookmarkStart w:id="519" w:name="_19._AVCDL_Training"/>
      <w:bookmarkStart w:id="520" w:name="_Toc89940454"/>
      <w:bookmarkEnd w:id="519"/>
      <w:r w:rsidRPr="0014545D">
        <w:lastRenderedPageBreak/>
        <w:t>1</w:t>
      </w:r>
      <w:r>
        <w:t>9</w:t>
      </w:r>
      <w:r w:rsidRPr="0014545D">
        <w:t xml:space="preserve">. </w:t>
      </w:r>
      <w:r>
        <w:t>AVCDL Training</w:t>
      </w:r>
      <w:r w:rsidR="008A77CB">
        <w:t xml:space="preserve"> Path</w:t>
      </w:r>
      <w:bookmarkEnd w:id="520"/>
    </w:p>
    <w:p w14:paraId="3D1A71AB" w14:textId="23440162" w:rsidR="001858C1" w:rsidRDefault="001858C1" w:rsidP="001858C1">
      <w:pPr>
        <w:pStyle w:val="FirstParagraph"/>
        <w:jc w:val="both"/>
      </w:pPr>
      <w:r>
        <w:t xml:space="preserve">The following </w:t>
      </w:r>
      <w:r w:rsidR="008A77CB">
        <w:t>figure</w:t>
      </w:r>
      <w:r>
        <w:t xml:space="preserve"> shows the dependencies between the </w:t>
      </w:r>
      <w:r w:rsidR="008A77CB">
        <w:t xml:space="preserve">training associated with the </w:t>
      </w:r>
      <w:r w:rsidR="008A77CB" w:rsidRPr="00D12DB3">
        <w:rPr>
          <w:b/>
          <w:bCs/>
          <w:i/>
          <w:iCs/>
        </w:rPr>
        <w:t>AVCDL</w:t>
      </w:r>
      <w:r w:rsidR="008A77CB">
        <w:t xml:space="preserve"> phase requirements</w:t>
      </w:r>
      <w:r>
        <w:t>.</w:t>
      </w:r>
      <w:r w:rsidR="008A77CB">
        <w:t xml:space="preserve"> It is presented as a visual reference for assumed prior knowledge.</w:t>
      </w:r>
    </w:p>
    <w:p w14:paraId="1BCACC96" w14:textId="3F1CD2BB" w:rsidR="001858C1" w:rsidRDefault="00233F73" w:rsidP="001858C1">
      <w:pPr>
        <w:pStyle w:val="BodyText"/>
        <w:keepNext/>
        <w:jc w:val="center"/>
      </w:pPr>
      <w:r>
        <w:rPr>
          <w:noProof/>
        </w:rPr>
        <w:drawing>
          <wp:inline distT="0" distB="0" distL="0" distR="0" wp14:anchorId="4FCD24E7" wp14:editId="3198EC43">
            <wp:extent cx="5943600" cy="5920105"/>
            <wp:effectExtent l="0" t="0" r="0" b="0"/>
            <wp:docPr id="1464" name="Picture 146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 name="Picture 1464" descr="A picture containing graphical user interface&#10;&#10;Description automatically generated"/>
                    <pic:cNvPicPr/>
                  </pic:nvPicPr>
                  <pic:blipFill>
                    <a:blip r:embed="rId49"/>
                    <a:stretch>
                      <a:fillRect/>
                    </a:stretch>
                  </pic:blipFill>
                  <pic:spPr>
                    <a:xfrm>
                      <a:off x="0" y="0"/>
                      <a:ext cx="5943600" cy="5920105"/>
                    </a:xfrm>
                    <a:prstGeom prst="rect">
                      <a:avLst/>
                    </a:prstGeom>
                  </pic:spPr>
                </pic:pic>
              </a:graphicData>
            </a:graphic>
          </wp:inline>
        </w:drawing>
      </w:r>
    </w:p>
    <w:p w14:paraId="7BAD8468" w14:textId="4E637222" w:rsidR="001858C1" w:rsidRPr="006207ED" w:rsidRDefault="001858C1" w:rsidP="001858C1">
      <w:pPr>
        <w:pStyle w:val="Caption"/>
        <w:jc w:val="center"/>
      </w:pPr>
      <w:bookmarkStart w:id="521" w:name="_Toc67902145"/>
      <w:r>
        <w:t xml:space="preserve">Figure </w:t>
      </w:r>
      <w:fldSimple w:instr=" SEQ Figure \* ARABIC ">
        <w:r w:rsidR="00095CB7">
          <w:rPr>
            <w:noProof/>
          </w:rPr>
          <w:t>16</w:t>
        </w:r>
      </w:fldSimple>
      <w:r>
        <w:t xml:space="preserve"> - AVCDL Training Path</w:t>
      </w:r>
      <w:bookmarkEnd w:id="521"/>
    </w:p>
    <w:p w14:paraId="7B847E46" w14:textId="722D4A1A" w:rsidR="001858C1" w:rsidRDefault="001858C1" w:rsidP="001858C1">
      <w:pPr>
        <w:pStyle w:val="Caption"/>
        <w:rPr>
          <w:i w:val="0"/>
          <w:iCs/>
        </w:rPr>
      </w:pPr>
    </w:p>
    <w:p w14:paraId="4E80B477" w14:textId="77777777" w:rsidR="001858C1" w:rsidRPr="001858C1" w:rsidRDefault="001858C1" w:rsidP="001858C1">
      <w:pPr>
        <w:pStyle w:val="Caption"/>
        <w:rPr>
          <w:i w:val="0"/>
          <w:iCs/>
        </w:rPr>
      </w:pPr>
    </w:p>
    <w:sectPr w:rsidR="001858C1" w:rsidRPr="001858C1" w:rsidSect="00826B4F">
      <w:headerReference w:type="default" r:id="rId50"/>
      <w:footerReference w:type="even" r:id="rId51"/>
      <w:footerReference w:type="default" r:id="rId52"/>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319AA2" w14:textId="77777777" w:rsidR="00260E5B" w:rsidRDefault="00260E5B">
      <w:r>
        <w:separator/>
      </w:r>
    </w:p>
  </w:endnote>
  <w:endnote w:type="continuationSeparator" w:id="0">
    <w:p w14:paraId="45C61BF8" w14:textId="77777777" w:rsidR="00260E5B" w:rsidRDefault="00260E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Times New Roman (Body CS)">
    <w:altName w:val="Times New Roman"/>
    <w:panose1 w:val="020B0604020202020204"/>
    <w:charset w:val="00"/>
    <w:family w:val="roman"/>
    <w:pitch w:val="default"/>
  </w:font>
  <w:font w:name="Courier New Bold">
    <w:altName w:val="Courier New"/>
    <w:panose1 w:val="020706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31614822"/>
      <w:docPartObj>
        <w:docPartGallery w:val="Page Numbers (Bottom of Page)"/>
        <w:docPartUnique/>
      </w:docPartObj>
    </w:sdtPr>
    <w:sdtEndPr>
      <w:rPr>
        <w:rStyle w:val="PageNumber"/>
      </w:rPr>
    </w:sdtEndPr>
    <w:sdtContent>
      <w:p w14:paraId="23B4F659" w14:textId="010E5AD2" w:rsidR="002B2E97" w:rsidRDefault="002B2E97" w:rsidP="00812C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529FE8" w14:textId="77777777" w:rsidR="002B2E97" w:rsidRDefault="002B2E97" w:rsidP="00161FB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30004466"/>
      <w:docPartObj>
        <w:docPartGallery w:val="Page Numbers (Bottom of Page)"/>
        <w:docPartUnique/>
      </w:docPartObj>
    </w:sdtPr>
    <w:sdtEndPr>
      <w:rPr>
        <w:rStyle w:val="PageNumber"/>
      </w:rPr>
    </w:sdtEndPr>
    <w:sdtContent>
      <w:p w14:paraId="3CD674A2" w14:textId="59C6279E" w:rsidR="002B2E97" w:rsidRDefault="002B2E97" w:rsidP="00812C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36</w:t>
        </w:r>
        <w:r>
          <w:rPr>
            <w:rStyle w:val="PageNumber"/>
          </w:rPr>
          <w:fldChar w:fldCharType="end"/>
        </w:r>
      </w:p>
    </w:sdtContent>
  </w:sdt>
  <w:p w14:paraId="0767BCCE" w14:textId="535EECCA" w:rsidR="002B2E97" w:rsidRDefault="002B2E97" w:rsidP="00161FBC">
    <w:pPr>
      <w:pStyle w:val="Footer"/>
      <w:ind w:right="36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270D35" w14:textId="77777777" w:rsidR="00260E5B" w:rsidRDefault="00260E5B">
      <w:r>
        <w:separator/>
      </w:r>
    </w:p>
  </w:footnote>
  <w:footnote w:type="continuationSeparator" w:id="0">
    <w:p w14:paraId="227AED73" w14:textId="77777777" w:rsidR="00260E5B" w:rsidRDefault="00260E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FECA22" w14:textId="036B5ECB" w:rsidR="002B2E97" w:rsidRDefault="002B2E97">
    <w:pPr>
      <w:pStyle w:val="Header"/>
    </w:pPr>
    <w:r>
      <w:t>Autonomous Vehicle Cybersecurity Development Lifecycle (AVCDL)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35B720B"/>
    <w:multiLevelType w:val="multilevel"/>
    <w:tmpl w:val="AF48EC2E"/>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 w15:restartNumberingAfterBreak="0">
    <w:nsid w:val="0C930DD3"/>
    <w:multiLevelType w:val="multilevel"/>
    <w:tmpl w:val="3522A4C2"/>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3" w15:restartNumberingAfterBreak="0">
    <w:nsid w:val="0CEB4347"/>
    <w:multiLevelType w:val="multilevel"/>
    <w:tmpl w:val="5748C4EC"/>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 w15:restartNumberingAfterBreak="0">
    <w:nsid w:val="0E3B0D35"/>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5" w15:restartNumberingAfterBreak="0">
    <w:nsid w:val="0EA16727"/>
    <w:multiLevelType w:val="multilevel"/>
    <w:tmpl w:val="00DC4C1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6" w15:restartNumberingAfterBreak="0">
    <w:nsid w:val="0ED40080"/>
    <w:multiLevelType w:val="hybridMultilevel"/>
    <w:tmpl w:val="C0700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406C88"/>
    <w:multiLevelType w:val="hybridMultilevel"/>
    <w:tmpl w:val="EA101FA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3112AAB"/>
    <w:multiLevelType w:val="multilevel"/>
    <w:tmpl w:val="32789F1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9" w15:restartNumberingAfterBreak="0">
    <w:nsid w:val="14583A22"/>
    <w:multiLevelType w:val="hybridMultilevel"/>
    <w:tmpl w:val="D0B2D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1F685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1" w15:restartNumberingAfterBreak="0">
    <w:nsid w:val="15521F54"/>
    <w:multiLevelType w:val="multilevel"/>
    <w:tmpl w:val="FE72DF4C"/>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2" w15:restartNumberingAfterBreak="0">
    <w:nsid w:val="16777F3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3" w15:restartNumberingAfterBreak="0">
    <w:nsid w:val="18F9513D"/>
    <w:multiLevelType w:val="hybridMultilevel"/>
    <w:tmpl w:val="FCA6FC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B105A02"/>
    <w:multiLevelType w:val="multilevel"/>
    <w:tmpl w:val="78863B1E"/>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5" w15:restartNumberingAfterBreak="0">
    <w:nsid w:val="1C2A1B3D"/>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6" w15:restartNumberingAfterBreak="0">
    <w:nsid w:val="203F5106"/>
    <w:multiLevelType w:val="multilevel"/>
    <w:tmpl w:val="2FE2580C"/>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7" w15:restartNumberingAfterBreak="0">
    <w:nsid w:val="218E0080"/>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8" w15:restartNumberingAfterBreak="0">
    <w:nsid w:val="244E0A69"/>
    <w:multiLevelType w:val="multilevel"/>
    <w:tmpl w:val="F822F7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4713E2B"/>
    <w:multiLevelType w:val="hybridMultilevel"/>
    <w:tmpl w:val="69427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7857B3"/>
    <w:multiLevelType w:val="multilevel"/>
    <w:tmpl w:val="82A2F892"/>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1" w15:restartNumberingAfterBreak="0">
    <w:nsid w:val="2E314FCA"/>
    <w:multiLevelType w:val="multilevel"/>
    <w:tmpl w:val="6CD8227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2" w15:restartNumberingAfterBreak="0">
    <w:nsid w:val="321932C9"/>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3" w15:restartNumberingAfterBreak="0">
    <w:nsid w:val="32D71705"/>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4" w15:restartNumberingAfterBreak="0">
    <w:nsid w:val="38DA3440"/>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5" w15:restartNumberingAfterBreak="0">
    <w:nsid w:val="3DD845F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6" w15:restartNumberingAfterBreak="0">
    <w:nsid w:val="3FE3182E"/>
    <w:multiLevelType w:val="multilevel"/>
    <w:tmpl w:val="F5BA796C"/>
    <w:lvl w:ilvl="0">
      <w:start w:val="1"/>
      <w:numFmt w:val="decimal"/>
      <w:lvlText w:val="%1."/>
      <w:lvlJc w:val="left"/>
      <w:pPr>
        <w:ind w:left="720" w:hanging="360"/>
      </w:pPr>
      <w:rPr>
        <w:rFonts w:hint="default"/>
      </w:rPr>
    </w:lvl>
    <w:lvl w:ilvl="1">
      <w:start w:val="1"/>
      <w:numFmt w:val="decimal"/>
      <w:isLgl/>
      <w:lvlText w:val="%1.%2."/>
      <w:lvlJc w:val="left"/>
      <w:pPr>
        <w:ind w:left="1100" w:hanging="74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 w15:restartNumberingAfterBreak="0">
    <w:nsid w:val="40E14302"/>
    <w:multiLevelType w:val="multilevel"/>
    <w:tmpl w:val="DA00C5D8"/>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8" w15:restartNumberingAfterBreak="0">
    <w:nsid w:val="41DC4B40"/>
    <w:multiLevelType w:val="multilevel"/>
    <w:tmpl w:val="5B44BAB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9" w15:restartNumberingAfterBreak="0">
    <w:nsid w:val="435D021F"/>
    <w:multiLevelType w:val="multilevel"/>
    <w:tmpl w:val="D5A60366"/>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30" w15:restartNumberingAfterBreak="0">
    <w:nsid w:val="43DC0CE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1" w15:restartNumberingAfterBreak="0">
    <w:nsid w:val="45201F8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2" w15:restartNumberingAfterBreak="0">
    <w:nsid w:val="498716FF"/>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3" w15:restartNumberingAfterBreak="0">
    <w:nsid w:val="4C011A61"/>
    <w:multiLevelType w:val="multilevel"/>
    <w:tmpl w:val="710401AA"/>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4" w15:restartNumberingAfterBreak="0">
    <w:nsid w:val="4E543894"/>
    <w:multiLevelType w:val="multilevel"/>
    <w:tmpl w:val="710401AA"/>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5" w15:restartNumberingAfterBreak="0">
    <w:nsid w:val="4F8C74F8"/>
    <w:multiLevelType w:val="hybridMultilevel"/>
    <w:tmpl w:val="21BEF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09776AF"/>
    <w:multiLevelType w:val="hybridMultilevel"/>
    <w:tmpl w:val="F57C4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80B6344"/>
    <w:multiLevelType w:val="hybridMultilevel"/>
    <w:tmpl w:val="F05ED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58503FD0"/>
    <w:multiLevelType w:val="multilevel"/>
    <w:tmpl w:val="C13A819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39" w15:restartNumberingAfterBreak="0">
    <w:nsid w:val="5911172F"/>
    <w:multiLevelType w:val="hybridMultilevel"/>
    <w:tmpl w:val="37702F5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15:restartNumberingAfterBreak="0">
    <w:nsid w:val="591A7E00"/>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1" w15:restartNumberingAfterBreak="0">
    <w:nsid w:val="5A217EC6"/>
    <w:multiLevelType w:val="hybridMultilevel"/>
    <w:tmpl w:val="91AE4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5FA86B37"/>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3" w15:restartNumberingAfterBreak="0">
    <w:nsid w:val="60265F05"/>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4" w15:restartNumberingAfterBreak="0">
    <w:nsid w:val="607E1283"/>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5" w15:restartNumberingAfterBreak="0">
    <w:nsid w:val="67974965"/>
    <w:multiLevelType w:val="multilevel"/>
    <w:tmpl w:val="B1F2179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6" w15:restartNumberingAfterBreak="0">
    <w:nsid w:val="695A7696"/>
    <w:multiLevelType w:val="hybridMultilevel"/>
    <w:tmpl w:val="3B488E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6B003260"/>
    <w:multiLevelType w:val="multilevel"/>
    <w:tmpl w:val="7AFEC99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8" w15:restartNumberingAfterBreak="0">
    <w:nsid w:val="71315DCA"/>
    <w:multiLevelType w:val="multilevel"/>
    <w:tmpl w:val="61C43A8E"/>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9" w15:restartNumberingAfterBreak="0">
    <w:nsid w:val="72F614C9"/>
    <w:multiLevelType w:val="multilevel"/>
    <w:tmpl w:val="3566DA58"/>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0" w15:restartNumberingAfterBreak="0">
    <w:nsid w:val="7433161A"/>
    <w:multiLevelType w:val="multilevel"/>
    <w:tmpl w:val="F5BA796C"/>
    <w:lvl w:ilvl="0">
      <w:start w:val="1"/>
      <w:numFmt w:val="decimal"/>
      <w:lvlText w:val="%1."/>
      <w:lvlJc w:val="left"/>
      <w:pPr>
        <w:ind w:left="720" w:hanging="360"/>
      </w:pPr>
      <w:rPr>
        <w:rFonts w:hint="default"/>
      </w:rPr>
    </w:lvl>
    <w:lvl w:ilvl="1">
      <w:start w:val="1"/>
      <w:numFmt w:val="decimal"/>
      <w:isLgl/>
      <w:lvlText w:val="%1.%2."/>
      <w:lvlJc w:val="left"/>
      <w:pPr>
        <w:ind w:left="1100" w:hanging="74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1" w15:restartNumberingAfterBreak="0">
    <w:nsid w:val="761A0F35"/>
    <w:multiLevelType w:val="multilevel"/>
    <w:tmpl w:val="F822F7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87D1C8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53" w15:restartNumberingAfterBreak="0">
    <w:nsid w:val="799770DC"/>
    <w:multiLevelType w:val="multilevel"/>
    <w:tmpl w:val="D5A60366"/>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4" w15:restartNumberingAfterBreak="0">
    <w:nsid w:val="7BBF2BBE"/>
    <w:multiLevelType w:val="hybridMultilevel"/>
    <w:tmpl w:val="AA647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7C0A6FDC"/>
    <w:multiLevelType w:val="hybridMultilevel"/>
    <w:tmpl w:val="12DE3A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7EC7733A"/>
    <w:multiLevelType w:val="multilevel"/>
    <w:tmpl w:val="ADC03F48"/>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2"/>
  </w:num>
  <w:num w:numId="4">
    <w:abstractNumId w:val="25"/>
  </w:num>
  <w:num w:numId="5">
    <w:abstractNumId w:val="40"/>
  </w:num>
  <w:num w:numId="6">
    <w:abstractNumId w:val="15"/>
  </w:num>
  <w:num w:numId="7">
    <w:abstractNumId w:val="17"/>
  </w:num>
  <w:num w:numId="8">
    <w:abstractNumId w:val="44"/>
  </w:num>
  <w:num w:numId="9">
    <w:abstractNumId w:val="10"/>
  </w:num>
  <w:num w:numId="10">
    <w:abstractNumId w:val="50"/>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0"/>
  </w:num>
  <w:num w:numId="1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6"/>
  </w:num>
  <w:num w:numId="18">
    <w:abstractNumId w:val="5"/>
  </w:num>
  <w:num w:numId="19">
    <w:abstractNumId w:val="38"/>
  </w:num>
  <w:num w:numId="20">
    <w:abstractNumId w:val="45"/>
  </w:num>
  <w:num w:numId="21">
    <w:abstractNumId w:val="16"/>
  </w:num>
  <w:num w:numId="22">
    <w:abstractNumId w:val="1"/>
  </w:num>
  <w:num w:numId="23">
    <w:abstractNumId w:val="2"/>
  </w:num>
  <w:num w:numId="24">
    <w:abstractNumId w:val="49"/>
  </w:num>
  <w:num w:numId="25">
    <w:abstractNumId w:val="11"/>
  </w:num>
  <w:num w:numId="26">
    <w:abstractNumId w:val="27"/>
  </w:num>
  <w:num w:numId="27">
    <w:abstractNumId w:val="47"/>
  </w:num>
  <w:num w:numId="28">
    <w:abstractNumId w:val="21"/>
  </w:num>
  <w:num w:numId="29">
    <w:abstractNumId w:val="28"/>
  </w:num>
  <w:num w:numId="30">
    <w:abstractNumId w:val="8"/>
  </w:num>
  <w:num w:numId="31">
    <w:abstractNumId w:val="53"/>
  </w:num>
  <w:num w:numId="32">
    <w:abstractNumId w:val="3"/>
  </w:num>
  <w:num w:numId="33">
    <w:abstractNumId w:val="19"/>
  </w:num>
  <w:num w:numId="34">
    <w:abstractNumId w:val="54"/>
  </w:num>
  <w:num w:numId="35">
    <w:abstractNumId w:val="46"/>
  </w:num>
  <w:num w:numId="36">
    <w:abstractNumId w:val="37"/>
  </w:num>
  <w:num w:numId="37">
    <w:abstractNumId w:val="13"/>
  </w:num>
  <w:num w:numId="38">
    <w:abstractNumId w:val="41"/>
  </w:num>
  <w:num w:numId="39">
    <w:abstractNumId w:val="55"/>
  </w:num>
  <w:num w:numId="40">
    <w:abstractNumId w:val="36"/>
  </w:num>
  <w:num w:numId="41">
    <w:abstractNumId w:val="31"/>
  </w:num>
  <w:num w:numId="42">
    <w:abstractNumId w:val="4"/>
  </w:num>
  <w:num w:numId="43">
    <w:abstractNumId w:val="12"/>
  </w:num>
  <w:num w:numId="44">
    <w:abstractNumId w:val="42"/>
  </w:num>
  <w:num w:numId="45">
    <w:abstractNumId w:val="22"/>
  </w:num>
  <w:num w:numId="46">
    <w:abstractNumId w:val="24"/>
  </w:num>
  <w:num w:numId="47">
    <w:abstractNumId w:val="23"/>
  </w:num>
  <w:num w:numId="48">
    <w:abstractNumId w:val="32"/>
  </w:num>
  <w:num w:numId="49">
    <w:abstractNumId w:val="43"/>
  </w:num>
  <w:num w:numId="50">
    <w:abstractNumId w:val="39"/>
  </w:num>
  <w:num w:numId="51">
    <w:abstractNumId w:val="29"/>
  </w:num>
  <w:num w:numId="52">
    <w:abstractNumId w:val="34"/>
  </w:num>
  <w:num w:numId="53">
    <w:abstractNumId w:val="33"/>
  </w:num>
  <w:num w:numId="54">
    <w:abstractNumId w:val="51"/>
  </w:num>
  <w:num w:numId="55">
    <w:abstractNumId w:val="18"/>
  </w:num>
  <w:num w:numId="56">
    <w:abstractNumId w:val="9"/>
  </w:num>
  <w:num w:numId="57">
    <w:abstractNumId w:val="56"/>
  </w:num>
  <w:num w:numId="58">
    <w:abstractNumId w:val="14"/>
  </w:num>
  <w:num w:numId="59">
    <w:abstractNumId w:val="20"/>
  </w:num>
  <w:num w:numId="60">
    <w:abstractNumId w:val="7"/>
  </w:num>
  <w:num w:numId="61">
    <w:abstractNumId w:val="35"/>
  </w:num>
  <w:num w:numId="62">
    <w:abstractNumId w:val="6"/>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fullPage" w:percent="138"/>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4C6"/>
    <w:rsid w:val="00003812"/>
    <w:rsid w:val="00003A8B"/>
    <w:rsid w:val="00011C8B"/>
    <w:rsid w:val="00014074"/>
    <w:rsid w:val="000153A6"/>
    <w:rsid w:val="0001628F"/>
    <w:rsid w:val="000164A6"/>
    <w:rsid w:val="00016DE9"/>
    <w:rsid w:val="00022DCC"/>
    <w:rsid w:val="000249B2"/>
    <w:rsid w:val="00026D61"/>
    <w:rsid w:val="000271FB"/>
    <w:rsid w:val="000318B8"/>
    <w:rsid w:val="00033A13"/>
    <w:rsid w:val="0003472F"/>
    <w:rsid w:val="00035889"/>
    <w:rsid w:val="00036603"/>
    <w:rsid w:val="00037669"/>
    <w:rsid w:val="00037C56"/>
    <w:rsid w:val="00037E3C"/>
    <w:rsid w:val="00042B2C"/>
    <w:rsid w:val="00061052"/>
    <w:rsid w:val="00063D0B"/>
    <w:rsid w:val="000644D8"/>
    <w:rsid w:val="00076DF8"/>
    <w:rsid w:val="000842EC"/>
    <w:rsid w:val="00084CBD"/>
    <w:rsid w:val="00084F36"/>
    <w:rsid w:val="00085540"/>
    <w:rsid w:val="00091CEE"/>
    <w:rsid w:val="00091F0B"/>
    <w:rsid w:val="00095CB7"/>
    <w:rsid w:val="0009676D"/>
    <w:rsid w:val="000B1F90"/>
    <w:rsid w:val="000D0392"/>
    <w:rsid w:val="000D1BEE"/>
    <w:rsid w:val="000D30B1"/>
    <w:rsid w:val="000E0007"/>
    <w:rsid w:val="000E2CBA"/>
    <w:rsid w:val="000E2D30"/>
    <w:rsid w:val="000E75E5"/>
    <w:rsid w:val="000F0663"/>
    <w:rsid w:val="000F1665"/>
    <w:rsid w:val="000F3912"/>
    <w:rsid w:val="000F7AA1"/>
    <w:rsid w:val="000F7CEC"/>
    <w:rsid w:val="001058A7"/>
    <w:rsid w:val="00122650"/>
    <w:rsid w:val="001314C1"/>
    <w:rsid w:val="00134B39"/>
    <w:rsid w:val="001376D5"/>
    <w:rsid w:val="0014545D"/>
    <w:rsid w:val="00146F10"/>
    <w:rsid w:val="00153453"/>
    <w:rsid w:val="0015497C"/>
    <w:rsid w:val="0015552D"/>
    <w:rsid w:val="00161FBC"/>
    <w:rsid w:val="00167329"/>
    <w:rsid w:val="00167B8D"/>
    <w:rsid w:val="00174685"/>
    <w:rsid w:val="0017524A"/>
    <w:rsid w:val="00176812"/>
    <w:rsid w:val="001858C1"/>
    <w:rsid w:val="001873A4"/>
    <w:rsid w:val="00187FD1"/>
    <w:rsid w:val="0019203C"/>
    <w:rsid w:val="001963CB"/>
    <w:rsid w:val="001A392F"/>
    <w:rsid w:val="001A7464"/>
    <w:rsid w:val="001B3A62"/>
    <w:rsid w:val="001B4F29"/>
    <w:rsid w:val="001B71A7"/>
    <w:rsid w:val="001B75DB"/>
    <w:rsid w:val="001C0736"/>
    <w:rsid w:val="001C3AB3"/>
    <w:rsid w:val="001C637F"/>
    <w:rsid w:val="001C749A"/>
    <w:rsid w:val="001D18C8"/>
    <w:rsid w:val="001D208D"/>
    <w:rsid w:val="001D4A83"/>
    <w:rsid w:val="001E2ABD"/>
    <w:rsid w:val="001E48F1"/>
    <w:rsid w:val="001E519A"/>
    <w:rsid w:val="001E6226"/>
    <w:rsid w:val="001F15BF"/>
    <w:rsid w:val="001F2E61"/>
    <w:rsid w:val="001F341A"/>
    <w:rsid w:val="001F3CD5"/>
    <w:rsid w:val="001F7C6C"/>
    <w:rsid w:val="00216A50"/>
    <w:rsid w:val="00220AF4"/>
    <w:rsid w:val="00220DE7"/>
    <w:rsid w:val="002273B5"/>
    <w:rsid w:val="00232045"/>
    <w:rsid w:val="00232825"/>
    <w:rsid w:val="00233F73"/>
    <w:rsid w:val="00234A09"/>
    <w:rsid w:val="0024386B"/>
    <w:rsid w:val="00244B61"/>
    <w:rsid w:val="00245BB4"/>
    <w:rsid w:val="00247020"/>
    <w:rsid w:val="00254E67"/>
    <w:rsid w:val="00256724"/>
    <w:rsid w:val="00260E5B"/>
    <w:rsid w:val="002653D5"/>
    <w:rsid w:val="00265AD3"/>
    <w:rsid w:val="00266C21"/>
    <w:rsid w:val="0026725A"/>
    <w:rsid w:val="002678EE"/>
    <w:rsid w:val="00271B3C"/>
    <w:rsid w:val="00272CEF"/>
    <w:rsid w:val="00275BF4"/>
    <w:rsid w:val="00277302"/>
    <w:rsid w:val="0028031F"/>
    <w:rsid w:val="002804DD"/>
    <w:rsid w:val="002818A0"/>
    <w:rsid w:val="002859E4"/>
    <w:rsid w:val="00290FE0"/>
    <w:rsid w:val="00292A64"/>
    <w:rsid w:val="00292D89"/>
    <w:rsid w:val="00296629"/>
    <w:rsid w:val="002968EA"/>
    <w:rsid w:val="00297FD8"/>
    <w:rsid w:val="002A1E0E"/>
    <w:rsid w:val="002A4FCC"/>
    <w:rsid w:val="002A5C84"/>
    <w:rsid w:val="002A78D7"/>
    <w:rsid w:val="002B2E97"/>
    <w:rsid w:val="002C12EE"/>
    <w:rsid w:val="002C2180"/>
    <w:rsid w:val="002C4B17"/>
    <w:rsid w:val="002D219A"/>
    <w:rsid w:val="002D58F3"/>
    <w:rsid w:val="002F6928"/>
    <w:rsid w:val="002F7F2A"/>
    <w:rsid w:val="003007AF"/>
    <w:rsid w:val="003040EB"/>
    <w:rsid w:val="00305541"/>
    <w:rsid w:val="0031039F"/>
    <w:rsid w:val="003215E0"/>
    <w:rsid w:val="00322557"/>
    <w:rsid w:val="00323751"/>
    <w:rsid w:val="003272E2"/>
    <w:rsid w:val="00335EC9"/>
    <w:rsid w:val="00336BE1"/>
    <w:rsid w:val="003460A8"/>
    <w:rsid w:val="00350BA4"/>
    <w:rsid w:val="00360555"/>
    <w:rsid w:val="003618C1"/>
    <w:rsid w:val="0036298A"/>
    <w:rsid w:val="00364CBD"/>
    <w:rsid w:val="0036636C"/>
    <w:rsid w:val="00372245"/>
    <w:rsid w:val="0037482A"/>
    <w:rsid w:val="003854A8"/>
    <w:rsid w:val="003859A3"/>
    <w:rsid w:val="00396569"/>
    <w:rsid w:val="003A2748"/>
    <w:rsid w:val="003A5429"/>
    <w:rsid w:val="003B5BE1"/>
    <w:rsid w:val="003B5EEB"/>
    <w:rsid w:val="003B6F1B"/>
    <w:rsid w:val="003D11AB"/>
    <w:rsid w:val="003D2197"/>
    <w:rsid w:val="003D62B6"/>
    <w:rsid w:val="003E49FB"/>
    <w:rsid w:val="003F47AF"/>
    <w:rsid w:val="003F6BA9"/>
    <w:rsid w:val="0040081F"/>
    <w:rsid w:val="004046EA"/>
    <w:rsid w:val="00410257"/>
    <w:rsid w:val="004108EC"/>
    <w:rsid w:val="004344B2"/>
    <w:rsid w:val="0044069F"/>
    <w:rsid w:val="004420FF"/>
    <w:rsid w:val="004422D1"/>
    <w:rsid w:val="0044321F"/>
    <w:rsid w:val="004440B2"/>
    <w:rsid w:val="00445DE6"/>
    <w:rsid w:val="00447AD5"/>
    <w:rsid w:val="00451204"/>
    <w:rsid w:val="00455704"/>
    <w:rsid w:val="004557FA"/>
    <w:rsid w:val="00457374"/>
    <w:rsid w:val="00461ED3"/>
    <w:rsid w:val="00463F28"/>
    <w:rsid w:val="00464F41"/>
    <w:rsid w:val="004655B4"/>
    <w:rsid w:val="00466DAA"/>
    <w:rsid w:val="00466EF0"/>
    <w:rsid w:val="00471E91"/>
    <w:rsid w:val="00482482"/>
    <w:rsid w:val="00482B40"/>
    <w:rsid w:val="00486B84"/>
    <w:rsid w:val="004931D3"/>
    <w:rsid w:val="004A5959"/>
    <w:rsid w:val="004A6F50"/>
    <w:rsid w:val="004B17FF"/>
    <w:rsid w:val="004B378C"/>
    <w:rsid w:val="004B6A52"/>
    <w:rsid w:val="004C0F3F"/>
    <w:rsid w:val="004D0A0A"/>
    <w:rsid w:val="004D29AB"/>
    <w:rsid w:val="004D597A"/>
    <w:rsid w:val="004D68BC"/>
    <w:rsid w:val="004E29B3"/>
    <w:rsid w:val="004E3AE2"/>
    <w:rsid w:val="004E469A"/>
    <w:rsid w:val="004E5F58"/>
    <w:rsid w:val="004E6493"/>
    <w:rsid w:val="004F12F6"/>
    <w:rsid w:val="004F6406"/>
    <w:rsid w:val="004F6902"/>
    <w:rsid w:val="005018E3"/>
    <w:rsid w:val="00505750"/>
    <w:rsid w:val="00506A1C"/>
    <w:rsid w:val="005118B0"/>
    <w:rsid w:val="00516E77"/>
    <w:rsid w:val="00525C10"/>
    <w:rsid w:val="00532A80"/>
    <w:rsid w:val="00534DD6"/>
    <w:rsid w:val="00536AD5"/>
    <w:rsid w:val="00540632"/>
    <w:rsid w:val="0054427F"/>
    <w:rsid w:val="005466EC"/>
    <w:rsid w:val="0054676A"/>
    <w:rsid w:val="00551413"/>
    <w:rsid w:val="00560A74"/>
    <w:rsid w:val="00564D01"/>
    <w:rsid w:val="005659B9"/>
    <w:rsid w:val="00582339"/>
    <w:rsid w:val="005839B7"/>
    <w:rsid w:val="0058761E"/>
    <w:rsid w:val="00590D07"/>
    <w:rsid w:val="0059164C"/>
    <w:rsid w:val="00596FD0"/>
    <w:rsid w:val="005A12F1"/>
    <w:rsid w:val="005A41A7"/>
    <w:rsid w:val="005A646F"/>
    <w:rsid w:val="005A6536"/>
    <w:rsid w:val="005A7ADE"/>
    <w:rsid w:val="005C03CE"/>
    <w:rsid w:val="005C11BF"/>
    <w:rsid w:val="005D0E8B"/>
    <w:rsid w:val="005D13B1"/>
    <w:rsid w:val="005D441E"/>
    <w:rsid w:val="005D60C8"/>
    <w:rsid w:val="005D641D"/>
    <w:rsid w:val="005D7C8A"/>
    <w:rsid w:val="005E09BF"/>
    <w:rsid w:val="005E13E2"/>
    <w:rsid w:val="005E2066"/>
    <w:rsid w:val="005E6C98"/>
    <w:rsid w:val="005F1668"/>
    <w:rsid w:val="005F5663"/>
    <w:rsid w:val="00600B75"/>
    <w:rsid w:val="00601EDE"/>
    <w:rsid w:val="006038BE"/>
    <w:rsid w:val="006050B6"/>
    <w:rsid w:val="006056D0"/>
    <w:rsid w:val="006060DB"/>
    <w:rsid w:val="0060757A"/>
    <w:rsid w:val="00613083"/>
    <w:rsid w:val="006207ED"/>
    <w:rsid w:val="00625D11"/>
    <w:rsid w:val="00634C29"/>
    <w:rsid w:val="0064060E"/>
    <w:rsid w:val="006453B0"/>
    <w:rsid w:val="00645E5C"/>
    <w:rsid w:val="00671B5C"/>
    <w:rsid w:val="00672411"/>
    <w:rsid w:val="00672D77"/>
    <w:rsid w:val="0067373B"/>
    <w:rsid w:val="00675A84"/>
    <w:rsid w:val="0067623D"/>
    <w:rsid w:val="00677309"/>
    <w:rsid w:val="006811CF"/>
    <w:rsid w:val="00684F53"/>
    <w:rsid w:val="00684F6A"/>
    <w:rsid w:val="00685B63"/>
    <w:rsid w:val="00687F2F"/>
    <w:rsid w:val="0069415F"/>
    <w:rsid w:val="006A0A9F"/>
    <w:rsid w:val="006B2B48"/>
    <w:rsid w:val="006B3D24"/>
    <w:rsid w:val="006B7F22"/>
    <w:rsid w:val="006D3870"/>
    <w:rsid w:val="006D44D8"/>
    <w:rsid w:val="006D7D8B"/>
    <w:rsid w:val="006E4DBE"/>
    <w:rsid w:val="006E58B5"/>
    <w:rsid w:val="006E7D9E"/>
    <w:rsid w:val="006F0856"/>
    <w:rsid w:val="006F41B5"/>
    <w:rsid w:val="006F7E5E"/>
    <w:rsid w:val="00706223"/>
    <w:rsid w:val="007070F0"/>
    <w:rsid w:val="00712949"/>
    <w:rsid w:val="00713D33"/>
    <w:rsid w:val="00720569"/>
    <w:rsid w:val="007208D5"/>
    <w:rsid w:val="00726ED7"/>
    <w:rsid w:val="007329FA"/>
    <w:rsid w:val="00737EF6"/>
    <w:rsid w:val="00747CAA"/>
    <w:rsid w:val="0075262C"/>
    <w:rsid w:val="00755292"/>
    <w:rsid w:val="00764027"/>
    <w:rsid w:val="00766691"/>
    <w:rsid w:val="00766BFD"/>
    <w:rsid w:val="00770A19"/>
    <w:rsid w:val="00771795"/>
    <w:rsid w:val="00772B1A"/>
    <w:rsid w:val="00782023"/>
    <w:rsid w:val="00782AFE"/>
    <w:rsid w:val="00784D58"/>
    <w:rsid w:val="0079754F"/>
    <w:rsid w:val="007A655D"/>
    <w:rsid w:val="007B0343"/>
    <w:rsid w:val="007B0DD2"/>
    <w:rsid w:val="007B24E9"/>
    <w:rsid w:val="007B5BC3"/>
    <w:rsid w:val="007C0780"/>
    <w:rsid w:val="007C369C"/>
    <w:rsid w:val="007D0F4B"/>
    <w:rsid w:val="007D4B6F"/>
    <w:rsid w:val="007D7994"/>
    <w:rsid w:val="007E0BC7"/>
    <w:rsid w:val="007E279B"/>
    <w:rsid w:val="007E5C08"/>
    <w:rsid w:val="007E6655"/>
    <w:rsid w:val="007F0B31"/>
    <w:rsid w:val="007F61E6"/>
    <w:rsid w:val="007F629E"/>
    <w:rsid w:val="007F7457"/>
    <w:rsid w:val="00805454"/>
    <w:rsid w:val="00806BFD"/>
    <w:rsid w:val="00812C72"/>
    <w:rsid w:val="00812CD2"/>
    <w:rsid w:val="00815CAA"/>
    <w:rsid w:val="00821E15"/>
    <w:rsid w:val="00826B4F"/>
    <w:rsid w:val="00831107"/>
    <w:rsid w:val="008340AF"/>
    <w:rsid w:val="00835DB9"/>
    <w:rsid w:val="00843196"/>
    <w:rsid w:val="00853C54"/>
    <w:rsid w:val="008549FE"/>
    <w:rsid w:val="00854CC2"/>
    <w:rsid w:val="00855517"/>
    <w:rsid w:val="00855691"/>
    <w:rsid w:val="008570E5"/>
    <w:rsid w:val="00866552"/>
    <w:rsid w:val="008709AB"/>
    <w:rsid w:val="00873AEE"/>
    <w:rsid w:val="00874ACD"/>
    <w:rsid w:val="00877E74"/>
    <w:rsid w:val="00882DEF"/>
    <w:rsid w:val="00887F5B"/>
    <w:rsid w:val="00894E1B"/>
    <w:rsid w:val="00895E53"/>
    <w:rsid w:val="00897CE8"/>
    <w:rsid w:val="00897F39"/>
    <w:rsid w:val="008A0061"/>
    <w:rsid w:val="008A033B"/>
    <w:rsid w:val="008A401C"/>
    <w:rsid w:val="008A77CB"/>
    <w:rsid w:val="008B3C90"/>
    <w:rsid w:val="008B74B8"/>
    <w:rsid w:val="008C635A"/>
    <w:rsid w:val="008C654F"/>
    <w:rsid w:val="008D6178"/>
    <w:rsid w:val="008D642C"/>
    <w:rsid w:val="008D6863"/>
    <w:rsid w:val="008E0CA5"/>
    <w:rsid w:val="008E0E8C"/>
    <w:rsid w:val="008E0EA9"/>
    <w:rsid w:val="008E19C4"/>
    <w:rsid w:val="008F37C4"/>
    <w:rsid w:val="00900608"/>
    <w:rsid w:val="0091475B"/>
    <w:rsid w:val="00915497"/>
    <w:rsid w:val="00922D87"/>
    <w:rsid w:val="00926AB7"/>
    <w:rsid w:val="00927358"/>
    <w:rsid w:val="00927B93"/>
    <w:rsid w:val="00931274"/>
    <w:rsid w:val="00931443"/>
    <w:rsid w:val="00940DA7"/>
    <w:rsid w:val="00942F25"/>
    <w:rsid w:val="00947900"/>
    <w:rsid w:val="009502D2"/>
    <w:rsid w:val="00951486"/>
    <w:rsid w:val="0095235D"/>
    <w:rsid w:val="00957257"/>
    <w:rsid w:val="00960728"/>
    <w:rsid w:val="0096552E"/>
    <w:rsid w:val="0096647C"/>
    <w:rsid w:val="00966C98"/>
    <w:rsid w:val="009672E5"/>
    <w:rsid w:val="009676D3"/>
    <w:rsid w:val="00974B94"/>
    <w:rsid w:val="00976370"/>
    <w:rsid w:val="00981407"/>
    <w:rsid w:val="0098177D"/>
    <w:rsid w:val="0098634C"/>
    <w:rsid w:val="0099249F"/>
    <w:rsid w:val="00997ED7"/>
    <w:rsid w:val="009A2F97"/>
    <w:rsid w:val="009A3401"/>
    <w:rsid w:val="009A751A"/>
    <w:rsid w:val="009B207C"/>
    <w:rsid w:val="009B21A8"/>
    <w:rsid w:val="009B3FE7"/>
    <w:rsid w:val="009B4CE5"/>
    <w:rsid w:val="009B739A"/>
    <w:rsid w:val="009C0E52"/>
    <w:rsid w:val="009C124D"/>
    <w:rsid w:val="009C1F4E"/>
    <w:rsid w:val="009C3172"/>
    <w:rsid w:val="009D3BDA"/>
    <w:rsid w:val="009D4242"/>
    <w:rsid w:val="009E5644"/>
    <w:rsid w:val="009F2D79"/>
    <w:rsid w:val="009F2F97"/>
    <w:rsid w:val="009F4A55"/>
    <w:rsid w:val="009F6B54"/>
    <w:rsid w:val="00A10422"/>
    <w:rsid w:val="00A104C8"/>
    <w:rsid w:val="00A10FD1"/>
    <w:rsid w:val="00A12658"/>
    <w:rsid w:val="00A13BA0"/>
    <w:rsid w:val="00A17979"/>
    <w:rsid w:val="00A23807"/>
    <w:rsid w:val="00A2432D"/>
    <w:rsid w:val="00A2590C"/>
    <w:rsid w:val="00A27685"/>
    <w:rsid w:val="00A32B96"/>
    <w:rsid w:val="00A340F8"/>
    <w:rsid w:val="00A35434"/>
    <w:rsid w:val="00A35B60"/>
    <w:rsid w:val="00A36F23"/>
    <w:rsid w:val="00A50AAA"/>
    <w:rsid w:val="00A522D6"/>
    <w:rsid w:val="00A66C5C"/>
    <w:rsid w:val="00A749D7"/>
    <w:rsid w:val="00A76122"/>
    <w:rsid w:val="00A76A96"/>
    <w:rsid w:val="00A837D3"/>
    <w:rsid w:val="00A83AA4"/>
    <w:rsid w:val="00A84190"/>
    <w:rsid w:val="00A843A1"/>
    <w:rsid w:val="00A849B9"/>
    <w:rsid w:val="00A85C11"/>
    <w:rsid w:val="00A875DF"/>
    <w:rsid w:val="00A92147"/>
    <w:rsid w:val="00A973C0"/>
    <w:rsid w:val="00AA5664"/>
    <w:rsid w:val="00AA7578"/>
    <w:rsid w:val="00AB1710"/>
    <w:rsid w:val="00AB1C6B"/>
    <w:rsid w:val="00AB21CC"/>
    <w:rsid w:val="00AB252D"/>
    <w:rsid w:val="00AB3827"/>
    <w:rsid w:val="00AB56B7"/>
    <w:rsid w:val="00AB6178"/>
    <w:rsid w:val="00AC0C28"/>
    <w:rsid w:val="00AD3872"/>
    <w:rsid w:val="00AD5D2A"/>
    <w:rsid w:val="00AD5E56"/>
    <w:rsid w:val="00AE3AF6"/>
    <w:rsid w:val="00AE7B50"/>
    <w:rsid w:val="00AF3593"/>
    <w:rsid w:val="00AF5A01"/>
    <w:rsid w:val="00AF7B57"/>
    <w:rsid w:val="00B02478"/>
    <w:rsid w:val="00B064DE"/>
    <w:rsid w:val="00B07B77"/>
    <w:rsid w:val="00B1416F"/>
    <w:rsid w:val="00B25469"/>
    <w:rsid w:val="00B25863"/>
    <w:rsid w:val="00B263D0"/>
    <w:rsid w:val="00B26D84"/>
    <w:rsid w:val="00B31F42"/>
    <w:rsid w:val="00B3432C"/>
    <w:rsid w:val="00B35337"/>
    <w:rsid w:val="00B37BB8"/>
    <w:rsid w:val="00B44F9C"/>
    <w:rsid w:val="00B46AA1"/>
    <w:rsid w:val="00B47CD8"/>
    <w:rsid w:val="00B50FA7"/>
    <w:rsid w:val="00B5248D"/>
    <w:rsid w:val="00B54E1D"/>
    <w:rsid w:val="00B5719D"/>
    <w:rsid w:val="00B601BE"/>
    <w:rsid w:val="00B608BD"/>
    <w:rsid w:val="00B62E5A"/>
    <w:rsid w:val="00B62F19"/>
    <w:rsid w:val="00B64F20"/>
    <w:rsid w:val="00B71657"/>
    <w:rsid w:val="00B74CE9"/>
    <w:rsid w:val="00B7707B"/>
    <w:rsid w:val="00B86B75"/>
    <w:rsid w:val="00B87C06"/>
    <w:rsid w:val="00B87D21"/>
    <w:rsid w:val="00B91EB7"/>
    <w:rsid w:val="00B97597"/>
    <w:rsid w:val="00BA2A97"/>
    <w:rsid w:val="00BA3CDD"/>
    <w:rsid w:val="00BA5B7A"/>
    <w:rsid w:val="00BB244F"/>
    <w:rsid w:val="00BB3D2B"/>
    <w:rsid w:val="00BB5AE3"/>
    <w:rsid w:val="00BC48D5"/>
    <w:rsid w:val="00BC4EAC"/>
    <w:rsid w:val="00BC5E26"/>
    <w:rsid w:val="00BC7736"/>
    <w:rsid w:val="00BD76DE"/>
    <w:rsid w:val="00BE4544"/>
    <w:rsid w:val="00BF4921"/>
    <w:rsid w:val="00BF4D95"/>
    <w:rsid w:val="00BF7A9A"/>
    <w:rsid w:val="00C04C06"/>
    <w:rsid w:val="00C06333"/>
    <w:rsid w:val="00C10EB4"/>
    <w:rsid w:val="00C1205D"/>
    <w:rsid w:val="00C135A6"/>
    <w:rsid w:val="00C201C5"/>
    <w:rsid w:val="00C21535"/>
    <w:rsid w:val="00C23E0D"/>
    <w:rsid w:val="00C27561"/>
    <w:rsid w:val="00C30139"/>
    <w:rsid w:val="00C3261B"/>
    <w:rsid w:val="00C342FF"/>
    <w:rsid w:val="00C360B3"/>
    <w:rsid w:val="00C36279"/>
    <w:rsid w:val="00C364F2"/>
    <w:rsid w:val="00C37CE9"/>
    <w:rsid w:val="00C43BC0"/>
    <w:rsid w:val="00C455CE"/>
    <w:rsid w:val="00C477E3"/>
    <w:rsid w:val="00C50EF1"/>
    <w:rsid w:val="00C5195F"/>
    <w:rsid w:val="00C52056"/>
    <w:rsid w:val="00C5270F"/>
    <w:rsid w:val="00C5691F"/>
    <w:rsid w:val="00C56A24"/>
    <w:rsid w:val="00C66606"/>
    <w:rsid w:val="00C72834"/>
    <w:rsid w:val="00C73AB8"/>
    <w:rsid w:val="00C75370"/>
    <w:rsid w:val="00C8026A"/>
    <w:rsid w:val="00C806EC"/>
    <w:rsid w:val="00C9050B"/>
    <w:rsid w:val="00C92DCE"/>
    <w:rsid w:val="00C9320E"/>
    <w:rsid w:val="00C95221"/>
    <w:rsid w:val="00CA3020"/>
    <w:rsid w:val="00CB1260"/>
    <w:rsid w:val="00CB5FA7"/>
    <w:rsid w:val="00CC0F7B"/>
    <w:rsid w:val="00CC21D8"/>
    <w:rsid w:val="00CC2D32"/>
    <w:rsid w:val="00CC4447"/>
    <w:rsid w:val="00CC47CB"/>
    <w:rsid w:val="00CC7AF2"/>
    <w:rsid w:val="00CD048A"/>
    <w:rsid w:val="00CD15DA"/>
    <w:rsid w:val="00CD3F3C"/>
    <w:rsid w:val="00CD5CFE"/>
    <w:rsid w:val="00CE072D"/>
    <w:rsid w:val="00CE7783"/>
    <w:rsid w:val="00CE7ECC"/>
    <w:rsid w:val="00CF6E5A"/>
    <w:rsid w:val="00CF6F9B"/>
    <w:rsid w:val="00D037E4"/>
    <w:rsid w:val="00D07726"/>
    <w:rsid w:val="00D07F18"/>
    <w:rsid w:val="00D10156"/>
    <w:rsid w:val="00D108CA"/>
    <w:rsid w:val="00D12DB3"/>
    <w:rsid w:val="00D1361D"/>
    <w:rsid w:val="00D13BDF"/>
    <w:rsid w:val="00D14440"/>
    <w:rsid w:val="00D20391"/>
    <w:rsid w:val="00D231C5"/>
    <w:rsid w:val="00D50DCA"/>
    <w:rsid w:val="00D51CD5"/>
    <w:rsid w:val="00D567D2"/>
    <w:rsid w:val="00D57B04"/>
    <w:rsid w:val="00D63577"/>
    <w:rsid w:val="00D63820"/>
    <w:rsid w:val="00D64A68"/>
    <w:rsid w:val="00D66DBA"/>
    <w:rsid w:val="00D72845"/>
    <w:rsid w:val="00D77AD2"/>
    <w:rsid w:val="00D83A55"/>
    <w:rsid w:val="00D86EF9"/>
    <w:rsid w:val="00D9002B"/>
    <w:rsid w:val="00DA09BA"/>
    <w:rsid w:val="00DA0B6A"/>
    <w:rsid w:val="00DA2D22"/>
    <w:rsid w:val="00DA3B38"/>
    <w:rsid w:val="00DA4034"/>
    <w:rsid w:val="00DA4382"/>
    <w:rsid w:val="00DB3592"/>
    <w:rsid w:val="00DB4CD2"/>
    <w:rsid w:val="00DB5476"/>
    <w:rsid w:val="00DB59A3"/>
    <w:rsid w:val="00DC3DE5"/>
    <w:rsid w:val="00DC7DEA"/>
    <w:rsid w:val="00DD1455"/>
    <w:rsid w:val="00DD4117"/>
    <w:rsid w:val="00DE2C08"/>
    <w:rsid w:val="00DE7DF2"/>
    <w:rsid w:val="00DF3C39"/>
    <w:rsid w:val="00DF4885"/>
    <w:rsid w:val="00E011A7"/>
    <w:rsid w:val="00E019B0"/>
    <w:rsid w:val="00E0413B"/>
    <w:rsid w:val="00E06713"/>
    <w:rsid w:val="00E07FC8"/>
    <w:rsid w:val="00E1509A"/>
    <w:rsid w:val="00E1610B"/>
    <w:rsid w:val="00E2187E"/>
    <w:rsid w:val="00E234B3"/>
    <w:rsid w:val="00E27862"/>
    <w:rsid w:val="00E311F7"/>
    <w:rsid w:val="00E315A3"/>
    <w:rsid w:val="00E33A01"/>
    <w:rsid w:val="00E41DE0"/>
    <w:rsid w:val="00E55408"/>
    <w:rsid w:val="00E5751E"/>
    <w:rsid w:val="00E65BE0"/>
    <w:rsid w:val="00E7047C"/>
    <w:rsid w:val="00E9028F"/>
    <w:rsid w:val="00E90750"/>
    <w:rsid w:val="00E926A9"/>
    <w:rsid w:val="00E93BB1"/>
    <w:rsid w:val="00EA4924"/>
    <w:rsid w:val="00EA591B"/>
    <w:rsid w:val="00EB2895"/>
    <w:rsid w:val="00EB2B5F"/>
    <w:rsid w:val="00EB2D7A"/>
    <w:rsid w:val="00EB4AF4"/>
    <w:rsid w:val="00EB4F35"/>
    <w:rsid w:val="00EC0754"/>
    <w:rsid w:val="00EC3BBE"/>
    <w:rsid w:val="00ED0736"/>
    <w:rsid w:val="00ED2EC3"/>
    <w:rsid w:val="00ED3258"/>
    <w:rsid w:val="00ED37DD"/>
    <w:rsid w:val="00ED6721"/>
    <w:rsid w:val="00EE0DA6"/>
    <w:rsid w:val="00EF4798"/>
    <w:rsid w:val="00EF57D8"/>
    <w:rsid w:val="00F01A18"/>
    <w:rsid w:val="00F06F54"/>
    <w:rsid w:val="00F10C5A"/>
    <w:rsid w:val="00F13219"/>
    <w:rsid w:val="00F16EC6"/>
    <w:rsid w:val="00F20569"/>
    <w:rsid w:val="00F219CF"/>
    <w:rsid w:val="00F22712"/>
    <w:rsid w:val="00F2427C"/>
    <w:rsid w:val="00F25497"/>
    <w:rsid w:val="00F34208"/>
    <w:rsid w:val="00F43849"/>
    <w:rsid w:val="00F44336"/>
    <w:rsid w:val="00F511CD"/>
    <w:rsid w:val="00F53FB0"/>
    <w:rsid w:val="00F54A0F"/>
    <w:rsid w:val="00F62DFF"/>
    <w:rsid w:val="00F66710"/>
    <w:rsid w:val="00F73962"/>
    <w:rsid w:val="00F77527"/>
    <w:rsid w:val="00F77798"/>
    <w:rsid w:val="00F80EBD"/>
    <w:rsid w:val="00F83322"/>
    <w:rsid w:val="00F86224"/>
    <w:rsid w:val="00F8676B"/>
    <w:rsid w:val="00FA012F"/>
    <w:rsid w:val="00FA3ED9"/>
    <w:rsid w:val="00FA52D7"/>
    <w:rsid w:val="00FA72CC"/>
    <w:rsid w:val="00FB5BF6"/>
    <w:rsid w:val="00FB5D1B"/>
    <w:rsid w:val="00FB7C56"/>
    <w:rsid w:val="00FC0A62"/>
    <w:rsid w:val="00FC462A"/>
    <w:rsid w:val="00FC49C8"/>
    <w:rsid w:val="00FC67F9"/>
    <w:rsid w:val="00FD0941"/>
    <w:rsid w:val="00FD114B"/>
    <w:rsid w:val="00FD24F6"/>
    <w:rsid w:val="00FD2A7E"/>
    <w:rsid w:val="00FD3773"/>
    <w:rsid w:val="00FE036E"/>
    <w:rsid w:val="00FE0F3C"/>
    <w:rsid w:val="00FE2628"/>
    <w:rsid w:val="00FE35C3"/>
    <w:rsid w:val="00FE41D5"/>
    <w:rsid w:val="00FE48AC"/>
    <w:rsid w:val="00FE59C6"/>
    <w:rsid w:val="00FF0168"/>
    <w:rsid w:val="00FF43A8"/>
    <w:rsid w:val="00FF50EC"/>
    <w:rsid w:val="00FF64E9"/>
    <w:rsid w:val="00FF7F0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D25EF4"/>
  <w14:defaultImageDpi w14:val="32767"/>
  <w15:docId w15:val="{4C30A902-F23B-1543-A98B-82420D465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E4DBE"/>
    <w:pPr>
      <w:spacing w:after="0"/>
    </w:pPr>
    <w:rPr>
      <w:rFonts w:ascii="Times New Roman" w:eastAsia="Times New Roman" w:hAnsi="Times New Roman" w:cs="Times New Roman"/>
    </w:rPr>
  </w:style>
  <w:style w:type="paragraph" w:styleId="Heading1">
    <w:name w:val="heading 1"/>
    <w:basedOn w:val="Normal"/>
    <w:next w:val="BodyText"/>
    <w:link w:val="Heading1Char"/>
    <w:uiPriority w:val="9"/>
    <w:qFormat/>
    <w:pPr>
      <w:keepNext/>
      <w:keepLines/>
      <w:spacing w:before="48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character" w:customStyle="1" w:styleId="BodyTextChar">
    <w:name w:val="Body Text Char"/>
    <w:basedOn w:val="DefaultParagraphFont"/>
    <w:link w:val="BodyText"/>
    <w:rsid w:val="000164A6"/>
  </w:style>
  <w:style w:type="character" w:customStyle="1" w:styleId="Heading1Char">
    <w:name w:val="Heading 1 Char"/>
    <w:basedOn w:val="DefaultParagraphFont"/>
    <w:link w:val="Heading1"/>
    <w:uiPriority w:val="9"/>
    <w:rsid w:val="000164A6"/>
    <w:rPr>
      <w:rFonts w:asciiTheme="majorHAnsi" w:eastAsiaTheme="majorEastAsia" w:hAnsiTheme="majorHAnsi" w:cstheme="majorBidi"/>
      <w:b/>
      <w:bCs/>
      <w:color w:val="4F81BD" w:themeColor="accent1"/>
      <w:sz w:val="32"/>
      <w:szCs w:val="32"/>
    </w:rPr>
  </w:style>
  <w:style w:type="character" w:customStyle="1" w:styleId="Heading2Char">
    <w:name w:val="Heading 2 Char"/>
    <w:basedOn w:val="DefaultParagraphFont"/>
    <w:link w:val="Heading2"/>
    <w:uiPriority w:val="9"/>
    <w:rsid w:val="000164A6"/>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3040EB"/>
    <w:rPr>
      <w:rFonts w:asciiTheme="majorHAnsi" w:eastAsiaTheme="majorEastAsia" w:hAnsiTheme="majorHAnsi" w:cstheme="majorBidi"/>
      <w:b/>
      <w:bCs/>
      <w:color w:val="4F81BD" w:themeColor="accent1"/>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2">
    <w:name w:val="toc 2"/>
    <w:basedOn w:val="Normal"/>
    <w:next w:val="Normal"/>
    <w:autoRedefine/>
    <w:uiPriority w:val="39"/>
    <w:unhideWhenUsed/>
    <w:rsid w:val="000164A6"/>
    <w:pPr>
      <w:spacing w:after="100"/>
      <w:ind w:left="240"/>
    </w:pPr>
  </w:style>
  <w:style w:type="paragraph" w:styleId="TOC1">
    <w:name w:val="toc 1"/>
    <w:basedOn w:val="Normal"/>
    <w:next w:val="Normal"/>
    <w:autoRedefine/>
    <w:uiPriority w:val="39"/>
    <w:unhideWhenUsed/>
    <w:rsid w:val="008B74B8"/>
    <w:pPr>
      <w:tabs>
        <w:tab w:val="left" w:pos="480"/>
        <w:tab w:val="right" w:leader="dot" w:pos="9350"/>
      </w:tabs>
      <w:spacing w:after="240"/>
    </w:pPr>
  </w:style>
  <w:style w:type="character" w:styleId="UnresolvedMention">
    <w:name w:val="Unresolved Mention"/>
    <w:basedOn w:val="DefaultParagraphFont"/>
    <w:uiPriority w:val="99"/>
    <w:semiHidden/>
    <w:unhideWhenUsed/>
    <w:rsid w:val="000164A6"/>
    <w:rPr>
      <w:color w:val="605E5C"/>
      <w:shd w:val="clear" w:color="auto" w:fill="E1DFDD"/>
    </w:rPr>
  </w:style>
  <w:style w:type="character" w:styleId="FollowedHyperlink">
    <w:name w:val="FollowedHyperlink"/>
    <w:basedOn w:val="DefaultParagraphFont"/>
    <w:uiPriority w:val="99"/>
    <w:semiHidden/>
    <w:unhideWhenUsed/>
    <w:rsid w:val="000164A6"/>
    <w:rPr>
      <w:color w:val="800080" w:themeColor="followedHyperlink"/>
      <w:u w:val="single"/>
    </w:rPr>
  </w:style>
  <w:style w:type="paragraph" w:styleId="TableofFigures">
    <w:name w:val="table of figures"/>
    <w:basedOn w:val="Normal"/>
    <w:next w:val="Normal"/>
    <w:uiPriority w:val="99"/>
    <w:unhideWhenUsed/>
    <w:rsid w:val="00C23E0D"/>
    <w:pPr>
      <w:spacing w:line="360" w:lineRule="auto"/>
      <w:ind w:left="475" w:hanging="475"/>
    </w:pPr>
    <w:rPr>
      <w:rFonts w:cs="Times New Roman (Body CS)"/>
      <w:bCs/>
      <w:szCs w:val="20"/>
    </w:rPr>
  </w:style>
  <w:style w:type="character" w:styleId="CommentReference">
    <w:name w:val="annotation reference"/>
    <w:basedOn w:val="DefaultParagraphFont"/>
    <w:semiHidden/>
    <w:unhideWhenUsed/>
    <w:rsid w:val="00482482"/>
    <w:rPr>
      <w:sz w:val="16"/>
      <w:szCs w:val="16"/>
    </w:rPr>
  </w:style>
  <w:style w:type="paragraph" w:styleId="CommentText">
    <w:name w:val="annotation text"/>
    <w:basedOn w:val="Normal"/>
    <w:link w:val="CommentTextChar"/>
    <w:semiHidden/>
    <w:unhideWhenUsed/>
    <w:rsid w:val="00482482"/>
    <w:rPr>
      <w:sz w:val="20"/>
      <w:szCs w:val="20"/>
    </w:rPr>
  </w:style>
  <w:style w:type="character" w:customStyle="1" w:styleId="CommentTextChar">
    <w:name w:val="Comment Text Char"/>
    <w:basedOn w:val="DefaultParagraphFont"/>
    <w:link w:val="CommentText"/>
    <w:semiHidden/>
    <w:rsid w:val="00482482"/>
    <w:rPr>
      <w:sz w:val="20"/>
      <w:szCs w:val="20"/>
    </w:rPr>
  </w:style>
  <w:style w:type="paragraph" w:styleId="CommentSubject">
    <w:name w:val="annotation subject"/>
    <w:basedOn w:val="CommentText"/>
    <w:next w:val="CommentText"/>
    <w:link w:val="CommentSubjectChar"/>
    <w:semiHidden/>
    <w:unhideWhenUsed/>
    <w:rsid w:val="00482482"/>
    <w:rPr>
      <w:b/>
      <w:bCs/>
    </w:rPr>
  </w:style>
  <w:style w:type="character" w:customStyle="1" w:styleId="CommentSubjectChar">
    <w:name w:val="Comment Subject Char"/>
    <w:basedOn w:val="CommentTextChar"/>
    <w:link w:val="CommentSubject"/>
    <w:semiHidden/>
    <w:rsid w:val="00482482"/>
    <w:rPr>
      <w:b/>
      <w:bCs/>
      <w:sz w:val="20"/>
      <w:szCs w:val="20"/>
    </w:rPr>
  </w:style>
  <w:style w:type="paragraph" w:styleId="BalloonText">
    <w:name w:val="Balloon Text"/>
    <w:basedOn w:val="Normal"/>
    <w:link w:val="BalloonTextChar"/>
    <w:semiHidden/>
    <w:unhideWhenUsed/>
    <w:rsid w:val="00482482"/>
    <w:rPr>
      <w:sz w:val="18"/>
      <w:szCs w:val="18"/>
    </w:rPr>
  </w:style>
  <w:style w:type="character" w:customStyle="1" w:styleId="BalloonTextChar">
    <w:name w:val="Balloon Text Char"/>
    <w:basedOn w:val="DefaultParagraphFont"/>
    <w:link w:val="BalloonText"/>
    <w:semiHidden/>
    <w:rsid w:val="00482482"/>
    <w:rPr>
      <w:rFonts w:ascii="Times New Roman" w:hAnsi="Times New Roman" w:cs="Times New Roman"/>
      <w:sz w:val="18"/>
      <w:szCs w:val="18"/>
    </w:rPr>
  </w:style>
  <w:style w:type="paragraph" w:styleId="TOC3">
    <w:name w:val="toc 3"/>
    <w:basedOn w:val="Normal"/>
    <w:next w:val="Normal"/>
    <w:autoRedefine/>
    <w:uiPriority w:val="39"/>
    <w:unhideWhenUsed/>
    <w:rsid w:val="003040EB"/>
    <w:pPr>
      <w:spacing w:after="100"/>
      <w:ind w:left="480"/>
    </w:pPr>
  </w:style>
  <w:style w:type="paragraph" w:styleId="Header">
    <w:name w:val="header"/>
    <w:basedOn w:val="Normal"/>
    <w:link w:val="HeaderChar"/>
    <w:unhideWhenUsed/>
    <w:rsid w:val="00161FBC"/>
    <w:pPr>
      <w:tabs>
        <w:tab w:val="center" w:pos="4680"/>
        <w:tab w:val="right" w:pos="9360"/>
      </w:tabs>
    </w:pPr>
  </w:style>
  <w:style w:type="character" w:customStyle="1" w:styleId="HeaderChar">
    <w:name w:val="Header Char"/>
    <w:basedOn w:val="DefaultParagraphFont"/>
    <w:link w:val="Header"/>
    <w:rsid w:val="00161FBC"/>
  </w:style>
  <w:style w:type="paragraph" w:styleId="Footer">
    <w:name w:val="footer"/>
    <w:basedOn w:val="Normal"/>
    <w:link w:val="FooterChar"/>
    <w:unhideWhenUsed/>
    <w:rsid w:val="00161FBC"/>
    <w:pPr>
      <w:tabs>
        <w:tab w:val="center" w:pos="4680"/>
        <w:tab w:val="right" w:pos="9360"/>
      </w:tabs>
    </w:pPr>
  </w:style>
  <w:style w:type="character" w:customStyle="1" w:styleId="FooterChar">
    <w:name w:val="Footer Char"/>
    <w:basedOn w:val="DefaultParagraphFont"/>
    <w:link w:val="Footer"/>
    <w:rsid w:val="00161FBC"/>
  </w:style>
  <w:style w:type="character" w:styleId="PageNumber">
    <w:name w:val="page number"/>
    <w:basedOn w:val="DefaultParagraphFont"/>
    <w:semiHidden/>
    <w:unhideWhenUsed/>
    <w:rsid w:val="00161FBC"/>
  </w:style>
  <w:style w:type="paragraph" w:styleId="ListParagraph">
    <w:name w:val="List Paragraph"/>
    <w:basedOn w:val="Normal"/>
    <w:rsid w:val="003D2197"/>
    <w:pPr>
      <w:ind w:left="720"/>
      <w:contextualSpacing/>
    </w:pPr>
  </w:style>
  <w:style w:type="paragraph" w:styleId="TOC4">
    <w:name w:val="toc 4"/>
    <w:basedOn w:val="Normal"/>
    <w:next w:val="Normal"/>
    <w:autoRedefine/>
    <w:uiPriority w:val="39"/>
    <w:unhideWhenUsed/>
    <w:rsid w:val="005F1668"/>
    <w:pPr>
      <w:spacing w:after="100"/>
      <w:ind w:left="720"/>
    </w:pPr>
    <w:rPr>
      <w:rFonts w:eastAsiaTheme="minorEastAsia"/>
    </w:rPr>
  </w:style>
  <w:style w:type="paragraph" w:styleId="TOC5">
    <w:name w:val="toc 5"/>
    <w:basedOn w:val="Normal"/>
    <w:next w:val="Normal"/>
    <w:autoRedefine/>
    <w:uiPriority w:val="39"/>
    <w:unhideWhenUsed/>
    <w:rsid w:val="005F1668"/>
    <w:pPr>
      <w:spacing w:after="100"/>
      <w:ind w:left="960"/>
    </w:pPr>
    <w:rPr>
      <w:rFonts w:eastAsiaTheme="minorEastAsia"/>
    </w:rPr>
  </w:style>
  <w:style w:type="paragraph" w:styleId="TOC6">
    <w:name w:val="toc 6"/>
    <w:basedOn w:val="Normal"/>
    <w:next w:val="Normal"/>
    <w:autoRedefine/>
    <w:uiPriority w:val="39"/>
    <w:unhideWhenUsed/>
    <w:rsid w:val="005F1668"/>
    <w:pPr>
      <w:spacing w:after="100"/>
      <w:ind w:left="1200"/>
    </w:pPr>
    <w:rPr>
      <w:rFonts w:eastAsiaTheme="minorEastAsia"/>
    </w:rPr>
  </w:style>
  <w:style w:type="paragraph" w:styleId="TOC7">
    <w:name w:val="toc 7"/>
    <w:basedOn w:val="Normal"/>
    <w:next w:val="Normal"/>
    <w:autoRedefine/>
    <w:uiPriority w:val="39"/>
    <w:unhideWhenUsed/>
    <w:rsid w:val="005F1668"/>
    <w:pPr>
      <w:spacing w:after="100"/>
      <w:ind w:left="1440"/>
    </w:pPr>
    <w:rPr>
      <w:rFonts w:eastAsiaTheme="minorEastAsia"/>
    </w:rPr>
  </w:style>
  <w:style w:type="paragraph" w:styleId="TOC8">
    <w:name w:val="toc 8"/>
    <w:basedOn w:val="Normal"/>
    <w:next w:val="Normal"/>
    <w:autoRedefine/>
    <w:uiPriority w:val="39"/>
    <w:unhideWhenUsed/>
    <w:rsid w:val="005F1668"/>
    <w:pPr>
      <w:spacing w:after="100"/>
      <w:ind w:left="1680"/>
    </w:pPr>
    <w:rPr>
      <w:rFonts w:eastAsiaTheme="minorEastAsia"/>
    </w:rPr>
  </w:style>
  <w:style w:type="paragraph" w:styleId="TOC9">
    <w:name w:val="toc 9"/>
    <w:basedOn w:val="Normal"/>
    <w:next w:val="Normal"/>
    <w:autoRedefine/>
    <w:uiPriority w:val="39"/>
    <w:unhideWhenUsed/>
    <w:rsid w:val="005F1668"/>
    <w:pPr>
      <w:spacing w:after="100"/>
      <w:ind w:left="1920"/>
    </w:pPr>
    <w:rPr>
      <w:rFonts w:eastAsiaTheme="minorEastAsia"/>
    </w:rPr>
  </w:style>
  <w:style w:type="table" w:styleId="TableGrid">
    <w:name w:val="Table Grid"/>
    <w:basedOn w:val="TableNormal"/>
    <w:rsid w:val="002F7F2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342FF"/>
    <w:pPr>
      <w:spacing w:before="100" w:beforeAutospacing="1" w:after="100" w:afterAutospacing="1"/>
    </w:pPr>
  </w:style>
  <w:style w:type="paragraph" w:styleId="Revision">
    <w:name w:val="Revision"/>
    <w:hidden/>
    <w:semiHidden/>
    <w:rsid w:val="00915497"/>
    <w:pPr>
      <w:spacing w:after="0"/>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26998">
      <w:bodyDiv w:val="1"/>
      <w:marLeft w:val="0"/>
      <w:marRight w:val="0"/>
      <w:marTop w:val="0"/>
      <w:marBottom w:val="0"/>
      <w:divBdr>
        <w:top w:val="none" w:sz="0" w:space="0" w:color="auto"/>
        <w:left w:val="none" w:sz="0" w:space="0" w:color="auto"/>
        <w:bottom w:val="none" w:sz="0" w:space="0" w:color="auto"/>
        <w:right w:val="none" w:sz="0" w:space="0" w:color="auto"/>
      </w:divBdr>
      <w:divsChild>
        <w:div w:id="248151035">
          <w:marLeft w:val="0"/>
          <w:marRight w:val="0"/>
          <w:marTop w:val="0"/>
          <w:marBottom w:val="0"/>
          <w:divBdr>
            <w:top w:val="none" w:sz="0" w:space="0" w:color="auto"/>
            <w:left w:val="none" w:sz="0" w:space="0" w:color="auto"/>
            <w:bottom w:val="none" w:sz="0" w:space="0" w:color="auto"/>
            <w:right w:val="none" w:sz="0" w:space="0" w:color="auto"/>
          </w:divBdr>
          <w:divsChild>
            <w:div w:id="894050880">
              <w:marLeft w:val="0"/>
              <w:marRight w:val="0"/>
              <w:marTop w:val="0"/>
              <w:marBottom w:val="0"/>
              <w:divBdr>
                <w:top w:val="none" w:sz="0" w:space="0" w:color="auto"/>
                <w:left w:val="none" w:sz="0" w:space="0" w:color="auto"/>
                <w:bottom w:val="none" w:sz="0" w:space="0" w:color="auto"/>
                <w:right w:val="none" w:sz="0" w:space="0" w:color="auto"/>
              </w:divBdr>
              <w:divsChild>
                <w:div w:id="4109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05352">
      <w:bodyDiv w:val="1"/>
      <w:marLeft w:val="0"/>
      <w:marRight w:val="0"/>
      <w:marTop w:val="0"/>
      <w:marBottom w:val="0"/>
      <w:divBdr>
        <w:top w:val="none" w:sz="0" w:space="0" w:color="auto"/>
        <w:left w:val="none" w:sz="0" w:space="0" w:color="auto"/>
        <w:bottom w:val="none" w:sz="0" w:space="0" w:color="auto"/>
        <w:right w:val="none" w:sz="0" w:space="0" w:color="auto"/>
      </w:divBdr>
    </w:div>
    <w:div w:id="44648692">
      <w:bodyDiv w:val="1"/>
      <w:marLeft w:val="0"/>
      <w:marRight w:val="0"/>
      <w:marTop w:val="0"/>
      <w:marBottom w:val="0"/>
      <w:divBdr>
        <w:top w:val="none" w:sz="0" w:space="0" w:color="auto"/>
        <w:left w:val="none" w:sz="0" w:space="0" w:color="auto"/>
        <w:bottom w:val="none" w:sz="0" w:space="0" w:color="auto"/>
        <w:right w:val="none" w:sz="0" w:space="0" w:color="auto"/>
      </w:divBdr>
    </w:div>
    <w:div w:id="67847178">
      <w:bodyDiv w:val="1"/>
      <w:marLeft w:val="0"/>
      <w:marRight w:val="0"/>
      <w:marTop w:val="0"/>
      <w:marBottom w:val="0"/>
      <w:divBdr>
        <w:top w:val="none" w:sz="0" w:space="0" w:color="auto"/>
        <w:left w:val="none" w:sz="0" w:space="0" w:color="auto"/>
        <w:bottom w:val="none" w:sz="0" w:space="0" w:color="auto"/>
        <w:right w:val="none" w:sz="0" w:space="0" w:color="auto"/>
      </w:divBdr>
      <w:divsChild>
        <w:div w:id="903678717">
          <w:marLeft w:val="0"/>
          <w:marRight w:val="0"/>
          <w:marTop w:val="0"/>
          <w:marBottom w:val="0"/>
          <w:divBdr>
            <w:top w:val="none" w:sz="0" w:space="0" w:color="auto"/>
            <w:left w:val="none" w:sz="0" w:space="0" w:color="auto"/>
            <w:bottom w:val="none" w:sz="0" w:space="0" w:color="auto"/>
            <w:right w:val="none" w:sz="0" w:space="0" w:color="auto"/>
          </w:divBdr>
          <w:divsChild>
            <w:div w:id="1768571787">
              <w:marLeft w:val="0"/>
              <w:marRight w:val="0"/>
              <w:marTop w:val="0"/>
              <w:marBottom w:val="0"/>
              <w:divBdr>
                <w:top w:val="none" w:sz="0" w:space="0" w:color="auto"/>
                <w:left w:val="none" w:sz="0" w:space="0" w:color="auto"/>
                <w:bottom w:val="none" w:sz="0" w:space="0" w:color="auto"/>
                <w:right w:val="none" w:sz="0" w:space="0" w:color="auto"/>
              </w:divBdr>
              <w:divsChild>
                <w:div w:id="17312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69813">
      <w:bodyDiv w:val="1"/>
      <w:marLeft w:val="0"/>
      <w:marRight w:val="0"/>
      <w:marTop w:val="0"/>
      <w:marBottom w:val="0"/>
      <w:divBdr>
        <w:top w:val="none" w:sz="0" w:space="0" w:color="auto"/>
        <w:left w:val="none" w:sz="0" w:space="0" w:color="auto"/>
        <w:bottom w:val="none" w:sz="0" w:space="0" w:color="auto"/>
        <w:right w:val="none" w:sz="0" w:space="0" w:color="auto"/>
      </w:divBdr>
      <w:divsChild>
        <w:div w:id="1118137035">
          <w:marLeft w:val="0"/>
          <w:marRight w:val="0"/>
          <w:marTop w:val="0"/>
          <w:marBottom w:val="0"/>
          <w:divBdr>
            <w:top w:val="none" w:sz="0" w:space="0" w:color="auto"/>
            <w:left w:val="none" w:sz="0" w:space="0" w:color="auto"/>
            <w:bottom w:val="none" w:sz="0" w:space="0" w:color="auto"/>
            <w:right w:val="none" w:sz="0" w:space="0" w:color="auto"/>
          </w:divBdr>
          <w:divsChild>
            <w:div w:id="1898735875">
              <w:marLeft w:val="0"/>
              <w:marRight w:val="0"/>
              <w:marTop w:val="0"/>
              <w:marBottom w:val="0"/>
              <w:divBdr>
                <w:top w:val="none" w:sz="0" w:space="0" w:color="auto"/>
                <w:left w:val="none" w:sz="0" w:space="0" w:color="auto"/>
                <w:bottom w:val="none" w:sz="0" w:space="0" w:color="auto"/>
                <w:right w:val="none" w:sz="0" w:space="0" w:color="auto"/>
              </w:divBdr>
              <w:divsChild>
                <w:div w:id="90278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42337">
      <w:bodyDiv w:val="1"/>
      <w:marLeft w:val="0"/>
      <w:marRight w:val="0"/>
      <w:marTop w:val="0"/>
      <w:marBottom w:val="0"/>
      <w:divBdr>
        <w:top w:val="none" w:sz="0" w:space="0" w:color="auto"/>
        <w:left w:val="none" w:sz="0" w:space="0" w:color="auto"/>
        <w:bottom w:val="none" w:sz="0" w:space="0" w:color="auto"/>
        <w:right w:val="none" w:sz="0" w:space="0" w:color="auto"/>
      </w:divBdr>
      <w:divsChild>
        <w:div w:id="1464151667">
          <w:marLeft w:val="0"/>
          <w:marRight w:val="0"/>
          <w:marTop w:val="0"/>
          <w:marBottom w:val="0"/>
          <w:divBdr>
            <w:top w:val="none" w:sz="0" w:space="0" w:color="auto"/>
            <w:left w:val="none" w:sz="0" w:space="0" w:color="auto"/>
            <w:bottom w:val="none" w:sz="0" w:space="0" w:color="auto"/>
            <w:right w:val="none" w:sz="0" w:space="0" w:color="auto"/>
          </w:divBdr>
          <w:divsChild>
            <w:div w:id="569540175">
              <w:marLeft w:val="0"/>
              <w:marRight w:val="0"/>
              <w:marTop w:val="0"/>
              <w:marBottom w:val="0"/>
              <w:divBdr>
                <w:top w:val="none" w:sz="0" w:space="0" w:color="auto"/>
                <w:left w:val="none" w:sz="0" w:space="0" w:color="auto"/>
                <w:bottom w:val="none" w:sz="0" w:space="0" w:color="auto"/>
                <w:right w:val="none" w:sz="0" w:space="0" w:color="auto"/>
              </w:divBdr>
              <w:divsChild>
                <w:div w:id="8568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7607">
      <w:bodyDiv w:val="1"/>
      <w:marLeft w:val="0"/>
      <w:marRight w:val="0"/>
      <w:marTop w:val="0"/>
      <w:marBottom w:val="0"/>
      <w:divBdr>
        <w:top w:val="none" w:sz="0" w:space="0" w:color="auto"/>
        <w:left w:val="none" w:sz="0" w:space="0" w:color="auto"/>
        <w:bottom w:val="none" w:sz="0" w:space="0" w:color="auto"/>
        <w:right w:val="none" w:sz="0" w:space="0" w:color="auto"/>
      </w:divBdr>
      <w:divsChild>
        <w:div w:id="260993165">
          <w:marLeft w:val="0"/>
          <w:marRight w:val="0"/>
          <w:marTop w:val="0"/>
          <w:marBottom w:val="0"/>
          <w:divBdr>
            <w:top w:val="none" w:sz="0" w:space="0" w:color="auto"/>
            <w:left w:val="none" w:sz="0" w:space="0" w:color="auto"/>
            <w:bottom w:val="none" w:sz="0" w:space="0" w:color="auto"/>
            <w:right w:val="none" w:sz="0" w:space="0" w:color="auto"/>
          </w:divBdr>
          <w:divsChild>
            <w:div w:id="1601067905">
              <w:marLeft w:val="0"/>
              <w:marRight w:val="0"/>
              <w:marTop w:val="0"/>
              <w:marBottom w:val="0"/>
              <w:divBdr>
                <w:top w:val="none" w:sz="0" w:space="0" w:color="auto"/>
                <w:left w:val="none" w:sz="0" w:space="0" w:color="auto"/>
                <w:bottom w:val="none" w:sz="0" w:space="0" w:color="auto"/>
                <w:right w:val="none" w:sz="0" w:space="0" w:color="auto"/>
              </w:divBdr>
              <w:divsChild>
                <w:div w:id="211019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51118">
      <w:bodyDiv w:val="1"/>
      <w:marLeft w:val="0"/>
      <w:marRight w:val="0"/>
      <w:marTop w:val="0"/>
      <w:marBottom w:val="0"/>
      <w:divBdr>
        <w:top w:val="none" w:sz="0" w:space="0" w:color="auto"/>
        <w:left w:val="none" w:sz="0" w:space="0" w:color="auto"/>
        <w:bottom w:val="none" w:sz="0" w:space="0" w:color="auto"/>
        <w:right w:val="none" w:sz="0" w:space="0" w:color="auto"/>
      </w:divBdr>
      <w:divsChild>
        <w:div w:id="201787740">
          <w:marLeft w:val="0"/>
          <w:marRight w:val="0"/>
          <w:marTop w:val="0"/>
          <w:marBottom w:val="0"/>
          <w:divBdr>
            <w:top w:val="none" w:sz="0" w:space="0" w:color="auto"/>
            <w:left w:val="none" w:sz="0" w:space="0" w:color="auto"/>
            <w:bottom w:val="none" w:sz="0" w:space="0" w:color="auto"/>
            <w:right w:val="none" w:sz="0" w:space="0" w:color="auto"/>
          </w:divBdr>
          <w:divsChild>
            <w:div w:id="872770251">
              <w:marLeft w:val="0"/>
              <w:marRight w:val="0"/>
              <w:marTop w:val="0"/>
              <w:marBottom w:val="0"/>
              <w:divBdr>
                <w:top w:val="none" w:sz="0" w:space="0" w:color="auto"/>
                <w:left w:val="none" w:sz="0" w:space="0" w:color="auto"/>
                <w:bottom w:val="none" w:sz="0" w:space="0" w:color="auto"/>
                <w:right w:val="none" w:sz="0" w:space="0" w:color="auto"/>
              </w:divBdr>
              <w:divsChild>
                <w:div w:id="166307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30336">
      <w:bodyDiv w:val="1"/>
      <w:marLeft w:val="0"/>
      <w:marRight w:val="0"/>
      <w:marTop w:val="0"/>
      <w:marBottom w:val="0"/>
      <w:divBdr>
        <w:top w:val="none" w:sz="0" w:space="0" w:color="auto"/>
        <w:left w:val="none" w:sz="0" w:space="0" w:color="auto"/>
        <w:bottom w:val="none" w:sz="0" w:space="0" w:color="auto"/>
        <w:right w:val="none" w:sz="0" w:space="0" w:color="auto"/>
      </w:divBdr>
    </w:div>
    <w:div w:id="114907361">
      <w:bodyDiv w:val="1"/>
      <w:marLeft w:val="0"/>
      <w:marRight w:val="0"/>
      <w:marTop w:val="0"/>
      <w:marBottom w:val="0"/>
      <w:divBdr>
        <w:top w:val="none" w:sz="0" w:space="0" w:color="auto"/>
        <w:left w:val="none" w:sz="0" w:space="0" w:color="auto"/>
        <w:bottom w:val="none" w:sz="0" w:space="0" w:color="auto"/>
        <w:right w:val="none" w:sz="0" w:space="0" w:color="auto"/>
      </w:divBdr>
      <w:divsChild>
        <w:div w:id="1866747840">
          <w:marLeft w:val="0"/>
          <w:marRight w:val="0"/>
          <w:marTop w:val="0"/>
          <w:marBottom w:val="0"/>
          <w:divBdr>
            <w:top w:val="none" w:sz="0" w:space="0" w:color="auto"/>
            <w:left w:val="none" w:sz="0" w:space="0" w:color="auto"/>
            <w:bottom w:val="none" w:sz="0" w:space="0" w:color="auto"/>
            <w:right w:val="none" w:sz="0" w:space="0" w:color="auto"/>
          </w:divBdr>
          <w:divsChild>
            <w:div w:id="78715388">
              <w:marLeft w:val="0"/>
              <w:marRight w:val="0"/>
              <w:marTop w:val="0"/>
              <w:marBottom w:val="0"/>
              <w:divBdr>
                <w:top w:val="none" w:sz="0" w:space="0" w:color="auto"/>
                <w:left w:val="none" w:sz="0" w:space="0" w:color="auto"/>
                <w:bottom w:val="none" w:sz="0" w:space="0" w:color="auto"/>
                <w:right w:val="none" w:sz="0" w:space="0" w:color="auto"/>
              </w:divBdr>
              <w:divsChild>
                <w:div w:id="45398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6991">
      <w:bodyDiv w:val="1"/>
      <w:marLeft w:val="0"/>
      <w:marRight w:val="0"/>
      <w:marTop w:val="0"/>
      <w:marBottom w:val="0"/>
      <w:divBdr>
        <w:top w:val="none" w:sz="0" w:space="0" w:color="auto"/>
        <w:left w:val="none" w:sz="0" w:space="0" w:color="auto"/>
        <w:bottom w:val="none" w:sz="0" w:space="0" w:color="auto"/>
        <w:right w:val="none" w:sz="0" w:space="0" w:color="auto"/>
      </w:divBdr>
    </w:div>
    <w:div w:id="160125366">
      <w:bodyDiv w:val="1"/>
      <w:marLeft w:val="0"/>
      <w:marRight w:val="0"/>
      <w:marTop w:val="0"/>
      <w:marBottom w:val="0"/>
      <w:divBdr>
        <w:top w:val="none" w:sz="0" w:space="0" w:color="auto"/>
        <w:left w:val="none" w:sz="0" w:space="0" w:color="auto"/>
        <w:bottom w:val="none" w:sz="0" w:space="0" w:color="auto"/>
        <w:right w:val="none" w:sz="0" w:space="0" w:color="auto"/>
      </w:divBdr>
      <w:divsChild>
        <w:div w:id="1751730578">
          <w:marLeft w:val="0"/>
          <w:marRight w:val="0"/>
          <w:marTop w:val="0"/>
          <w:marBottom w:val="0"/>
          <w:divBdr>
            <w:top w:val="none" w:sz="0" w:space="0" w:color="auto"/>
            <w:left w:val="none" w:sz="0" w:space="0" w:color="auto"/>
            <w:bottom w:val="none" w:sz="0" w:space="0" w:color="auto"/>
            <w:right w:val="none" w:sz="0" w:space="0" w:color="auto"/>
          </w:divBdr>
          <w:divsChild>
            <w:div w:id="1455103388">
              <w:marLeft w:val="0"/>
              <w:marRight w:val="0"/>
              <w:marTop w:val="0"/>
              <w:marBottom w:val="0"/>
              <w:divBdr>
                <w:top w:val="none" w:sz="0" w:space="0" w:color="auto"/>
                <w:left w:val="none" w:sz="0" w:space="0" w:color="auto"/>
                <w:bottom w:val="none" w:sz="0" w:space="0" w:color="auto"/>
                <w:right w:val="none" w:sz="0" w:space="0" w:color="auto"/>
              </w:divBdr>
              <w:divsChild>
                <w:div w:id="146022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796429">
      <w:bodyDiv w:val="1"/>
      <w:marLeft w:val="0"/>
      <w:marRight w:val="0"/>
      <w:marTop w:val="0"/>
      <w:marBottom w:val="0"/>
      <w:divBdr>
        <w:top w:val="none" w:sz="0" w:space="0" w:color="auto"/>
        <w:left w:val="none" w:sz="0" w:space="0" w:color="auto"/>
        <w:bottom w:val="none" w:sz="0" w:space="0" w:color="auto"/>
        <w:right w:val="none" w:sz="0" w:space="0" w:color="auto"/>
      </w:divBdr>
      <w:divsChild>
        <w:div w:id="1493713795">
          <w:marLeft w:val="0"/>
          <w:marRight w:val="0"/>
          <w:marTop w:val="0"/>
          <w:marBottom w:val="0"/>
          <w:divBdr>
            <w:top w:val="none" w:sz="0" w:space="0" w:color="auto"/>
            <w:left w:val="none" w:sz="0" w:space="0" w:color="auto"/>
            <w:bottom w:val="none" w:sz="0" w:space="0" w:color="auto"/>
            <w:right w:val="none" w:sz="0" w:space="0" w:color="auto"/>
          </w:divBdr>
          <w:divsChild>
            <w:div w:id="1310481640">
              <w:marLeft w:val="0"/>
              <w:marRight w:val="0"/>
              <w:marTop w:val="0"/>
              <w:marBottom w:val="0"/>
              <w:divBdr>
                <w:top w:val="none" w:sz="0" w:space="0" w:color="auto"/>
                <w:left w:val="none" w:sz="0" w:space="0" w:color="auto"/>
                <w:bottom w:val="none" w:sz="0" w:space="0" w:color="auto"/>
                <w:right w:val="none" w:sz="0" w:space="0" w:color="auto"/>
              </w:divBdr>
              <w:divsChild>
                <w:div w:id="146677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486526">
      <w:bodyDiv w:val="1"/>
      <w:marLeft w:val="0"/>
      <w:marRight w:val="0"/>
      <w:marTop w:val="0"/>
      <w:marBottom w:val="0"/>
      <w:divBdr>
        <w:top w:val="none" w:sz="0" w:space="0" w:color="auto"/>
        <w:left w:val="none" w:sz="0" w:space="0" w:color="auto"/>
        <w:bottom w:val="none" w:sz="0" w:space="0" w:color="auto"/>
        <w:right w:val="none" w:sz="0" w:space="0" w:color="auto"/>
      </w:divBdr>
      <w:divsChild>
        <w:div w:id="1855458802">
          <w:marLeft w:val="0"/>
          <w:marRight w:val="0"/>
          <w:marTop w:val="0"/>
          <w:marBottom w:val="0"/>
          <w:divBdr>
            <w:top w:val="none" w:sz="0" w:space="0" w:color="auto"/>
            <w:left w:val="none" w:sz="0" w:space="0" w:color="auto"/>
            <w:bottom w:val="none" w:sz="0" w:space="0" w:color="auto"/>
            <w:right w:val="none" w:sz="0" w:space="0" w:color="auto"/>
          </w:divBdr>
          <w:divsChild>
            <w:div w:id="44137407">
              <w:marLeft w:val="0"/>
              <w:marRight w:val="0"/>
              <w:marTop w:val="0"/>
              <w:marBottom w:val="0"/>
              <w:divBdr>
                <w:top w:val="none" w:sz="0" w:space="0" w:color="auto"/>
                <w:left w:val="none" w:sz="0" w:space="0" w:color="auto"/>
                <w:bottom w:val="none" w:sz="0" w:space="0" w:color="auto"/>
                <w:right w:val="none" w:sz="0" w:space="0" w:color="auto"/>
              </w:divBdr>
              <w:divsChild>
                <w:div w:id="166673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304657">
      <w:bodyDiv w:val="1"/>
      <w:marLeft w:val="0"/>
      <w:marRight w:val="0"/>
      <w:marTop w:val="0"/>
      <w:marBottom w:val="0"/>
      <w:divBdr>
        <w:top w:val="none" w:sz="0" w:space="0" w:color="auto"/>
        <w:left w:val="none" w:sz="0" w:space="0" w:color="auto"/>
        <w:bottom w:val="none" w:sz="0" w:space="0" w:color="auto"/>
        <w:right w:val="none" w:sz="0" w:space="0" w:color="auto"/>
      </w:divBdr>
    </w:div>
    <w:div w:id="251357411">
      <w:bodyDiv w:val="1"/>
      <w:marLeft w:val="0"/>
      <w:marRight w:val="0"/>
      <w:marTop w:val="0"/>
      <w:marBottom w:val="0"/>
      <w:divBdr>
        <w:top w:val="none" w:sz="0" w:space="0" w:color="auto"/>
        <w:left w:val="none" w:sz="0" w:space="0" w:color="auto"/>
        <w:bottom w:val="none" w:sz="0" w:space="0" w:color="auto"/>
        <w:right w:val="none" w:sz="0" w:space="0" w:color="auto"/>
      </w:divBdr>
      <w:divsChild>
        <w:div w:id="1415129702">
          <w:marLeft w:val="0"/>
          <w:marRight w:val="0"/>
          <w:marTop w:val="0"/>
          <w:marBottom w:val="0"/>
          <w:divBdr>
            <w:top w:val="none" w:sz="0" w:space="0" w:color="auto"/>
            <w:left w:val="none" w:sz="0" w:space="0" w:color="auto"/>
            <w:bottom w:val="none" w:sz="0" w:space="0" w:color="auto"/>
            <w:right w:val="none" w:sz="0" w:space="0" w:color="auto"/>
          </w:divBdr>
          <w:divsChild>
            <w:div w:id="137042684">
              <w:marLeft w:val="0"/>
              <w:marRight w:val="0"/>
              <w:marTop w:val="0"/>
              <w:marBottom w:val="0"/>
              <w:divBdr>
                <w:top w:val="none" w:sz="0" w:space="0" w:color="auto"/>
                <w:left w:val="none" w:sz="0" w:space="0" w:color="auto"/>
                <w:bottom w:val="none" w:sz="0" w:space="0" w:color="auto"/>
                <w:right w:val="none" w:sz="0" w:space="0" w:color="auto"/>
              </w:divBdr>
              <w:divsChild>
                <w:div w:id="37647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452589">
      <w:bodyDiv w:val="1"/>
      <w:marLeft w:val="0"/>
      <w:marRight w:val="0"/>
      <w:marTop w:val="0"/>
      <w:marBottom w:val="0"/>
      <w:divBdr>
        <w:top w:val="none" w:sz="0" w:space="0" w:color="auto"/>
        <w:left w:val="none" w:sz="0" w:space="0" w:color="auto"/>
        <w:bottom w:val="none" w:sz="0" w:space="0" w:color="auto"/>
        <w:right w:val="none" w:sz="0" w:space="0" w:color="auto"/>
      </w:divBdr>
      <w:divsChild>
        <w:div w:id="1623341858">
          <w:marLeft w:val="0"/>
          <w:marRight w:val="0"/>
          <w:marTop w:val="0"/>
          <w:marBottom w:val="0"/>
          <w:divBdr>
            <w:top w:val="none" w:sz="0" w:space="0" w:color="auto"/>
            <w:left w:val="none" w:sz="0" w:space="0" w:color="auto"/>
            <w:bottom w:val="none" w:sz="0" w:space="0" w:color="auto"/>
            <w:right w:val="none" w:sz="0" w:space="0" w:color="auto"/>
          </w:divBdr>
          <w:divsChild>
            <w:div w:id="1628123579">
              <w:marLeft w:val="0"/>
              <w:marRight w:val="0"/>
              <w:marTop w:val="0"/>
              <w:marBottom w:val="0"/>
              <w:divBdr>
                <w:top w:val="none" w:sz="0" w:space="0" w:color="auto"/>
                <w:left w:val="none" w:sz="0" w:space="0" w:color="auto"/>
                <w:bottom w:val="none" w:sz="0" w:space="0" w:color="auto"/>
                <w:right w:val="none" w:sz="0" w:space="0" w:color="auto"/>
              </w:divBdr>
              <w:divsChild>
                <w:div w:id="170336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688794">
      <w:bodyDiv w:val="1"/>
      <w:marLeft w:val="0"/>
      <w:marRight w:val="0"/>
      <w:marTop w:val="0"/>
      <w:marBottom w:val="0"/>
      <w:divBdr>
        <w:top w:val="none" w:sz="0" w:space="0" w:color="auto"/>
        <w:left w:val="none" w:sz="0" w:space="0" w:color="auto"/>
        <w:bottom w:val="none" w:sz="0" w:space="0" w:color="auto"/>
        <w:right w:val="none" w:sz="0" w:space="0" w:color="auto"/>
      </w:divBdr>
    </w:div>
    <w:div w:id="311376889">
      <w:bodyDiv w:val="1"/>
      <w:marLeft w:val="0"/>
      <w:marRight w:val="0"/>
      <w:marTop w:val="0"/>
      <w:marBottom w:val="0"/>
      <w:divBdr>
        <w:top w:val="none" w:sz="0" w:space="0" w:color="auto"/>
        <w:left w:val="none" w:sz="0" w:space="0" w:color="auto"/>
        <w:bottom w:val="none" w:sz="0" w:space="0" w:color="auto"/>
        <w:right w:val="none" w:sz="0" w:space="0" w:color="auto"/>
      </w:divBdr>
      <w:divsChild>
        <w:div w:id="2002536220">
          <w:marLeft w:val="0"/>
          <w:marRight w:val="0"/>
          <w:marTop w:val="0"/>
          <w:marBottom w:val="0"/>
          <w:divBdr>
            <w:top w:val="none" w:sz="0" w:space="0" w:color="auto"/>
            <w:left w:val="none" w:sz="0" w:space="0" w:color="auto"/>
            <w:bottom w:val="none" w:sz="0" w:space="0" w:color="auto"/>
            <w:right w:val="none" w:sz="0" w:space="0" w:color="auto"/>
          </w:divBdr>
          <w:divsChild>
            <w:div w:id="1128813076">
              <w:marLeft w:val="0"/>
              <w:marRight w:val="0"/>
              <w:marTop w:val="0"/>
              <w:marBottom w:val="0"/>
              <w:divBdr>
                <w:top w:val="none" w:sz="0" w:space="0" w:color="auto"/>
                <w:left w:val="none" w:sz="0" w:space="0" w:color="auto"/>
                <w:bottom w:val="none" w:sz="0" w:space="0" w:color="auto"/>
                <w:right w:val="none" w:sz="0" w:space="0" w:color="auto"/>
              </w:divBdr>
              <w:divsChild>
                <w:div w:id="118516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378455">
      <w:bodyDiv w:val="1"/>
      <w:marLeft w:val="0"/>
      <w:marRight w:val="0"/>
      <w:marTop w:val="0"/>
      <w:marBottom w:val="0"/>
      <w:divBdr>
        <w:top w:val="none" w:sz="0" w:space="0" w:color="auto"/>
        <w:left w:val="none" w:sz="0" w:space="0" w:color="auto"/>
        <w:bottom w:val="none" w:sz="0" w:space="0" w:color="auto"/>
        <w:right w:val="none" w:sz="0" w:space="0" w:color="auto"/>
      </w:divBdr>
      <w:divsChild>
        <w:div w:id="1259799463">
          <w:marLeft w:val="0"/>
          <w:marRight w:val="0"/>
          <w:marTop w:val="0"/>
          <w:marBottom w:val="0"/>
          <w:divBdr>
            <w:top w:val="none" w:sz="0" w:space="0" w:color="auto"/>
            <w:left w:val="none" w:sz="0" w:space="0" w:color="auto"/>
            <w:bottom w:val="none" w:sz="0" w:space="0" w:color="auto"/>
            <w:right w:val="none" w:sz="0" w:space="0" w:color="auto"/>
          </w:divBdr>
          <w:divsChild>
            <w:div w:id="1023747687">
              <w:marLeft w:val="0"/>
              <w:marRight w:val="0"/>
              <w:marTop w:val="0"/>
              <w:marBottom w:val="0"/>
              <w:divBdr>
                <w:top w:val="none" w:sz="0" w:space="0" w:color="auto"/>
                <w:left w:val="none" w:sz="0" w:space="0" w:color="auto"/>
                <w:bottom w:val="none" w:sz="0" w:space="0" w:color="auto"/>
                <w:right w:val="none" w:sz="0" w:space="0" w:color="auto"/>
              </w:divBdr>
              <w:divsChild>
                <w:div w:id="173535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700205">
      <w:bodyDiv w:val="1"/>
      <w:marLeft w:val="0"/>
      <w:marRight w:val="0"/>
      <w:marTop w:val="0"/>
      <w:marBottom w:val="0"/>
      <w:divBdr>
        <w:top w:val="none" w:sz="0" w:space="0" w:color="auto"/>
        <w:left w:val="none" w:sz="0" w:space="0" w:color="auto"/>
        <w:bottom w:val="none" w:sz="0" w:space="0" w:color="auto"/>
        <w:right w:val="none" w:sz="0" w:space="0" w:color="auto"/>
      </w:divBdr>
      <w:divsChild>
        <w:div w:id="1886483515">
          <w:marLeft w:val="0"/>
          <w:marRight w:val="0"/>
          <w:marTop w:val="0"/>
          <w:marBottom w:val="0"/>
          <w:divBdr>
            <w:top w:val="none" w:sz="0" w:space="0" w:color="auto"/>
            <w:left w:val="none" w:sz="0" w:space="0" w:color="auto"/>
            <w:bottom w:val="none" w:sz="0" w:space="0" w:color="auto"/>
            <w:right w:val="none" w:sz="0" w:space="0" w:color="auto"/>
          </w:divBdr>
          <w:divsChild>
            <w:div w:id="1180776999">
              <w:marLeft w:val="0"/>
              <w:marRight w:val="0"/>
              <w:marTop w:val="0"/>
              <w:marBottom w:val="0"/>
              <w:divBdr>
                <w:top w:val="none" w:sz="0" w:space="0" w:color="auto"/>
                <w:left w:val="none" w:sz="0" w:space="0" w:color="auto"/>
                <w:bottom w:val="none" w:sz="0" w:space="0" w:color="auto"/>
                <w:right w:val="none" w:sz="0" w:space="0" w:color="auto"/>
              </w:divBdr>
              <w:divsChild>
                <w:div w:id="124664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339062">
      <w:bodyDiv w:val="1"/>
      <w:marLeft w:val="0"/>
      <w:marRight w:val="0"/>
      <w:marTop w:val="0"/>
      <w:marBottom w:val="0"/>
      <w:divBdr>
        <w:top w:val="none" w:sz="0" w:space="0" w:color="auto"/>
        <w:left w:val="none" w:sz="0" w:space="0" w:color="auto"/>
        <w:bottom w:val="none" w:sz="0" w:space="0" w:color="auto"/>
        <w:right w:val="none" w:sz="0" w:space="0" w:color="auto"/>
      </w:divBdr>
    </w:div>
    <w:div w:id="359278882">
      <w:bodyDiv w:val="1"/>
      <w:marLeft w:val="0"/>
      <w:marRight w:val="0"/>
      <w:marTop w:val="0"/>
      <w:marBottom w:val="0"/>
      <w:divBdr>
        <w:top w:val="none" w:sz="0" w:space="0" w:color="auto"/>
        <w:left w:val="none" w:sz="0" w:space="0" w:color="auto"/>
        <w:bottom w:val="none" w:sz="0" w:space="0" w:color="auto"/>
        <w:right w:val="none" w:sz="0" w:space="0" w:color="auto"/>
      </w:divBdr>
      <w:divsChild>
        <w:div w:id="1398941716">
          <w:marLeft w:val="0"/>
          <w:marRight w:val="0"/>
          <w:marTop w:val="0"/>
          <w:marBottom w:val="0"/>
          <w:divBdr>
            <w:top w:val="none" w:sz="0" w:space="0" w:color="auto"/>
            <w:left w:val="none" w:sz="0" w:space="0" w:color="auto"/>
            <w:bottom w:val="none" w:sz="0" w:space="0" w:color="auto"/>
            <w:right w:val="none" w:sz="0" w:space="0" w:color="auto"/>
          </w:divBdr>
          <w:divsChild>
            <w:div w:id="1070807980">
              <w:marLeft w:val="0"/>
              <w:marRight w:val="0"/>
              <w:marTop w:val="0"/>
              <w:marBottom w:val="0"/>
              <w:divBdr>
                <w:top w:val="none" w:sz="0" w:space="0" w:color="auto"/>
                <w:left w:val="none" w:sz="0" w:space="0" w:color="auto"/>
                <w:bottom w:val="none" w:sz="0" w:space="0" w:color="auto"/>
                <w:right w:val="none" w:sz="0" w:space="0" w:color="auto"/>
              </w:divBdr>
              <w:divsChild>
                <w:div w:id="90657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294611">
      <w:bodyDiv w:val="1"/>
      <w:marLeft w:val="0"/>
      <w:marRight w:val="0"/>
      <w:marTop w:val="0"/>
      <w:marBottom w:val="0"/>
      <w:divBdr>
        <w:top w:val="none" w:sz="0" w:space="0" w:color="auto"/>
        <w:left w:val="none" w:sz="0" w:space="0" w:color="auto"/>
        <w:bottom w:val="none" w:sz="0" w:space="0" w:color="auto"/>
        <w:right w:val="none" w:sz="0" w:space="0" w:color="auto"/>
      </w:divBdr>
    </w:div>
    <w:div w:id="375349073">
      <w:bodyDiv w:val="1"/>
      <w:marLeft w:val="0"/>
      <w:marRight w:val="0"/>
      <w:marTop w:val="0"/>
      <w:marBottom w:val="0"/>
      <w:divBdr>
        <w:top w:val="none" w:sz="0" w:space="0" w:color="auto"/>
        <w:left w:val="none" w:sz="0" w:space="0" w:color="auto"/>
        <w:bottom w:val="none" w:sz="0" w:space="0" w:color="auto"/>
        <w:right w:val="none" w:sz="0" w:space="0" w:color="auto"/>
      </w:divBdr>
      <w:divsChild>
        <w:div w:id="822551708">
          <w:marLeft w:val="0"/>
          <w:marRight w:val="0"/>
          <w:marTop w:val="0"/>
          <w:marBottom w:val="0"/>
          <w:divBdr>
            <w:top w:val="none" w:sz="0" w:space="0" w:color="auto"/>
            <w:left w:val="none" w:sz="0" w:space="0" w:color="auto"/>
            <w:bottom w:val="none" w:sz="0" w:space="0" w:color="auto"/>
            <w:right w:val="none" w:sz="0" w:space="0" w:color="auto"/>
          </w:divBdr>
          <w:divsChild>
            <w:div w:id="2035836473">
              <w:marLeft w:val="0"/>
              <w:marRight w:val="0"/>
              <w:marTop w:val="0"/>
              <w:marBottom w:val="0"/>
              <w:divBdr>
                <w:top w:val="none" w:sz="0" w:space="0" w:color="auto"/>
                <w:left w:val="none" w:sz="0" w:space="0" w:color="auto"/>
                <w:bottom w:val="none" w:sz="0" w:space="0" w:color="auto"/>
                <w:right w:val="none" w:sz="0" w:space="0" w:color="auto"/>
              </w:divBdr>
              <w:divsChild>
                <w:div w:id="77814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219692">
      <w:bodyDiv w:val="1"/>
      <w:marLeft w:val="0"/>
      <w:marRight w:val="0"/>
      <w:marTop w:val="0"/>
      <w:marBottom w:val="0"/>
      <w:divBdr>
        <w:top w:val="none" w:sz="0" w:space="0" w:color="auto"/>
        <w:left w:val="none" w:sz="0" w:space="0" w:color="auto"/>
        <w:bottom w:val="none" w:sz="0" w:space="0" w:color="auto"/>
        <w:right w:val="none" w:sz="0" w:space="0" w:color="auto"/>
      </w:divBdr>
    </w:div>
    <w:div w:id="390427609">
      <w:bodyDiv w:val="1"/>
      <w:marLeft w:val="0"/>
      <w:marRight w:val="0"/>
      <w:marTop w:val="0"/>
      <w:marBottom w:val="0"/>
      <w:divBdr>
        <w:top w:val="none" w:sz="0" w:space="0" w:color="auto"/>
        <w:left w:val="none" w:sz="0" w:space="0" w:color="auto"/>
        <w:bottom w:val="none" w:sz="0" w:space="0" w:color="auto"/>
        <w:right w:val="none" w:sz="0" w:space="0" w:color="auto"/>
      </w:divBdr>
      <w:divsChild>
        <w:div w:id="1701324263">
          <w:marLeft w:val="0"/>
          <w:marRight w:val="0"/>
          <w:marTop w:val="0"/>
          <w:marBottom w:val="0"/>
          <w:divBdr>
            <w:top w:val="none" w:sz="0" w:space="0" w:color="auto"/>
            <w:left w:val="none" w:sz="0" w:space="0" w:color="auto"/>
            <w:bottom w:val="none" w:sz="0" w:space="0" w:color="auto"/>
            <w:right w:val="none" w:sz="0" w:space="0" w:color="auto"/>
          </w:divBdr>
          <w:divsChild>
            <w:div w:id="561720442">
              <w:marLeft w:val="0"/>
              <w:marRight w:val="0"/>
              <w:marTop w:val="0"/>
              <w:marBottom w:val="0"/>
              <w:divBdr>
                <w:top w:val="none" w:sz="0" w:space="0" w:color="auto"/>
                <w:left w:val="none" w:sz="0" w:space="0" w:color="auto"/>
                <w:bottom w:val="none" w:sz="0" w:space="0" w:color="auto"/>
                <w:right w:val="none" w:sz="0" w:space="0" w:color="auto"/>
              </w:divBdr>
              <w:divsChild>
                <w:div w:id="202882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528699">
      <w:bodyDiv w:val="1"/>
      <w:marLeft w:val="0"/>
      <w:marRight w:val="0"/>
      <w:marTop w:val="0"/>
      <w:marBottom w:val="0"/>
      <w:divBdr>
        <w:top w:val="none" w:sz="0" w:space="0" w:color="auto"/>
        <w:left w:val="none" w:sz="0" w:space="0" w:color="auto"/>
        <w:bottom w:val="none" w:sz="0" w:space="0" w:color="auto"/>
        <w:right w:val="none" w:sz="0" w:space="0" w:color="auto"/>
      </w:divBdr>
    </w:div>
    <w:div w:id="424229745">
      <w:bodyDiv w:val="1"/>
      <w:marLeft w:val="0"/>
      <w:marRight w:val="0"/>
      <w:marTop w:val="0"/>
      <w:marBottom w:val="0"/>
      <w:divBdr>
        <w:top w:val="none" w:sz="0" w:space="0" w:color="auto"/>
        <w:left w:val="none" w:sz="0" w:space="0" w:color="auto"/>
        <w:bottom w:val="none" w:sz="0" w:space="0" w:color="auto"/>
        <w:right w:val="none" w:sz="0" w:space="0" w:color="auto"/>
      </w:divBdr>
      <w:divsChild>
        <w:div w:id="1876498234">
          <w:marLeft w:val="0"/>
          <w:marRight w:val="0"/>
          <w:marTop w:val="0"/>
          <w:marBottom w:val="0"/>
          <w:divBdr>
            <w:top w:val="none" w:sz="0" w:space="0" w:color="auto"/>
            <w:left w:val="none" w:sz="0" w:space="0" w:color="auto"/>
            <w:bottom w:val="none" w:sz="0" w:space="0" w:color="auto"/>
            <w:right w:val="none" w:sz="0" w:space="0" w:color="auto"/>
          </w:divBdr>
          <w:divsChild>
            <w:div w:id="1027295170">
              <w:marLeft w:val="0"/>
              <w:marRight w:val="0"/>
              <w:marTop w:val="0"/>
              <w:marBottom w:val="0"/>
              <w:divBdr>
                <w:top w:val="none" w:sz="0" w:space="0" w:color="auto"/>
                <w:left w:val="none" w:sz="0" w:space="0" w:color="auto"/>
                <w:bottom w:val="none" w:sz="0" w:space="0" w:color="auto"/>
                <w:right w:val="none" w:sz="0" w:space="0" w:color="auto"/>
              </w:divBdr>
              <w:divsChild>
                <w:div w:id="152431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136619">
      <w:bodyDiv w:val="1"/>
      <w:marLeft w:val="0"/>
      <w:marRight w:val="0"/>
      <w:marTop w:val="0"/>
      <w:marBottom w:val="0"/>
      <w:divBdr>
        <w:top w:val="none" w:sz="0" w:space="0" w:color="auto"/>
        <w:left w:val="none" w:sz="0" w:space="0" w:color="auto"/>
        <w:bottom w:val="none" w:sz="0" w:space="0" w:color="auto"/>
        <w:right w:val="none" w:sz="0" w:space="0" w:color="auto"/>
      </w:divBdr>
    </w:div>
    <w:div w:id="452872022">
      <w:bodyDiv w:val="1"/>
      <w:marLeft w:val="0"/>
      <w:marRight w:val="0"/>
      <w:marTop w:val="0"/>
      <w:marBottom w:val="0"/>
      <w:divBdr>
        <w:top w:val="none" w:sz="0" w:space="0" w:color="auto"/>
        <w:left w:val="none" w:sz="0" w:space="0" w:color="auto"/>
        <w:bottom w:val="none" w:sz="0" w:space="0" w:color="auto"/>
        <w:right w:val="none" w:sz="0" w:space="0" w:color="auto"/>
      </w:divBdr>
    </w:div>
    <w:div w:id="471413959">
      <w:bodyDiv w:val="1"/>
      <w:marLeft w:val="0"/>
      <w:marRight w:val="0"/>
      <w:marTop w:val="0"/>
      <w:marBottom w:val="0"/>
      <w:divBdr>
        <w:top w:val="none" w:sz="0" w:space="0" w:color="auto"/>
        <w:left w:val="none" w:sz="0" w:space="0" w:color="auto"/>
        <w:bottom w:val="none" w:sz="0" w:space="0" w:color="auto"/>
        <w:right w:val="none" w:sz="0" w:space="0" w:color="auto"/>
      </w:divBdr>
      <w:divsChild>
        <w:div w:id="2018845405">
          <w:marLeft w:val="0"/>
          <w:marRight w:val="0"/>
          <w:marTop w:val="0"/>
          <w:marBottom w:val="0"/>
          <w:divBdr>
            <w:top w:val="none" w:sz="0" w:space="0" w:color="auto"/>
            <w:left w:val="none" w:sz="0" w:space="0" w:color="auto"/>
            <w:bottom w:val="none" w:sz="0" w:space="0" w:color="auto"/>
            <w:right w:val="none" w:sz="0" w:space="0" w:color="auto"/>
          </w:divBdr>
          <w:divsChild>
            <w:div w:id="1719426408">
              <w:marLeft w:val="0"/>
              <w:marRight w:val="0"/>
              <w:marTop w:val="0"/>
              <w:marBottom w:val="0"/>
              <w:divBdr>
                <w:top w:val="none" w:sz="0" w:space="0" w:color="auto"/>
                <w:left w:val="none" w:sz="0" w:space="0" w:color="auto"/>
                <w:bottom w:val="none" w:sz="0" w:space="0" w:color="auto"/>
                <w:right w:val="none" w:sz="0" w:space="0" w:color="auto"/>
              </w:divBdr>
              <w:divsChild>
                <w:div w:id="28288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347402">
      <w:bodyDiv w:val="1"/>
      <w:marLeft w:val="0"/>
      <w:marRight w:val="0"/>
      <w:marTop w:val="0"/>
      <w:marBottom w:val="0"/>
      <w:divBdr>
        <w:top w:val="none" w:sz="0" w:space="0" w:color="auto"/>
        <w:left w:val="none" w:sz="0" w:space="0" w:color="auto"/>
        <w:bottom w:val="none" w:sz="0" w:space="0" w:color="auto"/>
        <w:right w:val="none" w:sz="0" w:space="0" w:color="auto"/>
      </w:divBdr>
      <w:divsChild>
        <w:div w:id="1097365867">
          <w:marLeft w:val="0"/>
          <w:marRight w:val="0"/>
          <w:marTop w:val="0"/>
          <w:marBottom w:val="0"/>
          <w:divBdr>
            <w:top w:val="none" w:sz="0" w:space="0" w:color="auto"/>
            <w:left w:val="none" w:sz="0" w:space="0" w:color="auto"/>
            <w:bottom w:val="none" w:sz="0" w:space="0" w:color="auto"/>
            <w:right w:val="none" w:sz="0" w:space="0" w:color="auto"/>
          </w:divBdr>
        </w:div>
      </w:divsChild>
    </w:div>
    <w:div w:id="495071405">
      <w:bodyDiv w:val="1"/>
      <w:marLeft w:val="0"/>
      <w:marRight w:val="0"/>
      <w:marTop w:val="0"/>
      <w:marBottom w:val="0"/>
      <w:divBdr>
        <w:top w:val="none" w:sz="0" w:space="0" w:color="auto"/>
        <w:left w:val="none" w:sz="0" w:space="0" w:color="auto"/>
        <w:bottom w:val="none" w:sz="0" w:space="0" w:color="auto"/>
        <w:right w:val="none" w:sz="0" w:space="0" w:color="auto"/>
      </w:divBdr>
    </w:div>
    <w:div w:id="519513560">
      <w:bodyDiv w:val="1"/>
      <w:marLeft w:val="0"/>
      <w:marRight w:val="0"/>
      <w:marTop w:val="0"/>
      <w:marBottom w:val="0"/>
      <w:divBdr>
        <w:top w:val="none" w:sz="0" w:space="0" w:color="auto"/>
        <w:left w:val="none" w:sz="0" w:space="0" w:color="auto"/>
        <w:bottom w:val="none" w:sz="0" w:space="0" w:color="auto"/>
        <w:right w:val="none" w:sz="0" w:space="0" w:color="auto"/>
      </w:divBdr>
    </w:div>
    <w:div w:id="525876251">
      <w:bodyDiv w:val="1"/>
      <w:marLeft w:val="0"/>
      <w:marRight w:val="0"/>
      <w:marTop w:val="0"/>
      <w:marBottom w:val="0"/>
      <w:divBdr>
        <w:top w:val="none" w:sz="0" w:space="0" w:color="auto"/>
        <w:left w:val="none" w:sz="0" w:space="0" w:color="auto"/>
        <w:bottom w:val="none" w:sz="0" w:space="0" w:color="auto"/>
        <w:right w:val="none" w:sz="0" w:space="0" w:color="auto"/>
      </w:divBdr>
      <w:divsChild>
        <w:div w:id="1996638210">
          <w:marLeft w:val="0"/>
          <w:marRight w:val="0"/>
          <w:marTop w:val="0"/>
          <w:marBottom w:val="0"/>
          <w:divBdr>
            <w:top w:val="none" w:sz="0" w:space="0" w:color="auto"/>
            <w:left w:val="none" w:sz="0" w:space="0" w:color="auto"/>
            <w:bottom w:val="none" w:sz="0" w:space="0" w:color="auto"/>
            <w:right w:val="none" w:sz="0" w:space="0" w:color="auto"/>
          </w:divBdr>
          <w:divsChild>
            <w:div w:id="249318502">
              <w:marLeft w:val="0"/>
              <w:marRight w:val="0"/>
              <w:marTop w:val="0"/>
              <w:marBottom w:val="0"/>
              <w:divBdr>
                <w:top w:val="none" w:sz="0" w:space="0" w:color="auto"/>
                <w:left w:val="none" w:sz="0" w:space="0" w:color="auto"/>
                <w:bottom w:val="none" w:sz="0" w:space="0" w:color="auto"/>
                <w:right w:val="none" w:sz="0" w:space="0" w:color="auto"/>
              </w:divBdr>
              <w:divsChild>
                <w:div w:id="10702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119830">
      <w:bodyDiv w:val="1"/>
      <w:marLeft w:val="0"/>
      <w:marRight w:val="0"/>
      <w:marTop w:val="0"/>
      <w:marBottom w:val="0"/>
      <w:divBdr>
        <w:top w:val="none" w:sz="0" w:space="0" w:color="auto"/>
        <w:left w:val="none" w:sz="0" w:space="0" w:color="auto"/>
        <w:bottom w:val="none" w:sz="0" w:space="0" w:color="auto"/>
        <w:right w:val="none" w:sz="0" w:space="0" w:color="auto"/>
      </w:divBdr>
    </w:div>
    <w:div w:id="592713811">
      <w:bodyDiv w:val="1"/>
      <w:marLeft w:val="0"/>
      <w:marRight w:val="0"/>
      <w:marTop w:val="0"/>
      <w:marBottom w:val="0"/>
      <w:divBdr>
        <w:top w:val="none" w:sz="0" w:space="0" w:color="auto"/>
        <w:left w:val="none" w:sz="0" w:space="0" w:color="auto"/>
        <w:bottom w:val="none" w:sz="0" w:space="0" w:color="auto"/>
        <w:right w:val="none" w:sz="0" w:space="0" w:color="auto"/>
      </w:divBdr>
      <w:divsChild>
        <w:div w:id="1599411346">
          <w:marLeft w:val="0"/>
          <w:marRight w:val="0"/>
          <w:marTop w:val="0"/>
          <w:marBottom w:val="0"/>
          <w:divBdr>
            <w:top w:val="none" w:sz="0" w:space="0" w:color="auto"/>
            <w:left w:val="none" w:sz="0" w:space="0" w:color="auto"/>
            <w:bottom w:val="none" w:sz="0" w:space="0" w:color="auto"/>
            <w:right w:val="none" w:sz="0" w:space="0" w:color="auto"/>
          </w:divBdr>
          <w:divsChild>
            <w:div w:id="1373193106">
              <w:marLeft w:val="0"/>
              <w:marRight w:val="0"/>
              <w:marTop w:val="0"/>
              <w:marBottom w:val="0"/>
              <w:divBdr>
                <w:top w:val="none" w:sz="0" w:space="0" w:color="auto"/>
                <w:left w:val="none" w:sz="0" w:space="0" w:color="auto"/>
                <w:bottom w:val="none" w:sz="0" w:space="0" w:color="auto"/>
                <w:right w:val="none" w:sz="0" w:space="0" w:color="auto"/>
              </w:divBdr>
              <w:divsChild>
                <w:div w:id="154070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340884">
      <w:bodyDiv w:val="1"/>
      <w:marLeft w:val="0"/>
      <w:marRight w:val="0"/>
      <w:marTop w:val="0"/>
      <w:marBottom w:val="0"/>
      <w:divBdr>
        <w:top w:val="none" w:sz="0" w:space="0" w:color="auto"/>
        <w:left w:val="none" w:sz="0" w:space="0" w:color="auto"/>
        <w:bottom w:val="none" w:sz="0" w:space="0" w:color="auto"/>
        <w:right w:val="none" w:sz="0" w:space="0" w:color="auto"/>
      </w:divBdr>
    </w:div>
    <w:div w:id="647247718">
      <w:bodyDiv w:val="1"/>
      <w:marLeft w:val="0"/>
      <w:marRight w:val="0"/>
      <w:marTop w:val="0"/>
      <w:marBottom w:val="0"/>
      <w:divBdr>
        <w:top w:val="none" w:sz="0" w:space="0" w:color="auto"/>
        <w:left w:val="none" w:sz="0" w:space="0" w:color="auto"/>
        <w:bottom w:val="none" w:sz="0" w:space="0" w:color="auto"/>
        <w:right w:val="none" w:sz="0" w:space="0" w:color="auto"/>
      </w:divBdr>
    </w:div>
    <w:div w:id="655958466">
      <w:bodyDiv w:val="1"/>
      <w:marLeft w:val="0"/>
      <w:marRight w:val="0"/>
      <w:marTop w:val="0"/>
      <w:marBottom w:val="0"/>
      <w:divBdr>
        <w:top w:val="none" w:sz="0" w:space="0" w:color="auto"/>
        <w:left w:val="none" w:sz="0" w:space="0" w:color="auto"/>
        <w:bottom w:val="none" w:sz="0" w:space="0" w:color="auto"/>
        <w:right w:val="none" w:sz="0" w:space="0" w:color="auto"/>
      </w:divBdr>
    </w:div>
    <w:div w:id="665521966">
      <w:bodyDiv w:val="1"/>
      <w:marLeft w:val="0"/>
      <w:marRight w:val="0"/>
      <w:marTop w:val="0"/>
      <w:marBottom w:val="0"/>
      <w:divBdr>
        <w:top w:val="none" w:sz="0" w:space="0" w:color="auto"/>
        <w:left w:val="none" w:sz="0" w:space="0" w:color="auto"/>
        <w:bottom w:val="none" w:sz="0" w:space="0" w:color="auto"/>
        <w:right w:val="none" w:sz="0" w:space="0" w:color="auto"/>
      </w:divBdr>
      <w:divsChild>
        <w:div w:id="667055640">
          <w:marLeft w:val="0"/>
          <w:marRight w:val="0"/>
          <w:marTop w:val="0"/>
          <w:marBottom w:val="0"/>
          <w:divBdr>
            <w:top w:val="none" w:sz="0" w:space="0" w:color="auto"/>
            <w:left w:val="none" w:sz="0" w:space="0" w:color="auto"/>
            <w:bottom w:val="none" w:sz="0" w:space="0" w:color="auto"/>
            <w:right w:val="none" w:sz="0" w:space="0" w:color="auto"/>
          </w:divBdr>
          <w:divsChild>
            <w:div w:id="546920445">
              <w:marLeft w:val="0"/>
              <w:marRight w:val="0"/>
              <w:marTop w:val="0"/>
              <w:marBottom w:val="0"/>
              <w:divBdr>
                <w:top w:val="none" w:sz="0" w:space="0" w:color="auto"/>
                <w:left w:val="none" w:sz="0" w:space="0" w:color="auto"/>
                <w:bottom w:val="none" w:sz="0" w:space="0" w:color="auto"/>
                <w:right w:val="none" w:sz="0" w:space="0" w:color="auto"/>
              </w:divBdr>
              <w:divsChild>
                <w:div w:id="141755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24048">
      <w:bodyDiv w:val="1"/>
      <w:marLeft w:val="0"/>
      <w:marRight w:val="0"/>
      <w:marTop w:val="0"/>
      <w:marBottom w:val="0"/>
      <w:divBdr>
        <w:top w:val="none" w:sz="0" w:space="0" w:color="auto"/>
        <w:left w:val="none" w:sz="0" w:space="0" w:color="auto"/>
        <w:bottom w:val="none" w:sz="0" w:space="0" w:color="auto"/>
        <w:right w:val="none" w:sz="0" w:space="0" w:color="auto"/>
      </w:divBdr>
    </w:div>
    <w:div w:id="676350394">
      <w:bodyDiv w:val="1"/>
      <w:marLeft w:val="0"/>
      <w:marRight w:val="0"/>
      <w:marTop w:val="0"/>
      <w:marBottom w:val="0"/>
      <w:divBdr>
        <w:top w:val="none" w:sz="0" w:space="0" w:color="auto"/>
        <w:left w:val="none" w:sz="0" w:space="0" w:color="auto"/>
        <w:bottom w:val="none" w:sz="0" w:space="0" w:color="auto"/>
        <w:right w:val="none" w:sz="0" w:space="0" w:color="auto"/>
      </w:divBdr>
      <w:divsChild>
        <w:div w:id="137723403">
          <w:marLeft w:val="0"/>
          <w:marRight w:val="0"/>
          <w:marTop w:val="0"/>
          <w:marBottom w:val="0"/>
          <w:divBdr>
            <w:top w:val="none" w:sz="0" w:space="0" w:color="auto"/>
            <w:left w:val="none" w:sz="0" w:space="0" w:color="auto"/>
            <w:bottom w:val="none" w:sz="0" w:space="0" w:color="auto"/>
            <w:right w:val="none" w:sz="0" w:space="0" w:color="auto"/>
          </w:divBdr>
          <w:divsChild>
            <w:div w:id="21325861">
              <w:marLeft w:val="0"/>
              <w:marRight w:val="0"/>
              <w:marTop w:val="0"/>
              <w:marBottom w:val="0"/>
              <w:divBdr>
                <w:top w:val="none" w:sz="0" w:space="0" w:color="auto"/>
                <w:left w:val="none" w:sz="0" w:space="0" w:color="auto"/>
                <w:bottom w:val="none" w:sz="0" w:space="0" w:color="auto"/>
                <w:right w:val="none" w:sz="0" w:space="0" w:color="auto"/>
              </w:divBdr>
              <w:divsChild>
                <w:div w:id="164261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366100">
      <w:bodyDiv w:val="1"/>
      <w:marLeft w:val="0"/>
      <w:marRight w:val="0"/>
      <w:marTop w:val="0"/>
      <w:marBottom w:val="0"/>
      <w:divBdr>
        <w:top w:val="none" w:sz="0" w:space="0" w:color="auto"/>
        <w:left w:val="none" w:sz="0" w:space="0" w:color="auto"/>
        <w:bottom w:val="none" w:sz="0" w:space="0" w:color="auto"/>
        <w:right w:val="none" w:sz="0" w:space="0" w:color="auto"/>
      </w:divBdr>
    </w:div>
    <w:div w:id="694813321">
      <w:bodyDiv w:val="1"/>
      <w:marLeft w:val="0"/>
      <w:marRight w:val="0"/>
      <w:marTop w:val="0"/>
      <w:marBottom w:val="0"/>
      <w:divBdr>
        <w:top w:val="none" w:sz="0" w:space="0" w:color="auto"/>
        <w:left w:val="none" w:sz="0" w:space="0" w:color="auto"/>
        <w:bottom w:val="none" w:sz="0" w:space="0" w:color="auto"/>
        <w:right w:val="none" w:sz="0" w:space="0" w:color="auto"/>
      </w:divBdr>
      <w:divsChild>
        <w:div w:id="773087497">
          <w:marLeft w:val="0"/>
          <w:marRight w:val="0"/>
          <w:marTop w:val="0"/>
          <w:marBottom w:val="0"/>
          <w:divBdr>
            <w:top w:val="none" w:sz="0" w:space="0" w:color="auto"/>
            <w:left w:val="none" w:sz="0" w:space="0" w:color="auto"/>
            <w:bottom w:val="none" w:sz="0" w:space="0" w:color="auto"/>
            <w:right w:val="none" w:sz="0" w:space="0" w:color="auto"/>
          </w:divBdr>
          <w:divsChild>
            <w:div w:id="1856461077">
              <w:marLeft w:val="0"/>
              <w:marRight w:val="0"/>
              <w:marTop w:val="0"/>
              <w:marBottom w:val="0"/>
              <w:divBdr>
                <w:top w:val="none" w:sz="0" w:space="0" w:color="auto"/>
                <w:left w:val="none" w:sz="0" w:space="0" w:color="auto"/>
                <w:bottom w:val="none" w:sz="0" w:space="0" w:color="auto"/>
                <w:right w:val="none" w:sz="0" w:space="0" w:color="auto"/>
              </w:divBdr>
              <w:divsChild>
                <w:div w:id="124815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890550">
      <w:bodyDiv w:val="1"/>
      <w:marLeft w:val="0"/>
      <w:marRight w:val="0"/>
      <w:marTop w:val="0"/>
      <w:marBottom w:val="0"/>
      <w:divBdr>
        <w:top w:val="none" w:sz="0" w:space="0" w:color="auto"/>
        <w:left w:val="none" w:sz="0" w:space="0" w:color="auto"/>
        <w:bottom w:val="none" w:sz="0" w:space="0" w:color="auto"/>
        <w:right w:val="none" w:sz="0" w:space="0" w:color="auto"/>
      </w:divBdr>
      <w:divsChild>
        <w:div w:id="876699279">
          <w:marLeft w:val="0"/>
          <w:marRight w:val="0"/>
          <w:marTop w:val="0"/>
          <w:marBottom w:val="0"/>
          <w:divBdr>
            <w:top w:val="none" w:sz="0" w:space="0" w:color="auto"/>
            <w:left w:val="none" w:sz="0" w:space="0" w:color="auto"/>
            <w:bottom w:val="none" w:sz="0" w:space="0" w:color="auto"/>
            <w:right w:val="none" w:sz="0" w:space="0" w:color="auto"/>
          </w:divBdr>
          <w:divsChild>
            <w:div w:id="971405385">
              <w:marLeft w:val="0"/>
              <w:marRight w:val="0"/>
              <w:marTop w:val="0"/>
              <w:marBottom w:val="0"/>
              <w:divBdr>
                <w:top w:val="none" w:sz="0" w:space="0" w:color="auto"/>
                <w:left w:val="none" w:sz="0" w:space="0" w:color="auto"/>
                <w:bottom w:val="none" w:sz="0" w:space="0" w:color="auto"/>
                <w:right w:val="none" w:sz="0" w:space="0" w:color="auto"/>
              </w:divBdr>
              <w:divsChild>
                <w:div w:id="10528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19399">
      <w:bodyDiv w:val="1"/>
      <w:marLeft w:val="0"/>
      <w:marRight w:val="0"/>
      <w:marTop w:val="0"/>
      <w:marBottom w:val="0"/>
      <w:divBdr>
        <w:top w:val="none" w:sz="0" w:space="0" w:color="auto"/>
        <w:left w:val="none" w:sz="0" w:space="0" w:color="auto"/>
        <w:bottom w:val="none" w:sz="0" w:space="0" w:color="auto"/>
        <w:right w:val="none" w:sz="0" w:space="0" w:color="auto"/>
      </w:divBdr>
      <w:divsChild>
        <w:div w:id="1685746540">
          <w:marLeft w:val="0"/>
          <w:marRight w:val="0"/>
          <w:marTop w:val="0"/>
          <w:marBottom w:val="0"/>
          <w:divBdr>
            <w:top w:val="none" w:sz="0" w:space="0" w:color="auto"/>
            <w:left w:val="none" w:sz="0" w:space="0" w:color="auto"/>
            <w:bottom w:val="none" w:sz="0" w:space="0" w:color="auto"/>
            <w:right w:val="none" w:sz="0" w:space="0" w:color="auto"/>
          </w:divBdr>
          <w:divsChild>
            <w:div w:id="833178809">
              <w:marLeft w:val="0"/>
              <w:marRight w:val="0"/>
              <w:marTop w:val="0"/>
              <w:marBottom w:val="0"/>
              <w:divBdr>
                <w:top w:val="none" w:sz="0" w:space="0" w:color="auto"/>
                <w:left w:val="none" w:sz="0" w:space="0" w:color="auto"/>
                <w:bottom w:val="none" w:sz="0" w:space="0" w:color="auto"/>
                <w:right w:val="none" w:sz="0" w:space="0" w:color="auto"/>
              </w:divBdr>
              <w:divsChild>
                <w:div w:id="101360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255263">
      <w:bodyDiv w:val="1"/>
      <w:marLeft w:val="0"/>
      <w:marRight w:val="0"/>
      <w:marTop w:val="0"/>
      <w:marBottom w:val="0"/>
      <w:divBdr>
        <w:top w:val="none" w:sz="0" w:space="0" w:color="auto"/>
        <w:left w:val="none" w:sz="0" w:space="0" w:color="auto"/>
        <w:bottom w:val="none" w:sz="0" w:space="0" w:color="auto"/>
        <w:right w:val="none" w:sz="0" w:space="0" w:color="auto"/>
      </w:divBdr>
      <w:divsChild>
        <w:div w:id="1971594097">
          <w:marLeft w:val="0"/>
          <w:marRight w:val="0"/>
          <w:marTop w:val="0"/>
          <w:marBottom w:val="0"/>
          <w:divBdr>
            <w:top w:val="none" w:sz="0" w:space="0" w:color="auto"/>
            <w:left w:val="none" w:sz="0" w:space="0" w:color="auto"/>
            <w:bottom w:val="none" w:sz="0" w:space="0" w:color="auto"/>
            <w:right w:val="none" w:sz="0" w:space="0" w:color="auto"/>
          </w:divBdr>
          <w:divsChild>
            <w:div w:id="1786000491">
              <w:marLeft w:val="0"/>
              <w:marRight w:val="0"/>
              <w:marTop w:val="0"/>
              <w:marBottom w:val="0"/>
              <w:divBdr>
                <w:top w:val="none" w:sz="0" w:space="0" w:color="auto"/>
                <w:left w:val="none" w:sz="0" w:space="0" w:color="auto"/>
                <w:bottom w:val="none" w:sz="0" w:space="0" w:color="auto"/>
                <w:right w:val="none" w:sz="0" w:space="0" w:color="auto"/>
              </w:divBdr>
              <w:divsChild>
                <w:div w:id="199013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164033">
      <w:bodyDiv w:val="1"/>
      <w:marLeft w:val="0"/>
      <w:marRight w:val="0"/>
      <w:marTop w:val="0"/>
      <w:marBottom w:val="0"/>
      <w:divBdr>
        <w:top w:val="none" w:sz="0" w:space="0" w:color="auto"/>
        <w:left w:val="none" w:sz="0" w:space="0" w:color="auto"/>
        <w:bottom w:val="none" w:sz="0" w:space="0" w:color="auto"/>
        <w:right w:val="none" w:sz="0" w:space="0" w:color="auto"/>
      </w:divBdr>
    </w:div>
    <w:div w:id="717819783">
      <w:bodyDiv w:val="1"/>
      <w:marLeft w:val="0"/>
      <w:marRight w:val="0"/>
      <w:marTop w:val="0"/>
      <w:marBottom w:val="0"/>
      <w:divBdr>
        <w:top w:val="none" w:sz="0" w:space="0" w:color="auto"/>
        <w:left w:val="none" w:sz="0" w:space="0" w:color="auto"/>
        <w:bottom w:val="none" w:sz="0" w:space="0" w:color="auto"/>
        <w:right w:val="none" w:sz="0" w:space="0" w:color="auto"/>
      </w:divBdr>
    </w:div>
    <w:div w:id="721711361">
      <w:bodyDiv w:val="1"/>
      <w:marLeft w:val="0"/>
      <w:marRight w:val="0"/>
      <w:marTop w:val="0"/>
      <w:marBottom w:val="0"/>
      <w:divBdr>
        <w:top w:val="none" w:sz="0" w:space="0" w:color="auto"/>
        <w:left w:val="none" w:sz="0" w:space="0" w:color="auto"/>
        <w:bottom w:val="none" w:sz="0" w:space="0" w:color="auto"/>
        <w:right w:val="none" w:sz="0" w:space="0" w:color="auto"/>
      </w:divBdr>
    </w:div>
    <w:div w:id="723069633">
      <w:bodyDiv w:val="1"/>
      <w:marLeft w:val="0"/>
      <w:marRight w:val="0"/>
      <w:marTop w:val="0"/>
      <w:marBottom w:val="0"/>
      <w:divBdr>
        <w:top w:val="none" w:sz="0" w:space="0" w:color="auto"/>
        <w:left w:val="none" w:sz="0" w:space="0" w:color="auto"/>
        <w:bottom w:val="none" w:sz="0" w:space="0" w:color="auto"/>
        <w:right w:val="none" w:sz="0" w:space="0" w:color="auto"/>
      </w:divBdr>
      <w:divsChild>
        <w:div w:id="413479247">
          <w:marLeft w:val="0"/>
          <w:marRight w:val="0"/>
          <w:marTop w:val="0"/>
          <w:marBottom w:val="0"/>
          <w:divBdr>
            <w:top w:val="none" w:sz="0" w:space="0" w:color="auto"/>
            <w:left w:val="none" w:sz="0" w:space="0" w:color="auto"/>
            <w:bottom w:val="none" w:sz="0" w:space="0" w:color="auto"/>
            <w:right w:val="none" w:sz="0" w:space="0" w:color="auto"/>
          </w:divBdr>
          <w:divsChild>
            <w:div w:id="335890301">
              <w:marLeft w:val="0"/>
              <w:marRight w:val="0"/>
              <w:marTop w:val="0"/>
              <w:marBottom w:val="0"/>
              <w:divBdr>
                <w:top w:val="none" w:sz="0" w:space="0" w:color="auto"/>
                <w:left w:val="none" w:sz="0" w:space="0" w:color="auto"/>
                <w:bottom w:val="none" w:sz="0" w:space="0" w:color="auto"/>
                <w:right w:val="none" w:sz="0" w:space="0" w:color="auto"/>
              </w:divBdr>
              <w:divsChild>
                <w:div w:id="71828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189904">
      <w:bodyDiv w:val="1"/>
      <w:marLeft w:val="0"/>
      <w:marRight w:val="0"/>
      <w:marTop w:val="0"/>
      <w:marBottom w:val="0"/>
      <w:divBdr>
        <w:top w:val="none" w:sz="0" w:space="0" w:color="auto"/>
        <w:left w:val="none" w:sz="0" w:space="0" w:color="auto"/>
        <w:bottom w:val="none" w:sz="0" w:space="0" w:color="auto"/>
        <w:right w:val="none" w:sz="0" w:space="0" w:color="auto"/>
      </w:divBdr>
      <w:divsChild>
        <w:div w:id="1168210520">
          <w:marLeft w:val="0"/>
          <w:marRight w:val="0"/>
          <w:marTop w:val="0"/>
          <w:marBottom w:val="0"/>
          <w:divBdr>
            <w:top w:val="none" w:sz="0" w:space="0" w:color="auto"/>
            <w:left w:val="none" w:sz="0" w:space="0" w:color="auto"/>
            <w:bottom w:val="none" w:sz="0" w:space="0" w:color="auto"/>
            <w:right w:val="none" w:sz="0" w:space="0" w:color="auto"/>
          </w:divBdr>
          <w:divsChild>
            <w:div w:id="1858618581">
              <w:marLeft w:val="0"/>
              <w:marRight w:val="0"/>
              <w:marTop w:val="0"/>
              <w:marBottom w:val="0"/>
              <w:divBdr>
                <w:top w:val="none" w:sz="0" w:space="0" w:color="auto"/>
                <w:left w:val="none" w:sz="0" w:space="0" w:color="auto"/>
                <w:bottom w:val="none" w:sz="0" w:space="0" w:color="auto"/>
                <w:right w:val="none" w:sz="0" w:space="0" w:color="auto"/>
              </w:divBdr>
              <w:divsChild>
                <w:div w:id="76044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706628">
      <w:bodyDiv w:val="1"/>
      <w:marLeft w:val="0"/>
      <w:marRight w:val="0"/>
      <w:marTop w:val="0"/>
      <w:marBottom w:val="0"/>
      <w:divBdr>
        <w:top w:val="none" w:sz="0" w:space="0" w:color="auto"/>
        <w:left w:val="none" w:sz="0" w:space="0" w:color="auto"/>
        <w:bottom w:val="none" w:sz="0" w:space="0" w:color="auto"/>
        <w:right w:val="none" w:sz="0" w:space="0" w:color="auto"/>
      </w:divBdr>
    </w:div>
    <w:div w:id="773214078">
      <w:bodyDiv w:val="1"/>
      <w:marLeft w:val="0"/>
      <w:marRight w:val="0"/>
      <w:marTop w:val="0"/>
      <w:marBottom w:val="0"/>
      <w:divBdr>
        <w:top w:val="none" w:sz="0" w:space="0" w:color="auto"/>
        <w:left w:val="none" w:sz="0" w:space="0" w:color="auto"/>
        <w:bottom w:val="none" w:sz="0" w:space="0" w:color="auto"/>
        <w:right w:val="none" w:sz="0" w:space="0" w:color="auto"/>
      </w:divBdr>
    </w:div>
    <w:div w:id="799759841">
      <w:bodyDiv w:val="1"/>
      <w:marLeft w:val="0"/>
      <w:marRight w:val="0"/>
      <w:marTop w:val="0"/>
      <w:marBottom w:val="0"/>
      <w:divBdr>
        <w:top w:val="none" w:sz="0" w:space="0" w:color="auto"/>
        <w:left w:val="none" w:sz="0" w:space="0" w:color="auto"/>
        <w:bottom w:val="none" w:sz="0" w:space="0" w:color="auto"/>
        <w:right w:val="none" w:sz="0" w:space="0" w:color="auto"/>
      </w:divBdr>
      <w:divsChild>
        <w:div w:id="1947693702">
          <w:marLeft w:val="0"/>
          <w:marRight w:val="0"/>
          <w:marTop w:val="0"/>
          <w:marBottom w:val="0"/>
          <w:divBdr>
            <w:top w:val="none" w:sz="0" w:space="0" w:color="auto"/>
            <w:left w:val="none" w:sz="0" w:space="0" w:color="auto"/>
            <w:bottom w:val="none" w:sz="0" w:space="0" w:color="auto"/>
            <w:right w:val="none" w:sz="0" w:space="0" w:color="auto"/>
          </w:divBdr>
          <w:divsChild>
            <w:div w:id="2062823794">
              <w:marLeft w:val="0"/>
              <w:marRight w:val="0"/>
              <w:marTop w:val="0"/>
              <w:marBottom w:val="0"/>
              <w:divBdr>
                <w:top w:val="none" w:sz="0" w:space="0" w:color="auto"/>
                <w:left w:val="none" w:sz="0" w:space="0" w:color="auto"/>
                <w:bottom w:val="none" w:sz="0" w:space="0" w:color="auto"/>
                <w:right w:val="none" w:sz="0" w:space="0" w:color="auto"/>
              </w:divBdr>
              <w:divsChild>
                <w:div w:id="185291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097318">
      <w:bodyDiv w:val="1"/>
      <w:marLeft w:val="0"/>
      <w:marRight w:val="0"/>
      <w:marTop w:val="0"/>
      <w:marBottom w:val="0"/>
      <w:divBdr>
        <w:top w:val="none" w:sz="0" w:space="0" w:color="auto"/>
        <w:left w:val="none" w:sz="0" w:space="0" w:color="auto"/>
        <w:bottom w:val="none" w:sz="0" w:space="0" w:color="auto"/>
        <w:right w:val="none" w:sz="0" w:space="0" w:color="auto"/>
      </w:divBdr>
      <w:divsChild>
        <w:div w:id="2134905385">
          <w:marLeft w:val="0"/>
          <w:marRight w:val="0"/>
          <w:marTop w:val="0"/>
          <w:marBottom w:val="0"/>
          <w:divBdr>
            <w:top w:val="none" w:sz="0" w:space="0" w:color="auto"/>
            <w:left w:val="none" w:sz="0" w:space="0" w:color="auto"/>
            <w:bottom w:val="none" w:sz="0" w:space="0" w:color="auto"/>
            <w:right w:val="none" w:sz="0" w:space="0" w:color="auto"/>
          </w:divBdr>
          <w:divsChild>
            <w:div w:id="1195534080">
              <w:marLeft w:val="0"/>
              <w:marRight w:val="0"/>
              <w:marTop w:val="0"/>
              <w:marBottom w:val="0"/>
              <w:divBdr>
                <w:top w:val="none" w:sz="0" w:space="0" w:color="auto"/>
                <w:left w:val="none" w:sz="0" w:space="0" w:color="auto"/>
                <w:bottom w:val="none" w:sz="0" w:space="0" w:color="auto"/>
                <w:right w:val="none" w:sz="0" w:space="0" w:color="auto"/>
              </w:divBdr>
              <w:divsChild>
                <w:div w:id="42299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183626">
      <w:bodyDiv w:val="1"/>
      <w:marLeft w:val="0"/>
      <w:marRight w:val="0"/>
      <w:marTop w:val="0"/>
      <w:marBottom w:val="0"/>
      <w:divBdr>
        <w:top w:val="none" w:sz="0" w:space="0" w:color="auto"/>
        <w:left w:val="none" w:sz="0" w:space="0" w:color="auto"/>
        <w:bottom w:val="none" w:sz="0" w:space="0" w:color="auto"/>
        <w:right w:val="none" w:sz="0" w:space="0" w:color="auto"/>
      </w:divBdr>
      <w:divsChild>
        <w:div w:id="1480489687">
          <w:marLeft w:val="0"/>
          <w:marRight w:val="0"/>
          <w:marTop w:val="0"/>
          <w:marBottom w:val="0"/>
          <w:divBdr>
            <w:top w:val="none" w:sz="0" w:space="0" w:color="auto"/>
            <w:left w:val="none" w:sz="0" w:space="0" w:color="auto"/>
            <w:bottom w:val="none" w:sz="0" w:space="0" w:color="auto"/>
            <w:right w:val="none" w:sz="0" w:space="0" w:color="auto"/>
          </w:divBdr>
          <w:divsChild>
            <w:div w:id="993489840">
              <w:marLeft w:val="0"/>
              <w:marRight w:val="0"/>
              <w:marTop w:val="0"/>
              <w:marBottom w:val="0"/>
              <w:divBdr>
                <w:top w:val="none" w:sz="0" w:space="0" w:color="auto"/>
                <w:left w:val="none" w:sz="0" w:space="0" w:color="auto"/>
                <w:bottom w:val="none" w:sz="0" w:space="0" w:color="auto"/>
                <w:right w:val="none" w:sz="0" w:space="0" w:color="auto"/>
              </w:divBdr>
              <w:divsChild>
                <w:div w:id="3415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548960">
      <w:bodyDiv w:val="1"/>
      <w:marLeft w:val="0"/>
      <w:marRight w:val="0"/>
      <w:marTop w:val="0"/>
      <w:marBottom w:val="0"/>
      <w:divBdr>
        <w:top w:val="none" w:sz="0" w:space="0" w:color="auto"/>
        <w:left w:val="none" w:sz="0" w:space="0" w:color="auto"/>
        <w:bottom w:val="none" w:sz="0" w:space="0" w:color="auto"/>
        <w:right w:val="none" w:sz="0" w:space="0" w:color="auto"/>
      </w:divBdr>
    </w:div>
    <w:div w:id="827867548">
      <w:bodyDiv w:val="1"/>
      <w:marLeft w:val="0"/>
      <w:marRight w:val="0"/>
      <w:marTop w:val="0"/>
      <w:marBottom w:val="0"/>
      <w:divBdr>
        <w:top w:val="none" w:sz="0" w:space="0" w:color="auto"/>
        <w:left w:val="none" w:sz="0" w:space="0" w:color="auto"/>
        <w:bottom w:val="none" w:sz="0" w:space="0" w:color="auto"/>
        <w:right w:val="none" w:sz="0" w:space="0" w:color="auto"/>
      </w:divBdr>
    </w:div>
    <w:div w:id="846745711">
      <w:bodyDiv w:val="1"/>
      <w:marLeft w:val="0"/>
      <w:marRight w:val="0"/>
      <w:marTop w:val="0"/>
      <w:marBottom w:val="0"/>
      <w:divBdr>
        <w:top w:val="none" w:sz="0" w:space="0" w:color="auto"/>
        <w:left w:val="none" w:sz="0" w:space="0" w:color="auto"/>
        <w:bottom w:val="none" w:sz="0" w:space="0" w:color="auto"/>
        <w:right w:val="none" w:sz="0" w:space="0" w:color="auto"/>
      </w:divBdr>
    </w:div>
    <w:div w:id="849030883">
      <w:bodyDiv w:val="1"/>
      <w:marLeft w:val="0"/>
      <w:marRight w:val="0"/>
      <w:marTop w:val="0"/>
      <w:marBottom w:val="0"/>
      <w:divBdr>
        <w:top w:val="none" w:sz="0" w:space="0" w:color="auto"/>
        <w:left w:val="none" w:sz="0" w:space="0" w:color="auto"/>
        <w:bottom w:val="none" w:sz="0" w:space="0" w:color="auto"/>
        <w:right w:val="none" w:sz="0" w:space="0" w:color="auto"/>
      </w:divBdr>
      <w:divsChild>
        <w:div w:id="1575555344">
          <w:marLeft w:val="0"/>
          <w:marRight w:val="0"/>
          <w:marTop w:val="0"/>
          <w:marBottom w:val="0"/>
          <w:divBdr>
            <w:top w:val="none" w:sz="0" w:space="0" w:color="auto"/>
            <w:left w:val="none" w:sz="0" w:space="0" w:color="auto"/>
            <w:bottom w:val="none" w:sz="0" w:space="0" w:color="auto"/>
            <w:right w:val="none" w:sz="0" w:space="0" w:color="auto"/>
          </w:divBdr>
          <w:divsChild>
            <w:div w:id="135030206">
              <w:marLeft w:val="0"/>
              <w:marRight w:val="0"/>
              <w:marTop w:val="0"/>
              <w:marBottom w:val="0"/>
              <w:divBdr>
                <w:top w:val="none" w:sz="0" w:space="0" w:color="auto"/>
                <w:left w:val="none" w:sz="0" w:space="0" w:color="auto"/>
                <w:bottom w:val="none" w:sz="0" w:space="0" w:color="auto"/>
                <w:right w:val="none" w:sz="0" w:space="0" w:color="auto"/>
              </w:divBdr>
              <w:divsChild>
                <w:div w:id="86101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498165">
      <w:bodyDiv w:val="1"/>
      <w:marLeft w:val="0"/>
      <w:marRight w:val="0"/>
      <w:marTop w:val="0"/>
      <w:marBottom w:val="0"/>
      <w:divBdr>
        <w:top w:val="none" w:sz="0" w:space="0" w:color="auto"/>
        <w:left w:val="none" w:sz="0" w:space="0" w:color="auto"/>
        <w:bottom w:val="none" w:sz="0" w:space="0" w:color="auto"/>
        <w:right w:val="none" w:sz="0" w:space="0" w:color="auto"/>
      </w:divBdr>
      <w:divsChild>
        <w:div w:id="92633078">
          <w:marLeft w:val="0"/>
          <w:marRight w:val="0"/>
          <w:marTop w:val="0"/>
          <w:marBottom w:val="0"/>
          <w:divBdr>
            <w:top w:val="none" w:sz="0" w:space="0" w:color="auto"/>
            <w:left w:val="none" w:sz="0" w:space="0" w:color="auto"/>
            <w:bottom w:val="none" w:sz="0" w:space="0" w:color="auto"/>
            <w:right w:val="none" w:sz="0" w:space="0" w:color="auto"/>
          </w:divBdr>
          <w:divsChild>
            <w:div w:id="236089902">
              <w:marLeft w:val="0"/>
              <w:marRight w:val="0"/>
              <w:marTop w:val="0"/>
              <w:marBottom w:val="0"/>
              <w:divBdr>
                <w:top w:val="none" w:sz="0" w:space="0" w:color="auto"/>
                <w:left w:val="none" w:sz="0" w:space="0" w:color="auto"/>
                <w:bottom w:val="none" w:sz="0" w:space="0" w:color="auto"/>
                <w:right w:val="none" w:sz="0" w:space="0" w:color="auto"/>
              </w:divBdr>
              <w:divsChild>
                <w:div w:id="94229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550518">
      <w:bodyDiv w:val="1"/>
      <w:marLeft w:val="0"/>
      <w:marRight w:val="0"/>
      <w:marTop w:val="0"/>
      <w:marBottom w:val="0"/>
      <w:divBdr>
        <w:top w:val="none" w:sz="0" w:space="0" w:color="auto"/>
        <w:left w:val="none" w:sz="0" w:space="0" w:color="auto"/>
        <w:bottom w:val="none" w:sz="0" w:space="0" w:color="auto"/>
        <w:right w:val="none" w:sz="0" w:space="0" w:color="auto"/>
      </w:divBdr>
      <w:divsChild>
        <w:div w:id="1373651534">
          <w:marLeft w:val="0"/>
          <w:marRight w:val="0"/>
          <w:marTop w:val="0"/>
          <w:marBottom w:val="0"/>
          <w:divBdr>
            <w:top w:val="none" w:sz="0" w:space="0" w:color="auto"/>
            <w:left w:val="none" w:sz="0" w:space="0" w:color="auto"/>
            <w:bottom w:val="none" w:sz="0" w:space="0" w:color="auto"/>
            <w:right w:val="none" w:sz="0" w:space="0" w:color="auto"/>
          </w:divBdr>
          <w:divsChild>
            <w:div w:id="1858929436">
              <w:marLeft w:val="0"/>
              <w:marRight w:val="0"/>
              <w:marTop w:val="0"/>
              <w:marBottom w:val="0"/>
              <w:divBdr>
                <w:top w:val="none" w:sz="0" w:space="0" w:color="auto"/>
                <w:left w:val="none" w:sz="0" w:space="0" w:color="auto"/>
                <w:bottom w:val="none" w:sz="0" w:space="0" w:color="auto"/>
                <w:right w:val="none" w:sz="0" w:space="0" w:color="auto"/>
              </w:divBdr>
              <w:divsChild>
                <w:div w:id="69260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145450">
      <w:bodyDiv w:val="1"/>
      <w:marLeft w:val="0"/>
      <w:marRight w:val="0"/>
      <w:marTop w:val="0"/>
      <w:marBottom w:val="0"/>
      <w:divBdr>
        <w:top w:val="none" w:sz="0" w:space="0" w:color="auto"/>
        <w:left w:val="none" w:sz="0" w:space="0" w:color="auto"/>
        <w:bottom w:val="none" w:sz="0" w:space="0" w:color="auto"/>
        <w:right w:val="none" w:sz="0" w:space="0" w:color="auto"/>
      </w:divBdr>
    </w:div>
    <w:div w:id="882593719">
      <w:bodyDiv w:val="1"/>
      <w:marLeft w:val="0"/>
      <w:marRight w:val="0"/>
      <w:marTop w:val="0"/>
      <w:marBottom w:val="0"/>
      <w:divBdr>
        <w:top w:val="none" w:sz="0" w:space="0" w:color="auto"/>
        <w:left w:val="none" w:sz="0" w:space="0" w:color="auto"/>
        <w:bottom w:val="none" w:sz="0" w:space="0" w:color="auto"/>
        <w:right w:val="none" w:sz="0" w:space="0" w:color="auto"/>
      </w:divBdr>
      <w:divsChild>
        <w:div w:id="566116541">
          <w:marLeft w:val="0"/>
          <w:marRight w:val="0"/>
          <w:marTop w:val="0"/>
          <w:marBottom w:val="0"/>
          <w:divBdr>
            <w:top w:val="none" w:sz="0" w:space="0" w:color="auto"/>
            <w:left w:val="none" w:sz="0" w:space="0" w:color="auto"/>
            <w:bottom w:val="none" w:sz="0" w:space="0" w:color="auto"/>
            <w:right w:val="none" w:sz="0" w:space="0" w:color="auto"/>
          </w:divBdr>
          <w:divsChild>
            <w:div w:id="102845036">
              <w:marLeft w:val="0"/>
              <w:marRight w:val="0"/>
              <w:marTop w:val="0"/>
              <w:marBottom w:val="0"/>
              <w:divBdr>
                <w:top w:val="none" w:sz="0" w:space="0" w:color="auto"/>
                <w:left w:val="none" w:sz="0" w:space="0" w:color="auto"/>
                <w:bottom w:val="none" w:sz="0" w:space="0" w:color="auto"/>
                <w:right w:val="none" w:sz="0" w:space="0" w:color="auto"/>
              </w:divBdr>
              <w:divsChild>
                <w:div w:id="19335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168635">
      <w:bodyDiv w:val="1"/>
      <w:marLeft w:val="0"/>
      <w:marRight w:val="0"/>
      <w:marTop w:val="0"/>
      <w:marBottom w:val="0"/>
      <w:divBdr>
        <w:top w:val="none" w:sz="0" w:space="0" w:color="auto"/>
        <w:left w:val="none" w:sz="0" w:space="0" w:color="auto"/>
        <w:bottom w:val="none" w:sz="0" w:space="0" w:color="auto"/>
        <w:right w:val="none" w:sz="0" w:space="0" w:color="auto"/>
      </w:divBdr>
      <w:divsChild>
        <w:div w:id="1483499932">
          <w:marLeft w:val="0"/>
          <w:marRight w:val="0"/>
          <w:marTop w:val="0"/>
          <w:marBottom w:val="0"/>
          <w:divBdr>
            <w:top w:val="none" w:sz="0" w:space="0" w:color="auto"/>
            <w:left w:val="none" w:sz="0" w:space="0" w:color="auto"/>
            <w:bottom w:val="none" w:sz="0" w:space="0" w:color="auto"/>
            <w:right w:val="none" w:sz="0" w:space="0" w:color="auto"/>
          </w:divBdr>
          <w:divsChild>
            <w:div w:id="1895660371">
              <w:marLeft w:val="0"/>
              <w:marRight w:val="0"/>
              <w:marTop w:val="0"/>
              <w:marBottom w:val="0"/>
              <w:divBdr>
                <w:top w:val="none" w:sz="0" w:space="0" w:color="auto"/>
                <w:left w:val="none" w:sz="0" w:space="0" w:color="auto"/>
                <w:bottom w:val="none" w:sz="0" w:space="0" w:color="auto"/>
                <w:right w:val="none" w:sz="0" w:space="0" w:color="auto"/>
              </w:divBdr>
              <w:divsChild>
                <w:div w:id="14051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719965">
      <w:bodyDiv w:val="1"/>
      <w:marLeft w:val="0"/>
      <w:marRight w:val="0"/>
      <w:marTop w:val="0"/>
      <w:marBottom w:val="0"/>
      <w:divBdr>
        <w:top w:val="none" w:sz="0" w:space="0" w:color="auto"/>
        <w:left w:val="none" w:sz="0" w:space="0" w:color="auto"/>
        <w:bottom w:val="none" w:sz="0" w:space="0" w:color="auto"/>
        <w:right w:val="none" w:sz="0" w:space="0" w:color="auto"/>
      </w:divBdr>
      <w:divsChild>
        <w:div w:id="596210501">
          <w:marLeft w:val="0"/>
          <w:marRight w:val="0"/>
          <w:marTop w:val="0"/>
          <w:marBottom w:val="0"/>
          <w:divBdr>
            <w:top w:val="none" w:sz="0" w:space="0" w:color="auto"/>
            <w:left w:val="none" w:sz="0" w:space="0" w:color="auto"/>
            <w:bottom w:val="none" w:sz="0" w:space="0" w:color="auto"/>
            <w:right w:val="none" w:sz="0" w:space="0" w:color="auto"/>
          </w:divBdr>
          <w:divsChild>
            <w:div w:id="2026637307">
              <w:marLeft w:val="0"/>
              <w:marRight w:val="0"/>
              <w:marTop w:val="0"/>
              <w:marBottom w:val="0"/>
              <w:divBdr>
                <w:top w:val="none" w:sz="0" w:space="0" w:color="auto"/>
                <w:left w:val="none" w:sz="0" w:space="0" w:color="auto"/>
                <w:bottom w:val="none" w:sz="0" w:space="0" w:color="auto"/>
                <w:right w:val="none" w:sz="0" w:space="0" w:color="auto"/>
              </w:divBdr>
              <w:divsChild>
                <w:div w:id="15640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181780">
      <w:bodyDiv w:val="1"/>
      <w:marLeft w:val="0"/>
      <w:marRight w:val="0"/>
      <w:marTop w:val="0"/>
      <w:marBottom w:val="0"/>
      <w:divBdr>
        <w:top w:val="none" w:sz="0" w:space="0" w:color="auto"/>
        <w:left w:val="none" w:sz="0" w:space="0" w:color="auto"/>
        <w:bottom w:val="none" w:sz="0" w:space="0" w:color="auto"/>
        <w:right w:val="none" w:sz="0" w:space="0" w:color="auto"/>
      </w:divBdr>
    </w:div>
    <w:div w:id="945499246">
      <w:bodyDiv w:val="1"/>
      <w:marLeft w:val="0"/>
      <w:marRight w:val="0"/>
      <w:marTop w:val="0"/>
      <w:marBottom w:val="0"/>
      <w:divBdr>
        <w:top w:val="none" w:sz="0" w:space="0" w:color="auto"/>
        <w:left w:val="none" w:sz="0" w:space="0" w:color="auto"/>
        <w:bottom w:val="none" w:sz="0" w:space="0" w:color="auto"/>
        <w:right w:val="none" w:sz="0" w:space="0" w:color="auto"/>
      </w:divBdr>
    </w:div>
    <w:div w:id="950550477">
      <w:bodyDiv w:val="1"/>
      <w:marLeft w:val="0"/>
      <w:marRight w:val="0"/>
      <w:marTop w:val="0"/>
      <w:marBottom w:val="0"/>
      <w:divBdr>
        <w:top w:val="none" w:sz="0" w:space="0" w:color="auto"/>
        <w:left w:val="none" w:sz="0" w:space="0" w:color="auto"/>
        <w:bottom w:val="none" w:sz="0" w:space="0" w:color="auto"/>
        <w:right w:val="none" w:sz="0" w:space="0" w:color="auto"/>
      </w:divBdr>
    </w:div>
    <w:div w:id="954755125">
      <w:bodyDiv w:val="1"/>
      <w:marLeft w:val="0"/>
      <w:marRight w:val="0"/>
      <w:marTop w:val="0"/>
      <w:marBottom w:val="0"/>
      <w:divBdr>
        <w:top w:val="none" w:sz="0" w:space="0" w:color="auto"/>
        <w:left w:val="none" w:sz="0" w:space="0" w:color="auto"/>
        <w:bottom w:val="none" w:sz="0" w:space="0" w:color="auto"/>
        <w:right w:val="none" w:sz="0" w:space="0" w:color="auto"/>
      </w:divBdr>
    </w:div>
    <w:div w:id="956446998">
      <w:bodyDiv w:val="1"/>
      <w:marLeft w:val="0"/>
      <w:marRight w:val="0"/>
      <w:marTop w:val="0"/>
      <w:marBottom w:val="0"/>
      <w:divBdr>
        <w:top w:val="none" w:sz="0" w:space="0" w:color="auto"/>
        <w:left w:val="none" w:sz="0" w:space="0" w:color="auto"/>
        <w:bottom w:val="none" w:sz="0" w:space="0" w:color="auto"/>
        <w:right w:val="none" w:sz="0" w:space="0" w:color="auto"/>
      </w:divBdr>
    </w:div>
    <w:div w:id="958142596">
      <w:bodyDiv w:val="1"/>
      <w:marLeft w:val="0"/>
      <w:marRight w:val="0"/>
      <w:marTop w:val="0"/>
      <w:marBottom w:val="0"/>
      <w:divBdr>
        <w:top w:val="none" w:sz="0" w:space="0" w:color="auto"/>
        <w:left w:val="none" w:sz="0" w:space="0" w:color="auto"/>
        <w:bottom w:val="none" w:sz="0" w:space="0" w:color="auto"/>
        <w:right w:val="none" w:sz="0" w:space="0" w:color="auto"/>
      </w:divBdr>
    </w:div>
    <w:div w:id="958755366">
      <w:bodyDiv w:val="1"/>
      <w:marLeft w:val="0"/>
      <w:marRight w:val="0"/>
      <w:marTop w:val="0"/>
      <w:marBottom w:val="0"/>
      <w:divBdr>
        <w:top w:val="none" w:sz="0" w:space="0" w:color="auto"/>
        <w:left w:val="none" w:sz="0" w:space="0" w:color="auto"/>
        <w:bottom w:val="none" w:sz="0" w:space="0" w:color="auto"/>
        <w:right w:val="none" w:sz="0" w:space="0" w:color="auto"/>
      </w:divBdr>
    </w:div>
    <w:div w:id="964773127">
      <w:bodyDiv w:val="1"/>
      <w:marLeft w:val="0"/>
      <w:marRight w:val="0"/>
      <w:marTop w:val="0"/>
      <w:marBottom w:val="0"/>
      <w:divBdr>
        <w:top w:val="none" w:sz="0" w:space="0" w:color="auto"/>
        <w:left w:val="none" w:sz="0" w:space="0" w:color="auto"/>
        <w:bottom w:val="none" w:sz="0" w:space="0" w:color="auto"/>
        <w:right w:val="none" w:sz="0" w:space="0" w:color="auto"/>
      </w:divBdr>
      <w:divsChild>
        <w:div w:id="1486320316">
          <w:marLeft w:val="0"/>
          <w:marRight w:val="0"/>
          <w:marTop w:val="0"/>
          <w:marBottom w:val="0"/>
          <w:divBdr>
            <w:top w:val="none" w:sz="0" w:space="0" w:color="auto"/>
            <w:left w:val="none" w:sz="0" w:space="0" w:color="auto"/>
            <w:bottom w:val="none" w:sz="0" w:space="0" w:color="auto"/>
            <w:right w:val="none" w:sz="0" w:space="0" w:color="auto"/>
          </w:divBdr>
          <w:divsChild>
            <w:div w:id="1077090324">
              <w:marLeft w:val="0"/>
              <w:marRight w:val="0"/>
              <w:marTop w:val="0"/>
              <w:marBottom w:val="0"/>
              <w:divBdr>
                <w:top w:val="none" w:sz="0" w:space="0" w:color="auto"/>
                <w:left w:val="none" w:sz="0" w:space="0" w:color="auto"/>
                <w:bottom w:val="none" w:sz="0" w:space="0" w:color="auto"/>
                <w:right w:val="none" w:sz="0" w:space="0" w:color="auto"/>
              </w:divBdr>
              <w:divsChild>
                <w:div w:id="55543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329560">
      <w:bodyDiv w:val="1"/>
      <w:marLeft w:val="0"/>
      <w:marRight w:val="0"/>
      <w:marTop w:val="0"/>
      <w:marBottom w:val="0"/>
      <w:divBdr>
        <w:top w:val="none" w:sz="0" w:space="0" w:color="auto"/>
        <w:left w:val="none" w:sz="0" w:space="0" w:color="auto"/>
        <w:bottom w:val="none" w:sz="0" w:space="0" w:color="auto"/>
        <w:right w:val="none" w:sz="0" w:space="0" w:color="auto"/>
      </w:divBdr>
    </w:div>
    <w:div w:id="976571380">
      <w:bodyDiv w:val="1"/>
      <w:marLeft w:val="0"/>
      <w:marRight w:val="0"/>
      <w:marTop w:val="0"/>
      <w:marBottom w:val="0"/>
      <w:divBdr>
        <w:top w:val="none" w:sz="0" w:space="0" w:color="auto"/>
        <w:left w:val="none" w:sz="0" w:space="0" w:color="auto"/>
        <w:bottom w:val="none" w:sz="0" w:space="0" w:color="auto"/>
        <w:right w:val="none" w:sz="0" w:space="0" w:color="auto"/>
      </w:divBdr>
    </w:div>
    <w:div w:id="979456080">
      <w:bodyDiv w:val="1"/>
      <w:marLeft w:val="0"/>
      <w:marRight w:val="0"/>
      <w:marTop w:val="0"/>
      <w:marBottom w:val="0"/>
      <w:divBdr>
        <w:top w:val="none" w:sz="0" w:space="0" w:color="auto"/>
        <w:left w:val="none" w:sz="0" w:space="0" w:color="auto"/>
        <w:bottom w:val="none" w:sz="0" w:space="0" w:color="auto"/>
        <w:right w:val="none" w:sz="0" w:space="0" w:color="auto"/>
      </w:divBdr>
      <w:divsChild>
        <w:div w:id="1798139286">
          <w:marLeft w:val="0"/>
          <w:marRight w:val="0"/>
          <w:marTop w:val="0"/>
          <w:marBottom w:val="0"/>
          <w:divBdr>
            <w:top w:val="none" w:sz="0" w:space="0" w:color="auto"/>
            <w:left w:val="none" w:sz="0" w:space="0" w:color="auto"/>
            <w:bottom w:val="none" w:sz="0" w:space="0" w:color="auto"/>
            <w:right w:val="none" w:sz="0" w:space="0" w:color="auto"/>
          </w:divBdr>
          <w:divsChild>
            <w:div w:id="960648961">
              <w:marLeft w:val="0"/>
              <w:marRight w:val="0"/>
              <w:marTop w:val="0"/>
              <w:marBottom w:val="0"/>
              <w:divBdr>
                <w:top w:val="none" w:sz="0" w:space="0" w:color="auto"/>
                <w:left w:val="none" w:sz="0" w:space="0" w:color="auto"/>
                <w:bottom w:val="none" w:sz="0" w:space="0" w:color="auto"/>
                <w:right w:val="none" w:sz="0" w:space="0" w:color="auto"/>
              </w:divBdr>
              <w:divsChild>
                <w:div w:id="200372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490087">
      <w:bodyDiv w:val="1"/>
      <w:marLeft w:val="0"/>
      <w:marRight w:val="0"/>
      <w:marTop w:val="0"/>
      <w:marBottom w:val="0"/>
      <w:divBdr>
        <w:top w:val="none" w:sz="0" w:space="0" w:color="auto"/>
        <w:left w:val="none" w:sz="0" w:space="0" w:color="auto"/>
        <w:bottom w:val="none" w:sz="0" w:space="0" w:color="auto"/>
        <w:right w:val="none" w:sz="0" w:space="0" w:color="auto"/>
      </w:divBdr>
      <w:divsChild>
        <w:div w:id="582224057">
          <w:marLeft w:val="0"/>
          <w:marRight w:val="0"/>
          <w:marTop w:val="0"/>
          <w:marBottom w:val="0"/>
          <w:divBdr>
            <w:top w:val="none" w:sz="0" w:space="0" w:color="auto"/>
            <w:left w:val="none" w:sz="0" w:space="0" w:color="auto"/>
            <w:bottom w:val="none" w:sz="0" w:space="0" w:color="auto"/>
            <w:right w:val="none" w:sz="0" w:space="0" w:color="auto"/>
          </w:divBdr>
          <w:divsChild>
            <w:div w:id="1928689536">
              <w:marLeft w:val="0"/>
              <w:marRight w:val="0"/>
              <w:marTop w:val="0"/>
              <w:marBottom w:val="0"/>
              <w:divBdr>
                <w:top w:val="none" w:sz="0" w:space="0" w:color="auto"/>
                <w:left w:val="none" w:sz="0" w:space="0" w:color="auto"/>
                <w:bottom w:val="none" w:sz="0" w:space="0" w:color="auto"/>
                <w:right w:val="none" w:sz="0" w:space="0" w:color="auto"/>
              </w:divBdr>
              <w:divsChild>
                <w:div w:id="190128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385268">
      <w:bodyDiv w:val="1"/>
      <w:marLeft w:val="0"/>
      <w:marRight w:val="0"/>
      <w:marTop w:val="0"/>
      <w:marBottom w:val="0"/>
      <w:divBdr>
        <w:top w:val="none" w:sz="0" w:space="0" w:color="auto"/>
        <w:left w:val="none" w:sz="0" w:space="0" w:color="auto"/>
        <w:bottom w:val="none" w:sz="0" w:space="0" w:color="auto"/>
        <w:right w:val="none" w:sz="0" w:space="0" w:color="auto"/>
      </w:divBdr>
      <w:divsChild>
        <w:div w:id="1125346016">
          <w:marLeft w:val="0"/>
          <w:marRight w:val="0"/>
          <w:marTop w:val="0"/>
          <w:marBottom w:val="0"/>
          <w:divBdr>
            <w:top w:val="none" w:sz="0" w:space="0" w:color="auto"/>
            <w:left w:val="none" w:sz="0" w:space="0" w:color="auto"/>
            <w:bottom w:val="none" w:sz="0" w:space="0" w:color="auto"/>
            <w:right w:val="none" w:sz="0" w:space="0" w:color="auto"/>
          </w:divBdr>
          <w:divsChild>
            <w:div w:id="1809936927">
              <w:marLeft w:val="0"/>
              <w:marRight w:val="0"/>
              <w:marTop w:val="0"/>
              <w:marBottom w:val="0"/>
              <w:divBdr>
                <w:top w:val="none" w:sz="0" w:space="0" w:color="auto"/>
                <w:left w:val="none" w:sz="0" w:space="0" w:color="auto"/>
                <w:bottom w:val="none" w:sz="0" w:space="0" w:color="auto"/>
                <w:right w:val="none" w:sz="0" w:space="0" w:color="auto"/>
              </w:divBdr>
              <w:divsChild>
                <w:div w:id="18468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086205">
      <w:bodyDiv w:val="1"/>
      <w:marLeft w:val="0"/>
      <w:marRight w:val="0"/>
      <w:marTop w:val="0"/>
      <w:marBottom w:val="0"/>
      <w:divBdr>
        <w:top w:val="none" w:sz="0" w:space="0" w:color="auto"/>
        <w:left w:val="none" w:sz="0" w:space="0" w:color="auto"/>
        <w:bottom w:val="none" w:sz="0" w:space="0" w:color="auto"/>
        <w:right w:val="none" w:sz="0" w:space="0" w:color="auto"/>
      </w:divBdr>
      <w:divsChild>
        <w:div w:id="181600351">
          <w:marLeft w:val="0"/>
          <w:marRight w:val="0"/>
          <w:marTop w:val="0"/>
          <w:marBottom w:val="0"/>
          <w:divBdr>
            <w:top w:val="none" w:sz="0" w:space="0" w:color="auto"/>
            <w:left w:val="none" w:sz="0" w:space="0" w:color="auto"/>
            <w:bottom w:val="none" w:sz="0" w:space="0" w:color="auto"/>
            <w:right w:val="none" w:sz="0" w:space="0" w:color="auto"/>
          </w:divBdr>
          <w:divsChild>
            <w:div w:id="1602181944">
              <w:marLeft w:val="0"/>
              <w:marRight w:val="0"/>
              <w:marTop w:val="0"/>
              <w:marBottom w:val="0"/>
              <w:divBdr>
                <w:top w:val="none" w:sz="0" w:space="0" w:color="auto"/>
                <w:left w:val="none" w:sz="0" w:space="0" w:color="auto"/>
                <w:bottom w:val="none" w:sz="0" w:space="0" w:color="auto"/>
                <w:right w:val="none" w:sz="0" w:space="0" w:color="auto"/>
              </w:divBdr>
              <w:divsChild>
                <w:div w:id="10225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827997">
      <w:bodyDiv w:val="1"/>
      <w:marLeft w:val="0"/>
      <w:marRight w:val="0"/>
      <w:marTop w:val="0"/>
      <w:marBottom w:val="0"/>
      <w:divBdr>
        <w:top w:val="none" w:sz="0" w:space="0" w:color="auto"/>
        <w:left w:val="none" w:sz="0" w:space="0" w:color="auto"/>
        <w:bottom w:val="none" w:sz="0" w:space="0" w:color="auto"/>
        <w:right w:val="none" w:sz="0" w:space="0" w:color="auto"/>
      </w:divBdr>
      <w:divsChild>
        <w:div w:id="1928732285">
          <w:marLeft w:val="0"/>
          <w:marRight w:val="0"/>
          <w:marTop w:val="0"/>
          <w:marBottom w:val="0"/>
          <w:divBdr>
            <w:top w:val="none" w:sz="0" w:space="0" w:color="auto"/>
            <w:left w:val="none" w:sz="0" w:space="0" w:color="auto"/>
            <w:bottom w:val="none" w:sz="0" w:space="0" w:color="auto"/>
            <w:right w:val="none" w:sz="0" w:space="0" w:color="auto"/>
          </w:divBdr>
          <w:divsChild>
            <w:div w:id="1752963180">
              <w:marLeft w:val="0"/>
              <w:marRight w:val="0"/>
              <w:marTop w:val="0"/>
              <w:marBottom w:val="0"/>
              <w:divBdr>
                <w:top w:val="none" w:sz="0" w:space="0" w:color="auto"/>
                <w:left w:val="none" w:sz="0" w:space="0" w:color="auto"/>
                <w:bottom w:val="none" w:sz="0" w:space="0" w:color="auto"/>
                <w:right w:val="none" w:sz="0" w:space="0" w:color="auto"/>
              </w:divBdr>
              <w:divsChild>
                <w:div w:id="4502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418515">
      <w:bodyDiv w:val="1"/>
      <w:marLeft w:val="0"/>
      <w:marRight w:val="0"/>
      <w:marTop w:val="0"/>
      <w:marBottom w:val="0"/>
      <w:divBdr>
        <w:top w:val="none" w:sz="0" w:space="0" w:color="auto"/>
        <w:left w:val="none" w:sz="0" w:space="0" w:color="auto"/>
        <w:bottom w:val="none" w:sz="0" w:space="0" w:color="auto"/>
        <w:right w:val="none" w:sz="0" w:space="0" w:color="auto"/>
      </w:divBdr>
    </w:div>
    <w:div w:id="1023477321">
      <w:bodyDiv w:val="1"/>
      <w:marLeft w:val="0"/>
      <w:marRight w:val="0"/>
      <w:marTop w:val="0"/>
      <w:marBottom w:val="0"/>
      <w:divBdr>
        <w:top w:val="none" w:sz="0" w:space="0" w:color="auto"/>
        <w:left w:val="none" w:sz="0" w:space="0" w:color="auto"/>
        <w:bottom w:val="none" w:sz="0" w:space="0" w:color="auto"/>
        <w:right w:val="none" w:sz="0" w:space="0" w:color="auto"/>
      </w:divBdr>
    </w:div>
    <w:div w:id="1078092138">
      <w:bodyDiv w:val="1"/>
      <w:marLeft w:val="0"/>
      <w:marRight w:val="0"/>
      <w:marTop w:val="0"/>
      <w:marBottom w:val="0"/>
      <w:divBdr>
        <w:top w:val="none" w:sz="0" w:space="0" w:color="auto"/>
        <w:left w:val="none" w:sz="0" w:space="0" w:color="auto"/>
        <w:bottom w:val="none" w:sz="0" w:space="0" w:color="auto"/>
        <w:right w:val="none" w:sz="0" w:space="0" w:color="auto"/>
      </w:divBdr>
      <w:divsChild>
        <w:div w:id="937059663">
          <w:marLeft w:val="0"/>
          <w:marRight w:val="0"/>
          <w:marTop w:val="0"/>
          <w:marBottom w:val="0"/>
          <w:divBdr>
            <w:top w:val="none" w:sz="0" w:space="0" w:color="auto"/>
            <w:left w:val="none" w:sz="0" w:space="0" w:color="auto"/>
            <w:bottom w:val="none" w:sz="0" w:space="0" w:color="auto"/>
            <w:right w:val="none" w:sz="0" w:space="0" w:color="auto"/>
          </w:divBdr>
          <w:divsChild>
            <w:div w:id="136342727">
              <w:marLeft w:val="0"/>
              <w:marRight w:val="0"/>
              <w:marTop w:val="0"/>
              <w:marBottom w:val="0"/>
              <w:divBdr>
                <w:top w:val="none" w:sz="0" w:space="0" w:color="auto"/>
                <w:left w:val="none" w:sz="0" w:space="0" w:color="auto"/>
                <w:bottom w:val="none" w:sz="0" w:space="0" w:color="auto"/>
                <w:right w:val="none" w:sz="0" w:space="0" w:color="auto"/>
              </w:divBdr>
              <w:divsChild>
                <w:div w:id="4781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803693">
      <w:bodyDiv w:val="1"/>
      <w:marLeft w:val="0"/>
      <w:marRight w:val="0"/>
      <w:marTop w:val="0"/>
      <w:marBottom w:val="0"/>
      <w:divBdr>
        <w:top w:val="none" w:sz="0" w:space="0" w:color="auto"/>
        <w:left w:val="none" w:sz="0" w:space="0" w:color="auto"/>
        <w:bottom w:val="none" w:sz="0" w:space="0" w:color="auto"/>
        <w:right w:val="none" w:sz="0" w:space="0" w:color="auto"/>
      </w:divBdr>
    </w:div>
    <w:div w:id="1093745306">
      <w:bodyDiv w:val="1"/>
      <w:marLeft w:val="0"/>
      <w:marRight w:val="0"/>
      <w:marTop w:val="0"/>
      <w:marBottom w:val="0"/>
      <w:divBdr>
        <w:top w:val="none" w:sz="0" w:space="0" w:color="auto"/>
        <w:left w:val="none" w:sz="0" w:space="0" w:color="auto"/>
        <w:bottom w:val="none" w:sz="0" w:space="0" w:color="auto"/>
        <w:right w:val="none" w:sz="0" w:space="0" w:color="auto"/>
      </w:divBdr>
      <w:divsChild>
        <w:div w:id="1820077311">
          <w:marLeft w:val="0"/>
          <w:marRight w:val="0"/>
          <w:marTop w:val="0"/>
          <w:marBottom w:val="0"/>
          <w:divBdr>
            <w:top w:val="none" w:sz="0" w:space="0" w:color="auto"/>
            <w:left w:val="none" w:sz="0" w:space="0" w:color="auto"/>
            <w:bottom w:val="none" w:sz="0" w:space="0" w:color="auto"/>
            <w:right w:val="none" w:sz="0" w:space="0" w:color="auto"/>
          </w:divBdr>
          <w:divsChild>
            <w:div w:id="1867980468">
              <w:marLeft w:val="0"/>
              <w:marRight w:val="0"/>
              <w:marTop w:val="0"/>
              <w:marBottom w:val="0"/>
              <w:divBdr>
                <w:top w:val="none" w:sz="0" w:space="0" w:color="auto"/>
                <w:left w:val="none" w:sz="0" w:space="0" w:color="auto"/>
                <w:bottom w:val="none" w:sz="0" w:space="0" w:color="auto"/>
                <w:right w:val="none" w:sz="0" w:space="0" w:color="auto"/>
              </w:divBdr>
              <w:divsChild>
                <w:div w:id="209751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180891">
      <w:bodyDiv w:val="1"/>
      <w:marLeft w:val="0"/>
      <w:marRight w:val="0"/>
      <w:marTop w:val="0"/>
      <w:marBottom w:val="0"/>
      <w:divBdr>
        <w:top w:val="none" w:sz="0" w:space="0" w:color="auto"/>
        <w:left w:val="none" w:sz="0" w:space="0" w:color="auto"/>
        <w:bottom w:val="none" w:sz="0" w:space="0" w:color="auto"/>
        <w:right w:val="none" w:sz="0" w:space="0" w:color="auto"/>
      </w:divBdr>
      <w:divsChild>
        <w:div w:id="809060465">
          <w:marLeft w:val="0"/>
          <w:marRight w:val="0"/>
          <w:marTop w:val="0"/>
          <w:marBottom w:val="0"/>
          <w:divBdr>
            <w:top w:val="none" w:sz="0" w:space="0" w:color="auto"/>
            <w:left w:val="none" w:sz="0" w:space="0" w:color="auto"/>
            <w:bottom w:val="none" w:sz="0" w:space="0" w:color="auto"/>
            <w:right w:val="none" w:sz="0" w:space="0" w:color="auto"/>
          </w:divBdr>
          <w:divsChild>
            <w:div w:id="784883106">
              <w:marLeft w:val="0"/>
              <w:marRight w:val="0"/>
              <w:marTop w:val="0"/>
              <w:marBottom w:val="0"/>
              <w:divBdr>
                <w:top w:val="none" w:sz="0" w:space="0" w:color="auto"/>
                <w:left w:val="none" w:sz="0" w:space="0" w:color="auto"/>
                <w:bottom w:val="none" w:sz="0" w:space="0" w:color="auto"/>
                <w:right w:val="none" w:sz="0" w:space="0" w:color="auto"/>
              </w:divBdr>
              <w:divsChild>
                <w:div w:id="8496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113996">
      <w:bodyDiv w:val="1"/>
      <w:marLeft w:val="0"/>
      <w:marRight w:val="0"/>
      <w:marTop w:val="0"/>
      <w:marBottom w:val="0"/>
      <w:divBdr>
        <w:top w:val="none" w:sz="0" w:space="0" w:color="auto"/>
        <w:left w:val="none" w:sz="0" w:space="0" w:color="auto"/>
        <w:bottom w:val="none" w:sz="0" w:space="0" w:color="auto"/>
        <w:right w:val="none" w:sz="0" w:space="0" w:color="auto"/>
      </w:divBdr>
      <w:divsChild>
        <w:div w:id="2020228629">
          <w:marLeft w:val="0"/>
          <w:marRight w:val="0"/>
          <w:marTop w:val="0"/>
          <w:marBottom w:val="0"/>
          <w:divBdr>
            <w:top w:val="none" w:sz="0" w:space="0" w:color="auto"/>
            <w:left w:val="none" w:sz="0" w:space="0" w:color="auto"/>
            <w:bottom w:val="none" w:sz="0" w:space="0" w:color="auto"/>
            <w:right w:val="none" w:sz="0" w:space="0" w:color="auto"/>
          </w:divBdr>
          <w:divsChild>
            <w:div w:id="256520816">
              <w:marLeft w:val="0"/>
              <w:marRight w:val="0"/>
              <w:marTop w:val="0"/>
              <w:marBottom w:val="0"/>
              <w:divBdr>
                <w:top w:val="none" w:sz="0" w:space="0" w:color="auto"/>
                <w:left w:val="none" w:sz="0" w:space="0" w:color="auto"/>
                <w:bottom w:val="none" w:sz="0" w:space="0" w:color="auto"/>
                <w:right w:val="none" w:sz="0" w:space="0" w:color="auto"/>
              </w:divBdr>
              <w:divsChild>
                <w:div w:id="10689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358086">
      <w:bodyDiv w:val="1"/>
      <w:marLeft w:val="0"/>
      <w:marRight w:val="0"/>
      <w:marTop w:val="0"/>
      <w:marBottom w:val="0"/>
      <w:divBdr>
        <w:top w:val="none" w:sz="0" w:space="0" w:color="auto"/>
        <w:left w:val="none" w:sz="0" w:space="0" w:color="auto"/>
        <w:bottom w:val="none" w:sz="0" w:space="0" w:color="auto"/>
        <w:right w:val="none" w:sz="0" w:space="0" w:color="auto"/>
      </w:divBdr>
    </w:div>
    <w:div w:id="1114515968">
      <w:bodyDiv w:val="1"/>
      <w:marLeft w:val="0"/>
      <w:marRight w:val="0"/>
      <w:marTop w:val="0"/>
      <w:marBottom w:val="0"/>
      <w:divBdr>
        <w:top w:val="none" w:sz="0" w:space="0" w:color="auto"/>
        <w:left w:val="none" w:sz="0" w:space="0" w:color="auto"/>
        <w:bottom w:val="none" w:sz="0" w:space="0" w:color="auto"/>
        <w:right w:val="none" w:sz="0" w:space="0" w:color="auto"/>
      </w:divBdr>
    </w:div>
    <w:div w:id="1120031271">
      <w:bodyDiv w:val="1"/>
      <w:marLeft w:val="0"/>
      <w:marRight w:val="0"/>
      <w:marTop w:val="0"/>
      <w:marBottom w:val="0"/>
      <w:divBdr>
        <w:top w:val="none" w:sz="0" w:space="0" w:color="auto"/>
        <w:left w:val="none" w:sz="0" w:space="0" w:color="auto"/>
        <w:bottom w:val="none" w:sz="0" w:space="0" w:color="auto"/>
        <w:right w:val="none" w:sz="0" w:space="0" w:color="auto"/>
      </w:divBdr>
    </w:div>
    <w:div w:id="1122384736">
      <w:bodyDiv w:val="1"/>
      <w:marLeft w:val="0"/>
      <w:marRight w:val="0"/>
      <w:marTop w:val="0"/>
      <w:marBottom w:val="0"/>
      <w:divBdr>
        <w:top w:val="none" w:sz="0" w:space="0" w:color="auto"/>
        <w:left w:val="none" w:sz="0" w:space="0" w:color="auto"/>
        <w:bottom w:val="none" w:sz="0" w:space="0" w:color="auto"/>
        <w:right w:val="none" w:sz="0" w:space="0" w:color="auto"/>
      </w:divBdr>
    </w:div>
    <w:div w:id="1140657415">
      <w:bodyDiv w:val="1"/>
      <w:marLeft w:val="0"/>
      <w:marRight w:val="0"/>
      <w:marTop w:val="0"/>
      <w:marBottom w:val="0"/>
      <w:divBdr>
        <w:top w:val="none" w:sz="0" w:space="0" w:color="auto"/>
        <w:left w:val="none" w:sz="0" w:space="0" w:color="auto"/>
        <w:bottom w:val="none" w:sz="0" w:space="0" w:color="auto"/>
        <w:right w:val="none" w:sz="0" w:space="0" w:color="auto"/>
      </w:divBdr>
    </w:div>
    <w:div w:id="1149176336">
      <w:bodyDiv w:val="1"/>
      <w:marLeft w:val="0"/>
      <w:marRight w:val="0"/>
      <w:marTop w:val="0"/>
      <w:marBottom w:val="0"/>
      <w:divBdr>
        <w:top w:val="none" w:sz="0" w:space="0" w:color="auto"/>
        <w:left w:val="none" w:sz="0" w:space="0" w:color="auto"/>
        <w:bottom w:val="none" w:sz="0" w:space="0" w:color="auto"/>
        <w:right w:val="none" w:sz="0" w:space="0" w:color="auto"/>
      </w:divBdr>
    </w:div>
    <w:div w:id="1156068718">
      <w:bodyDiv w:val="1"/>
      <w:marLeft w:val="0"/>
      <w:marRight w:val="0"/>
      <w:marTop w:val="0"/>
      <w:marBottom w:val="0"/>
      <w:divBdr>
        <w:top w:val="none" w:sz="0" w:space="0" w:color="auto"/>
        <w:left w:val="none" w:sz="0" w:space="0" w:color="auto"/>
        <w:bottom w:val="none" w:sz="0" w:space="0" w:color="auto"/>
        <w:right w:val="none" w:sz="0" w:space="0" w:color="auto"/>
      </w:divBdr>
      <w:divsChild>
        <w:div w:id="465003382">
          <w:marLeft w:val="0"/>
          <w:marRight w:val="0"/>
          <w:marTop w:val="0"/>
          <w:marBottom w:val="0"/>
          <w:divBdr>
            <w:top w:val="none" w:sz="0" w:space="0" w:color="auto"/>
            <w:left w:val="none" w:sz="0" w:space="0" w:color="auto"/>
            <w:bottom w:val="none" w:sz="0" w:space="0" w:color="auto"/>
            <w:right w:val="none" w:sz="0" w:space="0" w:color="auto"/>
          </w:divBdr>
          <w:divsChild>
            <w:div w:id="816915359">
              <w:marLeft w:val="0"/>
              <w:marRight w:val="0"/>
              <w:marTop w:val="0"/>
              <w:marBottom w:val="0"/>
              <w:divBdr>
                <w:top w:val="none" w:sz="0" w:space="0" w:color="auto"/>
                <w:left w:val="none" w:sz="0" w:space="0" w:color="auto"/>
                <w:bottom w:val="none" w:sz="0" w:space="0" w:color="auto"/>
                <w:right w:val="none" w:sz="0" w:space="0" w:color="auto"/>
              </w:divBdr>
              <w:divsChild>
                <w:div w:id="152787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467142">
      <w:bodyDiv w:val="1"/>
      <w:marLeft w:val="0"/>
      <w:marRight w:val="0"/>
      <w:marTop w:val="0"/>
      <w:marBottom w:val="0"/>
      <w:divBdr>
        <w:top w:val="none" w:sz="0" w:space="0" w:color="auto"/>
        <w:left w:val="none" w:sz="0" w:space="0" w:color="auto"/>
        <w:bottom w:val="none" w:sz="0" w:space="0" w:color="auto"/>
        <w:right w:val="none" w:sz="0" w:space="0" w:color="auto"/>
      </w:divBdr>
    </w:div>
    <w:div w:id="1180243068">
      <w:bodyDiv w:val="1"/>
      <w:marLeft w:val="0"/>
      <w:marRight w:val="0"/>
      <w:marTop w:val="0"/>
      <w:marBottom w:val="0"/>
      <w:divBdr>
        <w:top w:val="none" w:sz="0" w:space="0" w:color="auto"/>
        <w:left w:val="none" w:sz="0" w:space="0" w:color="auto"/>
        <w:bottom w:val="none" w:sz="0" w:space="0" w:color="auto"/>
        <w:right w:val="none" w:sz="0" w:space="0" w:color="auto"/>
      </w:divBdr>
      <w:divsChild>
        <w:div w:id="1102070767">
          <w:marLeft w:val="0"/>
          <w:marRight w:val="0"/>
          <w:marTop w:val="0"/>
          <w:marBottom w:val="0"/>
          <w:divBdr>
            <w:top w:val="none" w:sz="0" w:space="0" w:color="auto"/>
            <w:left w:val="none" w:sz="0" w:space="0" w:color="auto"/>
            <w:bottom w:val="none" w:sz="0" w:space="0" w:color="auto"/>
            <w:right w:val="none" w:sz="0" w:space="0" w:color="auto"/>
          </w:divBdr>
          <w:divsChild>
            <w:div w:id="35083095">
              <w:marLeft w:val="0"/>
              <w:marRight w:val="0"/>
              <w:marTop w:val="0"/>
              <w:marBottom w:val="0"/>
              <w:divBdr>
                <w:top w:val="none" w:sz="0" w:space="0" w:color="auto"/>
                <w:left w:val="none" w:sz="0" w:space="0" w:color="auto"/>
                <w:bottom w:val="none" w:sz="0" w:space="0" w:color="auto"/>
                <w:right w:val="none" w:sz="0" w:space="0" w:color="auto"/>
              </w:divBdr>
              <w:divsChild>
                <w:div w:id="50274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353374">
      <w:bodyDiv w:val="1"/>
      <w:marLeft w:val="0"/>
      <w:marRight w:val="0"/>
      <w:marTop w:val="0"/>
      <w:marBottom w:val="0"/>
      <w:divBdr>
        <w:top w:val="none" w:sz="0" w:space="0" w:color="auto"/>
        <w:left w:val="none" w:sz="0" w:space="0" w:color="auto"/>
        <w:bottom w:val="none" w:sz="0" w:space="0" w:color="auto"/>
        <w:right w:val="none" w:sz="0" w:space="0" w:color="auto"/>
      </w:divBdr>
      <w:divsChild>
        <w:div w:id="556017635">
          <w:marLeft w:val="0"/>
          <w:marRight w:val="0"/>
          <w:marTop w:val="0"/>
          <w:marBottom w:val="0"/>
          <w:divBdr>
            <w:top w:val="none" w:sz="0" w:space="0" w:color="auto"/>
            <w:left w:val="none" w:sz="0" w:space="0" w:color="auto"/>
            <w:bottom w:val="none" w:sz="0" w:space="0" w:color="auto"/>
            <w:right w:val="none" w:sz="0" w:space="0" w:color="auto"/>
          </w:divBdr>
          <w:divsChild>
            <w:div w:id="1106774971">
              <w:marLeft w:val="0"/>
              <w:marRight w:val="0"/>
              <w:marTop w:val="0"/>
              <w:marBottom w:val="0"/>
              <w:divBdr>
                <w:top w:val="none" w:sz="0" w:space="0" w:color="auto"/>
                <w:left w:val="none" w:sz="0" w:space="0" w:color="auto"/>
                <w:bottom w:val="none" w:sz="0" w:space="0" w:color="auto"/>
                <w:right w:val="none" w:sz="0" w:space="0" w:color="auto"/>
              </w:divBdr>
              <w:divsChild>
                <w:div w:id="150539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327620">
      <w:bodyDiv w:val="1"/>
      <w:marLeft w:val="0"/>
      <w:marRight w:val="0"/>
      <w:marTop w:val="0"/>
      <w:marBottom w:val="0"/>
      <w:divBdr>
        <w:top w:val="none" w:sz="0" w:space="0" w:color="auto"/>
        <w:left w:val="none" w:sz="0" w:space="0" w:color="auto"/>
        <w:bottom w:val="none" w:sz="0" w:space="0" w:color="auto"/>
        <w:right w:val="none" w:sz="0" w:space="0" w:color="auto"/>
      </w:divBdr>
      <w:divsChild>
        <w:div w:id="1260598224">
          <w:marLeft w:val="0"/>
          <w:marRight w:val="0"/>
          <w:marTop w:val="0"/>
          <w:marBottom w:val="0"/>
          <w:divBdr>
            <w:top w:val="none" w:sz="0" w:space="0" w:color="auto"/>
            <w:left w:val="none" w:sz="0" w:space="0" w:color="auto"/>
            <w:bottom w:val="none" w:sz="0" w:space="0" w:color="auto"/>
            <w:right w:val="none" w:sz="0" w:space="0" w:color="auto"/>
          </w:divBdr>
          <w:divsChild>
            <w:div w:id="1325233949">
              <w:marLeft w:val="0"/>
              <w:marRight w:val="0"/>
              <w:marTop w:val="0"/>
              <w:marBottom w:val="0"/>
              <w:divBdr>
                <w:top w:val="none" w:sz="0" w:space="0" w:color="auto"/>
                <w:left w:val="none" w:sz="0" w:space="0" w:color="auto"/>
                <w:bottom w:val="none" w:sz="0" w:space="0" w:color="auto"/>
                <w:right w:val="none" w:sz="0" w:space="0" w:color="auto"/>
              </w:divBdr>
              <w:divsChild>
                <w:div w:id="72942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073978">
      <w:bodyDiv w:val="1"/>
      <w:marLeft w:val="0"/>
      <w:marRight w:val="0"/>
      <w:marTop w:val="0"/>
      <w:marBottom w:val="0"/>
      <w:divBdr>
        <w:top w:val="none" w:sz="0" w:space="0" w:color="auto"/>
        <w:left w:val="none" w:sz="0" w:space="0" w:color="auto"/>
        <w:bottom w:val="none" w:sz="0" w:space="0" w:color="auto"/>
        <w:right w:val="none" w:sz="0" w:space="0" w:color="auto"/>
      </w:divBdr>
      <w:divsChild>
        <w:div w:id="582641656">
          <w:marLeft w:val="0"/>
          <w:marRight w:val="0"/>
          <w:marTop w:val="0"/>
          <w:marBottom w:val="0"/>
          <w:divBdr>
            <w:top w:val="none" w:sz="0" w:space="0" w:color="auto"/>
            <w:left w:val="none" w:sz="0" w:space="0" w:color="auto"/>
            <w:bottom w:val="none" w:sz="0" w:space="0" w:color="auto"/>
            <w:right w:val="none" w:sz="0" w:space="0" w:color="auto"/>
          </w:divBdr>
          <w:divsChild>
            <w:div w:id="839151261">
              <w:marLeft w:val="0"/>
              <w:marRight w:val="0"/>
              <w:marTop w:val="0"/>
              <w:marBottom w:val="0"/>
              <w:divBdr>
                <w:top w:val="none" w:sz="0" w:space="0" w:color="auto"/>
                <w:left w:val="none" w:sz="0" w:space="0" w:color="auto"/>
                <w:bottom w:val="none" w:sz="0" w:space="0" w:color="auto"/>
                <w:right w:val="none" w:sz="0" w:space="0" w:color="auto"/>
              </w:divBdr>
              <w:divsChild>
                <w:div w:id="204370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586291">
      <w:bodyDiv w:val="1"/>
      <w:marLeft w:val="0"/>
      <w:marRight w:val="0"/>
      <w:marTop w:val="0"/>
      <w:marBottom w:val="0"/>
      <w:divBdr>
        <w:top w:val="none" w:sz="0" w:space="0" w:color="auto"/>
        <w:left w:val="none" w:sz="0" w:space="0" w:color="auto"/>
        <w:bottom w:val="none" w:sz="0" w:space="0" w:color="auto"/>
        <w:right w:val="none" w:sz="0" w:space="0" w:color="auto"/>
      </w:divBdr>
    </w:div>
    <w:div w:id="1215697263">
      <w:bodyDiv w:val="1"/>
      <w:marLeft w:val="0"/>
      <w:marRight w:val="0"/>
      <w:marTop w:val="0"/>
      <w:marBottom w:val="0"/>
      <w:divBdr>
        <w:top w:val="none" w:sz="0" w:space="0" w:color="auto"/>
        <w:left w:val="none" w:sz="0" w:space="0" w:color="auto"/>
        <w:bottom w:val="none" w:sz="0" w:space="0" w:color="auto"/>
        <w:right w:val="none" w:sz="0" w:space="0" w:color="auto"/>
      </w:divBdr>
    </w:div>
    <w:div w:id="1226721160">
      <w:bodyDiv w:val="1"/>
      <w:marLeft w:val="0"/>
      <w:marRight w:val="0"/>
      <w:marTop w:val="0"/>
      <w:marBottom w:val="0"/>
      <w:divBdr>
        <w:top w:val="none" w:sz="0" w:space="0" w:color="auto"/>
        <w:left w:val="none" w:sz="0" w:space="0" w:color="auto"/>
        <w:bottom w:val="none" w:sz="0" w:space="0" w:color="auto"/>
        <w:right w:val="none" w:sz="0" w:space="0" w:color="auto"/>
      </w:divBdr>
    </w:div>
    <w:div w:id="1228229485">
      <w:bodyDiv w:val="1"/>
      <w:marLeft w:val="0"/>
      <w:marRight w:val="0"/>
      <w:marTop w:val="0"/>
      <w:marBottom w:val="0"/>
      <w:divBdr>
        <w:top w:val="none" w:sz="0" w:space="0" w:color="auto"/>
        <w:left w:val="none" w:sz="0" w:space="0" w:color="auto"/>
        <w:bottom w:val="none" w:sz="0" w:space="0" w:color="auto"/>
        <w:right w:val="none" w:sz="0" w:space="0" w:color="auto"/>
      </w:divBdr>
      <w:divsChild>
        <w:div w:id="1957103808">
          <w:marLeft w:val="0"/>
          <w:marRight w:val="0"/>
          <w:marTop w:val="0"/>
          <w:marBottom w:val="0"/>
          <w:divBdr>
            <w:top w:val="none" w:sz="0" w:space="0" w:color="auto"/>
            <w:left w:val="none" w:sz="0" w:space="0" w:color="auto"/>
            <w:bottom w:val="none" w:sz="0" w:space="0" w:color="auto"/>
            <w:right w:val="none" w:sz="0" w:space="0" w:color="auto"/>
          </w:divBdr>
          <w:divsChild>
            <w:div w:id="104473068">
              <w:marLeft w:val="0"/>
              <w:marRight w:val="0"/>
              <w:marTop w:val="0"/>
              <w:marBottom w:val="0"/>
              <w:divBdr>
                <w:top w:val="none" w:sz="0" w:space="0" w:color="auto"/>
                <w:left w:val="none" w:sz="0" w:space="0" w:color="auto"/>
                <w:bottom w:val="none" w:sz="0" w:space="0" w:color="auto"/>
                <w:right w:val="none" w:sz="0" w:space="0" w:color="auto"/>
              </w:divBdr>
              <w:divsChild>
                <w:div w:id="11079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488353">
      <w:bodyDiv w:val="1"/>
      <w:marLeft w:val="0"/>
      <w:marRight w:val="0"/>
      <w:marTop w:val="0"/>
      <w:marBottom w:val="0"/>
      <w:divBdr>
        <w:top w:val="none" w:sz="0" w:space="0" w:color="auto"/>
        <w:left w:val="none" w:sz="0" w:space="0" w:color="auto"/>
        <w:bottom w:val="none" w:sz="0" w:space="0" w:color="auto"/>
        <w:right w:val="none" w:sz="0" w:space="0" w:color="auto"/>
      </w:divBdr>
      <w:divsChild>
        <w:div w:id="217742917">
          <w:marLeft w:val="0"/>
          <w:marRight w:val="0"/>
          <w:marTop w:val="0"/>
          <w:marBottom w:val="0"/>
          <w:divBdr>
            <w:top w:val="none" w:sz="0" w:space="0" w:color="auto"/>
            <w:left w:val="none" w:sz="0" w:space="0" w:color="auto"/>
            <w:bottom w:val="none" w:sz="0" w:space="0" w:color="auto"/>
            <w:right w:val="none" w:sz="0" w:space="0" w:color="auto"/>
          </w:divBdr>
          <w:divsChild>
            <w:div w:id="1849757097">
              <w:marLeft w:val="0"/>
              <w:marRight w:val="0"/>
              <w:marTop w:val="0"/>
              <w:marBottom w:val="0"/>
              <w:divBdr>
                <w:top w:val="none" w:sz="0" w:space="0" w:color="auto"/>
                <w:left w:val="none" w:sz="0" w:space="0" w:color="auto"/>
                <w:bottom w:val="none" w:sz="0" w:space="0" w:color="auto"/>
                <w:right w:val="none" w:sz="0" w:space="0" w:color="auto"/>
              </w:divBdr>
              <w:divsChild>
                <w:div w:id="4005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041230">
      <w:bodyDiv w:val="1"/>
      <w:marLeft w:val="0"/>
      <w:marRight w:val="0"/>
      <w:marTop w:val="0"/>
      <w:marBottom w:val="0"/>
      <w:divBdr>
        <w:top w:val="none" w:sz="0" w:space="0" w:color="auto"/>
        <w:left w:val="none" w:sz="0" w:space="0" w:color="auto"/>
        <w:bottom w:val="none" w:sz="0" w:space="0" w:color="auto"/>
        <w:right w:val="none" w:sz="0" w:space="0" w:color="auto"/>
      </w:divBdr>
      <w:divsChild>
        <w:div w:id="516162405">
          <w:marLeft w:val="0"/>
          <w:marRight w:val="0"/>
          <w:marTop w:val="0"/>
          <w:marBottom w:val="0"/>
          <w:divBdr>
            <w:top w:val="none" w:sz="0" w:space="0" w:color="auto"/>
            <w:left w:val="none" w:sz="0" w:space="0" w:color="auto"/>
            <w:bottom w:val="none" w:sz="0" w:space="0" w:color="auto"/>
            <w:right w:val="none" w:sz="0" w:space="0" w:color="auto"/>
          </w:divBdr>
          <w:divsChild>
            <w:div w:id="1603302399">
              <w:marLeft w:val="0"/>
              <w:marRight w:val="0"/>
              <w:marTop w:val="0"/>
              <w:marBottom w:val="0"/>
              <w:divBdr>
                <w:top w:val="none" w:sz="0" w:space="0" w:color="auto"/>
                <w:left w:val="none" w:sz="0" w:space="0" w:color="auto"/>
                <w:bottom w:val="none" w:sz="0" w:space="0" w:color="auto"/>
                <w:right w:val="none" w:sz="0" w:space="0" w:color="auto"/>
              </w:divBdr>
              <w:divsChild>
                <w:div w:id="83587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244914">
      <w:bodyDiv w:val="1"/>
      <w:marLeft w:val="0"/>
      <w:marRight w:val="0"/>
      <w:marTop w:val="0"/>
      <w:marBottom w:val="0"/>
      <w:divBdr>
        <w:top w:val="none" w:sz="0" w:space="0" w:color="auto"/>
        <w:left w:val="none" w:sz="0" w:space="0" w:color="auto"/>
        <w:bottom w:val="none" w:sz="0" w:space="0" w:color="auto"/>
        <w:right w:val="none" w:sz="0" w:space="0" w:color="auto"/>
      </w:divBdr>
    </w:div>
    <w:div w:id="1292319112">
      <w:bodyDiv w:val="1"/>
      <w:marLeft w:val="0"/>
      <w:marRight w:val="0"/>
      <w:marTop w:val="0"/>
      <w:marBottom w:val="0"/>
      <w:divBdr>
        <w:top w:val="none" w:sz="0" w:space="0" w:color="auto"/>
        <w:left w:val="none" w:sz="0" w:space="0" w:color="auto"/>
        <w:bottom w:val="none" w:sz="0" w:space="0" w:color="auto"/>
        <w:right w:val="none" w:sz="0" w:space="0" w:color="auto"/>
      </w:divBdr>
      <w:divsChild>
        <w:div w:id="752242876">
          <w:marLeft w:val="0"/>
          <w:marRight w:val="0"/>
          <w:marTop w:val="0"/>
          <w:marBottom w:val="0"/>
          <w:divBdr>
            <w:top w:val="none" w:sz="0" w:space="0" w:color="auto"/>
            <w:left w:val="none" w:sz="0" w:space="0" w:color="auto"/>
            <w:bottom w:val="none" w:sz="0" w:space="0" w:color="auto"/>
            <w:right w:val="none" w:sz="0" w:space="0" w:color="auto"/>
          </w:divBdr>
          <w:divsChild>
            <w:div w:id="1277180523">
              <w:marLeft w:val="0"/>
              <w:marRight w:val="0"/>
              <w:marTop w:val="0"/>
              <w:marBottom w:val="0"/>
              <w:divBdr>
                <w:top w:val="none" w:sz="0" w:space="0" w:color="auto"/>
                <w:left w:val="none" w:sz="0" w:space="0" w:color="auto"/>
                <w:bottom w:val="none" w:sz="0" w:space="0" w:color="auto"/>
                <w:right w:val="none" w:sz="0" w:space="0" w:color="auto"/>
              </w:divBdr>
              <w:divsChild>
                <w:div w:id="2221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177976">
      <w:bodyDiv w:val="1"/>
      <w:marLeft w:val="0"/>
      <w:marRight w:val="0"/>
      <w:marTop w:val="0"/>
      <w:marBottom w:val="0"/>
      <w:divBdr>
        <w:top w:val="none" w:sz="0" w:space="0" w:color="auto"/>
        <w:left w:val="none" w:sz="0" w:space="0" w:color="auto"/>
        <w:bottom w:val="none" w:sz="0" w:space="0" w:color="auto"/>
        <w:right w:val="none" w:sz="0" w:space="0" w:color="auto"/>
      </w:divBdr>
    </w:div>
    <w:div w:id="1326317932">
      <w:bodyDiv w:val="1"/>
      <w:marLeft w:val="0"/>
      <w:marRight w:val="0"/>
      <w:marTop w:val="0"/>
      <w:marBottom w:val="0"/>
      <w:divBdr>
        <w:top w:val="none" w:sz="0" w:space="0" w:color="auto"/>
        <w:left w:val="none" w:sz="0" w:space="0" w:color="auto"/>
        <w:bottom w:val="none" w:sz="0" w:space="0" w:color="auto"/>
        <w:right w:val="none" w:sz="0" w:space="0" w:color="auto"/>
      </w:divBdr>
    </w:div>
    <w:div w:id="1329482220">
      <w:bodyDiv w:val="1"/>
      <w:marLeft w:val="0"/>
      <w:marRight w:val="0"/>
      <w:marTop w:val="0"/>
      <w:marBottom w:val="0"/>
      <w:divBdr>
        <w:top w:val="none" w:sz="0" w:space="0" w:color="auto"/>
        <w:left w:val="none" w:sz="0" w:space="0" w:color="auto"/>
        <w:bottom w:val="none" w:sz="0" w:space="0" w:color="auto"/>
        <w:right w:val="none" w:sz="0" w:space="0" w:color="auto"/>
      </w:divBdr>
    </w:div>
    <w:div w:id="1334264598">
      <w:bodyDiv w:val="1"/>
      <w:marLeft w:val="0"/>
      <w:marRight w:val="0"/>
      <w:marTop w:val="0"/>
      <w:marBottom w:val="0"/>
      <w:divBdr>
        <w:top w:val="none" w:sz="0" w:space="0" w:color="auto"/>
        <w:left w:val="none" w:sz="0" w:space="0" w:color="auto"/>
        <w:bottom w:val="none" w:sz="0" w:space="0" w:color="auto"/>
        <w:right w:val="none" w:sz="0" w:space="0" w:color="auto"/>
      </w:divBdr>
    </w:div>
    <w:div w:id="1335107478">
      <w:bodyDiv w:val="1"/>
      <w:marLeft w:val="0"/>
      <w:marRight w:val="0"/>
      <w:marTop w:val="0"/>
      <w:marBottom w:val="0"/>
      <w:divBdr>
        <w:top w:val="none" w:sz="0" w:space="0" w:color="auto"/>
        <w:left w:val="none" w:sz="0" w:space="0" w:color="auto"/>
        <w:bottom w:val="none" w:sz="0" w:space="0" w:color="auto"/>
        <w:right w:val="none" w:sz="0" w:space="0" w:color="auto"/>
      </w:divBdr>
      <w:divsChild>
        <w:div w:id="1159425801">
          <w:marLeft w:val="0"/>
          <w:marRight w:val="0"/>
          <w:marTop w:val="0"/>
          <w:marBottom w:val="0"/>
          <w:divBdr>
            <w:top w:val="none" w:sz="0" w:space="0" w:color="auto"/>
            <w:left w:val="none" w:sz="0" w:space="0" w:color="auto"/>
            <w:bottom w:val="none" w:sz="0" w:space="0" w:color="auto"/>
            <w:right w:val="none" w:sz="0" w:space="0" w:color="auto"/>
          </w:divBdr>
          <w:divsChild>
            <w:div w:id="1673411483">
              <w:marLeft w:val="0"/>
              <w:marRight w:val="0"/>
              <w:marTop w:val="0"/>
              <w:marBottom w:val="0"/>
              <w:divBdr>
                <w:top w:val="none" w:sz="0" w:space="0" w:color="auto"/>
                <w:left w:val="none" w:sz="0" w:space="0" w:color="auto"/>
                <w:bottom w:val="none" w:sz="0" w:space="0" w:color="auto"/>
                <w:right w:val="none" w:sz="0" w:space="0" w:color="auto"/>
              </w:divBdr>
              <w:divsChild>
                <w:div w:id="10905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883406">
      <w:bodyDiv w:val="1"/>
      <w:marLeft w:val="0"/>
      <w:marRight w:val="0"/>
      <w:marTop w:val="0"/>
      <w:marBottom w:val="0"/>
      <w:divBdr>
        <w:top w:val="none" w:sz="0" w:space="0" w:color="auto"/>
        <w:left w:val="none" w:sz="0" w:space="0" w:color="auto"/>
        <w:bottom w:val="none" w:sz="0" w:space="0" w:color="auto"/>
        <w:right w:val="none" w:sz="0" w:space="0" w:color="auto"/>
      </w:divBdr>
      <w:divsChild>
        <w:div w:id="268440496">
          <w:marLeft w:val="0"/>
          <w:marRight w:val="0"/>
          <w:marTop w:val="0"/>
          <w:marBottom w:val="0"/>
          <w:divBdr>
            <w:top w:val="none" w:sz="0" w:space="0" w:color="auto"/>
            <w:left w:val="none" w:sz="0" w:space="0" w:color="auto"/>
            <w:bottom w:val="none" w:sz="0" w:space="0" w:color="auto"/>
            <w:right w:val="none" w:sz="0" w:space="0" w:color="auto"/>
          </w:divBdr>
          <w:divsChild>
            <w:div w:id="1718623935">
              <w:marLeft w:val="0"/>
              <w:marRight w:val="0"/>
              <w:marTop w:val="0"/>
              <w:marBottom w:val="0"/>
              <w:divBdr>
                <w:top w:val="none" w:sz="0" w:space="0" w:color="auto"/>
                <w:left w:val="none" w:sz="0" w:space="0" w:color="auto"/>
                <w:bottom w:val="none" w:sz="0" w:space="0" w:color="auto"/>
                <w:right w:val="none" w:sz="0" w:space="0" w:color="auto"/>
              </w:divBdr>
              <w:divsChild>
                <w:div w:id="74222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964889">
      <w:bodyDiv w:val="1"/>
      <w:marLeft w:val="0"/>
      <w:marRight w:val="0"/>
      <w:marTop w:val="0"/>
      <w:marBottom w:val="0"/>
      <w:divBdr>
        <w:top w:val="none" w:sz="0" w:space="0" w:color="auto"/>
        <w:left w:val="none" w:sz="0" w:space="0" w:color="auto"/>
        <w:bottom w:val="none" w:sz="0" w:space="0" w:color="auto"/>
        <w:right w:val="none" w:sz="0" w:space="0" w:color="auto"/>
      </w:divBdr>
      <w:divsChild>
        <w:div w:id="71316129">
          <w:marLeft w:val="0"/>
          <w:marRight w:val="0"/>
          <w:marTop w:val="0"/>
          <w:marBottom w:val="0"/>
          <w:divBdr>
            <w:top w:val="none" w:sz="0" w:space="0" w:color="auto"/>
            <w:left w:val="none" w:sz="0" w:space="0" w:color="auto"/>
            <w:bottom w:val="none" w:sz="0" w:space="0" w:color="auto"/>
            <w:right w:val="none" w:sz="0" w:space="0" w:color="auto"/>
          </w:divBdr>
          <w:divsChild>
            <w:div w:id="1858814393">
              <w:marLeft w:val="0"/>
              <w:marRight w:val="0"/>
              <w:marTop w:val="0"/>
              <w:marBottom w:val="0"/>
              <w:divBdr>
                <w:top w:val="none" w:sz="0" w:space="0" w:color="auto"/>
                <w:left w:val="none" w:sz="0" w:space="0" w:color="auto"/>
                <w:bottom w:val="none" w:sz="0" w:space="0" w:color="auto"/>
                <w:right w:val="none" w:sz="0" w:space="0" w:color="auto"/>
              </w:divBdr>
              <w:divsChild>
                <w:div w:id="124710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799196">
      <w:bodyDiv w:val="1"/>
      <w:marLeft w:val="0"/>
      <w:marRight w:val="0"/>
      <w:marTop w:val="0"/>
      <w:marBottom w:val="0"/>
      <w:divBdr>
        <w:top w:val="none" w:sz="0" w:space="0" w:color="auto"/>
        <w:left w:val="none" w:sz="0" w:space="0" w:color="auto"/>
        <w:bottom w:val="none" w:sz="0" w:space="0" w:color="auto"/>
        <w:right w:val="none" w:sz="0" w:space="0" w:color="auto"/>
      </w:divBdr>
      <w:divsChild>
        <w:div w:id="1331643345">
          <w:marLeft w:val="0"/>
          <w:marRight w:val="0"/>
          <w:marTop w:val="0"/>
          <w:marBottom w:val="0"/>
          <w:divBdr>
            <w:top w:val="none" w:sz="0" w:space="0" w:color="auto"/>
            <w:left w:val="none" w:sz="0" w:space="0" w:color="auto"/>
            <w:bottom w:val="none" w:sz="0" w:space="0" w:color="auto"/>
            <w:right w:val="none" w:sz="0" w:space="0" w:color="auto"/>
          </w:divBdr>
          <w:divsChild>
            <w:div w:id="1878346886">
              <w:marLeft w:val="0"/>
              <w:marRight w:val="0"/>
              <w:marTop w:val="0"/>
              <w:marBottom w:val="0"/>
              <w:divBdr>
                <w:top w:val="none" w:sz="0" w:space="0" w:color="auto"/>
                <w:left w:val="none" w:sz="0" w:space="0" w:color="auto"/>
                <w:bottom w:val="none" w:sz="0" w:space="0" w:color="auto"/>
                <w:right w:val="none" w:sz="0" w:space="0" w:color="auto"/>
              </w:divBdr>
              <w:divsChild>
                <w:div w:id="103484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002272">
      <w:bodyDiv w:val="1"/>
      <w:marLeft w:val="0"/>
      <w:marRight w:val="0"/>
      <w:marTop w:val="0"/>
      <w:marBottom w:val="0"/>
      <w:divBdr>
        <w:top w:val="none" w:sz="0" w:space="0" w:color="auto"/>
        <w:left w:val="none" w:sz="0" w:space="0" w:color="auto"/>
        <w:bottom w:val="none" w:sz="0" w:space="0" w:color="auto"/>
        <w:right w:val="none" w:sz="0" w:space="0" w:color="auto"/>
      </w:divBdr>
    </w:div>
    <w:div w:id="1430389227">
      <w:bodyDiv w:val="1"/>
      <w:marLeft w:val="0"/>
      <w:marRight w:val="0"/>
      <w:marTop w:val="0"/>
      <w:marBottom w:val="0"/>
      <w:divBdr>
        <w:top w:val="none" w:sz="0" w:space="0" w:color="auto"/>
        <w:left w:val="none" w:sz="0" w:space="0" w:color="auto"/>
        <w:bottom w:val="none" w:sz="0" w:space="0" w:color="auto"/>
        <w:right w:val="none" w:sz="0" w:space="0" w:color="auto"/>
      </w:divBdr>
      <w:divsChild>
        <w:div w:id="1648583532">
          <w:marLeft w:val="0"/>
          <w:marRight w:val="0"/>
          <w:marTop w:val="0"/>
          <w:marBottom w:val="0"/>
          <w:divBdr>
            <w:top w:val="none" w:sz="0" w:space="0" w:color="auto"/>
            <w:left w:val="none" w:sz="0" w:space="0" w:color="auto"/>
            <w:bottom w:val="none" w:sz="0" w:space="0" w:color="auto"/>
            <w:right w:val="none" w:sz="0" w:space="0" w:color="auto"/>
          </w:divBdr>
          <w:divsChild>
            <w:div w:id="825320311">
              <w:marLeft w:val="0"/>
              <w:marRight w:val="0"/>
              <w:marTop w:val="0"/>
              <w:marBottom w:val="0"/>
              <w:divBdr>
                <w:top w:val="none" w:sz="0" w:space="0" w:color="auto"/>
                <w:left w:val="none" w:sz="0" w:space="0" w:color="auto"/>
                <w:bottom w:val="none" w:sz="0" w:space="0" w:color="auto"/>
                <w:right w:val="none" w:sz="0" w:space="0" w:color="auto"/>
              </w:divBdr>
              <w:divsChild>
                <w:div w:id="69549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557836">
      <w:bodyDiv w:val="1"/>
      <w:marLeft w:val="0"/>
      <w:marRight w:val="0"/>
      <w:marTop w:val="0"/>
      <w:marBottom w:val="0"/>
      <w:divBdr>
        <w:top w:val="none" w:sz="0" w:space="0" w:color="auto"/>
        <w:left w:val="none" w:sz="0" w:space="0" w:color="auto"/>
        <w:bottom w:val="none" w:sz="0" w:space="0" w:color="auto"/>
        <w:right w:val="none" w:sz="0" w:space="0" w:color="auto"/>
      </w:divBdr>
      <w:divsChild>
        <w:div w:id="38432478">
          <w:marLeft w:val="0"/>
          <w:marRight w:val="0"/>
          <w:marTop w:val="0"/>
          <w:marBottom w:val="0"/>
          <w:divBdr>
            <w:top w:val="none" w:sz="0" w:space="0" w:color="auto"/>
            <w:left w:val="none" w:sz="0" w:space="0" w:color="auto"/>
            <w:bottom w:val="none" w:sz="0" w:space="0" w:color="auto"/>
            <w:right w:val="none" w:sz="0" w:space="0" w:color="auto"/>
          </w:divBdr>
          <w:divsChild>
            <w:div w:id="1110127216">
              <w:marLeft w:val="0"/>
              <w:marRight w:val="0"/>
              <w:marTop w:val="0"/>
              <w:marBottom w:val="0"/>
              <w:divBdr>
                <w:top w:val="none" w:sz="0" w:space="0" w:color="auto"/>
                <w:left w:val="none" w:sz="0" w:space="0" w:color="auto"/>
                <w:bottom w:val="none" w:sz="0" w:space="0" w:color="auto"/>
                <w:right w:val="none" w:sz="0" w:space="0" w:color="auto"/>
              </w:divBdr>
              <w:divsChild>
                <w:div w:id="117587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70568">
      <w:bodyDiv w:val="1"/>
      <w:marLeft w:val="0"/>
      <w:marRight w:val="0"/>
      <w:marTop w:val="0"/>
      <w:marBottom w:val="0"/>
      <w:divBdr>
        <w:top w:val="none" w:sz="0" w:space="0" w:color="auto"/>
        <w:left w:val="none" w:sz="0" w:space="0" w:color="auto"/>
        <w:bottom w:val="none" w:sz="0" w:space="0" w:color="auto"/>
        <w:right w:val="none" w:sz="0" w:space="0" w:color="auto"/>
      </w:divBdr>
      <w:divsChild>
        <w:div w:id="1238128368">
          <w:marLeft w:val="0"/>
          <w:marRight w:val="0"/>
          <w:marTop w:val="0"/>
          <w:marBottom w:val="0"/>
          <w:divBdr>
            <w:top w:val="none" w:sz="0" w:space="0" w:color="auto"/>
            <w:left w:val="none" w:sz="0" w:space="0" w:color="auto"/>
            <w:bottom w:val="none" w:sz="0" w:space="0" w:color="auto"/>
            <w:right w:val="none" w:sz="0" w:space="0" w:color="auto"/>
          </w:divBdr>
          <w:divsChild>
            <w:div w:id="2139105938">
              <w:marLeft w:val="0"/>
              <w:marRight w:val="0"/>
              <w:marTop w:val="0"/>
              <w:marBottom w:val="0"/>
              <w:divBdr>
                <w:top w:val="none" w:sz="0" w:space="0" w:color="auto"/>
                <w:left w:val="none" w:sz="0" w:space="0" w:color="auto"/>
                <w:bottom w:val="none" w:sz="0" w:space="0" w:color="auto"/>
                <w:right w:val="none" w:sz="0" w:space="0" w:color="auto"/>
              </w:divBdr>
              <w:divsChild>
                <w:div w:id="146291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574221">
      <w:bodyDiv w:val="1"/>
      <w:marLeft w:val="0"/>
      <w:marRight w:val="0"/>
      <w:marTop w:val="0"/>
      <w:marBottom w:val="0"/>
      <w:divBdr>
        <w:top w:val="none" w:sz="0" w:space="0" w:color="auto"/>
        <w:left w:val="none" w:sz="0" w:space="0" w:color="auto"/>
        <w:bottom w:val="none" w:sz="0" w:space="0" w:color="auto"/>
        <w:right w:val="none" w:sz="0" w:space="0" w:color="auto"/>
      </w:divBdr>
      <w:divsChild>
        <w:div w:id="1794666416">
          <w:marLeft w:val="0"/>
          <w:marRight w:val="0"/>
          <w:marTop w:val="0"/>
          <w:marBottom w:val="0"/>
          <w:divBdr>
            <w:top w:val="none" w:sz="0" w:space="0" w:color="auto"/>
            <w:left w:val="none" w:sz="0" w:space="0" w:color="auto"/>
            <w:bottom w:val="none" w:sz="0" w:space="0" w:color="auto"/>
            <w:right w:val="none" w:sz="0" w:space="0" w:color="auto"/>
          </w:divBdr>
          <w:divsChild>
            <w:div w:id="1596091639">
              <w:marLeft w:val="0"/>
              <w:marRight w:val="0"/>
              <w:marTop w:val="0"/>
              <w:marBottom w:val="0"/>
              <w:divBdr>
                <w:top w:val="none" w:sz="0" w:space="0" w:color="auto"/>
                <w:left w:val="none" w:sz="0" w:space="0" w:color="auto"/>
                <w:bottom w:val="none" w:sz="0" w:space="0" w:color="auto"/>
                <w:right w:val="none" w:sz="0" w:space="0" w:color="auto"/>
              </w:divBdr>
              <w:divsChild>
                <w:div w:id="5859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861744">
      <w:bodyDiv w:val="1"/>
      <w:marLeft w:val="0"/>
      <w:marRight w:val="0"/>
      <w:marTop w:val="0"/>
      <w:marBottom w:val="0"/>
      <w:divBdr>
        <w:top w:val="none" w:sz="0" w:space="0" w:color="auto"/>
        <w:left w:val="none" w:sz="0" w:space="0" w:color="auto"/>
        <w:bottom w:val="none" w:sz="0" w:space="0" w:color="auto"/>
        <w:right w:val="none" w:sz="0" w:space="0" w:color="auto"/>
      </w:divBdr>
    </w:div>
    <w:div w:id="1492022629">
      <w:bodyDiv w:val="1"/>
      <w:marLeft w:val="0"/>
      <w:marRight w:val="0"/>
      <w:marTop w:val="0"/>
      <w:marBottom w:val="0"/>
      <w:divBdr>
        <w:top w:val="none" w:sz="0" w:space="0" w:color="auto"/>
        <w:left w:val="none" w:sz="0" w:space="0" w:color="auto"/>
        <w:bottom w:val="none" w:sz="0" w:space="0" w:color="auto"/>
        <w:right w:val="none" w:sz="0" w:space="0" w:color="auto"/>
      </w:divBdr>
    </w:div>
    <w:div w:id="1497570287">
      <w:bodyDiv w:val="1"/>
      <w:marLeft w:val="0"/>
      <w:marRight w:val="0"/>
      <w:marTop w:val="0"/>
      <w:marBottom w:val="0"/>
      <w:divBdr>
        <w:top w:val="none" w:sz="0" w:space="0" w:color="auto"/>
        <w:left w:val="none" w:sz="0" w:space="0" w:color="auto"/>
        <w:bottom w:val="none" w:sz="0" w:space="0" w:color="auto"/>
        <w:right w:val="none" w:sz="0" w:space="0" w:color="auto"/>
      </w:divBdr>
    </w:div>
    <w:div w:id="1511797767">
      <w:bodyDiv w:val="1"/>
      <w:marLeft w:val="0"/>
      <w:marRight w:val="0"/>
      <w:marTop w:val="0"/>
      <w:marBottom w:val="0"/>
      <w:divBdr>
        <w:top w:val="none" w:sz="0" w:space="0" w:color="auto"/>
        <w:left w:val="none" w:sz="0" w:space="0" w:color="auto"/>
        <w:bottom w:val="none" w:sz="0" w:space="0" w:color="auto"/>
        <w:right w:val="none" w:sz="0" w:space="0" w:color="auto"/>
      </w:divBdr>
      <w:divsChild>
        <w:div w:id="188571594">
          <w:marLeft w:val="0"/>
          <w:marRight w:val="0"/>
          <w:marTop w:val="0"/>
          <w:marBottom w:val="0"/>
          <w:divBdr>
            <w:top w:val="none" w:sz="0" w:space="0" w:color="auto"/>
            <w:left w:val="none" w:sz="0" w:space="0" w:color="auto"/>
            <w:bottom w:val="none" w:sz="0" w:space="0" w:color="auto"/>
            <w:right w:val="none" w:sz="0" w:space="0" w:color="auto"/>
          </w:divBdr>
          <w:divsChild>
            <w:div w:id="522942880">
              <w:marLeft w:val="0"/>
              <w:marRight w:val="0"/>
              <w:marTop w:val="0"/>
              <w:marBottom w:val="0"/>
              <w:divBdr>
                <w:top w:val="none" w:sz="0" w:space="0" w:color="auto"/>
                <w:left w:val="none" w:sz="0" w:space="0" w:color="auto"/>
                <w:bottom w:val="none" w:sz="0" w:space="0" w:color="auto"/>
                <w:right w:val="none" w:sz="0" w:space="0" w:color="auto"/>
              </w:divBdr>
              <w:divsChild>
                <w:div w:id="113332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382560">
      <w:bodyDiv w:val="1"/>
      <w:marLeft w:val="0"/>
      <w:marRight w:val="0"/>
      <w:marTop w:val="0"/>
      <w:marBottom w:val="0"/>
      <w:divBdr>
        <w:top w:val="none" w:sz="0" w:space="0" w:color="auto"/>
        <w:left w:val="none" w:sz="0" w:space="0" w:color="auto"/>
        <w:bottom w:val="none" w:sz="0" w:space="0" w:color="auto"/>
        <w:right w:val="none" w:sz="0" w:space="0" w:color="auto"/>
      </w:divBdr>
      <w:divsChild>
        <w:div w:id="1015227026">
          <w:marLeft w:val="0"/>
          <w:marRight w:val="0"/>
          <w:marTop w:val="0"/>
          <w:marBottom w:val="0"/>
          <w:divBdr>
            <w:top w:val="none" w:sz="0" w:space="0" w:color="auto"/>
            <w:left w:val="none" w:sz="0" w:space="0" w:color="auto"/>
            <w:bottom w:val="none" w:sz="0" w:space="0" w:color="auto"/>
            <w:right w:val="none" w:sz="0" w:space="0" w:color="auto"/>
          </w:divBdr>
          <w:divsChild>
            <w:div w:id="1807696168">
              <w:marLeft w:val="0"/>
              <w:marRight w:val="0"/>
              <w:marTop w:val="0"/>
              <w:marBottom w:val="0"/>
              <w:divBdr>
                <w:top w:val="none" w:sz="0" w:space="0" w:color="auto"/>
                <w:left w:val="none" w:sz="0" w:space="0" w:color="auto"/>
                <w:bottom w:val="none" w:sz="0" w:space="0" w:color="auto"/>
                <w:right w:val="none" w:sz="0" w:space="0" w:color="auto"/>
              </w:divBdr>
              <w:divsChild>
                <w:div w:id="135812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313998">
      <w:bodyDiv w:val="1"/>
      <w:marLeft w:val="0"/>
      <w:marRight w:val="0"/>
      <w:marTop w:val="0"/>
      <w:marBottom w:val="0"/>
      <w:divBdr>
        <w:top w:val="none" w:sz="0" w:space="0" w:color="auto"/>
        <w:left w:val="none" w:sz="0" w:space="0" w:color="auto"/>
        <w:bottom w:val="none" w:sz="0" w:space="0" w:color="auto"/>
        <w:right w:val="none" w:sz="0" w:space="0" w:color="auto"/>
      </w:divBdr>
      <w:divsChild>
        <w:div w:id="5252334">
          <w:marLeft w:val="0"/>
          <w:marRight w:val="0"/>
          <w:marTop w:val="0"/>
          <w:marBottom w:val="0"/>
          <w:divBdr>
            <w:top w:val="none" w:sz="0" w:space="0" w:color="auto"/>
            <w:left w:val="none" w:sz="0" w:space="0" w:color="auto"/>
            <w:bottom w:val="none" w:sz="0" w:space="0" w:color="auto"/>
            <w:right w:val="none" w:sz="0" w:space="0" w:color="auto"/>
          </w:divBdr>
          <w:divsChild>
            <w:div w:id="197475115">
              <w:marLeft w:val="0"/>
              <w:marRight w:val="0"/>
              <w:marTop w:val="0"/>
              <w:marBottom w:val="0"/>
              <w:divBdr>
                <w:top w:val="none" w:sz="0" w:space="0" w:color="auto"/>
                <w:left w:val="none" w:sz="0" w:space="0" w:color="auto"/>
                <w:bottom w:val="none" w:sz="0" w:space="0" w:color="auto"/>
                <w:right w:val="none" w:sz="0" w:space="0" w:color="auto"/>
              </w:divBdr>
              <w:divsChild>
                <w:div w:id="58518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800405">
      <w:bodyDiv w:val="1"/>
      <w:marLeft w:val="0"/>
      <w:marRight w:val="0"/>
      <w:marTop w:val="0"/>
      <w:marBottom w:val="0"/>
      <w:divBdr>
        <w:top w:val="none" w:sz="0" w:space="0" w:color="auto"/>
        <w:left w:val="none" w:sz="0" w:space="0" w:color="auto"/>
        <w:bottom w:val="none" w:sz="0" w:space="0" w:color="auto"/>
        <w:right w:val="none" w:sz="0" w:space="0" w:color="auto"/>
      </w:divBdr>
      <w:divsChild>
        <w:div w:id="927806563">
          <w:marLeft w:val="0"/>
          <w:marRight w:val="0"/>
          <w:marTop w:val="0"/>
          <w:marBottom w:val="0"/>
          <w:divBdr>
            <w:top w:val="none" w:sz="0" w:space="0" w:color="auto"/>
            <w:left w:val="none" w:sz="0" w:space="0" w:color="auto"/>
            <w:bottom w:val="none" w:sz="0" w:space="0" w:color="auto"/>
            <w:right w:val="none" w:sz="0" w:space="0" w:color="auto"/>
          </w:divBdr>
          <w:divsChild>
            <w:div w:id="134881150">
              <w:marLeft w:val="0"/>
              <w:marRight w:val="0"/>
              <w:marTop w:val="0"/>
              <w:marBottom w:val="0"/>
              <w:divBdr>
                <w:top w:val="none" w:sz="0" w:space="0" w:color="auto"/>
                <w:left w:val="none" w:sz="0" w:space="0" w:color="auto"/>
                <w:bottom w:val="none" w:sz="0" w:space="0" w:color="auto"/>
                <w:right w:val="none" w:sz="0" w:space="0" w:color="auto"/>
              </w:divBdr>
              <w:divsChild>
                <w:div w:id="42161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243478">
      <w:bodyDiv w:val="1"/>
      <w:marLeft w:val="0"/>
      <w:marRight w:val="0"/>
      <w:marTop w:val="0"/>
      <w:marBottom w:val="0"/>
      <w:divBdr>
        <w:top w:val="none" w:sz="0" w:space="0" w:color="auto"/>
        <w:left w:val="none" w:sz="0" w:space="0" w:color="auto"/>
        <w:bottom w:val="none" w:sz="0" w:space="0" w:color="auto"/>
        <w:right w:val="none" w:sz="0" w:space="0" w:color="auto"/>
      </w:divBdr>
      <w:divsChild>
        <w:div w:id="1371875567">
          <w:marLeft w:val="0"/>
          <w:marRight w:val="0"/>
          <w:marTop w:val="0"/>
          <w:marBottom w:val="0"/>
          <w:divBdr>
            <w:top w:val="none" w:sz="0" w:space="0" w:color="auto"/>
            <w:left w:val="none" w:sz="0" w:space="0" w:color="auto"/>
            <w:bottom w:val="none" w:sz="0" w:space="0" w:color="auto"/>
            <w:right w:val="none" w:sz="0" w:space="0" w:color="auto"/>
          </w:divBdr>
          <w:divsChild>
            <w:div w:id="379480434">
              <w:marLeft w:val="0"/>
              <w:marRight w:val="0"/>
              <w:marTop w:val="0"/>
              <w:marBottom w:val="0"/>
              <w:divBdr>
                <w:top w:val="none" w:sz="0" w:space="0" w:color="auto"/>
                <w:left w:val="none" w:sz="0" w:space="0" w:color="auto"/>
                <w:bottom w:val="none" w:sz="0" w:space="0" w:color="auto"/>
                <w:right w:val="none" w:sz="0" w:space="0" w:color="auto"/>
              </w:divBdr>
              <w:divsChild>
                <w:div w:id="213641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846494">
      <w:bodyDiv w:val="1"/>
      <w:marLeft w:val="0"/>
      <w:marRight w:val="0"/>
      <w:marTop w:val="0"/>
      <w:marBottom w:val="0"/>
      <w:divBdr>
        <w:top w:val="none" w:sz="0" w:space="0" w:color="auto"/>
        <w:left w:val="none" w:sz="0" w:space="0" w:color="auto"/>
        <w:bottom w:val="none" w:sz="0" w:space="0" w:color="auto"/>
        <w:right w:val="none" w:sz="0" w:space="0" w:color="auto"/>
      </w:divBdr>
    </w:div>
    <w:div w:id="1594315363">
      <w:bodyDiv w:val="1"/>
      <w:marLeft w:val="0"/>
      <w:marRight w:val="0"/>
      <w:marTop w:val="0"/>
      <w:marBottom w:val="0"/>
      <w:divBdr>
        <w:top w:val="none" w:sz="0" w:space="0" w:color="auto"/>
        <w:left w:val="none" w:sz="0" w:space="0" w:color="auto"/>
        <w:bottom w:val="none" w:sz="0" w:space="0" w:color="auto"/>
        <w:right w:val="none" w:sz="0" w:space="0" w:color="auto"/>
      </w:divBdr>
    </w:div>
    <w:div w:id="1596744090">
      <w:bodyDiv w:val="1"/>
      <w:marLeft w:val="0"/>
      <w:marRight w:val="0"/>
      <w:marTop w:val="0"/>
      <w:marBottom w:val="0"/>
      <w:divBdr>
        <w:top w:val="none" w:sz="0" w:space="0" w:color="auto"/>
        <w:left w:val="none" w:sz="0" w:space="0" w:color="auto"/>
        <w:bottom w:val="none" w:sz="0" w:space="0" w:color="auto"/>
        <w:right w:val="none" w:sz="0" w:space="0" w:color="auto"/>
      </w:divBdr>
      <w:divsChild>
        <w:div w:id="898974787">
          <w:marLeft w:val="0"/>
          <w:marRight w:val="0"/>
          <w:marTop w:val="0"/>
          <w:marBottom w:val="0"/>
          <w:divBdr>
            <w:top w:val="none" w:sz="0" w:space="0" w:color="auto"/>
            <w:left w:val="none" w:sz="0" w:space="0" w:color="auto"/>
            <w:bottom w:val="none" w:sz="0" w:space="0" w:color="auto"/>
            <w:right w:val="none" w:sz="0" w:space="0" w:color="auto"/>
          </w:divBdr>
          <w:divsChild>
            <w:div w:id="2037122426">
              <w:marLeft w:val="0"/>
              <w:marRight w:val="0"/>
              <w:marTop w:val="0"/>
              <w:marBottom w:val="0"/>
              <w:divBdr>
                <w:top w:val="none" w:sz="0" w:space="0" w:color="auto"/>
                <w:left w:val="none" w:sz="0" w:space="0" w:color="auto"/>
                <w:bottom w:val="none" w:sz="0" w:space="0" w:color="auto"/>
                <w:right w:val="none" w:sz="0" w:space="0" w:color="auto"/>
              </w:divBdr>
              <w:divsChild>
                <w:div w:id="199132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769478">
      <w:bodyDiv w:val="1"/>
      <w:marLeft w:val="0"/>
      <w:marRight w:val="0"/>
      <w:marTop w:val="0"/>
      <w:marBottom w:val="0"/>
      <w:divBdr>
        <w:top w:val="none" w:sz="0" w:space="0" w:color="auto"/>
        <w:left w:val="none" w:sz="0" w:space="0" w:color="auto"/>
        <w:bottom w:val="none" w:sz="0" w:space="0" w:color="auto"/>
        <w:right w:val="none" w:sz="0" w:space="0" w:color="auto"/>
      </w:divBdr>
    </w:div>
    <w:div w:id="1626083641">
      <w:bodyDiv w:val="1"/>
      <w:marLeft w:val="0"/>
      <w:marRight w:val="0"/>
      <w:marTop w:val="0"/>
      <w:marBottom w:val="0"/>
      <w:divBdr>
        <w:top w:val="none" w:sz="0" w:space="0" w:color="auto"/>
        <w:left w:val="none" w:sz="0" w:space="0" w:color="auto"/>
        <w:bottom w:val="none" w:sz="0" w:space="0" w:color="auto"/>
        <w:right w:val="none" w:sz="0" w:space="0" w:color="auto"/>
      </w:divBdr>
      <w:divsChild>
        <w:div w:id="65736200">
          <w:marLeft w:val="0"/>
          <w:marRight w:val="0"/>
          <w:marTop w:val="0"/>
          <w:marBottom w:val="0"/>
          <w:divBdr>
            <w:top w:val="none" w:sz="0" w:space="0" w:color="auto"/>
            <w:left w:val="none" w:sz="0" w:space="0" w:color="auto"/>
            <w:bottom w:val="none" w:sz="0" w:space="0" w:color="auto"/>
            <w:right w:val="none" w:sz="0" w:space="0" w:color="auto"/>
          </w:divBdr>
          <w:divsChild>
            <w:div w:id="2143383933">
              <w:marLeft w:val="0"/>
              <w:marRight w:val="0"/>
              <w:marTop w:val="0"/>
              <w:marBottom w:val="0"/>
              <w:divBdr>
                <w:top w:val="none" w:sz="0" w:space="0" w:color="auto"/>
                <w:left w:val="none" w:sz="0" w:space="0" w:color="auto"/>
                <w:bottom w:val="none" w:sz="0" w:space="0" w:color="auto"/>
                <w:right w:val="none" w:sz="0" w:space="0" w:color="auto"/>
              </w:divBdr>
              <w:divsChild>
                <w:div w:id="28385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647160">
      <w:bodyDiv w:val="1"/>
      <w:marLeft w:val="0"/>
      <w:marRight w:val="0"/>
      <w:marTop w:val="0"/>
      <w:marBottom w:val="0"/>
      <w:divBdr>
        <w:top w:val="none" w:sz="0" w:space="0" w:color="auto"/>
        <w:left w:val="none" w:sz="0" w:space="0" w:color="auto"/>
        <w:bottom w:val="none" w:sz="0" w:space="0" w:color="auto"/>
        <w:right w:val="none" w:sz="0" w:space="0" w:color="auto"/>
      </w:divBdr>
    </w:div>
    <w:div w:id="1639800299">
      <w:bodyDiv w:val="1"/>
      <w:marLeft w:val="0"/>
      <w:marRight w:val="0"/>
      <w:marTop w:val="0"/>
      <w:marBottom w:val="0"/>
      <w:divBdr>
        <w:top w:val="none" w:sz="0" w:space="0" w:color="auto"/>
        <w:left w:val="none" w:sz="0" w:space="0" w:color="auto"/>
        <w:bottom w:val="none" w:sz="0" w:space="0" w:color="auto"/>
        <w:right w:val="none" w:sz="0" w:space="0" w:color="auto"/>
      </w:divBdr>
      <w:divsChild>
        <w:div w:id="981275398">
          <w:marLeft w:val="0"/>
          <w:marRight w:val="0"/>
          <w:marTop w:val="0"/>
          <w:marBottom w:val="0"/>
          <w:divBdr>
            <w:top w:val="none" w:sz="0" w:space="0" w:color="auto"/>
            <w:left w:val="none" w:sz="0" w:space="0" w:color="auto"/>
            <w:bottom w:val="none" w:sz="0" w:space="0" w:color="auto"/>
            <w:right w:val="none" w:sz="0" w:space="0" w:color="auto"/>
          </w:divBdr>
          <w:divsChild>
            <w:div w:id="458032830">
              <w:marLeft w:val="0"/>
              <w:marRight w:val="0"/>
              <w:marTop w:val="0"/>
              <w:marBottom w:val="0"/>
              <w:divBdr>
                <w:top w:val="none" w:sz="0" w:space="0" w:color="auto"/>
                <w:left w:val="none" w:sz="0" w:space="0" w:color="auto"/>
                <w:bottom w:val="none" w:sz="0" w:space="0" w:color="auto"/>
                <w:right w:val="none" w:sz="0" w:space="0" w:color="auto"/>
              </w:divBdr>
              <w:divsChild>
                <w:div w:id="26319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356917">
      <w:bodyDiv w:val="1"/>
      <w:marLeft w:val="0"/>
      <w:marRight w:val="0"/>
      <w:marTop w:val="0"/>
      <w:marBottom w:val="0"/>
      <w:divBdr>
        <w:top w:val="none" w:sz="0" w:space="0" w:color="auto"/>
        <w:left w:val="none" w:sz="0" w:space="0" w:color="auto"/>
        <w:bottom w:val="none" w:sz="0" w:space="0" w:color="auto"/>
        <w:right w:val="none" w:sz="0" w:space="0" w:color="auto"/>
      </w:divBdr>
    </w:div>
    <w:div w:id="1665280660">
      <w:bodyDiv w:val="1"/>
      <w:marLeft w:val="0"/>
      <w:marRight w:val="0"/>
      <w:marTop w:val="0"/>
      <w:marBottom w:val="0"/>
      <w:divBdr>
        <w:top w:val="none" w:sz="0" w:space="0" w:color="auto"/>
        <w:left w:val="none" w:sz="0" w:space="0" w:color="auto"/>
        <w:bottom w:val="none" w:sz="0" w:space="0" w:color="auto"/>
        <w:right w:val="none" w:sz="0" w:space="0" w:color="auto"/>
      </w:divBdr>
    </w:div>
    <w:div w:id="1666351025">
      <w:bodyDiv w:val="1"/>
      <w:marLeft w:val="0"/>
      <w:marRight w:val="0"/>
      <w:marTop w:val="0"/>
      <w:marBottom w:val="0"/>
      <w:divBdr>
        <w:top w:val="none" w:sz="0" w:space="0" w:color="auto"/>
        <w:left w:val="none" w:sz="0" w:space="0" w:color="auto"/>
        <w:bottom w:val="none" w:sz="0" w:space="0" w:color="auto"/>
        <w:right w:val="none" w:sz="0" w:space="0" w:color="auto"/>
      </w:divBdr>
      <w:divsChild>
        <w:div w:id="2118258168">
          <w:marLeft w:val="0"/>
          <w:marRight w:val="0"/>
          <w:marTop w:val="0"/>
          <w:marBottom w:val="0"/>
          <w:divBdr>
            <w:top w:val="none" w:sz="0" w:space="0" w:color="auto"/>
            <w:left w:val="none" w:sz="0" w:space="0" w:color="auto"/>
            <w:bottom w:val="none" w:sz="0" w:space="0" w:color="auto"/>
            <w:right w:val="none" w:sz="0" w:space="0" w:color="auto"/>
          </w:divBdr>
          <w:divsChild>
            <w:div w:id="1124805752">
              <w:marLeft w:val="0"/>
              <w:marRight w:val="0"/>
              <w:marTop w:val="0"/>
              <w:marBottom w:val="0"/>
              <w:divBdr>
                <w:top w:val="none" w:sz="0" w:space="0" w:color="auto"/>
                <w:left w:val="none" w:sz="0" w:space="0" w:color="auto"/>
                <w:bottom w:val="none" w:sz="0" w:space="0" w:color="auto"/>
                <w:right w:val="none" w:sz="0" w:space="0" w:color="auto"/>
              </w:divBdr>
              <w:divsChild>
                <w:div w:id="12676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524282">
      <w:bodyDiv w:val="1"/>
      <w:marLeft w:val="0"/>
      <w:marRight w:val="0"/>
      <w:marTop w:val="0"/>
      <w:marBottom w:val="0"/>
      <w:divBdr>
        <w:top w:val="none" w:sz="0" w:space="0" w:color="auto"/>
        <w:left w:val="none" w:sz="0" w:space="0" w:color="auto"/>
        <w:bottom w:val="none" w:sz="0" w:space="0" w:color="auto"/>
        <w:right w:val="none" w:sz="0" w:space="0" w:color="auto"/>
      </w:divBdr>
    </w:div>
    <w:div w:id="1700542852">
      <w:bodyDiv w:val="1"/>
      <w:marLeft w:val="0"/>
      <w:marRight w:val="0"/>
      <w:marTop w:val="0"/>
      <w:marBottom w:val="0"/>
      <w:divBdr>
        <w:top w:val="none" w:sz="0" w:space="0" w:color="auto"/>
        <w:left w:val="none" w:sz="0" w:space="0" w:color="auto"/>
        <w:bottom w:val="none" w:sz="0" w:space="0" w:color="auto"/>
        <w:right w:val="none" w:sz="0" w:space="0" w:color="auto"/>
      </w:divBdr>
      <w:divsChild>
        <w:div w:id="1768840905">
          <w:marLeft w:val="0"/>
          <w:marRight w:val="0"/>
          <w:marTop w:val="0"/>
          <w:marBottom w:val="0"/>
          <w:divBdr>
            <w:top w:val="none" w:sz="0" w:space="0" w:color="auto"/>
            <w:left w:val="none" w:sz="0" w:space="0" w:color="auto"/>
            <w:bottom w:val="none" w:sz="0" w:space="0" w:color="auto"/>
            <w:right w:val="none" w:sz="0" w:space="0" w:color="auto"/>
          </w:divBdr>
          <w:divsChild>
            <w:div w:id="1450586548">
              <w:marLeft w:val="0"/>
              <w:marRight w:val="0"/>
              <w:marTop w:val="0"/>
              <w:marBottom w:val="0"/>
              <w:divBdr>
                <w:top w:val="none" w:sz="0" w:space="0" w:color="auto"/>
                <w:left w:val="none" w:sz="0" w:space="0" w:color="auto"/>
                <w:bottom w:val="none" w:sz="0" w:space="0" w:color="auto"/>
                <w:right w:val="none" w:sz="0" w:space="0" w:color="auto"/>
              </w:divBdr>
              <w:divsChild>
                <w:div w:id="198673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841899">
      <w:bodyDiv w:val="1"/>
      <w:marLeft w:val="0"/>
      <w:marRight w:val="0"/>
      <w:marTop w:val="0"/>
      <w:marBottom w:val="0"/>
      <w:divBdr>
        <w:top w:val="none" w:sz="0" w:space="0" w:color="auto"/>
        <w:left w:val="none" w:sz="0" w:space="0" w:color="auto"/>
        <w:bottom w:val="none" w:sz="0" w:space="0" w:color="auto"/>
        <w:right w:val="none" w:sz="0" w:space="0" w:color="auto"/>
      </w:divBdr>
    </w:div>
    <w:div w:id="1728381301">
      <w:bodyDiv w:val="1"/>
      <w:marLeft w:val="0"/>
      <w:marRight w:val="0"/>
      <w:marTop w:val="0"/>
      <w:marBottom w:val="0"/>
      <w:divBdr>
        <w:top w:val="none" w:sz="0" w:space="0" w:color="auto"/>
        <w:left w:val="none" w:sz="0" w:space="0" w:color="auto"/>
        <w:bottom w:val="none" w:sz="0" w:space="0" w:color="auto"/>
        <w:right w:val="none" w:sz="0" w:space="0" w:color="auto"/>
      </w:divBdr>
      <w:divsChild>
        <w:div w:id="1401371131">
          <w:marLeft w:val="0"/>
          <w:marRight w:val="0"/>
          <w:marTop w:val="0"/>
          <w:marBottom w:val="0"/>
          <w:divBdr>
            <w:top w:val="none" w:sz="0" w:space="0" w:color="auto"/>
            <w:left w:val="none" w:sz="0" w:space="0" w:color="auto"/>
            <w:bottom w:val="none" w:sz="0" w:space="0" w:color="auto"/>
            <w:right w:val="none" w:sz="0" w:space="0" w:color="auto"/>
          </w:divBdr>
          <w:divsChild>
            <w:div w:id="214705180">
              <w:marLeft w:val="0"/>
              <w:marRight w:val="0"/>
              <w:marTop w:val="0"/>
              <w:marBottom w:val="0"/>
              <w:divBdr>
                <w:top w:val="none" w:sz="0" w:space="0" w:color="auto"/>
                <w:left w:val="none" w:sz="0" w:space="0" w:color="auto"/>
                <w:bottom w:val="none" w:sz="0" w:space="0" w:color="auto"/>
                <w:right w:val="none" w:sz="0" w:space="0" w:color="auto"/>
              </w:divBdr>
              <w:divsChild>
                <w:div w:id="50386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071150">
      <w:bodyDiv w:val="1"/>
      <w:marLeft w:val="0"/>
      <w:marRight w:val="0"/>
      <w:marTop w:val="0"/>
      <w:marBottom w:val="0"/>
      <w:divBdr>
        <w:top w:val="none" w:sz="0" w:space="0" w:color="auto"/>
        <w:left w:val="none" w:sz="0" w:space="0" w:color="auto"/>
        <w:bottom w:val="none" w:sz="0" w:space="0" w:color="auto"/>
        <w:right w:val="none" w:sz="0" w:space="0" w:color="auto"/>
      </w:divBdr>
    </w:div>
    <w:div w:id="1751078277">
      <w:bodyDiv w:val="1"/>
      <w:marLeft w:val="0"/>
      <w:marRight w:val="0"/>
      <w:marTop w:val="0"/>
      <w:marBottom w:val="0"/>
      <w:divBdr>
        <w:top w:val="none" w:sz="0" w:space="0" w:color="auto"/>
        <w:left w:val="none" w:sz="0" w:space="0" w:color="auto"/>
        <w:bottom w:val="none" w:sz="0" w:space="0" w:color="auto"/>
        <w:right w:val="none" w:sz="0" w:space="0" w:color="auto"/>
      </w:divBdr>
      <w:divsChild>
        <w:div w:id="839084295">
          <w:marLeft w:val="0"/>
          <w:marRight w:val="0"/>
          <w:marTop w:val="0"/>
          <w:marBottom w:val="0"/>
          <w:divBdr>
            <w:top w:val="none" w:sz="0" w:space="0" w:color="auto"/>
            <w:left w:val="none" w:sz="0" w:space="0" w:color="auto"/>
            <w:bottom w:val="none" w:sz="0" w:space="0" w:color="auto"/>
            <w:right w:val="none" w:sz="0" w:space="0" w:color="auto"/>
          </w:divBdr>
          <w:divsChild>
            <w:div w:id="1574848542">
              <w:marLeft w:val="0"/>
              <w:marRight w:val="0"/>
              <w:marTop w:val="0"/>
              <w:marBottom w:val="0"/>
              <w:divBdr>
                <w:top w:val="none" w:sz="0" w:space="0" w:color="auto"/>
                <w:left w:val="none" w:sz="0" w:space="0" w:color="auto"/>
                <w:bottom w:val="none" w:sz="0" w:space="0" w:color="auto"/>
                <w:right w:val="none" w:sz="0" w:space="0" w:color="auto"/>
              </w:divBdr>
              <w:divsChild>
                <w:div w:id="197467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945072">
      <w:bodyDiv w:val="1"/>
      <w:marLeft w:val="0"/>
      <w:marRight w:val="0"/>
      <w:marTop w:val="0"/>
      <w:marBottom w:val="0"/>
      <w:divBdr>
        <w:top w:val="none" w:sz="0" w:space="0" w:color="auto"/>
        <w:left w:val="none" w:sz="0" w:space="0" w:color="auto"/>
        <w:bottom w:val="none" w:sz="0" w:space="0" w:color="auto"/>
        <w:right w:val="none" w:sz="0" w:space="0" w:color="auto"/>
      </w:divBdr>
    </w:div>
    <w:div w:id="1816406702">
      <w:bodyDiv w:val="1"/>
      <w:marLeft w:val="0"/>
      <w:marRight w:val="0"/>
      <w:marTop w:val="0"/>
      <w:marBottom w:val="0"/>
      <w:divBdr>
        <w:top w:val="none" w:sz="0" w:space="0" w:color="auto"/>
        <w:left w:val="none" w:sz="0" w:space="0" w:color="auto"/>
        <w:bottom w:val="none" w:sz="0" w:space="0" w:color="auto"/>
        <w:right w:val="none" w:sz="0" w:space="0" w:color="auto"/>
      </w:divBdr>
      <w:divsChild>
        <w:div w:id="870845597">
          <w:marLeft w:val="0"/>
          <w:marRight w:val="0"/>
          <w:marTop w:val="0"/>
          <w:marBottom w:val="0"/>
          <w:divBdr>
            <w:top w:val="none" w:sz="0" w:space="0" w:color="auto"/>
            <w:left w:val="none" w:sz="0" w:space="0" w:color="auto"/>
            <w:bottom w:val="none" w:sz="0" w:space="0" w:color="auto"/>
            <w:right w:val="none" w:sz="0" w:space="0" w:color="auto"/>
          </w:divBdr>
          <w:divsChild>
            <w:div w:id="384916544">
              <w:marLeft w:val="0"/>
              <w:marRight w:val="0"/>
              <w:marTop w:val="0"/>
              <w:marBottom w:val="0"/>
              <w:divBdr>
                <w:top w:val="none" w:sz="0" w:space="0" w:color="auto"/>
                <w:left w:val="none" w:sz="0" w:space="0" w:color="auto"/>
                <w:bottom w:val="none" w:sz="0" w:space="0" w:color="auto"/>
                <w:right w:val="none" w:sz="0" w:space="0" w:color="auto"/>
              </w:divBdr>
              <w:divsChild>
                <w:div w:id="190463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94722">
      <w:bodyDiv w:val="1"/>
      <w:marLeft w:val="0"/>
      <w:marRight w:val="0"/>
      <w:marTop w:val="0"/>
      <w:marBottom w:val="0"/>
      <w:divBdr>
        <w:top w:val="none" w:sz="0" w:space="0" w:color="auto"/>
        <w:left w:val="none" w:sz="0" w:space="0" w:color="auto"/>
        <w:bottom w:val="none" w:sz="0" w:space="0" w:color="auto"/>
        <w:right w:val="none" w:sz="0" w:space="0" w:color="auto"/>
      </w:divBdr>
      <w:divsChild>
        <w:div w:id="216941092">
          <w:marLeft w:val="0"/>
          <w:marRight w:val="0"/>
          <w:marTop w:val="0"/>
          <w:marBottom w:val="0"/>
          <w:divBdr>
            <w:top w:val="none" w:sz="0" w:space="0" w:color="auto"/>
            <w:left w:val="none" w:sz="0" w:space="0" w:color="auto"/>
            <w:bottom w:val="none" w:sz="0" w:space="0" w:color="auto"/>
            <w:right w:val="none" w:sz="0" w:space="0" w:color="auto"/>
          </w:divBdr>
          <w:divsChild>
            <w:div w:id="1775831378">
              <w:marLeft w:val="0"/>
              <w:marRight w:val="0"/>
              <w:marTop w:val="0"/>
              <w:marBottom w:val="0"/>
              <w:divBdr>
                <w:top w:val="none" w:sz="0" w:space="0" w:color="auto"/>
                <w:left w:val="none" w:sz="0" w:space="0" w:color="auto"/>
                <w:bottom w:val="none" w:sz="0" w:space="0" w:color="auto"/>
                <w:right w:val="none" w:sz="0" w:space="0" w:color="auto"/>
              </w:divBdr>
              <w:divsChild>
                <w:div w:id="176549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573817">
      <w:bodyDiv w:val="1"/>
      <w:marLeft w:val="0"/>
      <w:marRight w:val="0"/>
      <w:marTop w:val="0"/>
      <w:marBottom w:val="0"/>
      <w:divBdr>
        <w:top w:val="none" w:sz="0" w:space="0" w:color="auto"/>
        <w:left w:val="none" w:sz="0" w:space="0" w:color="auto"/>
        <w:bottom w:val="none" w:sz="0" w:space="0" w:color="auto"/>
        <w:right w:val="none" w:sz="0" w:space="0" w:color="auto"/>
      </w:divBdr>
      <w:divsChild>
        <w:div w:id="2051493336">
          <w:marLeft w:val="0"/>
          <w:marRight w:val="0"/>
          <w:marTop w:val="0"/>
          <w:marBottom w:val="0"/>
          <w:divBdr>
            <w:top w:val="none" w:sz="0" w:space="0" w:color="auto"/>
            <w:left w:val="none" w:sz="0" w:space="0" w:color="auto"/>
            <w:bottom w:val="none" w:sz="0" w:space="0" w:color="auto"/>
            <w:right w:val="none" w:sz="0" w:space="0" w:color="auto"/>
          </w:divBdr>
          <w:divsChild>
            <w:div w:id="606813882">
              <w:marLeft w:val="0"/>
              <w:marRight w:val="0"/>
              <w:marTop w:val="0"/>
              <w:marBottom w:val="0"/>
              <w:divBdr>
                <w:top w:val="none" w:sz="0" w:space="0" w:color="auto"/>
                <w:left w:val="none" w:sz="0" w:space="0" w:color="auto"/>
                <w:bottom w:val="none" w:sz="0" w:space="0" w:color="auto"/>
                <w:right w:val="none" w:sz="0" w:space="0" w:color="auto"/>
              </w:divBdr>
              <w:divsChild>
                <w:div w:id="181891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891177">
      <w:bodyDiv w:val="1"/>
      <w:marLeft w:val="0"/>
      <w:marRight w:val="0"/>
      <w:marTop w:val="0"/>
      <w:marBottom w:val="0"/>
      <w:divBdr>
        <w:top w:val="none" w:sz="0" w:space="0" w:color="auto"/>
        <w:left w:val="none" w:sz="0" w:space="0" w:color="auto"/>
        <w:bottom w:val="none" w:sz="0" w:space="0" w:color="auto"/>
        <w:right w:val="none" w:sz="0" w:space="0" w:color="auto"/>
      </w:divBdr>
      <w:divsChild>
        <w:div w:id="421992990">
          <w:marLeft w:val="0"/>
          <w:marRight w:val="0"/>
          <w:marTop w:val="0"/>
          <w:marBottom w:val="0"/>
          <w:divBdr>
            <w:top w:val="none" w:sz="0" w:space="0" w:color="auto"/>
            <w:left w:val="none" w:sz="0" w:space="0" w:color="auto"/>
            <w:bottom w:val="none" w:sz="0" w:space="0" w:color="auto"/>
            <w:right w:val="none" w:sz="0" w:space="0" w:color="auto"/>
          </w:divBdr>
          <w:divsChild>
            <w:div w:id="1523201495">
              <w:marLeft w:val="0"/>
              <w:marRight w:val="0"/>
              <w:marTop w:val="0"/>
              <w:marBottom w:val="0"/>
              <w:divBdr>
                <w:top w:val="none" w:sz="0" w:space="0" w:color="auto"/>
                <w:left w:val="none" w:sz="0" w:space="0" w:color="auto"/>
                <w:bottom w:val="none" w:sz="0" w:space="0" w:color="auto"/>
                <w:right w:val="none" w:sz="0" w:space="0" w:color="auto"/>
              </w:divBdr>
              <w:divsChild>
                <w:div w:id="53916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368964">
      <w:bodyDiv w:val="1"/>
      <w:marLeft w:val="0"/>
      <w:marRight w:val="0"/>
      <w:marTop w:val="0"/>
      <w:marBottom w:val="0"/>
      <w:divBdr>
        <w:top w:val="none" w:sz="0" w:space="0" w:color="auto"/>
        <w:left w:val="none" w:sz="0" w:space="0" w:color="auto"/>
        <w:bottom w:val="none" w:sz="0" w:space="0" w:color="auto"/>
        <w:right w:val="none" w:sz="0" w:space="0" w:color="auto"/>
      </w:divBdr>
    </w:div>
    <w:div w:id="1986201157">
      <w:bodyDiv w:val="1"/>
      <w:marLeft w:val="0"/>
      <w:marRight w:val="0"/>
      <w:marTop w:val="0"/>
      <w:marBottom w:val="0"/>
      <w:divBdr>
        <w:top w:val="none" w:sz="0" w:space="0" w:color="auto"/>
        <w:left w:val="none" w:sz="0" w:space="0" w:color="auto"/>
        <w:bottom w:val="none" w:sz="0" w:space="0" w:color="auto"/>
        <w:right w:val="none" w:sz="0" w:space="0" w:color="auto"/>
      </w:divBdr>
      <w:divsChild>
        <w:div w:id="2012759471">
          <w:marLeft w:val="0"/>
          <w:marRight w:val="0"/>
          <w:marTop w:val="0"/>
          <w:marBottom w:val="0"/>
          <w:divBdr>
            <w:top w:val="none" w:sz="0" w:space="0" w:color="auto"/>
            <w:left w:val="none" w:sz="0" w:space="0" w:color="auto"/>
            <w:bottom w:val="none" w:sz="0" w:space="0" w:color="auto"/>
            <w:right w:val="none" w:sz="0" w:space="0" w:color="auto"/>
          </w:divBdr>
          <w:divsChild>
            <w:div w:id="599216107">
              <w:marLeft w:val="0"/>
              <w:marRight w:val="0"/>
              <w:marTop w:val="0"/>
              <w:marBottom w:val="0"/>
              <w:divBdr>
                <w:top w:val="none" w:sz="0" w:space="0" w:color="auto"/>
                <w:left w:val="none" w:sz="0" w:space="0" w:color="auto"/>
                <w:bottom w:val="none" w:sz="0" w:space="0" w:color="auto"/>
                <w:right w:val="none" w:sz="0" w:space="0" w:color="auto"/>
              </w:divBdr>
              <w:divsChild>
                <w:div w:id="74904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712169">
      <w:bodyDiv w:val="1"/>
      <w:marLeft w:val="0"/>
      <w:marRight w:val="0"/>
      <w:marTop w:val="0"/>
      <w:marBottom w:val="0"/>
      <w:divBdr>
        <w:top w:val="none" w:sz="0" w:space="0" w:color="auto"/>
        <w:left w:val="none" w:sz="0" w:space="0" w:color="auto"/>
        <w:bottom w:val="none" w:sz="0" w:space="0" w:color="auto"/>
        <w:right w:val="none" w:sz="0" w:space="0" w:color="auto"/>
      </w:divBdr>
      <w:divsChild>
        <w:div w:id="1797210123">
          <w:marLeft w:val="0"/>
          <w:marRight w:val="0"/>
          <w:marTop w:val="0"/>
          <w:marBottom w:val="0"/>
          <w:divBdr>
            <w:top w:val="none" w:sz="0" w:space="0" w:color="auto"/>
            <w:left w:val="none" w:sz="0" w:space="0" w:color="auto"/>
            <w:bottom w:val="none" w:sz="0" w:space="0" w:color="auto"/>
            <w:right w:val="none" w:sz="0" w:space="0" w:color="auto"/>
          </w:divBdr>
          <w:divsChild>
            <w:div w:id="1012873389">
              <w:marLeft w:val="0"/>
              <w:marRight w:val="0"/>
              <w:marTop w:val="0"/>
              <w:marBottom w:val="0"/>
              <w:divBdr>
                <w:top w:val="none" w:sz="0" w:space="0" w:color="auto"/>
                <w:left w:val="none" w:sz="0" w:space="0" w:color="auto"/>
                <w:bottom w:val="none" w:sz="0" w:space="0" w:color="auto"/>
                <w:right w:val="none" w:sz="0" w:space="0" w:color="auto"/>
              </w:divBdr>
              <w:divsChild>
                <w:div w:id="33253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530357">
      <w:bodyDiv w:val="1"/>
      <w:marLeft w:val="0"/>
      <w:marRight w:val="0"/>
      <w:marTop w:val="0"/>
      <w:marBottom w:val="0"/>
      <w:divBdr>
        <w:top w:val="none" w:sz="0" w:space="0" w:color="auto"/>
        <w:left w:val="none" w:sz="0" w:space="0" w:color="auto"/>
        <w:bottom w:val="none" w:sz="0" w:space="0" w:color="auto"/>
        <w:right w:val="none" w:sz="0" w:space="0" w:color="auto"/>
      </w:divBdr>
      <w:divsChild>
        <w:div w:id="1922642187">
          <w:marLeft w:val="0"/>
          <w:marRight w:val="0"/>
          <w:marTop w:val="0"/>
          <w:marBottom w:val="0"/>
          <w:divBdr>
            <w:top w:val="none" w:sz="0" w:space="0" w:color="auto"/>
            <w:left w:val="none" w:sz="0" w:space="0" w:color="auto"/>
            <w:bottom w:val="none" w:sz="0" w:space="0" w:color="auto"/>
            <w:right w:val="none" w:sz="0" w:space="0" w:color="auto"/>
          </w:divBdr>
          <w:divsChild>
            <w:div w:id="1669823049">
              <w:marLeft w:val="0"/>
              <w:marRight w:val="0"/>
              <w:marTop w:val="0"/>
              <w:marBottom w:val="0"/>
              <w:divBdr>
                <w:top w:val="none" w:sz="0" w:space="0" w:color="auto"/>
                <w:left w:val="none" w:sz="0" w:space="0" w:color="auto"/>
                <w:bottom w:val="none" w:sz="0" w:space="0" w:color="auto"/>
                <w:right w:val="none" w:sz="0" w:space="0" w:color="auto"/>
              </w:divBdr>
              <w:divsChild>
                <w:div w:id="9346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695391">
      <w:bodyDiv w:val="1"/>
      <w:marLeft w:val="0"/>
      <w:marRight w:val="0"/>
      <w:marTop w:val="0"/>
      <w:marBottom w:val="0"/>
      <w:divBdr>
        <w:top w:val="none" w:sz="0" w:space="0" w:color="auto"/>
        <w:left w:val="none" w:sz="0" w:space="0" w:color="auto"/>
        <w:bottom w:val="none" w:sz="0" w:space="0" w:color="auto"/>
        <w:right w:val="none" w:sz="0" w:space="0" w:color="auto"/>
      </w:divBdr>
      <w:divsChild>
        <w:div w:id="1861973327">
          <w:marLeft w:val="0"/>
          <w:marRight w:val="0"/>
          <w:marTop w:val="0"/>
          <w:marBottom w:val="0"/>
          <w:divBdr>
            <w:top w:val="none" w:sz="0" w:space="0" w:color="auto"/>
            <w:left w:val="none" w:sz="0" w:space="0" w:color="auto"/>
            <w:bottom w:val="none" w:sz="0" w:space="0" w:color="auto"/>
            <w:right w:val="none" w:sz="0" w:space="0" w:color="auto"/>
          </w:divBdr>
          <w:divsChild>
            <w:div w:id="713165387">
              <w:marLeft w:val="0"/>
              <w:marRight w:val="0"/>
              <w:marTop w:val="0"/>
              <w:marBottom w:val="0"/>
              <w:divBdr>
                <w:top w:val="none" w:sz="0" w:space="0" w:color="auto"/>
                <w:left w:val="none" w:sz="0" w:space="0" w:color="auto"/>
                <w:bottom w:val="none" w:sz="0" w:space="0" w:color="auto"/>
                <w:right w:val="none" w:sz="0" w:space="0" w:color="auto"/>
              </w:divBdr>
              <w:divsChild>
                <w:div w:id="61205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23716">
      <w:bodyDiv w:val="1"/>
      <w:marLeft w:val="0"/>
      <w:marRight w:val="0"/>
      <w:marTop w:val="0"/>
      <w:marBottom w:val="0"/>
      <w:divBdr>
        <w:top w:val="none" w:sz="0" w:space="0" w:color="auto"/>
        <w:left w:val="none" w:sz="0" w:space="0" w:color="auto"/>
        <w:bottom w:val="none" w:sz="0" w:space="0" w:color="auto"/>
        <w:right w:val="none" w:sz="0" w:space="0" w:color="auto"/>
      </w:divBdr>
    </w:div>
    <w:div w:id="2045330762">
      <w:bodyDiv w:val="1"/>
      <w:marLeft w:val="0"/>
      <w:marRight w:val="0"/>
      <w:marTop w:val="0"/>
      <w:marBottom w:val="0"/>
      <w:divBdr>
        <w:top w:val="none" w:sz="0" w:space="0" w:color="auto"/>
        <w:left w:val="none" w:sz="0" w:space="0" w:color="auto"/>
        <w:bottom w:val="none" w:sz="0" w:space="0" w:color="auto"/>
        <w:right w:val="none" w:sz="0" w:space="0" w:color="auto"/>
      </w:divBdr>
      <w:divsChild>
        <w:div w:id="66462592">
          <w:marLeft w:val="0"/>
          <w:marRight w:val="0"/>
          <w:marTop w:val="0"/>
          <w:marBottom w:val="0"/>
          <w:divBdr>
            <w:top w:val="none" w:sz="0" w:space="0" w:color="auto"/>
            <w:left w:val="none" w:sz="0" w:space="0" w:color="auto"/>
            <w:bottom w:val="none" w:sz="0" w:space="0" w:color="auto"/>
            <w:right w:val="none" w:sz="0" w:space="0" w:color="auto"/>
          </w:divBdr>
          <w:divsChild>
            <w:div w:id="1879202332">
              <w:marLeft w:val="0"/>
              <w:marRight w:val="0"/>
              <w:marTop w:val="0"/>
              <w:marBottom w:val="0"/>
              <w:divBdr>
                <w:top w:val="none" w:sz="0" w:space="0" w:color="auto"/>
                <w:left w:val="none" w:sz="0" w:space="0" w:color="auto"/>
                <w:bottom w:val="none" w:sz="0" w:space="0" w:color="auto"/>
                <w:right w:val="none" w:sz="0" w:space="0" w:color="auto"/>
              </w:divBdr>
              <w:divsChild>
                <w:div w:id="46786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941985">
      <w:bodyDiv w:val="1"/>
      <w:marLeft w:val="0"/>
      <w:marRight w:val="0"/>
      <w:marTop w:val="0"/>
      <w:marBottom w:val="0"/>
      <w:divBdr>
        <w:top w:val="none" w:sz="0" w:space="0" w:color="auto"/>
        <w:left w:val="none" w:sz="0" w:space="0" w:color="auto"/>
        <w:bottom w:val="none" w:sz="0" w:space="0" w:color="auto"/>
        <w:right w:val="none" w:sz="0" w:space="0" w:color="auto"/>
      </w:divBdr>
      <w:divsChild>
        <w:div w:id="263147052">
          <w:marLeft w:val="0"/>
          <w:marRight w:val="0"/>
          <w:marTop w:val="0"/>
          <w:marBottom w:val="0"/>
          <w:divBdr>
            <w:top w:val="none" w:sz="0" w:space="0" w:color="auto"/>
            <w:left w:val="none" w:sz="0" w:space="0" w:color="auto"/>
            <w:bottom w:val="none" w:sz="0" w:space="0" w:color="auto"/>
            <w:right w:val="none" w:sz="0" w:space="0" w:color="auto"/>
          </w:divBdr>
          <w:divsChild>
            <w:div w:id="1601835997">
              <w:marLeft w:val="0"/>
              <w:marRight w:val="0"/>
              <w:marTop w:val="0"/>
              <w:marBottom w:val="0"/>
              <w:divBdr>
                <w:top w:val="none" w:sz="0" w:space="0" w:color="auto"/>
                <w:left w:val="none" w:sz="0" w:space="0" w:color="auto"/>
                <w:bottom w:val="none" w:sz="0" w:space="0" w:color="auto"/>
                <w:right w:val="none" w:sz="0" w:space="0" w:color="auto"/>
              </w:divBdr>
              <w:divsChild>
                <w:div w:id="123400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689503">
      <w:bodyDiv w:val="1"/>
      <w:marLeft w:val="0"/>
      <w:marRight w:val="0"/>
      <w:marTop w:val="0"/>
      <w:marBottom w:val="0"/>
      <w:divBdr>
        <w:top w:val="none" w:sz="0" w:space="0" w:color="auto"/>
        <w:left w:val="none" w:sz="0" w:space="0" w:color="auto"/>
        <w:bottom w:val="none" w:sz="0" w:space="0" w:color="auto"/>
        <w:right w:val="none" w:sz="0" w:space="0" w:color="auto"/>
      </w:divBdr>
      <w:divsChild>
        <w:div w:id="58867676">
          <w:marLeft w:val="0"/>
          <w:marRight w:val="0"/>
          <w:marTop w:val="0"/>
          <w:marBottom w:val="0"/>
          <w:divBdr>
            <w:top w:val="none" w:sz="0" w:space="0" w:color="auto"/>
            <w:left w:val="none" w:sz="0" w:space="0" w:color="auto"/>
            <w:bottom w:val="none" w:sz="0" w:space="0" w:color="auto"/>
            <w:right w:val="none" w:sz="0" w:space="0" w:color="auto"/>
          </w:divBdr>
          <w:divsChild>
            <w:div w:id="1356158038">
              <w:marLeft w:val="0"/>
              <w:marRight w:val="0"/>
              <w:marTop w:val="0"/>
              <w:marBottom w:val="0"/>
              <w:divBdr>
                <w:top w:val="none" w:sz="0" w:space="0" w:color="auto"/>
                <w:left w:val="none" w:sz="0" w:space="0" w:color="auto"/>
                <w:bottom w:val="none" w:sz="0" w:space="0" w:color="auto"/>
                <w:right w:val="none" w:sz="0" w:space="0" w:color="auto"/>
              </w:divBdr>
              <w:divsChild>
                <w:div w:id="9130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37000">
      <w:bodyDiv w:val="1"/>
      <w:marLeft w:val="0"/>
      <w:marRight w:val="0"/>
      <w:marTop w:val="0"/>
      <w:marBottom w:val="0"/>
      <w:divBdr>
        <w:top w:val="none" w:sz="0" w:space="0" w:color="auto"/>
        <w:left w:val="none" w:sz="0" w:space="0" w:color="auto"/>
        <w:bottom w:val="none" w:sz="0" w:space="0" w:color="auto"/>
        <w:right w:val="none" w:sz="0" w:space="0" w:color="auto"/>
      </w:divBdr>
      <w:divsChild>
        <w:div w:id="1629781291">
          <w:marLeft w:val="0"/>
          <w:marRight w:val="0"/>
          <w:marTop w:val="0"/>
          <w:marBottom w:val="0"/>
          <w:divBdr>
            <w:top w:val="none" w:sz="0" w:space="0" w:color="auto"/>
            <w:left w:val="none" w:sz="0" w:space="0" w:color="auto"/>
            <w:bottom w:val="none" w:sz="0" w:space="0" w:color="auto"/>
            <w:right w:val="none" w:sz="0" w:space="0" w:color="auto"/>
          </w:divBdr>
          <w:divsChild>
            <w:div w:id="752239596">
              <w:marLeft w:val="0"/>
              <w:marRight w:val="0"/>
              <w:marTop w:val="0"/>
              <w:marBottom w:val="0"/>
              <w:divBdr>
                <w:top w:val="none" w:sz="0" w:space="0" w:color="auto"/>
                <w:left w:val="none" w:sz="0" w:space="0" w:color="auto"/>
                <w:bottom w:val="none" w:sz="0" w:space="0" w:color="auto"/>
                <w:right w:val="none" w:sz="0" w:space="0" w:color="auto"/>
              </w:divBdr>
              <w:divsChild>
                <w:div w:id="11327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230046">
      <w:bodyDiv w:val="1"/>
      <w:marLeft w:val="0"/>
      <w:marRight w:val="0"/>
      <w:marTop w:val="0"/>
      <w:marBottom w:val="0"/>
      <w:divBdr>
        <w:top w:val="none" w:sz="0" w:space="0" w:color="auto"/>
        <w:left w:val="none" w:sz="0" w:space="0" w:color="auto"/>
        <w:bottom w:val="none" w:sz="0" w:space="0" w:color="auto"/>
        <w:right w:val="none" w:sz="0" w:space="0" w:color="auto"/>
      </w:divBdr>
      <w:divsChild>
        <w:div w:id="139658110">
          <w:marLeft w:val="0"/>
          <w:marRight w:val="0"/>
          <w:marTop w:val="0"/>
          <w:marBottom w:val="0"/>
          <w:divBdr>
            <w:top w:val="none" w:sz="0" w:space="0" w:color="auto"/>
            <w:left w:val="none" w:sz="0" w:space="0" w:color="auto"/>
            <w:bottom w:val="none" w:sz="0" w:space="0" w:color="auto"/>
            <w:right w:val="none" w:sz="0" w:space="0" w:color="auto"/>
          </w:divBdr>
          <w:divsChild>
            <w:div w:id="223297958">
              <w:marLeft w:val="0"/>
              <w:marRight w:val="0"/>
              <w:marTop w:val="0"/>
              <w:marBottom w:val="0"/>
              <w:divBdr>
                <w:top w:val="none" w:sz="0" w:space="0" w:color="auto"/>
                <w:left w:val="none" w:sz="0" w:space="0" w:color="auto"/>
                <w:bottom w:val="none" w:sz="0" w:space="0" w:color="auto"/>
                <w:right w:val="none" w:sz="0" w:space="0" w:color="auto"/>
              </w:divBdr>
              <w:divsChild>
                <w:div w:id="55373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99510">
      <w:bodyDiv w:val="1"/>
      <w:marLeft w:val="0"/>
      <w:marRight w:val="0"/>
      <w:marTop w:val="0"/>
      <w:marBottom w:val="0"/>
      <w:divBdr>
        <w:top w:val="none" w:sz="0" w:space="0" w:color="auto"/>
        <w:left w:val="none" w:sz="0" w:space="0" w:color="auto"/>
        <w:bottom w:val="none" w:sz="0" w:space="0" w:color="auto"/>
        <w:right w:val="none" w:sz="0" w:space="0" w:color="auto"/>
      </w:divBdr>
      <w:divsChild>
        <w:div w:id="1146357003">
          <w:marLeft w:val="0"/>
          <w:marRight w:val="0"/>
          <w:marTop w:val="0"/>
          <w:marBottom w:val="0"/>
          <w:divBdr>
            <w:top w:val="none" w:sz="0" w:space="0" w:color="auto"/>
            <w:left w:val="none" w:sz="0" w:space="0" w:color="auto"/>
            <w:bottom w:val="none" w:sz="0" w:space="0" w:color="auto"/>
            <w:right w:val="none" w:sz="0" w:space="0" w:color="auto"/>
          </w:divBdr>
          <w:divsChild>
            <w:div w:id="779034711">
              <w:marLeft w:val="0"/>
              <w:marRight w:val="0"/>
              <w:marTop w:val="0"/>
              <w:marBottom w:val="0"/>
              <w:divBdr>
                <w:top w:val="none" w:sz="0" w:space="0" w:color="auto"/>
                <w:left w:val="none" w:sz="0" w:space="0" w:color="auto"/>
                <w:bottom w:val="none" w:sz="0" w:space="0" w:color="auto"/>
                <w:right w:val="none" w:sz="0" w:space="0" w:color="auto"/>
              </w:divBdr>
              <w:divsChild>
                <w:div w:id="212449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565813">
      <w:bodyDiv w:val="1"/>
      <w:marLeft w:val="0"/>
      <w:marRight w:val="0"/>
      <w:marTop w:val="0"/>
      <w:marBottom w:val="0"/>
      <w:divBdr>
        <w:top w:val="none" w:sz="0" w:space="0" w:color="auto"/>
        <w:left w:val="none" w:sz="0" w:space="0" w:color="auto"/>
        <w:bottom w:val="none" w:sz="0" w:space="0" w:color="auto"/>
        <w:right w:val="none" w:sz="0" w:space="0" w:color="auto"/>
      </w:divBdr>
      <w:divsChild>
        <w:div w:id="215051108">
          <w:marLeft w:val="0"/>
          <w:marRight w:val="0"/>
          <w:marTop w:val="0"/>
          <w:marBottom w:val="0"/>
          <w:divBdr>
            <w:top w:val="none" w:sz="0" w:space="0" w:color="auto"/>
            <w:left w:val="none" w:sz="0" w:space="0" w:color="auto"/>
            <w:bottom w:val="none" w:sz="0" w:space="0" w:color="auto"/>
            <w:right w:val="none" w:sz="0" w:space="0" w:color="auto"/>
          </w:divBdr>
          <w:divsChild>
            <w:div w:id="2090880199">
              <w:marLeft w:val="0"/>
              <w:marRight w:val="0"/>
              <w:marTop w:val="0"/>
              <w:marBottom w:val="0"/>
              <w:divBdr>
                <w:top w:val="none" w:sz="0" w:space="0" w:color="auto"/>
                <w:left w:val="none" w:sz="0" w:space="0" w:color="auto"/>
                <w:bottom w:val="none" w:sz="0" w:space="0" w:color="auto"/>
                <w:right w:val="none" w:sz="0" w:space="0" w:color="auto"/>
              </w:divBdr>
              <w:divsChild>
                <w:div w:id="74954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370683">
      <w:bodyDiv w:val="1"/>
      <w:marLeft w:val="0"/>
      <w:marRight w:val="0"/>
      <w:marTop w:val="0"/>
      <w:marBottom w:val="0"/>
      <w:divBdr>
        <w:top w:val="none" w:sz="0" w:space="0" w:color="auto"/>
        <w:left w:val="none" w:sz="0" w:space="0" w:color="auto"/>
        <w:bottom w:val="none" w:sz="0" w:space="0" w:color="auto"/>
        <w:right w:val="none" w:sz="0" w:space="0" w:color="auto"/>
      </w:divBdr>
    </w:div>
    <w:div w:id="2110536821">
      <w:bodyDiv w:val="1"/>
      <w:marLeft w:val="0"/>
      <w:marRight w:val="0"/>
      <w:marTop w:val="0"/>
      <w:marBottom w:val="0"/>
      <w:divBdr>
        <w:top w:val="none" w:sz="0" w:space="0" w:color="auto"/>
        <w:left w:val="none" w:sz="0" w:space="0" w:color="auto"/>
        <w:bottom w:val="none" w:sz="0" w:space="0" w:color="auto"/>
        <w:right w:val="none" w:sz="0" w:space="0" w:color="auto"/>
      </w:divBdr>
      <w:divsChild>
        <w:div w:id="784468812">
          <w:marLeft w:val="0"/>
          <w:marRight w:val="0"/>
          <w:marTop w:val="0"/>
          <w:marBottom w:val="0"/>
          <w:divBdr>
            <w:top w:val="none" w:sz="0" w:space="0" w:color="auto"/>
            <w:left w:val="none" w:sz="0" w:space="0" w:color="auto"/>
            <w:bottom w:val="none" w:sz="0" w:space="0" w:color="auto"/>
            <w:right w:val="none" w:sz="0" w:space="0" w:color="auto"/>
          </w:divBdr>
          <w:divsChild>
            <w:div w:id="286591962">
              <w:marLeft w:val="0"/>
              <w:marRight w:val="0"/>
              <w:marTop w:val="0"/>
              <w:marBottom w:val="0"/>
              <w:divBdr>
                <w:top w:val="none" w:sz="0" w:space="0" w:color="auto"/>
                <w:left w:val="none" w:sz="0" w:space="0" w:color="auto"/>
                <w:bottom w:val="none" w:sz="0" w:space="0" w:color="auto"/>
                <w:right w:val="none" w:sz="0" w:space="0" w:color="auto"/>
              </w:divBdr>
              <w:divsChild>
                <w:div w:id="10487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277153">
      <w:bodyDiv w:val="1"/>
      <w:marLeft w:val="0"/>
      <w:marRight w:val="0"/>
      <w:marTop w:val="0"/>
      <w:marBottom w:val="0"/>
      <w:divBdr>
        <w:top w:val="none" w:sz="0" w:space="0" w:color="auto"/>
        <w:left w:val="none" w:sz="0" w:space="0" w:color="auto"/>
        <w:bottom w:val="none" w:sz="0" w:space="0" w:color="auto"/>
        <w:right w:val="none" w:sz="0" w:space="0" w:color="auto"/>
      </w:divBdr>
      <w:divsChild>
        <w:div w:id="1377268090">
          <w:marLeft w:val="0"/>
          <w:marRight w:val="0"/>
          <w:marTop w:val="0"/>
          <w:marBottom w:val="0"/>
          <w:divBdr>
            <w:top w:val="none" w:sz="0" w:space="0" w:color="auto"/>
            <w:left w:val="none" w:sz="0" w:space="0" w:color="auto"/>
            <w:bottom w:val="none" w:sz="0" w:space="0" w:color="auto"/>
            <w:right w:val="none" w:sz="0" w:space="0" w:color="auto"/>
          </w:divBdr>
          <w:divsChild>
            <w:div w:id="1439789887">
              <w:marLeft w:val="0"/>
              <w:marRight w:val="0"/>
              <w:marTop w:val="0"/>
              <w:marBottom w:val="0"/>
              <w:divBdr>
                <w:top w:val="none" w:sz="0" w:space="0" w:color="auto"/>
                <w:left w:val="none" w:sz="0" w:space="0" w:color="auto"/>
                <w:bottom w:val="none" w:sz="0" w:space="0" w:color="auto"/>
                <w:right w:val="none" w:sz="0" w:space="0" w:color="auto"/>
              </w:divBdr>
              <w:divsChild>
                <w:div w:id="161968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123174">
      <w:bodyDiv w:val="1"/>
      <w:marLeft w:val="0"/>
      <w:marRight w:val="0"/>
      <w:marTop w:val="0"/>
      <w:marBottom w:val="0"/>
      <w:divBdr>
        <w:top w:val="none" w:sz="0" w:space="0" w:color="auto"/>
        <w:left w:val="none" w:sz="0" w:space="0" w:color="auto"/>
        <w:bottom w:val="none" w:sz="0" w:space="0" w:color="auto"/>
        <w:right w:val="none" w:sz="0" w:space="0" w:color="auto"/>
      </w:divBdr>
      <w:divsChild>
        <w:div w:id="2141914809">
          <w:marLeft w:val="0"/>
          <w:marRight w:val="0"/>
          <w:marTop w:val="0"/>
          <w:marBottom w:val="0"/>
          <w:divBdr>
            <w:top w:val="none" w:sz="0" w:space="0" w:color="auto"/>
            <w:left w:val="none" w:sz="0" w:space="0" w:color="auto"/>
            <w:bottom w:val="none" w:sz="0" w:space="0" w:color="auto"/>
            <w:right w:val="none" w:sz="0" w:space="0" w:color="auto"/>
          </w:divBdr>
          <w:divsChild>
            <w:div w:id="1177379016">
              <w:marLeft w:val="0"/>
              <w:marRight w:val="0"/>
              <w:marTop w:val="0"/>
              <w:marBottom w:val="0"/>
              <w:divBdr>
                <w:top w:val="none" w:sz="0" w:space="0" w:color="auto"/>
                <w:left w:val="none" w:sz="0" w:space="0" w:color="auto"/>
                <w:bottom w:val="none" w:sz="0" w:space="0" w:color="auto"/>
                <w:right w:val="none" w:sz="0" w:space="0" w:color="auto"/>
              </w:divBdr>
              <w:divsChild>
                <w:div w:id="95679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627819">
      <w:bodyDiv w:val="1"/>
      <w:marLeft w:val="0"/>
      <w:marRight w:val="0"/>
      <w:marTop w:val="0"/>
      <w:marBottom w:val="0"/>
      <w:divBdr>
        <w:top w:val="none" w:sz="0" w:space="0" w:color="auto"/>
        <w:left w:val="none" w:sz="0" w:space="0" w:color="auto"/>
        <w:bottom w:val="none" w:sz="0" w:space="0" w:color="auto"/>
        <w:right w:val="none" w:sz="0" w:space="0" w:color="auto"/>
      </w:divBdr>
      <w:divsChild>
        <w:div w:id="265502878">
          <w:marLeft w:val="0"/>
          <w:marRight w:val="0"/>
          <w:marTop w:val="0"/>
          <w:marBottom w:val="0"/>
          <w:divBdr>
            <w:top w:val="none" w:sz="0" w:space="0" w:color="auto"/>
            <w:left w:val="none" w:sz="0" w:space="0" w:color="auto"/>
            <w:bottom w:val="none" w:sz="0" w:space="0" w:color="auto"/>
            <w:right w:val="none" w:sz="0" w:space="0" w:color="auto"/>
          </w:divBdr>
          <w:divsChild>
            <w:div w:id="1802771198">
              <w:marLeft w:val="0"/>
              <w:marRight w:val="0"/>
              <w:marTop w:val="0"/>
              <w:marBottom w:val="0"/>
              <w:divBdr>
                <w:top w:val="none" w:sz="0" w:space="0" w:color="auto"/>
                <w:left w:val="none" w:sz="0" w:space="0" w:color="auto"/>
                <w:bottom w:val="none" w:sz="0" w:space="0" w:color="auto"/>
                <w:right w:val="none" w:sz="0" w:space="0" w:color="auto"/>
              </w:divBdr>
              <w:divsChild>
                <w:div w:id="7402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niccs.us-cert.gov/workforce-development/cyber-security-workforce-framework" TargetMode="External"/><Relationship Id="rId26" Type="http://schemas.openxmlformats.org/officeDocument/2006/relationships/hyperlink" Target="http://download.microsoft.com/download/F/7/D/F7D6B14F-0149-4FE8-A00F-0B9858404D85/Simplified%20Implementation%20of%20the%20SDL.doc" TargetMode="External"/><Relationship Id="rId39" Type="http://schemas.openxmlformats.org/officeDocument/2006/relationships/hyperlink" Target="reference_documents/working_material/roles_and_responsibilities.xlsx" TargetMode="External"/><Relationship Id="rId21" Type="http://schemas.openxmlformats.org/officeDocument/2006/relationships/hyperlink" Target="https://www.acq.osd.mil/cmmc/docs/CMMC_ModelMain_V1.02_20200318.pdf" TargetMode="External"/><Relationship Id="rId34" Type="http://schemas.openxmlformats.org/officeDocument/2006/relationships/hyperlink" Target="https://spdx.dev/wp-content/uploads/sites/41/2020/08/SPDX-specification-2-2.pdf" TargetMode="External"/><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nvlpubs.nist.gov/nistpubs/SpecialPublications/NIST.SP.800-171r2.pdf" TargetMode="External"/><Relationship Id="rId11" Type="http://schemas.openxmlformats.org/officeDocument/2006/relationships/hyperlink" Target="https://creativecommons.org/licenses/by/4.0/legalcode" TargetMode="External"/><Relationship Id="rId24" Type="http://schemas.openxmlformats.org/officeDocument/2006/relationships/hyperlink" Target="https://www.sae.org/standards/content/iso/sae21434/" TargetMode="External"/><Relationship Id="rId32" Type="http://schemas.openxmlformats.org/officeDocument/2006/relationships/hyperlink" Target="https://docs.oasis-open.org/sarif/sarif/v2.0/csprd02/sarif-v2.0-csprd02.pdf" TargetMode="External"/><Relationship Id="rId37" Type="http://schemas.openxmlformats.org/officeDocument/2006/relationships/hyperlink" Target="reference_documents/working_material/AVCDL_CMM_CMMC.xlsx" TargetMode="External"/><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qr-code-generator.com/" TargetMode="External"/><Relationship Id="rId19" Type="http://schemas.openxmlformats.org/officeDocument/2006/relationships/hyperlink" Target="https://en.wikipedia.org/wiki/Responsibility_assignment_matrix" TargetMode="External"/><Relationship Id="rId31" Type="http://schemas.openxmlformats.org/officeDocument/2006/relationships/hyperlink" Target="https://nvlpubs.nist.gov/nistpubs/SpecialPublications/NIST.SP.800-218-draft.pdf" TargetMode="External"/><Relationship Id="rId44" Type="http://schemas.openxmlformats.org/officeDocument/2006/relationships/image" Target="media/image13.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image" Target="media/image4.png"/><Relationship Id="rId22" Type="http://schemas.openxmlformats.org/officeDocument/2006/relationships/hyperlink" Target="https://en.wikipedia.org/wiki/ISO/IEC_12207" TargetMode="External"/><Relationship Id="rId27" Type="http://schemas.openxmlformats.org/officeDocument/2006/relationships/hyperlink" Target="https://www.nhtsa.gov/staticfiles/nvs/pdf/812333_CybersecurityForModernVehicles.pdf" TargetMode="External"/><Relationship Id="rId30" Type="http://schemas.openxmlformats.org/officeDocument/2006/relationships/hyperlink" Target="https://nvlpubs.nist.gov/nistpubs/SpecialPublications/NIST.SP.800-181r1.pdf" TargetMode="External"/><Relationship Id="rId35" Type="http://schemas.openxmlformats.org/officeDocument/2006/relationships/hyperlink" Target="https://unece.org/DAM/trans/doc/2019/wp29grva/ECE-TRANS-WP29-GRVA-2019-02e.pdf" TargetMode="External"/><Relationship Id="rId43" Type="http://schemas.openxmlformats.org/officeDocument/2006/relationships/image" Target="media/image12.png"/><Relationship Id="rId48" Type="http://schemas.openxmlformats.org/officeDocument/2006/relationships/image" Target="media/image17.png"/><Relationship Id="rId8" Type="http://schemas.openxmlformats.org/officeDocument/2006/relationships/hyperlink" Target="mailto:charles.wilson@motional.com?subject=AVCDL%20process%20documentation%20query&amp;body=I%20have%20a%20question%20about%20the%20SDL%20process%20documentation."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iso.org/standard/44716.html" TargetMode="External"/><Relationship Id="rId33" Type="http://schemas.openxmlformats.org/officeDocument/2006/relationships/hyperlink" Target="https://resources.sei.cmu.edu/asset_files/TechnicalReport/1993_005_001_16211.pdf" TargetMode="External"/><Relationship Id="rId38" Type="http://schemas.openxmlformats.org/officeDocument/2006/relationships/hyperlink" Target="reference_documents/working_material/AVCDL_mappings.xlsx" TargetMode="External"/><Relationship Id="rId46" Type="http://schemas.openxmlformats.org/officeDocument/2006/relationships/image" Target="media/image15.png"/><Relationship Id="rId20" Type="http://schemas.openxmlformats.org/officeDocument/2006/relationships/image" Target="media/image8.png"/><Relationship Id="rId41" Type="http://schemas.openxmlformats.org/officeDocument/2006/relationships/image" Target="media/image1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en.wikipedia.org/wiki/ISO/IEC_15288" TargetMode="External"/><Relationship Id="rId28" Type="http://schemas.openxmlformats.org/officeDocument/2006/relationships/hyperlink" Target="https://nvlpubs.nist.gov/nistpubs/ir/2016/NIST.IR.8060.pdf" TargetMode="External"/><Relationship Id="rId36" Type="http://schemas.openxmlformats.org/officeDocument/2006/relationships/hyperlink" Target="reference_documents/secondary_documents/Understanding%20Workflow%20Graphs.pdf" TargetMode="External"/><Relationship Id="rId4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DAB02-DDF2-C041-8A45-18730683C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166</Pages>
  <Words>19995</Words>
  <Characters>166766</Characters>
  <Application>Microsoft Office Word</Application>
  <DocSecurity>0</DocSecurity>
  <Lines>4632</Lines>
  <Paragraphs>4555</Paragraphs>
  <ScaleCrop>false</ScaleCrop>
  <HeadingPairs>
    <vt:vector size="2" baseType="variant">
      <vt:variant>
        <vt:lpstr>Title</vt:lpstr>
      </vt:variant>
      <vt:variant>
        <vt:i4>1</vt:i4>
      </vt:variant>
    </vt:vector>
  </HeadingPairs>
  <TitlesOfParts>
    <vt:vector size="1" baseType="lpstr">
      <vt:lpstr>Autonomous Vehicle Cybersecurity Development Lifecycle</vt:lpstr>
    </vt:vector>
  </TitlesOfParts>
  <Manager/>
  <Company/>
  <LinksUpToDate>false</LinksUpToDate>
  <CharactersWithSpaces>182206</CharactersWithSpaces>
  <SharedDoc>false</SharedDoc>
  <HyperlinkBase>.</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Vehicle Cybersecurity Development Lifecycle</dc:title>
  <dc:subject/>
  <dc:creator>Charles Wilson</dc:creator>
  <cp:keywords/>
  <dc:description/>
  <cp:lastModifiedBy>Wilson, Charles</cp:lastModifiedBy>
  <cp:revision>3</cp:revision>
  <cp:lastPrinted>2021-12-09T16:07:00Z</cp:lastPrinted>
  <dcterms:created xsi:type="dcterms:W3CDTF">2021-12-09T16:07:00Z</dcterms:created>
  <dcterms:modified xsi:type="dcterms:W3CDTF">2021-12-09T16:07:00Z</dcterms:modified>
  <cp:category/>
</cp:coreProperties>
</file>